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D37B4C" w:rsidRPr="00441193" w:rsidRDefault="00D37B4C" w:rsidP="00F41FBE">
                            <w:pPr>
                              <w:rPr>
                                <w:rFonts w:ascii="Arial Narrow" w:hAnsi="Arial Narrow"/>
                                <w:b/>
                                <w:sz w:val="24"/>
                                <w:szCs w:val="26"/>
                                <w:lang w:val="es-MX"/>
                              </w:rPr>
                            </w:pPr>
                            <w:r>
                              <w:rPr>
                                <w:rFonts w:ascii="Arial Narrow" w:hAnsi="Arial Narrow"/>
                                <w:b/>
                                <w:sz w:val="24"/>
                                <w:szCs w:val="26"/>
                                <w:lang w:val="es-MX"/>
                              </w:rPr>
                              <w:t>Acta 26</w:t>
                            </w:r>
                            <w:r w:rsidRPr="00441193">
                              <w:rPr>
                                <w:rFonts w:ascii="Arial Narrow" w:hAnsi="Arial Narrow"/>
                                <w:b/>
                                <w:sz w:val="24"/>
                                <w:szCs w:val="26"/>
                                <w:lang w:val="es-MX"/>
                              </w:rPr>
                              <w:t>/1er.A/2º.P.Ord./ 2022/LXIII</w:t>
                            </w:r>
                          </w:p>
                          <w:p w:rsidR="00D37B4C" w:rsidRPr="00E15404" w:rsidRDefault="00D37B4C"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D37B4C" w:rsidRPr="00441193" w:rsidRDefault="00D37B4C" w:rsidP="00F41FBE">
                      <w:pPr>
                        <w:rPr>
                          <w:rFonts w:ascii="Arial Narrow" w:hAnsi="Arial Narrow"/>
                          <w:b/>
                          <w:sz w:val="24"/>
                          <w:szCs w:val="26"/>
                          <w:lang w:val="es-MX"/>
                        </w:rPr>
                      </w:pPr>
                      <w:r>
                        <w:rPr>
                          <w:rFonts w:ascii="Arial Narrow" w:hAnsi="Arial Narrow"/>
                          <w:b/>
                          <w:sz w:val="24"/>
                          <w:szCs w:val="26"/>
                          <w:lang w:val="es-MX"/>
                        </w:rPr>
                        <w:t>Acta 26</w:t>
                      </w:r>
                      <w:r w:rsidRPr="00441193">
                        <w:rPr>
                          <w:rFonts w:ascii="Arial Narrow" w:hAnsi="Arial Narrow"/>
                          <w:b/>
                          <w:sz w:val="24"/>
                          <w:szCs w:val="26"/>
                          <w:lang w:val="es-MX"/>
                        </w:rPr>
                        <w:t>/1er.A/2º.P.Ord./ 2022/LXIII</w:t>
                      </w:r>
                    </w:p>
                    <w:p w:rsidR="00D37B4C" w:rsidRPr="00E15404" w:rsidRDefault="00D37B4C"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523CD0">
        <w:rPr>
          <w:rFonts w:ascii="Arial Narrow" w:hAnsi="Arial Narrow" w:cs="Courier New"/>
          <w:sz w:val="26"/>
          <w:szCs w:val="26"/>
        </w:rPr>
        <w:t>DIECIOCHO</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9F331F">
        <w:rPr>
          <w:rFonts w:ascii="Arial Narrow" w:hAnsi="Arial Narrow" w:cs="Courier New"/>
          <w:sz w:val="26"/>
          <w:szCs w:val="26"/>
        </w:rPr>
        <w:t>MAYO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0C6B1D">
        <w:rPr>
          <w:rFonts w:ascii="Arial Narrow" w:hAnsi="Arial Narrow" w:cs="Courier New"/>
          <w:b w:val="0"/>
          <w:sz w:val="26"/>
          <w:szCs w:val="26"/>
        </w:rPr>
        <w:t>- - -</w:t>
      </w:r>
      <w:r w:rsidR="00523CD0">
        <w:rPr>
          <w:rFonts w:ascii="Arial Narrow" w:hAnsi="Arial Narrow" w:cs="Courier New"/>
          <w:b w:val="0"/>
          <w:sz w:val="26"/>
          <w:szCs w:val="26"/>
        </w:rPr>
        <w:t xml:space="preserve"> - </w:t>
      </w:r>
      <w:r w:rsidR="009F331F">
        <w:rPr>
          <w:rFonts w:ascii="Arial Narrow" w:hAnsi="Arial Narrow" w:cs="Courier New"/>
          <w:b w:val="0"/>
          <w:sz w:val="26"/>
          <w:szCs w:val="26"/>
        </w:rPr>
        <w:t xml:space="preserve">  </w:t>
      </w:r>
      <w:r w:rsidR="000C6B1D">
        <w:rPr>
          <w:rFonts w:ascii="Arial Narrow" w:hAnsi="Arial Narrow" w:cs="Courier New"/>
          <w:b w:val="0"/>
          <w:sz w:val="26"/>
          <w:szCs w:val="26"/>
        </w:rPr>
        <w:t xml:space="preserve">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0C6B1D"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w:t>
      </w:r>
      <w:r w:rsidRPr="000C6B1D">
        <w:rPr>
          <w:rFonts w:ascii="Arial Narrow" w:hAnsi="Arial Narrow" w:cs="Courier New"/>
          <w:sz w:val="26"/>
          <w:szCs w:val="26"/>
          <w:lang w:val="es-MX"/>
        </w:rPr>
        <w:t>DIP.</w:t>
      </w:r>
      <w:r w:rsidR="000C6B1D" w:rsidRPr="000C6B1D">
        <w:rPr>
          <w:rFonts w:ascii="Arial Narrow" w:hAnsi="Arial Narrow" w:cs="Courier New"/>
          <w:sz w:val="26"/>
          <w:szCs w:val="26"/>
          <w:lang w:val="es-MX"/>
        </w:rPr>
        <w:t xml:space="preserve"> RAFAEL ALEJANDRO ECHAZARRETA TORRES.</w:t>
      </w:r>
    </w:p>
    <w:p w:rsidR="00F41FBE" w:rsidRPr="000C6B1D" w:rsidRDefault="00F41FBE" w:rsidP="00F41FBE">
      <w:pPr>
        <w:ind w:left="1134" w:firstLine="284"/>
        <w:jc w:val="both"/>
        <w:rPr>
          <w:rFonts w:ascii="Arial Narrow" w:hAnsi="Arial Narrow" w:cs="Courier New"/>
          <w:sz w:val="26"/>
          <w:szCs w:val="26"/>
          <w:lang w:val="es-MX"/>
        </w:rPr>
      </w:pPr>
    </w:p>
    <w:p w:rsidR="00D83CB6" w:rsidRPr="000C6B1D"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523CD0">
        <w:rPr>
          <w:rFonts w:ascii="Arial Narrow" w:hAnsi="Arial Narrow" w:cs="Courier New"/>
          <w:b/>
          <w:sz w:val="26"/>
          <w:szCs w:val="26"/>
        </w:rPr>
        <w:t>domingo</w:t>
      </w:r>
      <w:r w:rsidRPr="00A55D54">
        <w:rPr>
          <w:rFonts w:ascii="Arial Narrow" w:hAnsi="Arial Narrow" w:cs="Courier New"/>
          <w:b/>
          <w:sz w:val="26"/>
          <w:szCs w:val="26"/>
        </w:rPr>
        <w:t xml:space="preserve"> </w:t>
      </w:r>
      <w:r w:rsidR="00523CD0">
        <w:rPr>
          <w:rFonts w:ascii="Arial Narrow" w:hAnsi="Arial Narrow" w:cs="Courier New"/>
          <w:b/>
          <w:sz w:val="26"/>
          <w:szCs w:val="26"/>
        </w:rPr>
        <w:t>quince</w:t>
      </w:r>
      <w:r w:rsidRPr="00A55D54">
        <w:rPr>
          <w:rFonts w:ascii="Arial Narrow" w:hAnsi="Arial Narrow" w:cs="Courier New"/>
          <w:b/>
          <w:sz w:val="26"/>
          <w:szCs w:val="26"/>
        </w:rPr>
        <w:t xml:space="preserve"> de </w:t>
      </w:r>
      <w:r w:rsidR="00523CD0">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87504">
        <w:rPr>
          <w:rFonts w:ascii="Arial Narrow" w:hAnsi="Arial Narrow" w:cs="Courier New"/>
          <w:b/>
          <w:sz w:val="26"/>
          <w:szCs w:val="26"/>
        </w:rPr>
        <w:t>miércol</w:t>
      </w:r>
      <w:r w:rsidR="008C4B5D">
        <w:rPr>
          <w:rFonts w:ascii="Arial Narrow" w:hAnsi="Arial Narrow" w:cs="Courier New"/>
          <w:b/>
          <w:sz w:val="26"/>
          <w:szCs w:val="26"/>
        </w:rPr>
        <w:t xml:space="preserve">es </w:t>
      </w:r>
      <w:r w:rsidR="00523CD0">
        <w:rPr>
          <w:rFonts w:ascii="Arial Narrow" w:hAnsi="Arial Narrow" w:cs="Courier New"/>
          <w:b/>
          <w:sz w:val="26"/>
          <w:szCs w:val="26"/>
        </w:rPr>
        <w:t>dieciocho</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0C6B1D">
        <w:rPr>
          <w:rFonts w:ascii="Arial Narrow" w:hAnsi="Arial Narrow" w:cs="Courier New"/>
          <w:sz w:val="26"/>
          <w:szCs w:val="26"/>
          <w:lang w:val="es-MX"/>
        </w:rPr>
        <w:t>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3C06A3">
        <w:rPr>
          <w:rFonts w:ascii="Arial Narrow" w:hAnsi="Arial Narrow" w:cs="Courier New"/>
          <w:b/>
          <w:sz w:val="26"/>
          <w:szCs w:val="26"/>
        </w:rPr>
        <w:t>veinticinco</w:t>
      </w:r>
      <w:r w:rsidR="00B50AFA">
        <w:rPr>
          <w:rFonts w:ascii="Arial Narrow" w:hAnsi="Arial Narrow" w:cs="Courier New"/>
          <w:b/>
          <w:sz w:val="26"/>
          <w:szCs w:val="26"/>
        </w:rPr>
        <w:t xml:space="preserve"> Diputadas y</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9E509A">
        <w:rPr>
          <w:rFonts w:ascii="Arial Narrow" w:hAnsi="Arial Narrow" w:cs="Courier New"/>
          <w:sz w:val="26"/>
          <w:szCs w:val="26"/>
        </w:rPr>
        <w:t xml:space="preserve">Esteban Abraham Macari, </w:t>
      </w:r>
      <w:r>
        <w:rPr>
          <w:rFonts w:ascii="Arial Narrow" w:hAnsi="Arial Narrow" w:cs="Courier New"/>
          <w:sz w:val="26"/>
          <w:szCs w:val="26"/>
        </w:rPr>
        <w:t xml:space="preserve">Karem Faride Achach Ramírez, Rubí Argelia Be Chan, </w:t>
      </w:r>
      <w:r w:rsidR="00C87504">
        <w:rPr>
          <w:rFonts w:ascii="Arial Narrow" w:hAnsi="Arial Narrow" w:cs="Courier New"/>
          <w:sz w:val="26"/>
          <w:szCs w:val="26"/>
        </w:rPr>
        <w:t xml:space="preserve">Manuela de Jesús Cocom Bolio, </w:t>
      </w:r>
      <w:r w:rsidR="00A469D2">
        <w:rPr>
          <w:rFonts w:ascii="Arial Narrow" w:hAnsi="Arial Narrow" w:cs="Courier New"/>
          <w:sz w:val="26"/>
          <w:szCs w:val="26"/>
        </w:rPr>
        <w:t xml:space="preserve">Rafael Alejandro Echazarreta Torres, </w:t>
      </w:r>
      <w:r>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w:t>
      </w:r>
      <w:r w:rsidR="009E509A">
        <w:rPr>
          <w:rFonts w:ascii="Arial Narrow" w:hAnsi="Arial Narrow" w:cs="Courier New"/>
          <w:sz w:val="26"/>
          <w:szCs w:val="26"/>
        </w:rPr>
        <w:t xml:space="preserve">Melba Rosana Gamboa Ávila, </w:t>
      </w:r>
      <w:r>
        <w:rPr>
          <w:rFonts w:ascii="Arial Narrow" w:hAnsi="Arial Narrow" w:cs="Courier New"/>
          <w:sz w:val="26"/>
          <w:szCs w:val="26"/>
        </w:rPr>
        <w:t xml:space="preserve">Vida Aravari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 xml:space="preserve">Fabiola Loeza Novelo, Dafne Celina López Osorio, Víctor Hugo Lozano Poveda, </w:t>
      </w:r>
      <w:r w:rsidR="009E509A">
        <w:rPr>
          <w:rFonts w:ascii="Arial Narrow" w:hAnsi="Arial Narrow" w:cs="Courier New"/>
          <w:sz w:val="26"/>
          <w:szCs w:val="26"/>
        </w:rPr>
        <w:t xml:space="preserve">Alejandra de los Ángeles Novelo Segura, </w:t>
      </w:r>
      <w:r>
        <w:rPr>
          <w:rFonts w:ascii="Arial Narrow" w:hAnsi="Arial Narrow" w:cs="Courier New"/>
          <w:sz w:val="26"/>
          <w:szCs w:val="26"/>
        </w:rPr>
        <w:t>Jesús Efrén Pérez Ballote, Gaspar Armando Quintal Parra, Erik José Rihani González,</w:t>
      </w:r>
      <w:r w:rsidR="00A469D2">
        <w:rPr>
          <w:rFonts w:ascii="Arial Narrow" w:hAnsi="Arial Narrow" w:cs="Courier New"/>
          <w:sz w:val="26"/>
          <w:szCs w:val="26"/>
        </w:rPr>
        <w:t xml:space="preserve"> </w:t>
      </w:r>
      <w:r w:rsidR="009E509A">
        <w:rPr>
          <w:rFonts w:ascii="Arial Narrow" w:hAnsi="Arial Narrow" w:cs="Courier New"/>
          <w:sz w:val="26"/>
          <w:szCs w:val="26"/>
        </w:rPr>
        <w:t xml:space="preserve">Harry Gerardo Rodríguez Botello Fierro, </w:t>
      </w:r>
      <w:r>
        <w:rPr>
          <w:rFonts w:ascii="Arial Narrow" w:hAnsi="Arial Narrow" w:cs="Courier New"/>
          <w:sz w:val="26"/>
          <w:szCs w:val="26"/>
        </w:rPr>
        <w:t>Raúl Antonio Romero Chel, Karla Vanessa Salazar González, Ingrid del Pilar Sant</w:t>
      </w:r>
      <w:r w:rsidR="00CA6D5A">
        <w:rPr>
          <w:rFonts w:ascii="Arial Narrow" w:hAnsi="Arial Narrow" w:cs="Courier New"/>
          <w:sz w:val="26"/>
          <w:szCs w:val="26"/>
        </w:rPr>
        <w:t>os Díaz</w:t>
      </w:r>
      <w:r w:rsidR="00C87504">
        <w:rPr>
          <w:rFonts w:ascii="Arial Narrow" w:hAnsi="Arial Narrow" w:cs="Courier New"/>
          <w:sz w:val="26"/>
          <w:szCs w:val="26"/>
        </w:rPr>
        <w:t>, Eduardo Sobrino Sierra</w:t>
      </w:r>
      <w:r w:rsidR="00D93654">
        <w:rPr>
          <w:rFonts w:ascii="Arial Narrow" w:hAnsi="Arial Narrow" w:cs="Courier New"/>
          <w:sz w:val="26"/>
          <w:szCs w:val="26"/>
        </w:rPr>
        <w:t xml:space="preserve"> y </w:t>
      </w:r>
      <w:r>
        <w:rPr>
          <w:rFonts w:ascii="Arial Narrow" w:hAnsi="Arial Narrow" w:cs="Courier New"/>
          <w:sz w:val="26"/>
          <w:szCs w:val="26"/>
        </w:rPr>
        <w:t>Jazmín Yaneli Villanueva Moo</w:t>
      </w:r>
      <w:r w:rsidR="00F41FBE" w:rsidRPr="00F41FBE">
        <w:rPr>
          <w:rFonts w:ascii="Arial Narrow" w:hAnsi="Arial Narrow" w:cs="Courier New"/>
          <w:sz w:val="26"/>
          <w:szCs w:val="26"/>
        </w:rPr>
        <w:t>.</w:t>
      </w:r>
    </w:p>
    <w:p w:rsidR="00B50AFA" w:rsidRDefault="00B50AFA" w:rsidP="00781195">
      <w:pPr>
        <w:ind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3C06A3">
        <w:rPr>
          <w:rFonts w:ascii="Arial Narrow" w:hAnsi="Arial Narrow" w:cs="Courier New"/>
          <w:b/>
          <w:sz w:val="26"/>
          <w:szCs w:val="26"/>
        </w:rPr>
        <w:t>veintisiete</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9E509A">
        <w:rPr>
          <w:rFonts w:ascii="Arial Narrow" w:hAnsi="Arial Narrow" w:cs="Courier New"/>
          <w:sz w:val="26"/>
          <w:szCs w:val="26"/>
        </w:rPr>
        <w:t xml:space="preserve">trece </w:t>
      </w:r>
      <w:r w:rsidR="008C4B5D">
        <w:rPr>
          <w:rFonts w:ascii="Arial Narrow" w:hAnsi="Arial Narrow" w:cs="Courier New"/>
          <w:sz w:val="26"/>
          <w:szCs w:val="26"/>
        </w:rPr>
        <w:t xml:space="preserve"> de </w:t>
      </w:r>
      <w:r w:rsidR="009E509A">
        <w:rPr>
          <w:rFonts w:ascii="Arial Narrow" w:hAnsi="Arial Narrow" w:cs="Courier New"/>
          <w:sz w:val="26"/>
          <w:szCs w:val="26"/>
        </w:rPr>
        <w:t>mayo</w:t>
      </w:r>
      <w:r w:rsidR="00CB7857">
        <w:rPr>
          <w:rFonts w:ascii="Arial Narrow" w:hAnsi="Arial Narrow" w:cs="Courier New"/>
          <w:sz w:val="26"/>
          <w:szCs w:val="26"/>
        </w:rPr>
        <w:t xml:space="preserve"> del año dos mil veintidós</w:t>
      </w:r>
      <w:r w:rsidR="008C4B5D">
        <w:rPr>
          <w:rFonts w:ascii="Arial Narrow" w:hAnsi="Arial Narrow" w:cs="Courier New"/>
          <w:sz w:val="26"/>
          <w:szCs w:val="26"/>
        </w:rPr>
        <w:t>.</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9F331F" w:rsidRDefault="00844D0D" w:rsidP="004D2A3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 xml:space="preserve">Oficio </w:t>
      </w:r>
      <w:r w:rsidR="003C06A3">
        <w:rPr>
          <w:rFonts w:ascii="Arial Narrow" w:hAnsi="Arial Narrow" w:cs="Courier New"/>
          <w:sz w:val="26"/>
          <w:szCs w:val="26"/>
        </w:rPr>
        <w:t>número 24780 suscrito por la Maestra María del Rosario Piedra Ibarra, Presidenta de la Comisión Nacional de los Derechos Humanos.</w:t>
      </w:r>
    </w:p>
    <w:p w:rsidR="003C06A3" w:rsidRDefault="003C06A3" w:rsidP="004D2A3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Circular número 004 de la Honorable Legislatura del Estado de Zacatecas.</w:t>
      </w:r>
    </w:p>
    <w:p w:rsidR="003C06A3" w:rsidRDefault="003C06A3" w:rsidP="004D2A3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para expedir la Ley de Viajes con Cargo al Erario para el Estado de Yucatán, suscrita por el Diputado Rafael Alejandro Echazarreta Torres.</w:t>
      </w:r>
    </w:p>
    <w:p w:rsidR="003C06A3" w:rsidRDefault="003C06A3" w:rsidP="004D2A3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Dictamen de Acuerdo de las Comisiones Permanentes Unidas de Puntos Constitucionales y Gobernación y la de Justicia y Seguridad Pública, por el que se emite la terna de candidatas para ocupar el cargo de Magistrada del Poder Judicial del Estado de Yucatán.</w:t>
      </w:r>
    </w:p>
    <w:p w:rsidR="003C06A3" w:rsidRDefault="003C06A3" w:rsidP="004D2A3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Designación de la Magistrada del Poder Judicial del Estado de Yucatán.</w:t>
      </w:r>
    </w:p>
    <w:p w:rsidR="003C06A3" w:rsidRDefault="003C06A3" w:rsidP="004D2A3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En su caso, toma del Compromiso Constitucional de la Magistrada del Poder Judicial del Estado de Yucatán.</w:t>
      </w:r>
    </w:p>
    <w:p w:rsidR="004D2A32" w:rsidRDefault="004D2A32" w:rsidP="004D2A32">
      <w:pPr>
        <w:jc w:val="both"/>
        <w:rPr>
          <w:rFonts w:ascii="Arial Narrow" w:hAnsi="Arial Narrow" w:cs="Courier New"/>
          <w:sz w:val="26"/>
          <w:szCs w:val="26"/>
        </w:rPr>
      </w:pPr>
    </w:p>
    <w:p w:rsidR="00DF7407" w:rsidRPr="004D2A32" w:rsidRDefault="00DF7407" w:rsidP="004D2A32">
      <w:pPr>
        <w:jc w:val="both"/>
        <w:rPr>
          <w:rFonts w:ascii="Arial Narrow" w:hAnsi="Arial Narrow" w:cs="Courier New"/>
          <w:sz w:val="26"/>
          <w:szCs w:val="26"/>
        </w:rPr>
      </w:pPr>
    </w:p>
    <w:p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lastRenderedPageBreak/>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Default="00701D1D"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4D2A32">
        <w:rPr>
          <w:rFonts w:ascii="Arial Narrow" w:hAnsi="Arial Narrow" w:cs="Courier New"/>
          <w:sz w:val="26"/>
          <w:szCs w:val="26"/>
          <w:lang w:val="es-MX"/>
        </w:rPr>
        <w:t>trece</w:t>
      </w:r>
      <w:r w:rsidR="00494D14">
        <w:rPr>
          <w:rFonts w:ascii="Arial Narrow" w:hAnsi="Arial Narrow" w:cs="Courier New"/>
          <w:sz w:val="26"/>
          <w:szCs w:val="26"/>
          <w:lang w:val="es-MX"/>
        </w:rPr>
        <w:t xml:space="preserve"> de </w:t>
      </w:r>
      <w:r w:rsidR="004D2A32">
        <w:rPr>
          <w:rFonts w:ascii="Arial Narrow" w:hAnsi="Arial Narrow" w:cs="Courier New"/>
          <w:sz w:val="26"/>
          <w:szCs w:val="26"/>
          <w:lang w:val="es-MX"/>
        </w:rPr>
        <w:t>mayo</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DF7407">
        <w:rPr>
          <w:rFonts w:ascii="Arial Narrow" w:hAnsi="Arial Narrow"/>
          <w:b/>
          <w:sz w:val="26"/>
          <w:szCs w:val="26"/>
        </w:rPr>
        <w:t xml:space="preserve"> por unanimidad</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BF7C76">
        <w:rPr>
          <w:rFonts w:ascii="Arial Narrow" w:hAnsi="Arial Narrow" w:cs="Courier New"/>
          <w:sz w:val="26"/>
          <w:szCs w:val="26"/>
        </w:rPr>
        <w:t>el</w:t>
      </w:r>
      <w:r w:rsidR="00C87504">
        <w:rPr>
          <w:rFonts w:ascii="Arial Narrow" w:hAnsi="Arial Narrow" w:cs="Courier New"/>
          <w:sz w:val="26"/>
          <w:szCs w:val="26"/>
        </w:rPr>
        <w:t xml:space="preserve"> Secretari</w:t>
      </w:r>
      <w:r w:rsidR="00BF7C76">
        <w:rPr>
          <w:rFonts w:ascii="Arial Narrow" w:hAnsi="Arial Narrow" w:cs="Courier New"/>
          <w:sz w:val="26"/>
          <w:szCs w:val="26"/>
        </w:rPr>
        <w:t>o</w:t>
      </w:r>
      <w:r w:rsidR="00C87504">
        <w:rPr>
          <w:rFonts w:ascii="Arial Narrow" w:hAnsi="Arial Narrow" w:cs="Courier New"/>
          <w:sz w:val="26"/>
          <w:szCs w:val="26"/>
        </w:rPr>
        <w:t xml:space="preserve"> Diputad</w:t>
      </w:r>
      <w:r w:rsidR="00BF7C76">
        <w:rPr>
          <w:rFonts w:ascii="Arial Narrow" w:hAnsi="Arial Narrow" w:cs="Courier New"/>
          <w:sz w:val="26"/>
          <w:szCs w:val="26"/>
        </w:rPr>
        <w:t>o</w:t>
      </w:r>
      <w:r w:rsidR="00C87504">
        <w:rPr>
          <w:rFonts w:ascii="Arial Narrow" w:hAnsi="Arial Narrow" w:cs="Courier New"/>
          <w:sz w:val="26"/>
          <w:szCs w:val="26"/>
        </w:rPr>
        <w:t xml:space="preserve"> R</w:t>
      </w:r>
      <w:r w:rsidR="00BF7C76">
        <w:rPr>
          <w:rFonts w:ascii="Arial Narrow" w:hAnsi="Arial Narrow" w:cs="Courier New"/>
          <w:sz w:val="26"/>
          <w:szCs w:val="26"/>
        </w:rPr>
        <w:t>afael Alejandro Echazarreta Torres</w:t>
      </w:r>
      <w:r w:rsidR="00C87504">
        <w:rPr>
          <w:rFonts w:ascii="Arial Narrow" w:hAnsi="Arial Narrow" w:cs="Courier New"/>
          <w:sz w:val="26"/>
          <w:szCs w:val="26"/>
        </w:rPr>
        <w:t xml:space="preserve">,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C87504">
        <w:rPr>
          <w:rFonts w:ascii="Arial Narrow" w:hAnsi="Arial Narrow" w:cs="Courier New"/>
          <w:sz w:val="26"/>
          <w:szCs w:val="26"/>
        </w:rPr>
        <w:t xml:space="preserve">la lectura de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rsidR="00F41FBE" w:rsidRPr="00F41FBE" w:rsidRDefault="00F41FBE" w:rsidP="009B4016">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rsidR="009A7C6D" w:rsidRDefault="00CF2B9E" w:rsidP="009B4016">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CC0790">
        <w:rPr>
          <w:rFonts w:ascii="Arial Narrow" w:hAnsi="Arial Narrow" w:cs="Courier New"/>
          <w:sz w:val="26"/>
          <w:szCs w:val="26"/>
        </w:rPr>
        <w:t>Oficio número 24780 suscrito por la Maestra María del Rosario Piedra Ibarra, Presidenta de la Comisión Nacional de los Derechos Humanos</w:t>
      </w:r>
      <w:r w:rsidR="00706038">
        <w:rPr>
          <w:rFonts w:ascii="Arial Narrow" w:hAnsi="Arial Narrow" w:cs="Courier New"/>
          <w:sz w:val="26"/>
          <w:szCs w:val="26"/>
        </w:rPr>
        <w:t>, con el que comunica que se emitió la Recomendación General 46/2022 “Sobre violaciones graves a derechos humanos, así como violaciones al derecho a la democracia y al derecho a la protesta social, al derecho de reunión y al derecho de asociación, entre otras, cometidas por el Estado entre 1951-1965”.- DE ENTERADO.</w:t>
      </w:r>
    </w:p>
    <w:p w:rsidR="00E34599" w:rsidRDefault="00E34599" w:rsidP="009B4016">
      <w:pPr>
        <w:ind w:firstLine="284"/>
        <w:jc w:val="both"/>
        <w:rPr>
          <w:rFonts w:ascii="Arial Narrow" w:hAnsi="Arial Narrow" w:cs="Courier New"/>
          <w:sz w:val="26"/>
          <w:szCs w:val="26"/>
        </w:rPr>
      </w:pPr>
    </w:p>
    <w:p w:rsidR="00C87504" w:rsidRDefault="00C87504" w:rsidP="009B4016">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Default="00C87504" w:rsidP="009B4016">
      <w:pPr>
        <w:ind w:firstLine="284"/>
        <w:jc w:val="both"/>
        <w:rPr>
          <w:rFonts w:ascii="Arial Narrow" w:hAnsi="Arial Narrow" w:cs="Courier New"/>
          <w:sz w:val="26"/>
          <w:szCs w:val="26"/>
        </w:rPr>
      </w:pPr>
    </w:p>
    <w:p w:rsidR="009A7C6D"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B)</w:t>
      </w:r>
      <w:r w:rsidR="00951AEE">
        <w:rPr>
          <w:rFonts w:ascii="Arial Narrow" w:hAnsi="Arial Narrow" w:cs="Courier New"/>
          <w:b/>
          <w:sz w:val="26"/>
          <w:szCs w:val="26"/>
          <w:lang w:val="es-MX"/>
        </w:rPr>
        <w:t xml:space="preserve"> </w:t>
      </w:r>
      <w:r w:rsidR="00CC0790">
        <w:rPr>
          <w:rFonts w:ascii="Arial Narrow" w:hAnsi="Arial Narrow" w:cs="Courier New"/>
          <w:sz w:val="26"/>
          <w:szCs w:val="26"/>
        </w:rPr>
        <w:t xml:space="preserve">Circular número 004 de la Honorable Legislatura </w:t>
      </w:r>
      <w:r w:rsidR="00706038">
        <w:rPr>
          <w:rFonts w:ascii="Arial Narrow" w:hAnsi="Arial Narrow" w:cs="Courier New"/>
          <w:sz w:val="26"/>
          <w:szCs w:val="26"/>
        </w:rPr>
        <w:t>del Estado de Zacatecas, con la que informa la elección del Presidente de la Mesa Directiva que presidirá los trabajos del Segundo Período Ordinario de Sesiones, correspondiente a su Primer Año de Ejercicio Constitucional, por el plazo comprendido el 11</w:t>
      </w:r>
      <w:r w:rsidR="00EB3638">
        <w:rPr>
          <w:rFonts w:ascii="Arial Narrow" w:hAnsi="Arial Narrow" w:cs="Courier New"/>
          <w:sz w:val="26"/>
          <w:szCs w:val="26"/>
        </w:rPr>
        <w:t xml:space="preserve"> </w:t>
      </w:r>
      <w:r w:rsidR="00706038">
        <w:rPr>
          <w:rFonts w:ascii="Arial Narrow" w:hAnsi="Arial Narrow" w:cs="Courier New"/>
          <w:sz w:val="26"/>
          <w:szCs w:val="26"/>
        </w:rPr>
        <w:t>de mayo al 30 de junio de 2022.- DE ENTERADO.</w:t>
      </w:r>
    </w:p>
    <w:p w:rsidR="00E34599" w:rsidRPr="00810C61" w:rsidRDefault="00E34599" w:rsidP="009B4016">
      <w:pPr>
        <w:ind w:firstLine="284"/>
        <w:jc w:val="both"/>
        <w:rPr>
          <w:rFonts w:ascii="Arial Narrow" w:hAnsi="Arial Narrow" w:cs="Courier New"/>
          <w:b/>
          <w:sz w:val="26"/>
          <w:szCs w:val="26"/>
          <w:lang w:val="es-MX"/>
        </w:rPr>
      </w:pPr>
    </w:p>
    <w:p w:rsidR="00C87504" w:rsidRPr="00C87504" w:rsidRDefault="00970F31" w:rsidP="009B4016">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r>
        <w:rPr>
          <w:rFonts w:ascii="Arial Narrow" w:hAnsi="Arial Narrow" w:cs="Courier New"/>
          <w:sz w:val="26"/>
          <w:szCs w:val="26"/>
        </w:rPr>
        <w:t>Secretario Diputado Rafael Alejandro Echazarreta Torres</w:t>
      </w:r>
      <w:r w:rsidR="00C87504" w:rsidRPr="00C87504">
        <w:rPr>
          <w:rFonts w:ascii="Arial Narrow" w:hAnsi="Arial Narrow" w:cs="Courier New"/>
          <w:sz w:val="26"/>
          <w:szCs w:val="26"/>
          <w:lang w:val="es-MX"/>
        </w:rPr>
        <w:t>,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9A7C6D"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C)</w:t>
      </w:r>
      <w:r w:rsidR="00951AEE">
        <w:rPr>
          <w:rFonts w:ascii="Arial Narrow" w:hAnsi="Arial Narrow" w:cs="Courier New"/>
          <w:b/>
          <w:sz w:val="26"/>
          <w:szCs w:val="26"/>
          <w:lang w:val="es-MX"/>
        </w:rPr>
        <w:t xml:space="preserve"> </w:t>
      </w:r>
      <w:r w:rsidR="00CC0790">
        <w:rPr>
          <w:rFonts w:ascii="Arial Narrow" w:hAnsi="Arial Narrow" w:cs="Courier New"/>
          <w:sz w:val="26"/>
          <w:szCs w:val="26"/>
        </w:rPr>
        <w:t>Iniciativa con Proyecto de Decreto para expedir la Ley de Viajes con Cargo al Erario para el Estado de Yucatán, suscrita por el Diputado Rafael Alejandro Echazarreta Torres</w:t>
      </w:r>
      <w:r w:rsidR="00706038">
        <w:rPr>
          <w:rFonts w:ascii="Arial Narrow" w:hAnsi="Arial Narrow" w:cs="Courier New"/>
          <w:sz w:val="26"/>
          <w:szCs w:val="26"/>
        </w:rPr>
        <w:t>.- SE TURNÓ A LA COMISIÓN PERMAN</w:t>
      </w:r>
      <w:r w:rsidR="00DF7407">
        <w:rPr>
          <w:rFonts w:ascii="Arial Narrow" w:hAnsi="Arial Narrow" w:cs="Courier New"/>
          <w:sz w:val="26"/>
          <w:szCs w:val="26"/>
        </w:rPr>
        <w:t>E</w:t>
      </w:r>
      <w:r w:rsidR="00706038">
        <w:rPr>
          <w:rFonts w:ascii="Arial Narrow" w:hAnsi="Arial Narrow" w:cs="Courier New"/>
          <w:sz w:val="26"/>
          <w:szCs w:val="26"/>
        </w:rPr>
        <w:t>NTE DE PUNTOS COSTITUCIONALES Y GOBERNACIÓN, PARA SU ESTUDIO Y DICTAMEN.</w:t>
      </w:r>
    </w:p>
    <w:p w:rsidR="00E34599" w:rsidRDefault="00E34599" w:rsidP="009B4016">
      <w:pPr>
        <w:ind w:firstLine="284"/>
        <w:jc w:val="both"/>
        <w:rPr>
          <w:rFonts w:ascii="Arial Narrow" w:hAnsi="Arial Narrow" w:cs="Courier New"/>
          <w:b/>
          <w:sz w:val="26"/>
          <w:szCs w:val="26"/>
          <w:lang w:val="es-MX"/>
        </w:rPr>
      </w:pPr>
    </w:p>
    <w:p w:rsidR="00DF7407" w:rsidRPr="00810C61" w:rsidRDefault="00DF7407"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lastRenderedPageBreak/>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Pr="00C87504" w:rsidRDefault="00C87504" w:rsidP="009B4016">
      <w:pPr>
        <w:ind w:firstLine="284"/>
        <w:jc w:val="both"/>
        <w:rPr>
          <w:rFonts w:ascii="Arial Narrow" w:hAnsi="Arial Narrow" w:cs="Courier New"/>
          <w:b/>
          <w:sz w:val="26"/>
          <w:szCs w:val="26"/>
        </w:rPr>
      </w:pPr>
    </w:p>
    <w:p w:rsidR="009A7C6D"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D)</w:t>
      </w:r>
      <w:r w:rsidR="00951AEE">
        <w:rPr>
          <w:rFonts w:ascii="Arial Narrow" w:hAnsi="Arial Narrow" w:cs="Courier New"/>
          <w:b/>
          <w:sz w:val="26"/>
          <w:szCs w:val="26"/>
          <w:lang w:val="es-MX"/>
        </w:rPr>
        <w:t xml:space="preserve"> </w:t>
      </w:r>
      <w:r w:rsidR="00CC0790">
        <w:rPr>
          <w:rFonts w:ascii="Arial Narrow" w:hAnsi="Arial Narrow" w:cs="Courier New"/>
          <w:sz w:val="26"/>
          <w:szCs w:val="26"/>
        </w:rPr>
        <w:t>Dictamen de Acuerdo de las Comisiones Permanentes Unidas de Puntos Constitucionales y Gobernación y la de Justicia y Seguridad Pública, por el que se emite la terna de candidatas para ocupar el cargo de Magistrada del Poder Judicial del Estado de Yucatán.</w:t>
      </w:r>
    </w:p>
    <w:p w:rsidR="00706038" w:rsidRDefault="00706038" w:rsidP="009B4016">
      <w:pPr>
        <w:ind w:firstLine="284"/>
        <w:jc w:val="both"/>
        <w:rPr>
          <w:rFonts w:ascii="Arial Narrow" w:hAnsi="Arial Narrow" w:cs="Courier New"/>
          <w:sz w:val="26"/>
          <w:szCs w:val="26"/>
        </w:rPr>
      </w:pPr>
    </w:p>
    <w:p w:rsidR="00706038" w:rsidRDefault="00706038" w:rsidP="00706038">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706038">
        <w:rPr>
          <w:rFonts w:ascii="Arial Narrow" w:hAnsi="Arial Narrow"/>
          <w:sz w:val="26"/>
          <w:szCs w:val="26"/>
        </w:rPr>
        <w:t>solicitó la dispensa del trámite de lectura del dictamen</w:t>
      </w:r>
      <w:r>
        <w:rPr>
          <w:rFonts w:ascii="Arial Narrow" w:hAnsi="Arial Narrow"/>
          <w:sz w:val="26"/>
          <w:szCs w:val="26"/>
        </w:rPr>
        <w:t xml:space="preserve">, con el objeto de que sea leído únicamente el </w:t>
      </w:r>
      <w:r w:rsidR="00DF7407">
        <w:rPr>
          <w:rFonts w:ascii="Arial Narrow" w:hAnsi="Arial Narrow"/>
          <w:sz w:val="26"/>
          <w:szCs w:val="26"/>
        </w:rPr>
        <w:t>Acuerdo</w:t>
      </w:r>
      <w:r>
        <w:rPr>
          <w:rFonts w:ascii="Arial Narrow" w:hAnsi="Arial Narrow"/>
          <w:sz w:val="26"/>
          <w:szCs w:val="26"/>
        </w:rPr>
        <w:t xml:space="preserve"> contenido en el mismo, en forma económica.</w:t>
      </w:r>
    </w:p>
    <w:p w:rsidR="00706038" w:rsidRDefault="00706038" w:rsidP="00706038">
      <w:pPr>
        <w:ind w:firstLine="284"/>
        <w:jc w:val="both"/>
        <w:rPr>
          <w:rFonts w:ascii="Arial Narrow" w:hAnsi="Arial Narrow"/>
          <w:sz w:val="26"/>
          <w:szCs w:val="26"/>
        </w:rPr>
      </w:pPr>
    </w:p>
    <w:p w:rsidR="00706038" w:rsidRDefault="00706038" w:rsidP="00706038">
      <w:pPr>
        <w:ind w:firstLine="284"/>
        <w:jc w:val="both"/>
        <w:rPr>
          <w:rFonts w:ascii="Arial Narrow" w:hAnsi="Arial Narrow"/>
          <w:sz w:val="26"/>
          <w:szCs w:val="26"/>
        </w:rPr>
      </w:pPr>
      <w:r>
        <w:rPr>
          <w:rFonts w:ascii="Arial Narrow" w:hAnsi="Arial Narrow"/>
          <w:sz w:val="26"/>
          <w:szCs w:val="26"/>
        </w:rPr>
        <w:t>Se concedió la dispensa del trámite de lectura, en forma</w:t>
      </w:r>
      <w:r w:rsidR="00EB3638">
        <w:rPr>
          <w:rFonts w:ascii="Arial Narrow" w:hAnsi="Arial Narrow"/>
          <w:sz w:val="26"/>
          <w:szCs w:val="26"/>
        </w:rPr>
        <w:t xml:space="preserve"> económica, por mayoría</w:t>
      </w:r>
      <w:r>
        <w:rPr>
          <w:rFonts w:ascii="Arial Narrow" w:hAnsi="Arial Narrow"/>
          <w:sz w:val="26"/>
          <w:szCs w:val="26"/>
        </w:rPr>
        <w:t xml:space="preserve">. En tal virtud, el </w:t>
      </w:r>
      <w:r w:rsidRPr="00706038">
        <w:rPr>
          <w:rFonts w:ascii="Arial Narrow" w:hAnsi="Arial Narrow"/>
          <w:sz w:val="26"/>
          <w:szCs w:val="26"/>
        </w:rPr>
        <w:t>Secretario Diputado Raúl Antonio Romero Chel,</w:t>
      </w:r>
      <w:r>
        <w:rPr>
          <w:rFonts w:ascii="Arial Narrow" w:hAnsi="Arial Narrow"/>
          <w:sz w:val="26"/>
          <w:szCs w:val="26"/>
        </w:rPr>
        <w:t xml:space="preserve"> dio lectura al </w:t>
      </w:r>
      <w:r w:rsidR="00DF7407">
        <w:rPr>
          <w:rFonts w:ascii="Arial Narrow" w:hAnsi="Arial Narrow"/>
          <w:sz w:val="26"/>
          <w:szCs w:val="26"/>
        </w:rPr>
        <w:t>acuerdo</w:t>
      </w:r>
      <w:r>
        <w:rPr>
          <w:rFonts w:ascii="Arial Narrow" w:hAnsi="Arial Narrow"/>
          <w:sz w:val="26"/>
          <w:szCs w:val="26"/>
        </w:rPr>
        <w:t>.</w:t>
      </w:r>
    </w:p>
    <w:p w:rsidR="004B3D22" w:rsidRDefault="004B3D22" w:rsidP="00706038">
      <w:pPr>
        <w:ind w:firstLine="284"/>
        <w:jc w:val="both"/>
        <w:rPr>
          <w:rFonts w:ascii="Arial Narrow" w:hAnsi="Arial Narrow"/>
          <w:sz w:val="26"/>
          <w:szCs w:val="26"/>
        </w:rPr>
      </w:pPr>
    </w:p>
    <w:p w:rsidR="004B3D22" w:rsidRDefault="00DF7407" w:rsidP="00706038">
      <w:pPr>
        <w:ind w:firstLine="284"/>
        <w:jc w:val="both"/>
        <w:rPr>
          <w:rFonts w:ascii="Arial Narrow" w:hAnsi="Arial Narrow"/>
          <w:sz w:val="26"/>
          <w:szCs w:val="26"/>
        </w:rPr>
      </w:pPr>
      <w:r w:rsidRPr="00DF7407">
        <w:rPr>
          <w:rFonts w:ascii="Arial Narrow" w:hAnsi="Arial Narrow"/>
          <w:b/>
          <w:sz w:val="26"/>
          <w:szCs w:val="26"/>
        </w:rPr>
        <w:t>ACUERDO  Por el que se emite la terna de candidatas para ocupar el cargo de Magistrada del Poder Judicial del Estado de Yucatán. Artículo primero.</w:t>
      </w:r>
      <w:r>
        <w:rPr>
          <w:rFonts w:ascii="Arial Narrow" w:hAnsi="Arial Narrow"/>
          <w:sz w:val="26"/>
          <w:szCs w:val="26"/>
        </w:rPr>
        <w:t xml:space="preserve"> El Congreso del Estado de Yucatán, de conformidad con lo establecido en los artículos 65 y 66 de la Constitución Política del Estado de Yucatán, estas Comisiones Unidas de Puntos Constitucionales y Gobernación; y, la de Justicia y Seguridad Pública, emiten la lista de candidatas que cumplieron con los requisitos de constitucionales para ocupar el cargo de Magistrada del Poder Judicial del Estado de Yucatán, siendo los siguientes:</w:t>
      </w:r>
      <w:r w:rsidR="001D5357">
        <w:rPr>
          <w:rFonts w:ascii="Arial Narrow" w:hAnsi="Arial Narrow"/>
          <w:sz w:val="26"/>
          <w:szCs w:val="26"/>
        </w:rPr>
        <w:t xml:space="preserve"> </w:t>
      </w:r>
      <w:r w:rsidR="001D5357" w:rsidRPr="001D5357">
        <w:rPr>
          <w:rFonts w:ascii="Arial Narrow" w:hAnsi="Arial Narrow"/>
          <w:b/>
          <w:sz w:val="26"/>
          <w:szCs w:val="26"/>
        </w:rPr>
        <w:t>1.</w:t>
      </w:r>
      <w:r w:rsidR="001D5357">
        <w:rPr>
          <w:rFonts w:ascii="Arial Narrow" w:hAnsi="Arial Narrow"/>
          <w:sz w:val="26"/>
          <w:szCs w:val="26"/>
        </w:rPr>
        <w:t xml:space="preserve"> Licenciada Teresita de Jesús </w:t>
      </w:r>
      <w:proofErr w:type="spellStart"/>
      <w:r w:rsidR="001D5357">
        <w:rPr>
          <w:rFonts w:ascii="Arial Narrow" w:hAnsi="Arial Narrow"/>
          <w:sz w:val="26"/>
          <w:szCs w:val="26"/>
        </w:rPr>
        <w:t>Anguas</w:t>
      </w:r>
      <w:proofErr w:type="spellEnd"/>
      <w:r w:rsidR="001D5357">
        <w:rPr>
          <w:rFonts w:ascii="Arial Narrow" w:hAnsi="Arial Narrow"/>
          <w:sz w:val="26"/>
          <w:szCs w:val="26"/>
        </w:rPr>
        <w:t xml:space="preserve"> Zapata. </w:t>
      </w:r>
      <w:r w:rsidR="001D5357" w:rsidRPr="001D5357">
        <w:rPr>
          <w:rFonts w:ascii="Arial Narrow" w:hAnsi="Arial Narrow"/>
          <w:b/>
          <w:sz w:val="26"/>
          <w:szCs w:val="26"/>
        </w:rPr>
        <w:t>2.</w:t>
      </w:r>
      <w:r w:rsidR="001D5357">
        <w:rPr>
          <w:rFonts w:ascii="Arial Narrow" w:hAnsi="Arial Narrow"/>
          <w:sz w:val="26"/>
          <w:szCs w:val="26"/>
        </w:rPr>
        <w:t xml:space="preserve"> Licenciada </w:t>
      </w:r>
      <w:proofErr w:type="spellStart"/>
      <w:r w:rsidR="001D5357">
        <w:rPr>
          <w:rFonts w:ascii="Arial Narrow" w:hAnsi="Arial Narrow"/>
          <w:sz w:val="26"/>
          <w:szCs w:val="26"/>
        </w:rPr>
        <w:t>Adiver</w:t>
      </w:r>
      <w:proofErr w:type="spellEnd"/>
      <w:r w:rsidR="001D5357">
        <w:rPr>
          <w:rFonts w:ascii="Arial Narrow" w:hAnsi="Arial Narrow"/>
          <w:sz w:val="26"/>
          <w:szCs w:val="26"/>
        </w:rPr>
        <w:t xml:space="preserve"> del Rubí González </w:t>
      </w:r>
      <w:proofErr w:type="spellStart"/>
      <w:r w:rsidR="001D5357">
        <w:rPr>
          <w:rFonts w:ascii="Arial Narrow" w:hAnsi="Arial Narrow"/>
          <w:sz w:val="26"/>
          <w:szCs w:val="26"/>
        </w:rPr>
        <w:t>Alpuche</w:t>
      </w:r>
      <w:proofErr w:type="spellEnd"/>
      <w:r w:rsidR="001D5357">
        <w:rPr>
          <w:rFonts w:ascii="Arial Narrow" w:hAnsi="Arial Narrow"/>
          <w:sz w:val="26"/>
          <w:szCs w:val="26"/>
        </w:rPr>
        <w:t xml:space="preserve">. </w:t>
      </w:r>
      <w:r w:rsidR="001D5357" w:rsidRPr="001D5357">
        <w:rPr>
          <w:rFonts w:ascii="Arial Narrow" w:hAnsi="Arial Narrow"/>
          <w:b/>
          <w:sz w:val="26"/>
          <w:szCs w:val="26"/>
        </w:rPr>
        <w:t>3.</w:t>
      </w:r>
      <w:r w:rsidR="001D5357">
        <w:rPr>
          <w:rFonts w:ascii="Arial Narrow" w:hAnsi="Arial Narrow"/>
          <w:sz w:val="26"/>
          <w:szCs w:val="26"/>
        </w:rPr>
        <w:t xml:space="preserve"> Licenciada </w:t>
      </w:r>
      <w:proofErr w:type="spellStart"/>
      <w:r w:rsidR="001D5357">
        <w:rPr>
          <w:rFonts w:ascii="Arial Narrow" w:hAnsi="Arial Narrow"/>
          <w:sz w:val="26"/>
          <w:szCs w:val="26"/>
        </w:rPr>
        <w:t>Lizette</w:t>
      </w:r>
      <w:proofErr w:type="spellEnd"/>
      <w:r w:rsidR="001D5357">
        <w:rPr>
          <w:rFonts w:ascii="Arial Narrow" w:hAnsi="Arial Narrow"/>
          <w:sz w:val="26"/>
          <w:szCs w:val="26"/>
        </w:rPr>
        <w:t xml:space="preserve"> </w:t>
      </w:r>
      <w:proofErr w:type="spellStart"/>
      <w:r w:rsidR="001D5357">
        <w:rPr>
          <w:rFonts w:ascii="Arial Narrow" w:hAnsi="Arial Narrow"/>
          <w:sz w:val="26"/>
          <w:szCs w:val="26"/>
        </w:rPr>
        <w:t>Mimenza</w:t>
      </w:r>
      <w:proofErr w:type="spellEnd"/>
      <w:r w:rsidR="001D5357">
        <w:rPr>
          <w:rFonts w:ascii="Arial Narrow" w:hAnsi="Arial Narrow"/>
          <w:sz w:val="26"/>
          <w:szCs w:val="26"/>
        </w:rPr>
        <w:t xml:space="preserve"> Herrera. </w:t>
      </w:r>
      <w:r w:rsidR="001D5357" w:rsidRPr="001D5357">
        <w:rPr>
          <w:rFonts w:ascii="Arial Narrow" w:hAnsi="Arial Narrow"/>
          <w:b/>
          <w:sz w:val="26"/>
          <w:szCs w:val="26"/>
        </w:rPr>
        <w:t xml:space="preserve">Artículo segundo. </w:t>
      </w:r>
      <w:r w:rsidR="001D5357">
        <w:rPr>
          <w:rFonts w:ascii="Arial Narrow" w:hAnsi="Arial Narrow"/>
          <w:sz w:val="26"/>
          <w:szCs w:val="26"/>
        </w:rPr>
        <w:t xml:space="preserve">El Pleno del H. Congreso del Estado de Yucatán, procederá de inmediato a someter a discusión, votación y en su caso designación, de la Magistrada del Poder Judicial del Estado de Yucatán, mediante cédula, de acuerdo con lo dispuesto en el artículo 110 del Reglamento de la Ley de Gobierno del Poder Legislativo del Estado de Yucatán, debiendo alcanzar dicha votación cuando menos la mayoría de los miembros presentes en la sesión plenaria, para posteriormente emitir el Decreto de nombramiento correspondiente. </w:t>
      </w:r>
      <w:r w:rsidR="001D5357" w:rsidRPr="001D5357">
        <w:rPr>
          <w:rFonts w:ascii="Arial Narrow" w:hAnsi="Arial Narrow"/>
          <w:b/>
          <w:sz w:val="26"/>
          <w:szCs w:val="26"/>
        </w:rPr>
        <w:t>Transitorio</w:t>
      </w:r>
      <w:r w:rsidR="001D5357">
        <w:rPr>
          <w:rFonts w:ascii="Arial Narrow" w:hAnsi="Arial Narrow"/>
          <w:b/>
          <w:sz w:val="26"/>
          <w:szCs w:val="26"/>
        </w:rPr>
        <w:t xml:space="preserve"> </w:t>
      </w:r>
      <w:r w:rsidR="001D5357" w:rsidRPr="001D5357">
        <w:rPr>
          <w:rFonts w:ascii="Arial Narrow" w:hAnsi="Arial Narrow"/>
          <w:b/>
          <w:sz w:val="26"/>
          <w:szCs w:val="26"/>
        </w:rPr>
        <w:t xml:space="preserve">   Entrada en vigor     Artículo único.</w:t>
      </w:r>
      <w:r w:rsidR="001D5357">
        <w:rPr>
          <w:rFonts w:ascii="Arial Narrow" w:hAnsi="Arial Narrow"/>
          <w:sz w:val="26"/>
          <w:szCs w:val="26"/>
        </w:rPr>
        <w:t xml:space="preserve"> Este acuerdo entrará en vigor en el momento de su aprobación por el Pleno del H. Congreso del Estado de Yucatán. </w:t>
      </w:r>
      <w:r w:rsidR="001D5357">
        <w:rPr>
          <w:rFonts w:ascii="Arial Narrow" w:hAnsi="Arial Narrow"/>
          <w:b/>
          <w:sz w:val="26"/>
          <w:szCs w:val="26"/>
        </w:rPr>
        <w:t>DADO EN LA SALA DE USOS MÚLTIPLES MAESTRA CONSUELO ZAVALA CASTILLO DEL RECINTO DEL PODER LEGISLATIVO, EN LA CIUDAD DE MÉRIDA, YUCATÁN, A LOS DIECISÉIS DÍAS DEL MES DE MAYO DEL AÑO DOS MIL VEINTIDÓS. COMISIONES UNIDAS PERMANENTES DE PUNTOS CONSTITUCIONALES Y GOBERNACIÓN Y DE JUSTICIA Y SEGURIDAD PÚBLICA. PRESIDENTA DE PUNTOS CONSTITUCIONAES Y GOBERNACIÓN Y VOCAL DE JUSTICIA Y SEGURIDAD PÚBLICA: DIP. CARMEN GUADALUPE GONZÁLEZ MARTÍN. VICEPRESIDENTA DE PUNTOS CONSTITUCIONALES Y GOBERNACIÓN: DIP. ALEJANDRA DE LOS ÁNGELES NOVELO SEGURA. SECRETARIO DE PUNTOS CONSTITUCIONALES Y GOBERNACIÓN Y VOCAL DE JUSTICIA Y SEGURIDAD PÚBLICA: DIP. JESÚS EFRÉN PÉREZ BALLOTE. VOCAL DE PUNTOS CONSTITUCIONAES Y JUSTICIA Y SEGURIDAD: DIP. VÍCTOR HUGO LOZANO POVEDA. VOCAL DE PUNTOS CONSTITUCIONALES Y GOBERNACIÓN: DIP. KARLA VANESSA SALAZAR GONZÁLEZ. VOCAL DE PUNTOS CONSTITUCIONALES Y GOBERNACIÓN: DIP. JOSÉ CRESCENCIO GUTIÉRREZ GONZÁLEZ. VOCAL DE PUNTOS CONSTITUCIONALES Y GOBERNACIÓN: DIP. VIDA A</w:t>
      </w:r>
      <w:r w:rsidR="00EB3638">
        <w:rPr>
          <w:rFonts w:ascii="Arial Narrow" w:hAnsi="Arial Narrow"/>
          <w:b/>
          <w:sz w:val="26"/>
          <w:szCs w:val="26"/>
        </w:rPr>
        <w:t>RAVARI GÓMEZ HERRERA. PRESIDENTE</w:t>
      </w:r>
      <w:r w:rsidR="001D5357">
        <w:rPr>
          <w:rFonts w:ascii="Arial Narrow" w:hAnsi="Arial Narrow"/>
          <w:b/>
          <w:sz w:val="26"/>
          <w:szCs w:val="26"/>
        </w:rPr>
        <w:t xml:space="preserve"> DE JUSTICIA Y SEGURIDAD PÚBLICA Y SECRETARIO DE PUNTOS CONSTITUCIONALES: DIP. GASPAR ARMANDO QUINTAL PARRA. VICEPRESIDENTE DE JUSTICIA Y SEGURIDAD PÚBLICA: DIP. LUIS RENÉ FERNÁNDEZ VIDAL. </w:t>
      </w:r>
      <w:r w:rsidR="00EC5505">
        <w:rPr>
          <w:rFonts w:ascii="Arial Narrow" w:hAnsi="Arial Narrow"/>
          <w:b/>
          <w:sz w:val="26"/>
          <w:szCs w:val="26"/>
        </w:rPr>
        <w:t>SECRETARIO DE JUSTICIA Y SEGURIDAD PÚBLICA: DIP. EDUARDO SOBRINO SIERRA. SECRETA</w:t>
      </w:r>
      <w:r w:rsidR="00EB3638">
        <w:rPr>
          <w:rFonts w:ascii="Arial Narrow" w:hAnsi="Arial Narrow"/>
          <w:b/>
          <w:sz w:val="26"/>
          <w:szCs w:val="26"/>
        </w:rPr>
        <w:t>R</w:t>
      </w:r>
      <w:r w:rsidR="00EC5505">
        <w:rPr>
          <w:rFonts w:ascii="Arial Narrow" w:hAnsi="Arial Narrow"/>
          <w:b/>
          <w:sz w:val="26"/>
          <w:szCs w:val="26"/>
        </w:rPr>
        <w:t>IA DE JUSTICIA Y SEGURIDAD PÚBLICA Y VOCAL DE PUNTOS CONSTITUCIONAES: DIP. DAFNE CELINA LÓPEZ OSORIO. VOCAL DE JUSTICIA Y SEGURIDAD PÚBLICA: DIP. RAFAEL ALEJANDRO ECHAZARRETA TORRES. VOCAL DE JUSTICIA Y SEGUR</w:t>
      </w:r>
      <w:r w:rsidR="00762651">
        <w:rPr>
          <w:rFonts w:ascii="Arial Narrow" w:hAnsi="Arial Narrow"/>
          <w:b/>
          <w:sz w:val="26"/>
          <w:szCs w:val="26"/>
        </w:rPr>
        <w:t>IDAD PÚBLICA: DIP. JAZMÍN YANELI</w:t>
      </w:r>
      <w:r w:rsidR="00EC5505">
        <w:rPr>
          <w:rFonts w:ascii="Arial Narrow" w:hAnsi="Arial Narrow"/>
          <w:b/>
          <w:sz w:val="26"/>
          <w:szCs w:val="26"/>
        </w:rPr>
        <w:t xml:space="preserve"> VILLANUEVA MOO.</w:t>
      </w:r>
    </w:p>
    <w:p w:rsidR="00EC5505" w:rsidRDefault="00EC5505" w:rsidP="00706038">
      <w:pPr>
        <w:ind w:firstLine="284"/>
        <w:jc w:val="both"/>
        <w:rPr>
          <w:rFonts w:ascii="Arial Narrow" w:hAnsi="Arial Narrow"/>
          <w:sz w:val="26"/>
          <w:szCs w:val="26"/>
        </w:rPr>
      </w:pPr>
    </w:p>
    <w:p w:rsidR="00EC5505" w:rsidRDefault="00C9659B" w:rsidP="00EC5505">
      <w:pPr>
        <w:ind w:firstLine="284"/>
        <w:jc w:val="both"/>
        <w:rPr>
          <w:rFonts w:ascii="Arial Narrow" w:hAnsi="Arial Narrow" w:cs="Courier New"/>
          <w:sz w:val="26"/>
          <w:szCs w:val="26"/>
          <w:lang w:val="es-MX"/>
        </w:rPr>
      </w:pPr>
      <w:r>
        <w:rPr>
          <w:rFonts w:ascii="Arial Narrow" w:hAnsi="Arial Narrow"/>
          <w:sz w:val="26"/>
          <w:szCs w:val="26"/>
        </w:rPr>
        <w:t>Finalizada la lectura del Acuerdo del Dictamen, la Presidenta c</w:t>
      </w:r>
      <w:r w:rsidR="00EC5505">
        <w:rPr>
          <w:rFonts w:ascii="Arial Narrow" w:hAnsi="Arial Narrow"/>
          <w:sz w:val="26"/>
          <w:szCs w:val="26"/>
        </w:rPr>
        <w:t xml:space="preserve">on fundamento en el Artículo 34 Fracción VII de la Ley de Gobierno del Poder Legislativo del Estado de Yucatán, así como lo establecido en los Artículos 76, 82 Fracción VII, párrafo tercero y 89 Fracción III de su propio Reglamento, puso a discusión en lo general el dictamen, </w:t>
      </w:r>
      <w:r w:rsidR="00EC5505">
        <w:rPr>
          <w:rFonts w:ascii="Arial Narrow" w:hAnsi="Arial Narrow" w:cs="Courier New"/>
          <w:sz w:val="26"/>
          <w:szCs w:val="26"/>
          <w:lang w:val="es-MX"/>
        </w:rPr>
        <w:t>instruyó a los Diputados o Diputadas que deseen hacer uso de la palabra en contra, inscribirse con el Secretario Diputado Rafael Alejandro Echazarreta Torres y a las Diputadas o los Diputados que estuvieren a favor, con el Secretario Diputado Raúl Antonio Romero Chel, recordó que podrán hacer uso de la palabra hasta cinco Diputadas o Diputados a favor y hasta cinco Diputadas o Diputados en contra.</w:t>
      </w:r>
    </w:p>
    <w:p w:rsidR="00C9659B" w:rsidRDefault="00C9659B" w:rsidP="00EC5505">
      <w:pPr>
        <w:ind w:firstLine="284"/>
        <w:jc w:val="both"/>
        <w:rPr>
          <w:rFonts w:ascii="Arial Narrow" w:hAnsi="Arial Narrow" w:cs="Courier New"/>
          <w:sz w:val="26"/>
          <w:szCs w:val="26"/>
          <w:lang w:val="es-MX"/>
        </w:rPr>
      </w:pPr>
    </w:p>
    <w:p w:rsidR="00C9659B" w:rsidRDefault="00C9659B" w:rsidP="00EC550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cedió el uso de la voz para hablar a favor a la </w:t>
      </w:r>
      <w:r>
        <w:rPr>
          <w:rFonts w:ascii="Arial Narrow" w:hAnsi="Arial Narrow" w:cs="Courier New"/>
          <w:b/>
          <w:sz w:val="26"/>
          <w:szCs w:val="26"/>
          <w:lang w:val="es-MX"/>
        </w:rPr>
        <w:t>Diputada Carmen Guadalupe  González Martín</w:t>
      </w:r>
      <w:r>
        <w:rPr>
          <w:rFonts w:ascii="Arial Narrow" w:hAnsi="Arial Narrow" w:cs="Courier New"/>
          <w:sz w:val="26"/>
          <w:szCs w:val="26"/>
          <w:lang w:val="es-MX"/>
        </w:rPr>
        <w:t>, quien expresó: “</w:t>
      </w:r>
      <w:r w:rsidR="00F35CD7">
        <w:rPr>
          <w:rFonts w:ascii="Arial Narrow" w:hAnsi="Arial Narrow" w:cs="Courier New"/>
          <w:sz w:val="26"/>
          <w:szCs w:val="26"/>
          <w:lang w:val="es-MX"/>
        </w:rPr>
        <w:t xml:space="preserve">Con el permiso de la Mesa Directiva, de mis compañeras y compañeros Legisladores, de quienes nos acompañan en este Recinto y a quienes nos siguen a través de los medios de comunicación, muy buenos días. Hago uso de la palabra para hablar a favor del dictamen que se nos pone a consideración en estos momentos. Dictamen que contiene la lista de candidatas que cumplieron con los requisitos constitucionales para ocupar el cargo de Magistrada del Tribunal Superior de Justicia del Poder Judicial del Estado y que aprobamos por la mayoría de los integrantes de las Comisiones Unidas de Puntos Constitucionales y Gobernación y de Justicia y Seguridad Pública. Desde el momento en que se nos turnó el oficio enviado por el Ejecutivo del Estado que contenía la terna de candidatas a Magistradas de las Licenciadas Teresita de Jesús </w:t>
      </w:r>
      <w:proofErr w:type="spellStart"/>
      <w:r w:rsidR="00F35CD7">
        <w:rPr>
          <w:rFonts w:ascii="Arial Narrow" w:hAnsi="Arial Narrow" w:cs="Courier New"/>
          <w:sz w:val="26"/>
          <w:szCs w:val="26"/>
          <w:lang w:val="es-MX"/>
        </w:rPr>
        <w:t>Anguas</w:t>
      </w:r>
      <w:proofErr w:type="spellEnd"/>
      <w:r w:rsidR="00F35CD7">
        <w:rPr>
          <w:rFonts w:ascii="Arial Narrow" w:hAnsi="Arial Narrow" w:cs="Courier New"/>
          <w:sz w:val="26"/>
          <w:szCs w:val="26"/>
          <w:lang w:val="es-MX"/>
        </w:rPr>
        <w:t xml:space="preserve"> Zapata, </w:t>
      </w:r>
      <w:proofErr w:type="spellStart"/>
      <w:r w:rsidR="00F35CD7">
        <w:rPr>
          <w:rFonts w:ascii="Arial Narrow" w:hAnsi="Arial Narrow" w:cs="Courier New"/>
          <w:sz w:val="26"/>
          <w:szCs w:val="26"/>
          <w:lang w:val="es-MX"/>
        </w:rPr>
        <w:t>Adiver</w:t>
      </w:r>
      <w:proofErr w:type="spellEnd"/>
      <w:r w:rsidR="00F35CD7">
        <w:rPr>
          <w:rFonts w:ascii="Arial Narrow" w:hAnsi="Arial Narrow" w:cs="Courier New"/>
          <w:sz w:val="26"/>
          <w:szCs w:val="26"/>
          <w:lang w:val="es-MX"/>
        </w:rPr>
        <w:t xml:space="preserve"> del Rubí González </w:t>
      </w:r>
      <w:proofErr w:type="spellStart"/>
      <w:r w:rsidR="00F35CD7">
        <w:rPr>
          <w:rFonts w:ascii="Arial Narrow" w:hAnsi="Arial Narrow" w:cs="Courier New"/>
          <w:sz w:val="26"/>
          <w:szCs w:val="26"/>
          <w:lang w:val="es-MX"/>
        </w:rPr>
        <w:t>Alpuche</w:t>
      </w:r>
      <w:proofErr w:type="spellEnd"/>
      <w:r w:rsidR="00F35CD7">
        <w:rPr>
          <w:rFonts w:ascii="Arial Narrow" w:hAnsi="Arial Narrow" w:cs="Courier New"/>
          <w:sz w:val="26"/>
          <w:szCs w:val="26"/>
          <w:lang w:val="es-MX"/>
        </w:rPr>
        <w:t xml:space="preserve"> y </w:t>
      </w:r>
      <w:proofErr w:type="spellStart"/>
      <w:r w:rsidR="00F35CD7">
        <w:rPr>
          <w:rFonts w:ascii="Arial Narrow" w:hAnsi="Arial Narrow" w:cs="Courier New"/>
          <w:sz w:val="26"/>
          <w:szCs w:val="26"/>
          <w:lang w:val="es-MX"/>
        </w:rPr>
        <w:t>Lizette</w:t>
      </w:r>
      <w:proofErr w:type="spellEnd"/>
      <w:r w:rsidR="00F35CD7">
        <w:rPr>
          <w:rFonts w:ascii="Arial Narrow" w:hAnsi="Arial Narrow" w:cs="Courier New"/>
          <w:sz w:val="26"/>
          <w:szCs w:val="26"/>
          <w:lang w:val="es-MX"/>
        </w:rPr>
        <w:t xml:space="preserve"> </w:t>
      </w:r>
      <w:proofErr w:type="spellStart"/>
      <w:r w:rsidR="00F35CD7">
        <w:rPr>
          <w:rFonts w:ascii="Arial Narrow" w:hAnsi="Arial Narrow" w:cs="Courier New"/>
          <w:sz w:val="26"/>
          <w:szCs w:val="26"/>
          <w:lang w:val="es-MX"/>
        </w:rPr>
        <w:t>Mimenza</w:t>
      </w:r>
      <w:proofErr w:type="spellEnd"/>
      <w:r w:rsidR="00F35CD7">
        <w:rPr>
          <w:rFonts w:ascii="Arial Narrow" w:hAnsi="Arial Narrow" w:cs="Courier New"/>
          <w:sz w:val="26"/>
          <w:szCs w:val="26"/>
          <w:lang w:val="es-MX"/>
        </w:rPr>
        <w:t xml:space="preserve"> Herrera a las Comisiones Unidas, nos dimos a la tarea de comenzar con el análisis y valoración de los expedientes de las aspirantes y aquí, agradezco al Diputado Presidente de la Comisión Permanente de Justicia y Seguridad Pública, Gaspar Armando Quintal Parra y a los Diputados que integramos las mismas, por su trabajo, objetivo e imparcial para garantizar a otro Poder del Estado, su conformación. El análisis y estudio que hicimos fue de conformidad a lo que marca la Constitución y la Ley Orgánica del Poder Judicial del Estado, pero que además hicimos desde dos vertientes, la primera; desde el marco de la legalidad en donde verificamos que las aspirantes cumplieran todos y cada uno de los requisitos establecidos en el Artículo 65 de la Constitución Política del Estado, mismos que las tres aspirantes acreditaron con los </w:t>
      </w:r>
      <w:r w:rsidR="002B0616">
        <w:rPr>
          <w:rFonts w:ascii="Arial Narrow" w:hAnsi="Arial Narrow" w:cs="Courier New"/>
          <w:sz w:val="26"/>
          <w:szCs w:val="26"/>
          <w:lang w:val="es-MX"/>
        </w:rPr>
        <w:t>documentos</w:t>
      </w:r>
      <w:r w:rsidR="00F35CD7">
        <w:rPr>
          <w:rFonts w:ascii="Arial Narrow" w:hAnsi="Arial Narrow" w:cs="Courier New"/>
          <w:sz w:val="26"/>
          <w:szCs w:val="26"/>
          <w:lang w:val="es-MX"/>
        </w:rPr>
        <w:t xml:space="preserve"> respectivos que presentaron ante esta </w:t>
      </w:r>
      <w:r w:rsidR="00C81595">
        <w:rPr>
          <w:rFonts w:ascii="Arial Narrow" w:hAnsi="Arial Narrow" w:cs="Courier New"/>
          <w:sz w:val="26"/>
          <w:szCs w:val="26"/>
          <w:lang w:val="es-MX"/>
        </w:rPr>
        <w:t>S</w:t>
      </w:r>
      <w:r w:rsidR="00F35CD7">
        <w:rPr>
          <w:rFonts w:ascii="Arial Narrow" w:hAnsi="Arial Narrow" w:cs="Courier New"/>
          <w:sz w:val="26"/>
          <w:szCs w:val="26"/>
          <w:lang w:val="es-MX"/>
        </w:rPr>
        <w:t>oberan</w:t>
      </w:r>
      <w:r w:rsidR="00C81595">
        <w:rPr>
          <w:rFonts w:ascii="Arial Narrow" w:hAnsi="Arial Narrow" w:cs="Courier New"/>
          <w:sz w:val="26"/>
          <w:szCs w:val="26"/>
          <w:lang w:val="es-MX"/>
        </w:rPr>
        <w:t>ía y la segunda;</w:t>
      </w:r>
      <w:r w:rsidR="00F35CD7">
        <w:rPr>
          <w:rFonts w:ascii="Arial Narrow" w:hAnsi="Arial Narrow" w:cs="Courier New"/>
          <w:sz w:val="26"/>
          <w:szCs w:val="26"/>
          <w:lang w:val="es-MX"/>
        </w:rPr>
        <w:t xml:space="preserve"> lo hicimos respecto al análisis en el desempeño que cada una de las aspirantes ha realizado en todas y cada una de las responsabilidades que han desempeñado dentro de la administración pública. Esto lo hicimos así, pues para ocupar el cargo de Magistrada del Tribunal Superior de Justicia del Poder Judicial, no basta con acreditar el cumplimiento de los requisitos constitucionales, sino que era necesario hacer un análisis exhaustivo del desempeño de cada una de ellas, para verificar si además de ser constitucionalmente elegibles, garantizarles tambi</w:t>
      </w:r>
      <w:r w:rsidR="00C81595">
        <w:rPr>
          <w:rFonts w:ascii="Arial Narrow" w:hAnsi="Arial Narrow" w:cs="Courier New"/>
          <w:sz w:val="26"/>
          <w:szCs w:val="26"/>
          <w:lang w:val="es-MX"/>
        </w:rPr>
        <w:t>én su derecho de audiencia.</w:t>
      </w:r>
      <w:r w:rsidR="00F35CD7">
        <w:rPr>
          <w:rFonts w:ascii="Arial Narrow" w:hAnsi="Arial Narrow" w:cs="Courier New"/>
          <w:sz w:val="26"/>
          <w:szCs w:val="26"/>
          <w:lang w:val="es-MX"/>
        </w:rPr>
        <w:t xml:space="preserve"> </w:t>
      </w:r>
      <w:r w:rsidR="00C81595">
        <w:rPr>
          <w:rFonts w:ascii="Arial Narrow" w:hAnsi="Arial Narrow" w:cs="Courier New"/>
          <w:sz w:val="26"/>
          <w:szCs w:val="26"/>
          <w:lang w:val="es-MX"/>
        </w:rPr>
        <w:t>E</w:t>
      </w:r>
      <w:r w:rsidR="00F35CD7">
        <w:rPr>
          <w:rFonts w:ascii="Arial Narrow" w:hAnsi="Arial Narrow" w:cs="Courier New"/>
          <w:sz w:val="26"/>
          <w:szCs w:val="26"/>
          <w:lang w:val="es-MX"/>
        </w:rPr>
        <w:t xml:space="preserve">s por ese motivo también que el pasado domingo en reunión de trabajo realizada por las Comisiones Unidas ya mencionadas, escuchamos los planteamientos que las tres aspirantes postuladas tuvieron a bien realizar, ante los Legisladores que integramos dichas Comisiones y con mucho respeto y dentro de un marco de </w:t>
      </w:r>
      <w:r w:rsidR="002B0616">
        <w:rPr>
          <w:rFonts w:ascii="Arial Narrow" w:hAnsi="Arial Narrow" w:cs="Courier New"/>
          <w:sz w:val="26"/>
          <w:szCs w:val="26"/>
          <w:lang w:val="es-MX"/>
        </w:rPr>
        <w:t>cordialidad</w:t>
      </w:r>
      <w:r w:rsidR="00F35CD7">
        <w:rPr>
          <w:rFonts w:ascii="Arial Narrow" w:hAnsi="Arial Narrow" w:cs="Courier New"/>
          <w:sz w:val="26"/>
          <w:szCs w:val="26"/>
          <w:lang w:val="es-MX"/>
        </w:rPr>
        <w:t xml:space="preserve"> y de diálogo, pudimos conocer las propuestas y los </w:t>
      </w:r>
      <w:r w:rsidR="002B0616">
        <w:rPr>
          <w:rFonts w:ascii="Arial Narrow" w:hAnsi="Arial Narrow" w:cs="Courier New"/>
          <w:sz w:val="26"/>
          <w:szCs w:val="26"/>
          <w:lang w:val="es-MX"/>
        </w:rPr>
        <w:t>objetivos</w:t>
      </w:r>
      <w:r w:rsidR="00F35CD7">
        <w:rPr>
          <w:rFonts w:ascii="Arial Narrow" w:hAnsi="Arial Narrow" w:cs="Courier New"/>
          <w:sz w:val="26"/>
          <w:szCs w:val="26"/>
          <w:lang w:val="es-MX"/>
        </w:rPr>
        <w:t xml:space="preserve"> de cada una de ellas para llegar a la conclusión de que las tres aspirantes cumplen con los requisitos exigidos por la Constitución para ocupar el cargo y para asumir la Magistratura en cualquiera de los tres casos. Quiero ser muy clara, todo el procedimiento que hemos llevado a cabo para realizar el nombramiento que tendremos el día de hoy, ha sido cumpliendo todas y cada una de las normas que establecen en la Constitución, en la Ley Orgánica del Poder Judicial, así como nuestra propia Ley de Gobierno del Poder Legislativo y su Reglamento. Hemos sido muy respetuosos al momento de desahogar este procedimiento y lo hemos hecho todo dentro del marco de la legalidad, dándole oportunidad a todas las partes, tanto a los Legisladores que parti</w:t>
      </w:r>
      <w:r w:rsidR="00C81595">
        <w:rPr>
          <w:rFonts w:ascii="Arial Narrow" w:hAnsi="Arial Narrow" w:cs="Courier New"/>
          <w:sz w:val="26"/>
          <w:szCs w:val="26"/>
          <w:lang w:val="es-MX"/>
        </w:rPr>
        <w:t>ciparon en las sesiones de las C</w:t>
      </w:r>
      <w:r w:rsidR="00F35CD7">
        <w:rPr>
          <w:rFonts w:ascii="Arial Narrow" w:hAnsi="Arial Narrow" w:cs="Courier New"/>
          <w:sz w:val="26"/>
          <w:szCs w:val="26"/>
          <w:lang w:val="es-MX"/>
        </w:rPr>
        <w:t>omisiones Unidas, como a las tres postulantes de poder manifestarse y expresar lo que tengan a bien considerar, sin que</w:t>
      </w:r>
      <w:r w:rsidR="00C81595">
        <w:rPr>
          <w:rFonts w:ascii="Arial Narrow" w:hAnsi="Arial Narrow" w:cs="Courier New"/>
          <w:sz w:val="26"/>
          <w:szCs w:val="26"/>
          <w:lang w:val="es-MX"/>
        </w:rPr>
        <w:t xml:space="preserve"> en</w:t>
      </w:r>
      <w:r w:rsidR="00F35CD7">
        <w:rPr>
          <w:rFonts w:ascii="Arial Narrow" w:hAnsi="Arial Narrow" w:cs="Courier New"/>
          <w:sz w:val="26"/>
          <w:szCs w:val="26"/>
          <w:lang w:val="es-MX"/>
        </w:rPr>
        <w:t xml:space="preserve"> ningún momento se haya violado el derecho de absolutamente, ninguna de las partes que participamos en este procedimiento. Por eso llegamos el día de hoy</w:t>
      </w:r>
      <w:r w:rsidR="00C81595">
        <w:rPr>
          <w:rFonts w:ascii="Arial Narrow" w:hAnsi="Arial Narrow" w:cs="Courier New"/>
          <w:sz w:val="26"/>
          <w:szCs w:val="26"/>
          <w:lang w:val="es-MX"/>
        </w:rPr>
        <w:t>,</w:t>
      </w:r>
      <w:r w:rsidR="00F35CD7">
        <w:rPr>
          <w:rFonts w:ascii="Arial Narrow" w:hAnsi="Arial Narrow" w:cs="Courier New"/>
          <w:sz w:val="26"/>
          <w:szCs w:val="26"/>
          <w:lang w:val="es-MX"/>
        </w:rPr>
        <w:t xml:space="preserve"> con un dictamen sólido con tres perfiles de mujeres profesionales, dictamen que tenemos a nuestra consideración y que en caso de que sea aprobada por la mayoría, seremos las y los Legisladores presentes en esta sesión, quienes tendremos la responsabilidad de elegir a la persona que consideremos mejor preparada para ocupar el cargo vacante de Magistrada </w:t>
      </w:r>
      <w:r w:rsidR="00C81595">
        <w:rPr>
          <w:rFonts w:ascii="Arial Narrow" w:hAnsi="Arial Narrow" w:cs="Courier New"/>
          <w:sz w:val="26"/>
          <w:szCs w:val="26"/>
          <w:lang w:val="es-MX"/>
        </w:rPr>
        <w:t xml:space="preserve">del Tribunal </w:t>
      </w:r>
      <w:r w:rsidR="00F35CD7">
        <w:rPr>
          <w:rFonts w:ascii="Arial Narrow" w:hAnsi="Arial Narrow" w:cs="Courier New"/>
          <w:sz w:val="26"/>
          <w:szCs w:val="26"/>
          <w:lang w:val="es-MX"/>
        </w:rPr>
        <w:t>Superior de Justicia. Les invito compañeras y compañeros Legisladores</w:t>
      </w:r>
      <w:r w:rsidR="00C81595">
        <w:rPr>
          <w:rFonts w:ascii="Arial Narrow" w:hAnsi="Arial Narrow" w:cs="Courier New"/>
          <w:sz w:val="26"/>
          <w:szCs w:val="26"/>
          <w:lang w:val="es-MX"/>
        </w:rPr>
        <w:t>,</w:t>
      </w:r>
      <w:r w:rsidR="00F35CD7">
        <w:rPr>
          <w:rFonts w:ascii="Arial Narrow" w:hAnsi="Arial Narrow" w:cs="Courier New"/>
          <w:sz w:val="26"/>
          <w:szCs w:val="26"/>
          <w:lang w:val="es-MX"/>
        </w:rPr>
        <w:t xml:space="preserve"> a votar a favor del presente dictamen, pero también a votar a favor de las mujeres que mucho nos ha costado llegar a los cargos públicos, y a que pasemos al siguiente y último paso de este procedimiento que será la designación mediante c</w:t>
      </w:r>
      <w:r w:rsidR="00C81595">
        <w:rPr>
          <w:rFonts w:ascii="Arial Narrow" w:hAnsi="Arial Narrow" w:cs="Courier New"/>
          <w:sz w:val="26"/>
          <w:szCs w:val="26"/>
          <w:lang w:val="es-MX"/>
        </w:rPr>
        <w:t>édula de quié</w:t>
      </w:r>
      <w:r w:rsidR="00F35CD7">
        <w:rPr>
          <w:rFonts w:ascii="Arial Narrow" w:hAnsi="Arial Narrow" w:cs="Courier New"/>
          <w:sz w:val="26"/>
          <w:szCs w:val="26"/>
          <w:lang w:val="es-MX"/>
        </w:rPr>
        <w:t>n ocupará durante los próximos quince años el cargo de Magistrada</w:t>
      </w:r>
      <w:r w:rsidR="00C81595">
        <w:rPr>
          <w:rFonts w:ascii="Arial Narrow" w:hAnsi="Arial Narrow" w:cs="Courier New"/>
          <w:sz w:val="26"/>
          <w:szCs w:val="26"/>
          <w:lang w:val="es-MX"/>
        </w:rPr>
        <w:t xml:space="preserve"> del Tribunal S</w:t>
      </w:r>
      <w:r w:rsidR="00F35CD7">
        <w:rPr>
          <w:rFonts w:ascii="Arial Narrow" w:hAnsi="Arial Narrow" w:cs="Courier New"/>
          <w:sz w:val="26"/>
          <w:szCs w:val="26"/>
          <w:lang w:val="es-MX"/>
        </w:rPr>
        <w:t>uperior de Justicia del Poder Judicial del Estado de Yucatán. Es cuanto tengo que decir”.</w:t>
      </w:r>
    </w:p>
    <w:p w:rsidR="00B12383" w:rsidRDefault="00B12383" w:rsidP="00EC5505">
      <w:pPr>
        <w:ind w:firstLine="284"/>
        <w:jc w:val="both"/>
        <w:rPr>
          <w:rFonts w:ascii="Arial Narrow" w:hAnsi="Arial Narrow" w:cs="Courier New"/>
          <w:sz w:val="26"/>
          <w:szCs w:val="26"/>
          <w:lang w:val="es-MX"/>
        </w:rPr>
      </w:pPr>
    </w:p>
    <w:p w:rsidR="00B12383" w:rsidRDefault="00B12383" w:rsidP="00EC550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Seguidamente, se le otorgó el uso de la tribuna para hablar en contra a la </w:t>
      </w:r>
      <w:r>
        <w:rPr>
          <w:rFonts w:ascii="Arial Narrow" w:hAnsi="Arial Narrow" w:cs="Courier New"/>
          <w:b/>
          <w:sz w:val="26"/>
          <w:szCs w:val="26"/>
          <w:lang w:val="es-MX"/>
        </w:rPr>
        <w:t xml:space="preserve">Diputada Alejandra de los Ángeles Novelo Segura, </w:t>
      </w:r>
      <w:r>
        <w:rPr>
          <w:rFonts w:ascii="Arial Narrow" w:hAnsi="Arial Narrow" w:cs="Courier New"/>
          <w:sz w:val="26"/>
          <w:szCs w:val="26"/>
          <w:lang w:val="es-MX"/>
        </w:rPr>
        <w:t>quien manifestó: “</w:t>
      </w:r>
      <w:r w:rsidR="003E478C">
        <w:rPr>
          <w:rFonts w:ascii="Arial Narrow" w:hAnsi="Arial Narrow" w:cs="Courier New"/>
          <w:sz w:val="26"/>
          <w:szCs w:val="26"/>
          <w:lang w:val="es-MX"/>
        </w:rPr>
        <w:t xml:space="preserve">Permiso Presidenta, ¿puedo retirarme el </w:t>
      </w:r>
      <w:proofErr w:type="spellStart"/>
      <w:r w:rsidR="003E478C">
        <w:rPr>
          <w:rFonts w:ascii="Arial Narrow" w:hAnsi="Arial Narrow" w:cs="Courier New"/>
          <w:sz w:val="26"/>
          <w:szCs w:val="26"/>
          <w:lang w:val="es-MX"/>
        </w:rPr>
        <w:t>cubrebocas</w:t>
      </w:r>
      <w:proofErr w:type="spellEnd"/>
      <w:r w:rsidR="003E478C">
        <w:rPr>
          <w:rFonts w:ascii="Arial Narrow" w:hAnsi="Arial Narrow" w:cs="Courier New"/>
          <w:sz w:val="26"/>
          <w:szCs w:val="26"/>
          <w:lang w:val="es-MX"/>
        </w:rPr>
        <w:t xml:space="preserve">? (La Presidenta, le concedió el permiso solicitado). Con la venia de la Mesa Directiva. Compañeras Diputadas, Diputados. Medios de comunicación y pueblo de Yucatán que nos sigue a través de los medios digitales. El Artículo 66 de la Constitución Política del Estado de Yucatán, señala a la letra que las propuestas para ocupar el cargo de Magistrada o Magistrado del Poder Judicial, deberán considerar a personas que hayan prestado sus servicios con eficiencia y probidad en la procuración o impartición de justicia o en la carrera judicial o que lo merezcan por su honorabilidad, competencia y antecedentes en otras ramas de la profesión jurídica. Entraré en materia, Teresita de Jesús </w:t>
      </w:r>
      <w:proofErr w:type="spellStart"/>
      <w:r w:rsidR="003E478C">
        <w:rPr>
          <w:rFonts w:ascii="Arial Narrow" w:hAnsi="Arial Narrow" w:cs="Courier New"/>
          <w:sz w:val="26"/>
          <w:szCs w:val="26"/>
          <w:lang w:val="es-MX"/>
        </w:rPr>
        <w:t>Anguas</w:t>
      </w:r>
      <w:proofErr w:type="spellEnd"/>
      <w:r w:rsidR="003E478C">
        <w:rPr>
          <w:rFonts w:ascii="Arial Narrow" w:hAnsi="Arial Narrow" w:cs="Courier New"/>
          <w:sz w:val="26"/>
          <w:szCs w:val="26"/>
          <w:lang w:val="es-MX"/>
        </w:rPr>
        <w:t xml:space="preserve"> Zapata, Licenciada en Derecho por la UADY, Maestra en Administración por la misma Universidad, tiene como experiencia laboral ser Directora del DIF de Mérida, apoderada legal de la Arquidiócesis de Yucatán, Procuradora de Protección de Niñas, Niños y Adolescentes del Estado de Yucatán. </w:t>
      </w:r>
      <w:proofErr w:type="spellStart"/>
      <w:r w:rsidR="003E478C">
        <w:rPr>
          <w:rFonts w:ascii="Arial Narrow" w:hAnsi="Arial Narrow" w:cs="Courier New"/>
          <w:sz w:val="26"/>
          <w:szCs w:val="26"/>
          <w:lang w:val="es-MX"/>
        </w:rPr>
        <w:t>Lizette</w:t>
      </w:r>
      <w:proofErr w:type="spellEnd"/>
      <w:r w:rsidR="003E478C">
        <w:rPr>
          <w:rFonts w:ascii="Arial Narrow" w:hAnsi="Arial Narrow" w:cs="Courier New"/>
          <w:sz w:val="26"/>
          <w:szCs w:val="26"/>
          <w:lang w:val="es-MX"/>
        </w:rPr>
        <w:t xml:space="preserve"> </w:t>
      </w:r>
      <w:proofErr w:type="spellStart"/>
      <w:r w:rsidR="003E478C">
        <w:rPr>
          <w:rFonts w:ascii="Arial Narrow" w:hAnsi="Arial Narrow" w:cs="Courier New"/>
          <w:sz w:val="26"/>
          <w:szCs w:val="26"/>
          <w:lang w:val="es-MX"/>
        </w:rPr>
        <w:t>Mimenza</w:t>
      </w:r>
      <w:proofErr w:type="spellEnd"/>
      <w:r w:rsidR="003E478C">
        <w:rPr>
          <w:rFonts w:ascii="Arial Narrow" w:hAnsi="Arial Narrow" w:cs="Courier New"/>
          <w:sz w:val="26"/>
          <w:szCs w:val="26"/>
          <w:lang w:val="es-MX"/>
        </w:rPr>
        <w:t xml:space="preserve"> Herrera, que por cierto se dice es la favorita, es Licenciada en Derecho por la Escuela de Derecho del Centro Marista de Estudios Superiores, A.C. y Maestra en Ciencias Penales con Especialización en Ciencias Jurídico-Penal impartida por el Instituto Nacional de Ciencias Penales, en su experiencia profesional se registran las suplencias realizadas en diversas </w:t>
      </w:r>
      <w:r w:rsidR="006406BC">
        <w:rPr>
          <w:rFonts w:ascii="Arial Narrow" w:hAnsi="Arial Narrow" w:cs="Courier New"/>
          <w:sz w:val="26"/>
          <w:szCs w:val="26"/>
          <w:lang w:val="es-MX"/>
        </w:rPr>
        <w:t>instituciones</w:t>
      </w:r>
      <w:r w:rsidR="003E478C">
        <w:rPr>
          <w:rFonts w:ascii="Arial Narrow" w:hAnsi="Arial Narrow" w:cs="Courier New"/>
          <w:sz w:val="26"/>
          <w:szCs w:val="26"/>
          <w:lang w:val="es-MX"/>
        </w:rPr>
        <w:t xml:space="preserve"> educativas como el Colegio de Mérida y el Instituto Cumbres, Maestra de Inglés en el </w:t>
      </w:r>
      <w:proofErr w:type="spellStart"/>
      <w:r w:rsidR="003E478C">
        <w:rPr>
          <w:rFonts w:ascii="Arial Narrow" w:hAnsi="Arial Narrow" w:cs="Courier New"/>
          <w:sz w:val="26"/>
          <w:szCs w:val="26"/>
          <w:lang w:val="es-MX"/>
        </w:rPr>
        <w:t>Metropolitan</w:t>
      </w:r>
      <w:proofErr w:type="spellEnd"/>
      <w:r w:rsidR="003E478C">
        <w:rPr>
          <w:rFonts w:ascii="Arial Narrow" w:hAnsi="Arial Narrow" w:cs="Courier New"/>
          <w:sz w:val="26"/>
          <w:szCs w:val="26"/>
          <w:lang w:val="es-MX"/>
        </w:rPr>
        <w:t xml:space="preserve"> </w:t>
      </w:r>
      <w:proofErr w:type="spellStart"/>
      <w:r w:rsidR="003E478C">
        <w:rPr>
          <w:rFonts w:ascii="Arial Narrow" w:hAnsi="Arial Narrow" w:cs="Courier New"/>
          <w:sz w:val="26"/>
          <w:szCs w:val="26"/>
          <w:lang w:val="es-MX"/>
        </w:rPr>
        <w:t>Languaje</w:t>
      </w:r>
      <w:proofErr w:type="spellEnd"/>
      <w:r w:rsidR="003E478C">
        <w:rPr>
          <w:rFonts w:ascii="Arial Narrow" w:hAnsi="Arial Narrow" w:cs="Courier New"/>
          <w:sz w:val="26"/>
          <w:szCs w:val="26"/>
          <w:lang w:val="es-MX"/>
        </w:rPr>
        <w:t xml:space="preserve"> </w:t>
      </w:r>
      <w:proofErr w:type="spellStart"/>
      <w:r w:rsidR="003E478C">
        <w:rPr>
          <w:rFonts w:ascii="Arial Narrow" w:hAnsi="Arial Narrow" w:cs="Courier New"/>
          <w:sz w:val="26"/>
          <w:szCs w:val="26"/>
          <w:lang w:val="es-MX"/>
        </w:rPr>
        <w:t>Institute</w:t>
      </w:r>
      <w:proofErr w:type="spellEnd"/>
      <w:r w:rsidR="003E478C">
        <w:rPr>
          <w:rFonts w:ascii="Arial Narrow" w:hAnsi="Arial Narrow" w:cs="Courier New"/>
          <w:sz w:val="26"/>
          <w:szCs w:val="26"/>
          <w:lang w:val="es-MX"/>
        </w:rPr>
        <w:t xml:space="preserve">, Auxiliar Meritorio y Oficial Judicial, Titular de las Direcciones de Prevención del Delito y Servicios a la Sociedad de la PGR, académica de la Universidad Marista, Subdirectora de Procedimientos Legales de la Dirección de Desarrollo Urbano del </w:t>
      </w:r>
      <w:r w:rsidR="007F5F3D">
        <w:rPr>
          <w:rFonts w:ascii="Arial Narrow" w:hAnsi="Arial Narrow" w:cs="Courier New"/>
          <w:sz w:val="26"/>
          <w:szCs w:val="26"/>
          <w:lang w:val="es-MX"/>
        </w:rPr>
        <w:t>A</w:t>
      </w:r>
      <w:r w:rsidR="003E478C">
        <w:rPr>
          <w:rFonts w:ascii="Arial Narrow" w:hAnsi="Arial Narrow" w:cs="Courier New"/>
          <w:sz w:val="26"/>
          <w:szCs w:val="26"/>
          <w:lang w:val="es-MX"/>
        </w:rPr>
        <w:t xml:space="preserve">yuntamiento de Mérida, Jefa de Oficina de la </w:t>
      </w:r>
      <w:r w:rsidR="007F5F3D">
        <w:rPr>
          <w:rFonts w:ascii="Arial Narrow" w:hAnsi="Arial Narrow" w:cs="Courier New"/>
          <w:sz w:val="26"/>
          <w:szCs w:val="26"/>
          <w:lang w:val="es-MX"/>
        </w:rPr>
        <w:t>D</w:t>
      </w:r>
      <w:r w:rsidR="003E478C">
        <w:rPr>
          <w:rFonts w:ascii="Arial Narrow" w:hAnsi="Arial Narrow" w:cs="Courier New"/>
          <w:sz w:val="26"/>
          <w:szCs w:val="26"/>
          <w:lang w:val="es-MX"/>
        </w:rPr>
        <w:t>irección de Gobernación del Ayuntamiento de Mérida, Regidor</w:t>
      </w:r>
      <w:r w:rsidR="007F5F3D">
        <w:rPr>
          <w:rFonts w:ascii="Arial Narrow" w:hAnsi="Arial Narrow" w:cs="Courier New"/>
          <w:sz w:val="26"/>
          <w:szCs w:val="26"/>
          <w:lang w:val="es-MX"/>
        </w:rPr>
        <w:t>a del A</w:t>
      </w:r>
      <w:r w:rsidR="003E478C">
        <w:rPr>
          <w:rFonts w:ascii="Arial Narrow" w:hAnsi="Arial Narrow" w:cs="Courier New"/>
          <w:sz w:val="26"/>
          <w:szCs w:val="26"/>
          <w:lang w:val="es-MX"/>
        </w:rPr>
        <w:t>yuntamiento de Mérida, Directora de Gobernación del Municipio de M</w:t>
      </w:r>
      <w:r w:rsidR="007F5F3D">
        <w:rPr>
          <w:rFonts w:ascii="Arial Narrow" w:hAnsi="Arial Narrow" w:cs="Courier New"/>
          <w:sz w:val="26"/>
          <w:szCs w:val="26"/>
          <w:lang w:val="es-MX"/>
        </w:rPr>
        <w:t>érida, S</w:t>
      </w:r>
      <w:r w:rsidR="003E478C">
        <w:rPr>
          <w:rFonts w:ascii="Arial Narrow" w:hAnsi="Arial Narrow" w:cs="Courier New"/>
          <w:sz w:val="26"/>
          <w:szCs w:val="26"/>
          <w:lang w:val="es-MX"/>
        </w:rPr>
        <w:t xml:space="preserve">ubdirectora Jurídica de la Secretaría Municipal del </w:t>
      </w:r>
      <w:r w:rsidR="007F5F3D">
        <w:rPr>
          <w:rFonts w:ascii="Arial Narrow" w:hAnsi="Arial Narrow" w:cs="Courier New"/>
          <w:sz w:val="26"/>
          <w:szCs w:val="26"/>
          <w:lang w:val="es-MX"/>
        </w:rPr>
        <w:t>A</w:t>
      </w:r>
      <w:r w:rsidR="003E478C">
        <w:rPr>
          <w:rFonts w:ascii="Arial Narrow" w:hAnsi="Arial Narrow" w:cs="Courier New"/>
          <w:sz w:val="26"/>
          <w:szCs w:val="26"/>
          <w:lang w:val="es-MX"/>
        </w:rPr>
        <w:t xml:space="preserve">yuntamiento de Mérida, </w:t>
      </w:r>
      <w:r w:rsidR="007F5F3D">
        <w:rPr>
          <w:rFonts w:ascii="Arial Narrow" w:hAnsi="Arial Narrow" w:cs="Courier New"/>
          <w:sz w:val="26"/>
          <w:szCs w:val="26"/>
          <w:lang w:val="es-MX"/>
        </w:rPr>
        <w:t>D</w:t>
      </w:r>
      <w:r w:rsidR="003E478C">
        <w:rPr>
          <w:rFonts w:ascii="Arial Narrow" w:hAnsi="Arial Narrow" w:cs="Courier New"/>
          <w:sz w:val="26"/>
          <w:szCs w:val="26"/>
          <w:lang w:val="es-MX"/>
        </w:rPr>
        <w:t>irectora del Jur</w:t>
      </w:r>
      <w:r w:rsidR="007F5F3D">
        <w:rPr>
          <w:rFonts w:ascii="Arial Narrow" w:hAnsi="Arial Narrow" w:cs="Courier New"/>
          <w:sz w:val="26"/>
          <w:szCs w:val="26"/>
          <w:lang w:val="es-MX"/>
        </w:rPr>
        <w:t>ídico de la S</w:t>
      </w:r>
      <w:r w:rsidR="003E478C">
        <w:rPr>
          <w:rFonts w:ascii="Arial Narrow" w:hAnsi="Arial Narrow" w:cs="Courier New"/>
          <w:sz w:val="26"/>
          <w:szCs w:val="26"/>
          <w:lang w:val="es-MX"/>
        </w:rPr>
        <w:t>ecretaría de Educa</w:t>
      </w:r>
      <w:r w:rsidR="007F5F3D">
        <w:rPr>
          <w:rFonts w:ascii="Arial Narrow" w:hAnsi="Arial Narrow" w:cs="Courier New"/>
          <w:sz w:val="26"/>
          <w:szCs w:val="26"/>
          <w:lang w:val="es-MX"/>
        </w:rPr>
        <w:t>ción del G</w:t>
      </w:r>
      <w:r w:rsidR="003E478C">
        <w:rPr>
          <w:rFonts w:ascii="Arial Narrow" w:hAnsi="Arial Narrow" w:cs="Courier New"/>
          <w:sz w:val="26"/>
          <w:szCs w:val="26"/>
          <w:lang w:val="es-MX"/>
        </w:rPr>
        <w:t xml:space="preserve">obierno del Estado de Yucatán, </w:t>
      </w:r>
      <w:proofErr w:type="spellStart"/>
      <w:r w:rsidR="003E478C">
        <w:rPr>
          <w:rFonts w:ascii="Arial Narrow" w:hAnsi="Arial Narrow" w:cs="Courier New"/>
          <w:sz w:val="26"/>
          <w:szCs w:val="26"/>
          <w:lang w:val="es-MX"/>
        </w:rPr>
        <w:t>Vicefiscal</w:t>
      </w:r>
      <w:proofErr w:type="spellEnd"/>
      <w:r w:rsidR="003E478C">
        <w:rPr>
          <w:rFonts w:ascii="Arial Narrow" w:hAnsi="Arial Narrow" w:cs="Courier New"/>
          <w:sz w:val="26"/>
          <w:szCs w:val="26"/>
          <w:lang w:val="es-MX"/>
        </w:rPr>
        <w:t xml:space="preserve"> de la Prevención del Delito de Justicia Alternativa y Atención a Víctimas de la Fiscalía General del Estado de Yucatán.</w:t>
      </w:r>
      <w:r w:rsidR="007F5F3D">
        <w:rPr>
          <w:rFonts w:ascii="Arial Narrow" w:hAnsi="Arial Narrow" w:cs="Courier New"/>
          <w:sz w:val="26"/>
          <w:szCs w:val="26"/>
          <w:lang w:val="es-MX"/>
        </w:rPr>
        <w:t xml:space="preserve"> </w:t>
      </w:r>
      <w:proofErr w:type="spellStart"/>
      <w:r w:rsidR="007F5F3D">
        <w:rPr>
          <w:rFonts w:ascii="Arial Narrow" w:hAnsi="Arial Narrow" w:cs="Courier New"/>
          <w:sz w:val="26"/>
          <w:szCs w:val="26"/>
          <w:lang w:val="es-MX"/>
        </w:rPr>
        <w:t>Adiver</w:t>
      </w:r>
      <w:proofErr w:type="spellEnd"/>
      <w:r w:rsidR="007F5F3D">
        <w:rPr>
          <w:rFonts w:ascii="Arial Narrow" w:hAnsi="Arial Narrow" w:cs="Courier New"/>
          <w:sz w:val="26"/>
          <w:szCs w:val="26"/>
          <w:lang w:val="es-MX"/>
        </w:rPr>
        <w:t xml:space="preserve"> del Rubí González </w:t>
      </w:r>
      <w:proofErr w:type="spellStart"/>
      <w:r w:rsidR="007F5F3D">
        <w:rPr>
          <w:rFonts w:ascii="Arial Narrow" w:hAnsi="Arial Narrow" w:cs="Courier New"/>
          <w:sz w:val="26"/>
          <w:szCs w:val="26"/>
          <w:lang w:val="es-MX"/>
        </w:rPr>
        <w:t>Alpuche</w:t>
      </w:r>
      <w:proofErr w:type="spellEnd"/>
      <w:r w:rsidR="007F5F3D">
        <w:rPr>
          <w:rFonts w:ascii="Arial Narrow" w:hAnsi="Arial Narrow" w:cs="Courier New"/>
          <w:sz w:val="26"/>
          <w:szCs w:val="26"/>
          <w:lang w:val="es-MX"/>
        </w:rPr>
        <w:t xml:space="preserve">, Licenciada en </w:t>
      </w:r>
      <w:r w:rsidR="0083368B">
        <w:rPr>
          <w:rFonts w:ascii="Arial Narrow" w:hAnsi="Arial Narrow" w:cs="Courier New"/>
          <w:sz w:val="26"/>
          <w:szCs w:val="26"/>
          <w:lang w:val="es-MX"/>
        </w:rPr>
        <w:t>Derecho</w:t>
      </w:r>
      <w:r w:rsidR="007F5F3D">
        <w:rPr>
          <w:rFonts w:ascii="Arial Narrow" w:hAnsi="Arial Narrow" w:cs="Courier New"/>
          <w:sz w:val="26"/>
          <w:szCs w:val="26"/>
          <w:lang w:val="es-MX"/>
        </w:rPr>
        <w:t xml:space="preserve"> por la UADY, Maestra y Doctora también en Derecho por el Instituto </w:t>
      </w:r>
      <w:r w:rsidR="0083368B">
        <w:rPr>
          <w:rFonts w:ascii="Arial Narrow" w:hAnsi="Arial Narrow" w:cs="Courier New"/>
          <w:sz w:val="26"/>
          <w:szCs w:val="26"/>
          <w:lang w:val="es-MX"/>
        </w:rPr>
        <w:t>Universitario</w:t>
      </w:r>
      <w:r w:rsidR="007F5F3D">
        <w:rPr>
          <w:rFonts w:ascii="Arial Narrow" w:hAnsi="Arial Narrow" w:cs="Courier New"/>
          <w:sz w:val="26"/>
          <w:szCs w:val="26"/>
          <w:lang w:val="es-MX"/>
        </w:rPr>
        <w:t xml:space="preserve"> de Puebla, Campus Yucatán, en la experiencia profesional de González </w:t>
      </w:r>
      <w:proofErr w:type="spellStart"/>
      <w:r w:rsidR="007F5F3D">
        <w:rPr>
          <w:rFonts w:ascii="Arial Narrow" w:hAnsi="Arial Narrow" w:cs="Courier New"/>
          <w:sz w:val="26"/>
          <w:szCs w:val="26"/>
          <w:lang w:val="es-MX"/>
        </w:rPr>
        <w:t>Alpuche</w:t>
      </w:r>
      <w:proofErr w:type="spellEnd"/>
      <w:r w:rsidR="007F5F3D">
        <w:rPr>
          <w:rFonts w:ascii="Arial Narrow" w:hAnsi="Arial Narrow" w:cs="Courier New"/>
          <w:sz w:val="26"/>
          <w:szCs w:val="26"/>
          <w:lang w:val="es-MX"/>
        </w:rPr>
        <w:t xml:space="preserve"> se documenta Meritoria en el Poder Judicial del Estado, litigante en despacho jurídico particular, Auxiliar Jurídico en el Instituto Nacional de Migración, Proyectista del Consejo Tutelar de Menores Infractores, Coordinadora de Servicios Internos del Ayuntamiento de Mérida. Partiendo de una síntesis apretada, la primera aspirante podría estar involucrada en un evidente conflicto de intereses, respecto al proceso histór</w:t>
      </w:r>
      <w:r w:rsidR="00EB3638">
        <w:rPr>
          <w:rFonts w:ascii="Arial Narrow" w:hAnsi="Arial Narrow" w:cs="Courier New"/>
          <w:sz w:val="26"/>
          <w:szCs w:val="26"/>
          <w:lang w:val="es-MX"/>
        </w:rPr>
        <w:t>ico de la separación iglesia y E</w:t>
      </w:r>
      <w:r w:rsidR="007F5F3D">
        <w:rPr>
          <w:rFonts w:ascii="Arial Narrow" w:hAnsi="Arial Narrow" w:cs="Courier New"/>
          <w:sz w:val="26"/>
          <w:szCs w:val="26"/>
          <w:lang w:val="es-MX"/>
        </w:rPr>
        <w:t xml:space="preserve">stado; las otras dos aspirantes, tienen una amplia trayectoria en el Ayuntamiento de Mérida, cargos que naturalmente responden a una lógica del Partido Acción Nacional, por lo tanto, ninguna de las anteriores, cumple cabalmente con la mínima aceptación de la carrera judicial. El jurista </w:t>
      </w:r>
      <w:r w:rsidR="006406BC">
        <w:rPr>
          <w:rFonts w:ascii="Arial Narrow" w:hAnsi="Arial Narrow" w:cs="Courier New"/>
          <w:sz w:val="26"/>
          <w:szCs w:val="26"/>
          <w:lang w:val="es-MX"/>
        </w:rPr>
        <w:t>F</w:t>
      </w:r>
      <w:r w:rsidR="007F5F3D">
        <w:rPr>
          <w:rFonts w:ascii="Arial Narrow" w:hAnsi="Arial Narrow" w:cs="Courier New"/>
          <w:sz w:val="26"/>
          <w:szCs w:val="26"/>
          <w:lang w:val="es-MX"/>
        </w:rPr>
        <w:t>ranc</w:t>
      </w:r>
      <w:r w:rsidR="006406BC">
        <w:rPr>
          <w:rFonts w:ascii="Arial Narrow" w:hAnsi="Arial Narrow" w:cs="Courier New"/>
          <w:sz w:val="26"/>
          <w:szCs w:val="26"/>
          <w:lang w:val="es-MX"/>
        </w:rPr>
        <w:t>e</w:t>
      </w:r>
      <w:r w:rsidR="007F5F3D">
        <w:rPr>
          <w:rFonts w:ascii="Arial Narrow" w:hAnsi="Arial Narrow" w:cs="Courier New"/>
          <w:sz w:val="26"/>
          <w:szCs w:val="26"/>
          <w:lang w:val="es-MX"/>
        </w:rPr>
        <w:t>s</w:t>
      </w:r>
      <w:r w:rsidR="006406BC">
        <w:rPr>
          <w:rFonts w:ascii="Arial Narrow" w:hAnsi="Arial Narrow" w:cs="Courier New"/>
          <w:sz w:val="26"/>
          <w:szCs w:val="26"/>
          <w:lang w:val="es-MX"/>
        </w:rPr>
        <w:t>co</w:t>
      </w:r>
      <w:r w:rsidR="007F5F3D">
        <w:rPr>
          <w:rFonts w:ascii="Arial Narrow" w:hAnsi="Arial Narrow" w:cs="Courier New"/>
          <w:sz w:val="26"/>
          <w:szCs w:val="26"/>
          <w:lang w:val="es-MX"/>
        </w:rPr>
        <w:t xml:space="preserve"> Carnelutti, señaló que la carrera judicial debe entenderse como el conjunto o la escala de</w:t>
      </w:r>
      <w:r w:rsidR="006406BC">
        <w:rPr>
          <w:rFonts w:ascii="Arial Narrow" w:hAnsi="Arial Narrow" w:cs="Courier New"/>
          <w:sz w:val="26"/>
          <w:szCs w:val="26"/>
          <w:lang w:val="es-MX"/>
        </w:rPr>
        <w:t xml:space="preserve"> los grados del oficio judicial;</w:t>
      </w:r>
      <w:r w:rsidR="007F5F3D">
        <w:rPr>
          <w:rFonts w:ascii="Arial Narrow" w:hAnsi="Arial Narrow" w:cs="Courier New"/>
          <w:sz w:val="26"/>
          <w:szCs w:val="26"/>
          <w:lang w:val="es-MX"/>
        </w:rPr>
        <w:t xml:space="preserve"> por su parte, Eduardo </w:t>
      </w:r>
      <w:r w:rsidR="00EB3638">
        <w:rPr>
          <w:rFonts w:ascii="Arial Narrow" w:hAnsi="Arial Narrow" w:cs="Courier New"/>
          <w:sz w:val="26"/>
          <w:szCs w:val="26"/>
          <w:lang w:val="es-MX"/>
        </w:rPr>
        <w:t>P</w:t>
      </w:r>
      <w:r w:rsidR="007F5F3D">
        <w:rPr>
          <w:rFonts w:ascii="Arial Narrow" w:hAnsi="Arial Narrow" w:cs="Courier New"/>
          <w:sz w:val="26"/>
          <w:szCs w:val="26"/>
          <w:lang w:val="es-MX"/>
        </w:rPr>
        <w:t xml:space="preserve">allares, estableció que la carrera judicial no es otra cosa que la profesión que ejercen los </w:t>
      </w:r>
      <w:r w:rsidR="0083368B">
        <w:rPr>
          <w:rFonts w:ascii="Arial Narrow" w:hAnsi="Arial Narrow" w:cs="Courier New"/>
          <w:sz w:val="26"/>
          <w:szCs w:val="26"/>
          <w:lang w:val="es-MX"/>
        </w:rPr>
        <w:t>funcionarios</w:t>
      </w:r>
      <w:r w:rsidR="007F5F3D">
        <w:rPr>
          <w:rFonts w:ascii="Arial Narrow" w:hAnsi="Arial Narrow" w:cs="Courier New"/>
          <w:sz w:val="26"/>
          <w:szCs w:val="26"/>
          <w:lang w:val="es-MX"/>
        </w:rPr>
        <w:t xml:space="preserve"> judiciales o la serie</w:t>
      </w:r>
      <w:r w:rsidR="0083368B">
        <w:rPr>
          <w:rFonts w:ascii="Arial Narrow" w:hAnsi="Arial Narrow" w:cs="Courier New"/>
          <w:sz w:val="26"/>
          <w:szCs w:val="26"/>
          <w:lang w:val="es-MX"/>
        </w:rPr>
        <w:t xml:space="preserve"> </w:t>
      </w:r>
      <w:r w:rsidR="007F5F3D">
        <w:rPr>
          <w:rFonts w:ascii="Arial Narrow" w:hAnsi="Arial Narrow" w:cs="Courier New"/>
          <w:sz w:val="26"/>
          <w:szCs w:val="26"/>
          <w:lang w:val="es-MX"/>
        </w:rPr>
        <w:t>de grados desde el más inferior hasta el superior por los cuales van ascendiendo los funcionarios judiciales. De acuerdo con lo anterior, los servidores públicos judiciales en el ejercicio de sus funciones, estarán inmersos en los supuestos que implica la carrera judicial y por lo tanto, buscarán su superación mediante el ascenso que de grado en grado vayan escalando poco a poco hasta llegar a ocupar el cargo máximo. Para ilustrar a la mayoría, retomaré al</w:t>
      </w:r>
      <w:r w:rsidR="006406BC">
        <w:rPr>
          <w:rFonts w:ascii="Arial Narrow" w:hAnsi="Arial Narrow" w:cs="Courier New"/>
          <w:sz w:val="26"/>
          <w:szCs w:val="26"/>
          <w:lang w:val="es-MX"/>
        </w:rPr>
        <w:t>gunos aspectos de la Ley de la C</w:t>
      </w:r>
      <w:r w:rsidR="007F5F3D">
        <w:rPr>
          <w:rFonts w:ascii="Arial Narrow" w:hAnsi="Arial Narrow" w:cs="Courier New"/>
          <w:sz w:val="26"/>
          <w:szCs w:val="26"/>
          <w:lang w:val="es-MX"/>
        </w:rPr>
        <w:t xml:space="preserve">arrera </w:t>
      </w:r>
      <w:r w:rsidR="006406BC">
        <w:rPr>
          <w:rFonts w:ascii="Arial Narrow" w:hAnsi="Arial Narrow" w:cs="Courier New"/>
          <w:sz w:val="26"/>
          <w:szCs w:val="26"/>
          <w:lang w:val="es-MX"/>
        </w:rPr>
        <w:t>J</w:t>
      </w:r>
      <w:r w:rsidR="007F5F3D">
        <w:rPr>
          <w:rFonts w:ascii="Arial Narrow" w:hAnsi="Arial Narrow" w:cs="Courier New"/>
          <w:sz w:val="26"/>
          <w:szCs w:val="26"/>
          <w:lang w:val="es-MX"/>
        </w:rPr>
        <w:t xml:space="preserve">udicial del Poder del Estado de Yucatán de la Federación publicada a </w:t>
      </w:r>
      <w:r w:rsidR="0083368B">
        <w:rPr>
          <w:rFonts w:ascii="Arial Narrow" w:hAnsi="Arial Narrow" w:cs="Courier New"/>
          <w:sz w:val="26"/>
          <w:szCs w:val="26"/>
          <w:lang w:val="es-MX"/>
        </w:rPr>
        <w:t>principios</w:t>
      </w:r>
      <w:r w:rsidR="007F5F3D">
        <w:rPr>
          <w:rFonts w:ascii="Arial Narrow" w:hAnsi="Arial Narrow" w:cs="Courier New"/>
          <w:sz w:val="26"/>
          <w:szCs w:val="26"/>
          <w:lang w:val="es-MX"/>
        </w:rPr>
        <w:t xml:space="preserve"> de este año en el Diario Oficial de la Federación. La finalidad de la carrera judicial como lo marca su definición</w:t>
      </w:r>
      <w:r w:rsidR="006406BC">
        <w:rPr>
          <w:rFonts w:ascii="Arial Narrow" w:hAnsi="Arial Narrow" w:cs="Courier New"/>
          <w:sz w:val="26"/>
          <w:szCs w:val="26"/>
          <w:lang w:val="es-MX"/>
        </w:rPr>
        <w:t>,</w:t>
      </w:r>
      <w:r w:rsidR="007F5F3D">
        <w:rPr>
          <w:rFonts w:ascii="Arial Narrow" w:hAnsi="Arial Narrow" w:cs="Courier New"/>
          <w:sz w:val="26"/>
          <w:szCs w:val="26"/>
          <w:lang w:val="es-MX"/>
        </w:rPr>
        <w:t xml:space="preserve"> constituye un sistema institucional encargado de regular los procesos de ingreso, formación, promoción, evaluación del desempeño, permanencia y separación de las personas servidoras públicas de carácter jurisdiccional basado en el mérito y la igualdad de oportunidades. La carrera judicial tiene como finalidad garantizar la independencia, imparcialidad, idoneidad, estabilidad, profesionalización y especialización de las personas servidoras públicas que forman parte de ella. El desarrollo de la carrera judicial, deberá garantizar en todas sus etapas la observancia de los siguientes principios: excelencia, profesionalismo, objetividad, imparcialidad, independencia, </w:t>
      </w:r>
      <w:r w:rsidR="0083368B">
        <w:rPr>
          <w:rFonts w:ascii="Arial Narrow" w:hAnsi="Arial Narrow" w:cs="Courier New"/>
          <w:sz w:val="26"/>
          <w:szCs w:val="26"/>
          <w:lang w:val="es-MX"/>
        </w:rPr>
        <w:t>antigüedad</w:t>
      </w:r>
      <w:r w:rsidR="007F5F3D">
        <w:rPr>
          <w:rFonts w:ascii="Arial Narrow" w:hAnsi="Arial Narrow" w:cs="Courier New"/>
          <w:sz w:val="26"/>
          <w:szCs w:val="26"/>
          <w:lang w:val="es-MX"/>
        </w:rPr>
        <w:t xml:space="preserve">, paridad de género y perspectiva de género. El perfil de la funcionaria judicial, deberá estar constituido por el conjunto de capacidades y cualidades personales y profesionales que permitan asegurar que en el </w:t>
      </w:r>
      <w:r w:rsidR="000459BD">
        <w:rPr>
          <w:rFonts w:ascii="Arial Narrow" w:hAnsi="Arial Narrow" w:cs="Courier New"/>
          <w:sz w:val="26"/>
          <w:szCs w:val="26"/>
          <w:lang w:val="es-MX"/>
        </w:rPr>
        <w:t>ejercicio de sus funciones responderá de manera idónea a las demandas de justicia</w:t>
      </w:r>
      <w:r w:rsidR="00AD188F">
        <w:rPr>
          <w:rFonts w:ascii="Arial Narrow" w:hAnsi="Arial Narrow" w:cs="Courier New"/>
          <w:sz w:val="26"/>
          <w:szCs w:val="26"/>
          <w:lang w:val="es-MX"/>
        </w:rPr>
        <w:t>.</w:t>
      </w:r>
      <w:r w:rsidR="000459BD">
        <w:rPr>
          <w:rFonts w:ascii="Arial Narrow" w:hAnsi="Arial Narrow" w:cs="Courier New"/>
          <w:sz w:val="26"/>
          <w:szCs w:val="26"/>
          <w:lang w:val="es-MX"/>
        </w:rPr>
        <w:t xml:space="preserve"> </w:t>
      </w:r>
      <w:r w:rsidR="00AD188F">
        <w:rPr>
          <w:rFonts w:ascii="Arial Narrow" w:hAnsi="Arial Narrow" w:cs="Courier New"/>
          <w:sz w:val="26"/>
          <w:szCs w:val="26"/>
          <w:lang w:val="es-MX"/>
        </w:rPr>
        <w:t>E</w:t>
      </w:r>
      <w:r w:rsidR="000459BD">
        <w:rPr>
          <w:rFonts w:ascii="Arial Narrow" w:hAnsi="Arial Narrow" w:cs="Courier New"/>
          <w:sz w:val="26"/>
          <w:szCs w:val="26"/>
          <w:lang w:val="es-MX"/>
        </w:rPr>
        <w:t xml:space="preserve">ntre las principales características que deberá reunir la funcionaria se encuentran las </w:t>
      </w:r>
      <w:r w:rsidR="0083368B">
        <w:rPr>
          <w:rFonts w:ascii="Arial Narrow" w:hAnsi="Arial Narrow" w:cs="Courier New"/>
          <w:sz w:val="26"/>
          <w:szCs w:val="26"/>
          <w:lang w:val="es-MX"/>
        </w:rPr>
        <w:t>siguientes</w:t>
      </w:r>
      <w:r w:rsidR="000459BD">
        <w:rPr>
          <w:rFonts w:ascii="Arial Narrow" w:hAnsi="Arial Narrow" w:cs="Courier New"/>
          <w:sz w:val="26"/>
          <w:szCs w:val="26"/>
          <w:lang w:val="es-MX"/>
        </w:rPr>
        <w:t xml:space="preserve">: 1. Formación jurídica sólida e integral, 2. Independencia y autonomía en el ejercicio de su función y defensa del estado de derecho; 3. El respeto absoluto y el compromiso con la defensa y protección de los derechos humanos; 4. Capacidad de interpretar y razonar jurídicamente a partir de casos concretos y con perspectiva </w:t>
      </w:r>
      <w:proofErr w:type="spellStart"/>
      <w:r w:rsidR="000459BD">
        <w:rPr>
          <w:rFonts w:ascii="Arial Narrow" w:hAnsi="Arial Narrow" w:cs="Courier New"/>
          <w:sz w:val="26"/>
          <w:szCs w:val="26"/>
          <w:lang w:val="es-MX"/>
        </w:rPr>
        <w:t>interseccional</w:t>
      </w:r>
      <w:proofErr w:type="spellEnd"/>
      <w:r w:rsidR="000459BD">
        <w:rPr>
          <w:rFonts w:ascii="Arial Narrow" w:hAnsi="Arial Narrow" w:cs="Courier New"/>
          <w:sz w:val="26"/>
          <w:szCs w:val="26"/>
          <w:lang w:val="es-MX"/>
        </w:rPr>
        <w:t>; 5. Actitud para identificar los contextos sociales en que se presentan los casos sujetos a su conocimiento; 6. Conocimiento de la organización y en su caso, manejo del despacho judicial; 7. Actitud de servicio y compromiso social y, 8. Trayectori</w:t>
      </w:r>
      <w:r w:rsidR="00AD188F">
        <w:rPr>
          <w:rFonts w:ascii="Arial Narrow" w:hAnsi="Arial Narrow" w:cs="Courier New"/>
          <w:sz w:val="26"/>
          <w:szCs w:val="26"/>
          <w:lang w:val="es-MX"/>
        </w:rPr>
        <w:t>a de persona íntegra. El grupo P</w:t>
      </w:r>
      <w:r w:rsidR="000459BD">
        <w:rPr>
          <w:rFonts w:ascii="Arial Narrow" w:hAnsi="Arial Narrow" w:cs="Courier New"/>
          <w:sz w:val="26"/>
          <w:szCs w:val="26"/>
          <w:lang w:val="es-MX"/>
        </w:rPr>
        <w:t>arlamentario de MORENA, propuso en todo momento que este procedimiento que deriva de una reforma previa, tuviera un apego irrestricto a los principios de Parlamento Abierto, tal y como lo marca el Artículo 5 Fracción XXIX del Capítulo Segundo del Título Primero de la Ley de Gobierno del Legislativo del Estado de Yucatán, el concepto de Parlamento Abierto, se ha definido como una nueva forma de interacción entre la ciudadanía y el parlamento que tiene por principios la transparencia y el acceso a la información sobre las Legislaturas, pilares fundamentales que no hemos observado en las sesiones de este Recinto. Al Partido de la mayoría y sus satélites</w:t>
      </w:r>
      <w:r w:rsidR="00AD188F">
        <w:rPr>
          <w:rFonts w:ascii="Arial Narrow" w:hAnsi="Arial Narrow" w:cs="Courier New"/>
          <w:sz w:val="26"/>
          <w:szCs w:val="26"/>
          <w:lang w:val="es-MX"/>
        </w:rPr>
        <w:t>,</w:t>
      </w:r>
      <w:r w:rsidR="000459BD">
        <w:rPr>
          <w:rFonts w:ascii="Arial Narrow" w:hAnsi="Arial Narrow" w:cs="Courier New"/>
          <w:sz w:val="26"/>
          <w:szCs w:val="26"/>
          <w:lang w:val="es-MX"/>
        </w:rPr>
        <w:t xml:space="preserve"> les expreso lo siguiente: las acciones políticas de este grupo </w:t>
      </w:r>
      <w:r w:rsidR="00AD188F">
        <w:rPr>
          <w:rFonts w:ascii="Arial Narrow" w:hAnsi="Arial Narrow" w:cs="Courier New"/>
          <w:sz w:val="26"/>
          <w:szCs w:val="26"/>
          <w:lang w:val="es-MX"/>
        </w:rPr>
        <w:t>P</w:t>
      </w:r>
      <w:r w:rsidR="000459BD">
        <w:rPr>
          <w:rFonts w:ascii="Arial Narrow" w:hAnsi="Arial Narrow" w:cs="Courier New"/>
          <w:sz w:val="26"/>
          <w:szCs w:val="26"/>
          <w:lang w:val="es-MX"/>
        </w:rPr>
        <w:t>arlamentario de MORENA no representan un show, tampoco representan una irresponsabilidad, a lo que sí somos intolerantes, es a la imposición y a la falta</w:t>
      </w:r>
      <w:r w:rsidR="0083368B">
        <w:rPr>
          <w:rFonts w:ascii="Arial Narrow" w:hAnsi="Arial Narrow" w:cs="Courier New"/>
          <w:sz w:val="26"/>
          <w:szCs w:val="26"/>
          <w:lang w:val="es-MX"/>
        </w:rPr>
        <w:t xml:space="preserve"> </w:t>
      </w:r>
      <w:r w:rsidR="000459BD">
        <w:rPr>
          <w:rFonts w:ascii="Arial Narrow" w:hAnsi="Arial Narrow" w:cs="Courier New"/>
          <w:sz w:val="26"/>
          <w:szCs w:val="26"/>
          <w:lang w:val="es-MX"/>
        </w:rPr>
        <w:t xml:space="preserve">de respeto y visión para construir un camino legítimo que permita que las mujeres que se han consolidado en la carrera judicial puedan realmente acceder a un </w:t>
      </w:r>
      <w:r w:rsidR="00AD188F">
        <w:rPr>
          <w:rFonts w:ascii="Arial Narrow" w:hAnsi="Arial Narrow" w:cs="Courier New"/>
          <w:sz w:val="26"/>
          <w:szCs w:val="26"/>
          <w:lang w:val="es-MX"/>
        </w:rPr>
        <w:t>en</w:t>
      </w:r>
      <w:r w:rsidR="000459BD">
        <w:rPr>
          <w:rFonts w:ascii="Arial Narrow" w:hAnsi="Arial Narrow" w:cs="Courier New"/>
          <w:sz w:val="26"/>
          <w:szCs w:val="26"/>
          <w:lang w:val="es-MX"/>
        </w:rPr>
        <w:t>cargo tan trascendente como el de Magistrada del Poder Judicial del Estado de Yucatán, lamentablemente hemos perdido el día de hoy, una gran oportunidad. Que quede muy claro</w:t>
      </w:r>
      <w:r w:rsidR="00AD188F">
        <w:rPr>
          <w:rFonts w:ascii="Arial Narrow" w:hAnsi="Arial Narrow" w:cs="Courier New"/>
          <w:sz w:val="26"/>
          <w:szCs w:val="26"/>
          <w:lang w:val="es-MX"/>
        </w:rPr>
        <w:t>,</w:t>
      </w:r>
      <w:r w:rsidR="000459BD">
        <w:rPr>
          <w:rFonts w:ascii="Arial Narrow" w:hAnsi="Arial Narrow" w:cs="Courier New"/>
          <w:sz w:val="26"/>
          <w:szCs w:val="26"/>
          <w:lang w:val="es-MX"/>
        </w:rPr>
        <w:t xml:space="preserve"> MORENA es la única oposición en esta Sexagésima Tercera Legislatura y como tal, no podemos avalar decisiones que se toman desde oficinas con vista a la Torre Eiffel. Desde nuestra óptica crítica y desde nuestras propuestas, vertidas en los espacios institucionales, pugnamos por un Poder Judicial eficiente y robusto que otorgue certeza </w:t>
      </w:r>
      <w:r w:rsidR="0083368B">
        <w:rPr>
          <w:rFonts w:ascii="Arial Narrow" w:hAnsi="Arial Narrow" w:cs="Courier New"/>
          <w:sz w:val="26"/>
          <w:szCs w:val="26"/>
          <w:lang w:val="es-MX"/>
        </w:rPr>
        <w:t>jurídica</w:t>
      </w:r>
      <w:r w:rsidR="000459BD">
        <w:rPr>
          <w:rFonts w:ascii="Arial Narrow" w:hAnsi="Arial Narrow" w:cs="Courier New"/>
          <w:sz w:val="26"/>
          <w:szCs w:val="26"/>
          <w:lang w:val="es-MX"/>
        </w:rPr>
        <w:t xml:space="preserve"> al pueblo de Yucatán, no a</w:t>
      </w:r>
      <w:r w:rsidR="00AD188F">
        <w:rPr>
          <w:rFonts w:ascii="Arial Narrow" w:hAnsi="Arial Narrow" w:cs="Courier New"/>
          <w:sz w:val="26"/>
          <w:szCs w:val="26"/>
          <w:lang w:val="es-MX"/>
        </w:rPr>
        <w:t xml:space="preserve"> los acomodos que convengan al G</w:t>
      </w:r>
      <w:r w:rsidR="000459BD">
        <w:rPr>
          <w:rFonts w:ascii="Arial Narrow" w:hAnsi="Arial Narrow" w:cs="Courier New"/>
          <w:sz w:val="26"/>
          <w:szCs w:val="26"/>
          <w:lang w:val="es-MX"/>
        </w:rPr>
        <w:t xml:space="preserve">obernador, ya aprobaron las reformas a la Ley del Notariado, en esta sesión le rendirán protesta a su empleada más leal y lo que sigue, que es la versión 2.0 del notariado, ¿qué más quieren?, creo que no tienen </w:t>
      </w:r>
      <w:proofErr w:type="spellStart"/>
      <w:r w:rsidR="000459BD">
        <w:rPr>
          <w:rFonts w:ascii="Arial Narrow" w:hAnsi="Arial Narrow" w:cs="Courier New"/>
          <w:sz w:val="26"/>
          <w:szCs w:val="26"/>
          <w:lang w:val="es-MX"/>
        </w:rPr>
        <w:t>llenadera</w:t>
      </w:r>
      <w:proofErr w:type="spellEnd"/>
      <w:r w:rsidR="000459BD">
        <w:rPr>
          <w:rFonts w:ascii="Arial Narrow" w:hAnsi="Arial Narrow" w:cs="Courier New"/>
          <w:sz w:val="26"/>
          <w:szCs w:val="26"/>
          <w:lang w:val="es-MX"/>
        </w:rPr>
        <w:t>, por eso desde aquí decimos: ¡No más imposiciones! Por enésima vez, hago uso de la máxima tribuna del estado para advertir sobre estos procedimientos irregulares, el tiempo siempre nos otorga la razón y estoy convencida como muchas y muchos yucatecos que este gobierno pagará todos y cada uno de los abusos que se han perpetuado al amparo del poder desde este recinto público. Lo diremos una y otra vez, Yucatán no es un negocio, no seremos cómplices de estas simulaciones e invitamos a las diferentes fuerzas políticas aquí representadas a que no se conviertan en comparsas de los caprichos del Gobernador, claro que debemos de trabajar en equipo, pero en equipo plural, no de élites, ni de cuates, articulemos propuestas para mejorar y optimizar la relación del gobernante y gobernado, que la procuración e impartición de justicia no sea una carrera de obstáculos, sino una vía rápida de acceso a la justicia. Gracias por su atención y el grupo Parlamentario de MORENA</w:t>
      </w:r>
      <w:r w:rsidR="00AD188F">
        <w:rPr>
          <w:rFonts w:ascii="Arial Narrow" w:hAnsi="Arial Narrow" w:cs="Courier New"/>
          <w:sz w:val="26"/>
          <w:szCs w:val="26"/>
          <w:lang w:val="es-MX"/>
        </w:rPr>
        <w:t>,</w:t>
      </w:r>
      <w:r w:rsidR="000459BD">
        <w:rPr>
          <w:rFonts w:ascii="Arial Narrow" w:hAnsi="Arial Narrow" w:cs="Courier New"/>
          <w:sz w:val="26"/>
          <w:szCs w:val="26"/>
          <w:lang w:val="es-MX"/>
        </w:rPr>
        <w:t xml:space="preserve"> no será cómplice de estos actos que se van a perpetuar el día de hoy. Es cuanto Presidenta”.</w:t>
      </w:r>
    </w:p>
    <w:p w:rsidR="00AD188F" w:rsidRDefault="00AD188F" w:rsidP="00EC5505">
      <w:pPr>
        <w:ind w:firstLine="284"/>
        <w:jc w:val="both"/>
        <w:rPr>
          <w:rFonts w:ascii="Arial Narrow" w:hAnsi="Arial Narrow" w:cs="Courier New"/>
          <w:sz w:val="26"/>
          <w:szCs w:val="26"/>
          <w:lang w:val="es-MX"/>
        </w:rPr>
      </w:pPr>
    </w:p>
    <w:p w:rsidR="00AD188F" w:rsidRDefault="00AD188F" w:rsidP="00EC550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A continuación, se le concedió el uso de la palabra, para hablar a favor a la </w:t>
      </w:r>
      <w:r>
        <w:rPr>
          <w:rFonts w:ascii="Arial Narrow" w:hAnsi="Arial Narrow" w:cs="Courier New"/>
          <w:b/>
          <w:sz w:val="26"/>
          <w:szCs w:val="26"/>
          <w:lang w:val="es-MX"/>
        </w:rPr>
        <w:t>Diputada Karla Vanessa Salazar González</w:t>
      </w:r>
      <w:r>
        <w:rPr>
          <w:rFonts w:ascii="Arial Narrow" w:hAnsi="Arial Narrow" w:cs="Courier New"/>
          <w:sz w:val="26"/>
          <w:szCs w:val="26"/>
          <w:lang w:val="es-MX"/>
        </w:rPr>
        <w:t xml:space="preserve">, quien dijo: “Presidenta, quisiera retirarme el </w:t>
      </w:r>
      <w:proofErr w:type="spellStart"/>
      <w:r>
        <w:rPr>
          <w:rFonts w:ascii="Arial Narrow" w:hAnsi="Arial Narrow" w:cs="Courier New"/>
          <w:sz w:val="26"/>
          <w:szCs w:val="26"/>
          <w:lang w:val="es-MX"/>
        </w:rPr>
        <w:t>cubrebocas</w:t>
      </w:r>
      <w:proofErr w:type="spellEnd"/>
      <w:r>
        <w:rPr>
          <w:rFonts w:ascii="Arial Narrow" w:hAnsi="Arial Narrow" w:cs="Courier New"/>
          <w:sz w:val="26"/>
          <w:szCs w:val="26"/>
          <w:lang w:val="es-MX"/>
        </w:rPr>
        <w:t xml:space="preserve">. (La Presidenta, le dio el permiso correspondiente). Gracias. </w:t>
      </w:r>
      <w:r w:rsidR="002E30E0">
        <w:rPr>
          <w:rFonts w:ascii="Arial Narrow" w:hAnsi="Arial Narrow" w:cs="Courier New"/>
          <w:sz w:val="26"/>
          <w:szCs w:val="26"/>
          <w:lang w:val="es-MX"/>
        </w:rPr>
        <w:t>Muy buenos días compañeras, compañeros Diputados, medios de comunicación aquí presentes, público presente bienvenidos, a todos los que nos ven desde las plataformas de internet. Desde hace unas semanas en este Honorable Congreso del Estado, nos dimos a la tarea de sacar adelante reformas constitucionales y legales, que permitirán hacer del Poder Judicial del Estado, un Poder mucho más fuerte de lo que es hoy, pero sobre todo, con un nuevo dinamismo que permitirá refrescar el trabajo que durante muchos años se lleva realizando en el mismo. Parte de esos cambios los iniciamos la semana pasada, con la presentación de la terna enviada por el Poder Ejecutivo para entre todas, entre todos y todas las Legisladoras y Legisladores, elijamos el perfil idóneo y profesional capaz de poder llevar a cabo la difícil tarea  que recae en los Magistrados y Magistradas del Poder Judicial del Estado. Por eso desde el primer día</w:t>
      </w:r>
      <w:r w:rsidR="00C513D9">
        <w:rPr>
          <w:rFonts w:ascii="Arial Narrow" w:hAnsi="Arial Narrow" w:cs="Courier New"/>
          <w:sz w:val="26"/>
          <w:szCs w:val="26"/>
          <w:lang w:val="es-MX"/>
        </w:rPr>
        <w:t>,</w:t>
      </w:r>
      <w:r w:rsidR="002E30E0">
        <w:rPr>
          <w:rFonts w:ascii="Arial Narrow" w:hAnsi="Arial Narrow" w:cs="Courier New"/>
          <w:sz w:val="26"/>
          <w:szCs w:val="26"/>
          <w:lang w:val="es-MX"/>
        </w:rPr>
        <w:t xml:space="preserve"> l</w:t>
      </w:r>
      <w:r w:rsidR="00EB3638">
        <w:rPr>
          <w:rFonts w:ascii="Arial Narrow" w:hAnsi="Arial Narrow" w:cs="Courier New"/>
          <w:sz w:val="26"/>
          <w:szCs w:val="26"/>
          <w:lang w:val="es-MX"/>
        </w:rPr>
        <w:t>os Diputados integrantes de la F</w:t>
      </w:r>
      <w:r w:rsidR="002E30E0">
        <w:rPr>
          <w:rFonts w:ascii="Arial Narrow" w:hAnsi="Arial Narrow" w:cs="Courier New"/>
          <w:sz w:val="26"/>
          <w:szCs w:val="26"/>
          <w:lang w:val="es-MX"/>
        </w:rPr>
        <w:t xml:space="preserve">racción </w:t>
      </w:r>
      <w:r w:rsidR="00EB3638">
        <w:rPr>
          <w:rFonts w:ascii="Arial Narrow" w:hAnsi="Arial Narrow" w:cs="Courier New"/>
          <w:sz w:val="26"/>
          <w:szCs w:val="26"/>
          <w:lang w:val="es-MX"/>
        </w:rPr>
        <w:t>L</w:t>
      </w:r>
      <w:r w:rsidR="002E30E0">
        <w:rPr>
          <w:rFonts w:ascii="Arial Narrow" w:hAnsi="Arial Narrow" w:cs="Courier New"/>
          <w:sz w:val="26"/>
          <w:szCs w:val="26"/>
          <w:lang w:val="es-MX"/>
        </w:rPr>
        <w:t xml:space="preserve">egislativa del PAN, iniciamos con el análisis de los perfiles que el Ejecutivo del Estado puso a consideración de esta Soberanía para ocupar el cargo de Magistrada del Tribunal Superior de Justicia, son tres mujeres jóvenes, además de muy profesionales, quienes están hoy a consideración de las y los Legisladores de este Congreso, para elegir entre ellas a quien será la siguiente Magistrada durante los próximos 15 años, la Licenciada Teresita de Jesús </w:t>
      </w:r>
      <w:proofErr w:type="spellStart"/>
      <w:r w:rsidR="002E30E0">
        <w:rPr>
          <w:rFonts w:ascii="Arial Narrow" w:hAnsi="Arial Narrow" w:cs="Courier New"/>
          <w:sz w:val="26"/>
          <w:szCs w:val="26"/>
          <w:lang w:val="es-MX"/>
        </w:rPr>
        <w:t>Anguas</w:t>
      </w:r>
      <w:proofErr w:type="spellEnd"/>
      <w:r w:rsidR="002E30E0">
        <w:rPr>
          <w:rFonts w:ascii="Arial Narrow" w:hAnsi="Arial Narrow" w:cs="Courier New"/>
          <w:sz w:val="26"/>
          <w:szCs w:val="26"/>
          <w:lang w:val="es-MX"/>
        </w:rPr>
        <w:t xml:space="preserve"> Zapata, Titular de la Procuraduría de Protección de Niñas, Niños y Adolescentes del Estado de Yucatán, la Licenciada </w:t>
      </w:r>
      <w:proofErr w:type="spellStart"/>
      <w:r w:rsidR="002E30E0">
        <w:rPr>
          <w:rFonts w:ascii="Arial Narrow" w:hAnsi="Arial Narrow" w:cs="Courier New"/>
          <w:sz w:val="26"/>
          <w:szCs w:val="26"/>
          <w:lang w:val="es-MX"/>
        </w:rPr>
        <w:t>Adiver</w:t>
      </w:r>
      <w:proofErr w:type="spellEnd"/>
      <w:r w:rsidR="002E30E0">
        <w:rPr>
          <w:rFonts w:ascii="Arial Narrow" w:hAnsi="Arial Narrow" w:cs="Courier New"/>
          <w:sz w:val="26"/>
          <w:szCs w:val="26"/>
          <w:lang w:val="es-MX"/>
        </w:rPr>
        <w:t xml:space="preserve"> de Rubí González </w:t>
      </w:r>
      <w:proofErr w:type="spellStart"/>
      <w:r w:rsidR="002E30E0">
        <w:rPr>
          <w:rFonts w:ascii="Arial Narrow" w:hAnsi="Arial Narrow" w:cs="Courier New"/>
          <w:sz w:val="26"/>
          <w:szCs w:val="26"/>
          <w:lang w:val="es-MX"/>
        </w:rPr>
        <w:t>Alpuche</w:t>
      </w:r>
      <w:proofErr w:type="spellEnd"/>
      <w:r w:rsidR="002E30E0">
        <w:rPr>
          <w:rFonts w:ascii="Arial Narrow" w:hAnsi="Arial Narrow" w:cs="Courier New"/>
          <w:sz w:val="26"/>
          <w:szCs w:val="26"/>
          <w:lang w:val="es-MX"/>
        </w:rPr>
        <w:t xml:space="preserve">, Jefa de Derechos Humanos y Prevención a la Violencia Escolar en la Secretaría de Educación del Gobierno del Estado de Yucatán y la Licenciada </w:t>
      </w:r>
      <w:proofErr w:type="spellStart"/>
      <w:r w:rsidR="002E30E0">
        <w:rPr>
          <w:rFonts w:ascii="Arial Narrow" w:hAnsi="Arial Narrow" w:cs="Courier New"/>
          <w:sz w:val="26"/>
          <w:szCs w:val="26"/>
          <w:lang w:val="es-MX"/>
        </w:rPr>
        <w:t>Lizette</w:t>
      </w:r>
      <w:proofErr w:type="spellEnd"/>
      <w:r w:rsidR="002E30E0">
        <w:rPr>
          <w:rFonts w:ascii="Arial Narrow" w:hAnsi="Arial Narrow" w:cs="Courier New"/>
          <w:sz w:val="26"/>
          <w:szCs w:val="26"/>
          <w:lang w:val="es-MX"/>
        </w:rPr>
        <w:t xml:space="preserve"> </w:t>
      </w:r>
      <w:proofErr w:type="spellStart"/>
      <w:r w:rsidR="002E30E0">
        <w:rPr>
          <w:rFonts w:ascii="Arial Narrow" w:hAnsi="Arial Narrow" w:cs="Courier New"/>
          <w:sz w:val="26"/>
          <w:szCs w:val="26"/>
          <w:lang w:val="es-MX"/>
        </w:rPr>
        <w:t>Mimenza</w:t>
      </w:r>
      <w:proofErr w:type="spellEnd"/>
      <w:r w:rsidR="002E30E0">
        <w:rPr>
          <w:rFonts w:ascii="Arial Narrow" w:hAnsi="Arial Narrow" w:cs="Courier New"/>
          <w:sz w:val="26"/>
          <w:szCs w:val="26"/>
          <w:lang w:val="es-MX"/>
        </w:rPr>
        <w:t xml:space="preserve"> Herrera, </w:t>
      </w:r>
      <w:proofErr w:type="spellStart"/>
      <w:r w:rsidR="002E30E0">
        <w:rPr>
          <w:rFonts w:ascii="Arial Narrow" w:hAnsi="Arial Narrow" w:cs="Courier New"/>
          <w:sz w:val="26"/>
          <w:szCs w:val="26"/>
          <w:lang w:val="es-MX"/>
        </w:rPr>
        <w:t>Vicefiscal</w:t>
      </w:r>
      <w:proofErr w:type="spellEnd"/>
      <w:r w:rsidR="002E30E0">
        <w:rPr>
          <w:rFonts w:ascii="Arial Narrow" w:hAnsi="Arial Narrow" w:cs="Courier New"/>
          <w:sz w:val="26"/>
          <w:szCs w:val="26"/>
          <w:lang w:val="es-MX"/>
        </w:rPr>
        <w:t xml:space="preserve"> de Prevención del Delito de Justicia Alternativa y Atención a Víctimas de la Fiscalía General del Estado de Yucatán. Los tres perfiles mencionados, son mujeres profesionales del derecho que han ocupado otros cargos dentro de la administración pública, todos han demostrado una gran trayectoria laboral respetable, su experiencia profesional, su laboriosidad y su honorabilidad, así como la organización necesaria para prevenir, evitar y solucionar problemas propios del encargo que aspiran. El pasado domingo, tuvimos la oportunidad de escuchar a las tres postulantes y pudimos constatar que todas y cada una de ellas cuentan con planes y metas a corto, mediano y largo plazo</w:t>
      </w:r>
      <w:r w:rsidR="004829CB">
        <w:rPr>
          <w:rFonts w:ascii="Arial Narrow" w:hAnsi="Arial Narrow" w:cs="Courier New"/>
          <w:sz w:val="26"/>
          <w:szCs w:val="26"/>
          <w:lang w:val="es-MX"/>
        </w:rPr>
        <w:t>, que permitirían elevar la eficiencia y el trabajo serio y responsable que se requiere en el Tribunal Superior de Justicia, asimismo, comprobamos que las tres cuentan con la objetividad en cuanto al compromiso que asumirían para garantizar los derechos humanos y principios constitucionales en materia de impartición de justicia. En la fracción legislativa del PAN, nos tomamos muy en serio y con mucha responsabilidad el trabajo legislativo que nos corresponde realizar, por eso desde esta máxima tribuna del estado, queremos manifestar que lamentamos profundamente la irresponsabilidad, pero sobre todo la falta de respeto al trabajo de Legisladoras y Legisladores que participamos en las sesiones de las Comisiones Unidas durante los días pasados. Más aún lamentamos la falta de respeto y de cordialidad hacia las tres postulantes que dedicaron su tiempo y su esfuerzo el pasado domingo, para venir a este Congreso a exponernos sus planes y programas en caso de llegar al Tribunal Superior de Justicia y que vimos con mucha pena que su trabajo fue despreciado y demeritado por un grupo de Legisladores, que no consideraron importante lo que cada una de ellas tenían que decirnos y decidieron abandonar la sesión, privilegiando sus posturas políticas por encima del diá</w:t>
      </w:r>
      <w:r w:rsidR="00AE49FC">
        <w:rPr>
          <w:rFonts w:ascii="Arial Narrow" w:hAnsi="Arial Narrow" w:cs="Courier New"/>
          <w:sz w:val="26"/>
          <w:szCs w:val="26"/>
          <w:lang w:val="es-MX"/>
        </w:rPr>
        <w:t>l</w:t>
      </w:r>
      <w:r w:rsidR="004829CB">
        <w:rPr>
          <w:rFonts w:ascii="Arial Narrow" w:hAnsi="Arial Narrow" w:cs="Courier New"/>
          <w:sz w:val="26"/>
          <w:szCs w:val="26"/>
          <w:lang w:val="es-MX"/>
        </w:rPr>
        <w:t xml:space="preserve">ogo </w:t>
      </w:r>
      <w:r w:rsidR="00EB3638">
        <w:rPr>
          <w:rFonts w:ascii="Arial Narrow" w:hAnsi="Arial Narrow" w:cs="Courier New"/>
          <w:sz w:val="26"/>
          <w:szCs w:val="26"/>
          <w:lang w:val="es-MX"/>
        </w:rPr>
        <w:t>y el debate por Yucatán. En la F</w:t>
      </w:r>
      <w:r w:rsidR="004829CB">
        <w:rPr>
          <w:rFonts w:ascii="Arial Narrow" w:hAnsi="Arial Narrow" w:cs="Courier New"/>
          <w:sz w:val="26"/>
          <w:szCs w:val="26"/>
          <w:lang w:val="es-MX"/>
        </w:rPr>
        <w:t xml:space="preserve">racción </w:t>
      </w:r>
      <w:r w:rsidR="00EB3638">
        <w:rPr>
          <w:rFonts w:ascii="Arial Narrow" w:hAnsi="Arial Narrow" w:cs="Courier New"/>
          <w:sz w:val="26"/>
          <w:szCs w:val="26"/>
          <w:lang w:val="es-MX"/>
        </w:rPr>
        <w:t>L</w:t>
      </w:r>
      <w:r w:rsidR="004829CB">
        <w:rPr>
          <w:rFonts w:ascii="Arial Narrow" w:hAnsi="Arial Narrow" w:cs="Courier New"/>
          <w:sz w:val="26"/>
          <w:szCs w:val="26"/>
          <w:lang w:val="es-MX"/>
        </w:rPr>
        <w:t>egislativa del PAN</w:t>
      </w:r>
      <w:r w:rsidR="00C513D9">
        <w:rPr>
          <w:rFonts w:ascii="Arial Narrow" w:hAnsi="Arial Narrow" w:cs="Courier New"/>
          <w:sz w:val="26"/>
          <w:szCs w:val="26"/>
          <w:lang w:val="es-MX"/>
        </w:rPr>
        <w:t>,</w:t>
      </w:r>
      <w:r w:rsidR="004829CB">
        <w:rPr>
          <w:rFonts w:ascii="Arial Narrow" w:hAnsi="Arial Narrow" w:cs="Courier New"/>
          <w:sz w:val="26"/>
          <w:szCs w:val="26"/>
          <w:lang w:val="es-MX"/>
        </w:rPr>
        <w:t xml:space="preserve"> </w:t>
      </w:r>
      <w:r w:rsidR="00AE49FC">
        <w:rPr>
          <w:rFonts w:ascii="Arial Narrow" w:hAnsi="Arial Narrow" w:cs="Courier New"/>
          <w:sz w:val="26"/>
          <w:szCs w:val="26"/>
          <w:lang w:val="es-MX"/>
        </w:rPr>
        <w:t>pedimos</w:t>
      </w:r>
      <w:r w:rsidR="004829CB">
        <w:rPr>
          <w:rFonts w:ascii="Arial Narrow" w:hAnsi="Arial Narrow" w:cs="Courier New"/>
          <w:sz w:val="26"/>
          <w:szCs w:val="26"/>
          <w:lang w:val="es-MX"/>
        </w:rPr>
        <w:t xml:space="preserve"> respeto e invitamos a todas las fracciones y representantes legislativas que conforman este Congreso a que continuemos haciendo el trabajo serio, responsabl</w:t>
      </w:r>
      <w:r w:rsidR="00C513D9">
        <w:rPr>
          <w:rFonts w:ascii="Arial Narrow" w:hAnsi="Arial Narrow" w:cs="Courier New"/>
          <w:sz w:val="26"/>
          <w:szCs w:val="26"/>
          <w:lang w:val="es-MX"/>
        </w:rPr>
        <w:t>e y sobre todo profesional que é</w:t>
      </w:r>
      <w:r w:rsidR="004829CB">
        <w:rPr>
          <w:rFonts w:ascii="Arial Narrow" w:hAnsi="Arial Narrow" w:cs="Courier New"/>
          <w:sz w:val="26"/>
          <w:szCs w:val="26"/>
          <w:lang w:val="es-MX"/>
        </w:rPr>
        <w:t>sta Legislatura ha venido realizando desde el inicio de la misma, cumpliendo en beneficio de todos y todas los yucatecos. Eso es lo que la ciudadanía espera de nosotros y es nuestro compromiso, pero sobre todo nuestra responsabilidad, el privilegiar el diálogo por encima de las diferencias y no demeritar el trabajo que con mucho esfuerzo se realiza en este Congreso, por eso les invito a</w:t>
      </w:r>
      <w:r w:rsidR="00C513D9">
        <w:rPr>
          <w:rFonts w:ascii="Arial Narrow" w:hAnsi="Arial Narrow" w:cs="Courier New"/>
          <w:sz w:val="26"/>
          <w:szCs w:val="26"/>
          <w:lang w:val="es-MX"/>
        </w:rPr>
        <w:t xml:space="preserve"> votar a</w:t>
      </w:r>
      <w:r w:rsidR="004829CB">
        <w:rPr>
          <w:rFonts w:ascii="Arial Narrow" w:hAnsi="Arial Narrow" w:cs="Courier New"/>
          <w:sz w:val="26"/>
          <w:szCs w:val="26"/>
          <w:lang w:val="es-MX"/>
        </w:rPr>
        <w:t xml:space="preserve"> favor del presente dictamen y procedamos posteriormente a elegir entre todos</w:t>
      </w:r>
      <w:r w:rsidR="00C513D9">
        <w:rPr>
          <w:rFonts w:ascii="Arial Narrow" w:hAnsi="Arial Narrow" w:cs="Courier New"/>
          <w:sz w:val="26"/>
          <w:szCs w:val="26"/>
          <w:lang w:val="es-MX"/>
        </w:rPr>
        <w:t>,</w:t>
      </w:r>
      <w:r w:rsidR="004829CB">
        <w:rPr>
          <w:rFonts w:ascii="Arial Narrow" w:hAnsi="Arial Narrow" w:cs="Courier New"/>
          <w:sz w:val="26"/>
          <w:szCs w:val="26"/>
          <w:lang w:val="es-MX"/>
        </w:rPr>
        <w:t xml:space="preserve"> el perfil idóneo para ocupar el cargo de Magistrada del Tri</w:t>
      </w:r>
      <w:r w:rsidR="00AE49FC">
        <w:rPr>
          <w:rFonts w:ascii="Arial Narrow" w:hAnsi="Arial Narrow" w:cs="Courier New"/>
          <w:sz w:val="26"/>
          <w:szCs w:val="26"/>
          <w:lang w:val="es-MX"/>
        </w:rPr>
        <w:t>bunal Superior de Justicia de los</w:t>
      </w:r>
      <w:r w:rsidR="004829CB">
        <w:rPr>
          <w:rFonts w:ascii="Arial Narrow" w:hAnsi="Arial Narrow" w:cs="Courier New"/>
          <w:sz w:val="26"/>
          <w:szCs w:val="26"/>
          <w:lang w:val="es-MX"/>
        </w:rPr>
        <w:t xml:space="preserve"> próximos quince años. Es cuanto”.</w:t>
      </w:r>
    </w:p>
    <w:p w:rsidR="003578F1" w:rsidRDefault="003578F1" w:rsidP="00EC5505">
      <w:pPr>
        <w:ind w:firstLine="284"/>
        <w:jc w:val="both"/>
        <w:rPr>
          <w:rFonts w:ascii="Arial Narrow" w:hAnsi="Arial Narrow" w:cs="Courier New"/>
          <w:sz w:val="26"/>
          <w:szCs w:val="26"/>
          <w:lang w:val="es-MX"/>
        </w:rPr>
      </w:pPr>
    </w:p>
    <w:p w:rsidR="003578F1" w:rsidRPr="003578F1" w:rsidRDefault="003578F1" w:rsidP="00EC5505">
      <w:pPr>
        <w:ind w:firstLine="284"/>
        <w:jc w:val="both"/>
        <w:rPr>
          <w:lang w:val="es-MX"/>
        </w:rPr>
      </w:pPr>
      <w:r>
        <w:rPr>
          <w:rFonts w:ascii="Arial Narrow" w:hAnsi="Arial Narrow" w:cs="Courier New"/>
          <w:sz w:val="26"/>
          <w:szCs w:val="26"/>
          <w:lang w:val="es-MX"/>
        </w:rPr>
        <w:t xml:space="preserve">Al término de la exposición de la Diputada Salazar González, se le cedió el uso de la voz para hablar en contra del dictamen, a la </w:t>
      </w:r>
      <w:r>
        <w:rPr>
          <w:rFonts w:ascii="Arial Narrow" w:hAnsi="Arial Narrow" w:cs="Courier New"/>
          <w:b/>
          <w:sz w:val="26"/>
          <w:szCs w:val="26"/>
          <w:lang w:val="es-MX"/>
        </w:rPr>
        <w:t>Diputada Rubí Argelia Be Chan</w:t>
      </w:r>
      <w:r>
        <w:rPr>
          <w:rFonts w:ascii="Arial Narrow" w:hAnsi="Arial Narrow" w:cs="Courier New"/>
          <w:sz w:val="26"/>
          <w:szCs w:val="26"/>
          <w:lang w:val="es-MX"/>
        </w:rPr>
        <w:t>, quien expuso: “</w:t>
      </w:r>
      <w:r w:rsidR="0039117A">
        <w:rPr>
          <w:rFonts w:ascii="Arial Narrow" w:hAnsi="Arial Narrow" w:cs="Courier New"/>
          <w:sz w:val="26"/>
          <w:szCs w:val="26"/>
          <w:lang w:val="es-MX"/>
        </w:rPr>
        <w:t>Buenas tardes. Con el permiso de la Mesa Directiva. Compañeros Diputados. Compañeras Diputadas. Público que hoy nos acompaña en este Recinto. Amigos de la prensa y los que nos puedan estar escuchando en las plataformas digitales. Yucatecos, yucatecas. Estamos en el proceso que terminará en la designación de una Magistrada del Poder Judicial de nuestro Estado, un proceso que está enm</w:t>
      </w:r>
      <w:r w:rsidR="00EB03A9">
        <w:rPr>
          <w:rFonts w:ascii="Arial Narrow" w:hAnsi="Arial Narrow" w:cs="Courier New"/>
          <w:sz w:val="26"/>
          <w:szCs w:val="26"/>
          <w:lang w:val="es-MX"/>
        </w:rPr>
        <w:t>arcado en un proceso de reforma</w:t>
      </w:r>
      <w:r w:rsidR="0039117A">
        <w:rPr>
          <w:rFonts w:ascii="Arial Narrow" w:hAnsi="Arial Narrow" w:cs="Courier New"/>
          <w:sz w:val="26"/>
          <w:szCs w:val="26"/>
          <w:lang w:val="es-MX"/>
        </w:rPr>
        <w:t xml:space="preserve"> al Poder Judicial, que más bien es un intento de hacerse del control de este Poder por parte del Ejecutivo. Debemos de ser conscientes de la responsabilidad que tenemos como Poder Legislativo, ser transparentes con las decisiones que tomamos, las cuales deben de estar plenamente justificadas, ser objetivas y que esa objetividad</w:t>
      </w:r>
      <w:r w:rsidR="00A647FA">
        <w:rPr>
          <w:rFonts w:ascii="Arial Narrow" w:hAnsi="Arial Narrow" w:cs="Courier New"/>
          <w:sz w:val="26"/>
          <w:szCs w:val="26"/>
          <w:lang w:val="es-MX"/>
        </w:rPr>
        <w:t xml:space="preserve"> pueda observarse en los documentos que motiv</w:t>
      </w:r>
      <w:r w:rsidR="00EB03A9">
        <w:rPr>
          <w:rFonts w:ascii="Arial Narrow" w:hAnsi="Arial Narrow" w:cs="Courier New"/>
          <w:sz w:val="26"/>
          <w:szCs w:val="26"/>
          <w:lang w:val="es-MX"/>
        </w:rPr>
        <w:t>an las decisiones de este Pleno,</w:t>
      </w:r>
      <w:r w:rsidR="00A647FA">
        <w:rPr>
          <w:rFonts w:ascii="Arial Narrow" w:hAnsi="Arial Narrow" w:cs="Courier New"/>
          <w:sz w:val="26"/>
          <w:szCs w:val="26"/>
          <w:lang w:val="es-MX"/>
        </w:rPr>
        <w:t xml:space="preserve"> </w:t>
      </w:r>
      <w:r w:rsidR="00EB03A9">
        <w:rPr>
          <w:rFonts w:ascii="Arial Narrow" w:hAnsi="Arial Narrow" w:cs="Courier New"/>
          <w:sz w:val="26"/>
          <w:szCs w:val="26"/>
          <w:lang w:val="es-MX"/>
        </w:rPr>
        <w:t>t</w:t>
      </w:r>
      <w:r w:rsidR="00A647FA">
        <w:rPr>
          <w:rFonts w:ascii="Arial Narrow" w:hAnsi="Arial Narrow" w:cs="Courier New"/>
          <w:sz w:val="26"/>
          <w:szCs w:val="26"/>
          <w:lang w:val="es-MX"/>
        </w:rPr>
        <w:t>ristemente nada m</w:t>
      </w:r>
      <w:r w:rsidR="00EB03A9">
        <w:rPr>
          <w:rFonts w:ascii="Arial Narrow" w:hAnsi="Arial Narrow" w:cs="Courier New"/>
          <w:sz w:val="26"/>
          <w:szCs w:val="26"/>
          <w:lang w:val="es-MX"/>
        </w:rPr>
        <w:t>ás alejado de la realidad.</w:t>
      </w:r>
      <w:r w:rsidR="00A647FA">
        <w:rPr>
          <w:rFonts w:ascii="Arial Narrow" w:hAnsi="Arial Narrow" w:cs="Courier New"/>
          <w:sz w:val="26"/>
          <w:szCs w:val="26"/>
          <w:lang w:val="es-MX"/>
        </w:rPr>
        <w:t xml:space="preserve"> </w:t>
      </w:r>
      <w:r w:rsidR="00EB03A9">
        <w:rPr>
          <w:rFonts w:ascii="Arial Narrow" w:hAnsi="Arial Narrow" w:cs="Courier New"/>
          <w:sz w:val="26"/>
          <w:szCs w:val="26"/>
          <w:lang w:val="es-MX"/>
        </w:rPr>
        <w:t>E</w:t>
      </w:r>
      <w:r w:rsidR="00A647FA">
        <w:rPr>
          <w:rFonts w:ascii="Arial Narrow" w:hAnsi="Arial Narrow" w:cs="Courier New"/>
          <w:sz w:val="26"/>
          <w:szCs w:val="26"/>
          <w:lang w:val="es-MX"/>
        </w:rPr>
        <w:t>l viernes pasado recibimos del ejecutivo en específico de la Secretaría de Gobierno cumpliendo las funciones del Titular del Ejecutivo, ya que éste se encontraba de gira en Europa</w:t>
      </w:r>
      <w:r w:rsidR="00EB03A9">
        <w:rPr>
          <w:rFonts w:ascii="Arial Narrow" w:hAnsi="Arial Narrow" w:cs="Courier New"/>
          <w:sz w:val="26"/>
          <w:szCs w:val="26"/>
          <w:lang w:val="es-MX"/>
        </w:rPr>
        <w:t>,</w:t>
      </w:r>
      <w:r w:rsidR="00A647FA">
        <w:rPr>
          <w:rFonts w:ascii="Arial Narrow" w:hAnsi="Arial Narrow" w:cs="Courier New"/>
          <w:sz w:val="26"/>
          <w:szCs w:val="26"/>
          <w:lang w:val="es-MX"/>
        </w:rPr>
        <w:t xml:space="preserve"> la terna para elegir una Magistrada del Tribunal Superior de Justicia y hoy, a escasos seis días estamos por votar a la nueva integrante de dicho Tribunal. No nos confundamos, sabemos que un  órgano así, no puede tener una vacante tanto tiempo, pensamos que el proceso de designación debe de tener tiempos para la participación ciudadana, para la reflexión, sobre todo para que en los trabajos de Comisiones se puedan construir </w:t>
      </w:r>
      <w:r w:rsidR="006F728F">
        <w:rPr>
          <w:rFonts w:ascii="Arial Narrow" w:hAnsi="Arial Narrow" w:cs="Courier New"/>
          <w:sz w:val="26"/>
          <w:szCs w:val="26"/>
          <w:lang w:val="es-MX"/>
        </w:rPr>
        <w:t>criterios</w:t>
      </w:r>
      <w:r w:rsidR="00A647FA">
        <w:rPr>
          <w:rFonts w:ascii="Arial Narrow" w:hAnsi="Arial Narrow" w:cs="Courier New"/>
          <w:sz w:val="26"/>
          <w:szCs w:val="26"/>
          <w:lang w:val="es-MX"/>
        </w:rPr>
        <w:t xml:space="preserve"> objetivos para realizar el nombramiento y que las razones de por qué una u otra candidata son elegidas, puedan conocerse. Con el proceso que seguimos</w:t>
      </w:r>
      <w:r w:rsidR="00EB03A9">
        <w:rPr>
          <w:rFonts w:ascii="Arial Narrow" w:hAnsi="Arial Narrow" w:cs="Courier New"/>
          <w:sz w:val="26"/>
          <w:szCs w:val="26"/>
          <w:lang w:val="es-MX"/>
        </w:rPr>
        <w:t>,</w:t>
      </w:r>
      <w:r w:rsidR="00A647FA">
        <w:rPr>
          <w:rFonts w:ascii="Arial Narrow" w:hAnsi="Arial Narrow" w:cs="Courier New"/>
          <w:sz w:val="26"/>
          <w:szCs w:val="26"/>
          <w:lang w:val="es-MX"/>
        </w:rPr>
        <w:t xml:space="preserve"> la ciudadanía no sabrá por qué la mayoría de este Congreso, votó por quien será designada y dicho sea de paso, la falta de respeto, no es de la Fracción de MORENA, es hacia las dos que no tendrán la más mínima oportunidad de ser elegidas y vinieron a perder prácticamente su tiempo. No se conocerán cuáles son los elementos de mérito que la hacen merecedora de la distinción frente a las otras dos personas propuestas, eso no es transparencia, no es Parlamento Abierto, no es legislar de cara a la ciudadanía. Decidimos no acompañar el proceso en Comisiones, porque nos parece una burla, a falta de un proceso detallado en la Ley y se optó solamente por evaluar si las candidatas cumplían o no</w:t>
      </w:r>
      <w:r w:rsidR="00EB03A9">
        <w:rPr>
          <w:rFonts w:ascii="Arial Narrow" w:hAnsi="Arial Narrow" w:cs="Courier New"/>
          <w:sz w:val="26"/>
          <w:szCs w:val="26"/>
          <w:lang w:val="es-MX"/>
        </w:rPr>
        <w:t>,</w:t>
      </w:r>
      <w:r w:rsidR="00A647FA">
        <w:rPr>
          <w:rFonts w:ascii="Arial Narrow" w:hAnsi="Arial Narrow" w:cs="Courier New"/>
          <w:sz w:val="26"/>
          <w:szCs w:val="26"/>
          <w:lang w:val="es-MX"/>
        </w:rPr>
        <w:t xml:space="preserve"> con los requisitos mandatados en la Constitución para ocupar una Magistratura en el Tribunal Superior de Justicia, es decir, si el Gobernador cumplió el mandato constitucional o no, en la integración de la propuesta que nos mandó. El trabajo de sábado, domingo y lunes de las </w:t>
      </w:r>
      <w:r w:rsidR="00EB03A9">
        <w:rPr>
          <w:rFonts w:ascii="Arial Narrow" w:hAnsi="Arial Narrow" w:cs="Courier New"/>
          <w:sz w:val="26"/>
          <w:szCs w:val="26"/>
          <w:lang w:val="es-MX"/>
        </w:rPr>
        <w:t>C</w:t>
      </w:r>
      <w:r w:rsidR="00A647FA">
        <w:rPr>
          <w:rFonts w:ascii="Arial Narrow" w:hAnsi="Arial Narrow" w:cs="Courier New"/>
          <w:sz w:val="26"/>
          <w:szCs w:val="26"/>
          <w:lang w:val="es-MX"/>
        </w:rPr>
        <w:t>omisiones se resumió en ello, como puede leerse en el Artículo uno del Acuerdo que se presentó al Pleno. ¿Cómo entonces pensamos que se pudo haber hecho mejor, más transparente y objetivo?, pudimos acordar en la Comisión lo siguiente: que se le solicitará a las personas integrantes de la terna un ensayo sobre los principales retos de la impartición de justicia en el estado y cómo pla</w:t>
      </w:r>
      <w:r w:rsidR="00EB03A9">
        <w:rPr>
          <w:rFonts w:ascii="Arial Narrow" w:hAnsi="Arial Narrow" w:cs="Courier New"/>
          <w:sz w:val="26"/>
          <w:szCs w:val="26"/>
          <w:lang w:val="es-MX"/>
        </w:rPr>
        <w:t>neaban hacerles frente e</w:t>
      </w:r>
      <w:r w:rsidR="00A647FA">
        <w:rPr>
          <w:rFonts w:ascii="Arial Narrow" w:hAnsi="Arial Narrow" w:cs="Courier New"/>
          <w:sz w:val="26"/>
          <w:szCs w:val="26"/>
          <w:lang w:val="es-MX"/>
        </w:rPr>
        <w:t xml:space="preserve">n caso de ser designadas como Magistradas, que se diera un lapso para recibir opiniones de la ciudadanía respecto a las propuestas. Es </w:t>
      </w:r>
      <w:proofErr w:type="spellStart"/>
      <w:r w:rsidR="00A647FA">
        <w:rPr>
          <w:rFonts w:ascii="Arial Narrow" w:hAnsi="Arial Narrow" w:cs="Courier New"/>
          <w:sz w:val="26"/>
          <w:szCs w:val="26"/>
          <w:lang w:val="es-MX"/>
        </w:rPr>
        <w:t>cuanto</w:t>
      </w:r>
      <w:proofErr w:type="spellEnd"/>
      <w:r w:rsidR="00A647FA">
        <w:rPr>
          <w:rFonts w:ascii="Arial Narrow" w:hAnsi="Arial Narrow" w:cs="Courier New"/>
          <w:sz w:val="26"/>
          <w:szCs w:val="26"/>
          <w:lang w:val="es-MX"/>
        </w:rPr>
        <w:t>. Con permiso”.</w:t>
      </w:r>
    </w:p>
    <w:p w:rsidR="00EC5505" w:rsidRDefault="00EC5505" w:rsidP="00EC5505">
      <w:pPr>
        <w:ind w:firstLine="284"/>
        <w:jc w:val="both"/>
        <w:rPr>
          <w:rFonts w:ascii="Arial Narrow" w:hAnsi="Arial Narrow" w:cs="Courier New"/>
          <w:sz w:val="26"/>
          <w:szCs w:val="26"/>
          <w:lang w:val="es-MX"/>
        </w:rPr>
      </w:pPr>
    </w:p>
    <w:p w:rsidR="00EB03A9" w:rsidRDefault="00EB03A9" w:rsidP="00EC550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Finalizada la exposición de la Diputada Be Chan, se le otorgó el uso de la tribuna para hablar a favor, a la </w:t>
      </w:r>
      <w:r>
        <w:rPr>
          <w:rFonts w:ascii="Arial Narrow" w:hAnsi="Arial Narrow" w:cs="Courier New"/>
          <w:b/>
          <w:sz w:val="26"/>
          <w:szCs w:val="26"/>
          <w:lang w:val="es-MX"/>
        </w:rPr>
        <w:t>Diputada Dafne Celina López Osorio</w:t>
      </w:r>
      <w:r>
        <w:rPr>
          <w:rFonts w:ascii="Arial Narrow" w:hAnsi="Arial Narrow" w:cs="Courier New"/>
          <w:sz w:val="26"/>
          <w:szCs w:val="26"/>
          <w:lang w:val="es-MX"/>
        </w:rPr>
        <w:t>, quien indicó: “Con el permiso de la Mesa Directiva, de mis compañeras y compañeros Legisladores, de quienes nos acompañan en este recinto y a quienes nos siguen a través de los medios de comunicación, muy buenos días. Desde el inicio de la actual Legislatura, hemos sido testigos de una infinidad de posicionamientos en esta tribuna que rayan en lo indebido, sobre todo cuando las posturas aquí vertidas y que son posteriormente replicadas, son realizad</w:t>
      </w:r>
      <w:r w:rsidR="00206107">
        <w:rPr>
          <w:rFonts w:ascii="Arial Narrow" w:hAnsi="Arial Narrow" w:cs="Courier New"/>
          <w:sz w:val="26"/>
          <w:szCs w:val="26"/>
          <w:lang w:val="es-MX"/>
        </w:rPr>
        <w:t>a</w:t>
      </w:r>
      <w:r>
        <w:rPr>
          <w:rFonts w:ascii="Arial Narrow" w:hAnsi="Arial Narrow" w:cs="Courier New"/>
          <w:sz w:val="26"/>
          <w:szCs w:val="26"/>
          <w:lang w:val="es-MX"/>
        </w:rPr>
        <w:t xml:space="preserve">s por una mujer. El día de hoy, no ha sido la excepción. Vemos una vez más que a pesar del llamado que hicimos para privilegiar el </w:t>
      </w:r>
      <w:r w:rsidR="004025DD">
        <w:rPr>
          <w:rFonts w:ascii="Arial Narrow" w:hAnsi="Arial Narrow" w:cs="Courier New"/>
          <w:sz w:val="26"/>
          <w:szCs w:val="26"/>
          <w:lang w:val="es-MX"/>
        </w:rPr>
        <w:t>diálogo</w:t>
      </w:r>
      <w:r>
        <w:rPr>
          <w:rFonts w:ascii="Arial Narrow" w:hAnsi="Arial Narrow" w:cs="Courier New"/>
          <w:sz w:val="26"/>
          <w:szCs w:val="26"/>
          <w:lang w:val="es-MX"/>
        </w:rPr>
        <w:t xml:space="preserve"> por encima de la confrontación, a dejar de lado los ataques y centrarnos en las coincidencias por encima de las diferencias, llamado que hicimos siendo la fracción legislativa mayoritaria en este Congreso y con la responsabilidad que la mayoría de las y l</w:t>
      </w:r>
      <w:r w:rsidR="00EB3638">
        <w:rPr>
          <w:rFonts w:ascii="Arial Narrow" w:hAnsi="Arial Narrow" w:cs="Courier New"/>
          <w:sz w:val="26"/>
          <w:szCs w:val="26"/>
          <w:lang w:val="es-MX"/>
        </w:rPr>
        <w:t>os ciudadanos de este e</w:t>
      </w:r>
      <w:r>
        <w:rPr>
          <w:rFonts w:ascii="Arial Narrow" w:hAnsi="Arial Narrow" w:cs="Courier New"/>
          <w:sz w:val="26"/>
          <w:szCs w:val="26"/>
          <w:lang w:val="es-MX"/>
        </w:rPr>
        <w:t>stado, pusieron sobre las y los Legisladores de Acción Nacional, vemos que no es suficiente para cesar en los ataques y las descalificaciones como ha sucedido durante esta discusión. Es lamentable que los ataques hacia las mujeres en este Congreso</w:t>
      </w:r>
      <w:r w:rsidR="00206107">
        <w:rPr>
          <w:rFonts w:ascii="Arial Narrow" w:hAnsi="Arial Narrow" w:cs="Courier New"/>
          <w:sz w:val="26"/>
          <w:szCs w:val="26"/>
          <w:lang w:val="es-MX"/>
        </w:rPr>
        <w:t>,</w:t>
      </w:r>
      <w:r>
        <w:rPr>
          <w:rFonts w:ascii="Arial Narrow" w:hAnsi="Arial Narrow" w:cs="Courier New"/>
          <w:sz w:val="26"/>
          <w:szCs w:val="26"/>
          <w:lang w:val="es-MX"/>
        </w:rPr>
        <w:t xml:space="preserve"> que además la mayoría de las veces son basados en hechos y datos falsos</w:t>
      </w:r>
      <w:r w:rsidR="00206107">
        <w:rPr>
          <w:rFonts w:ascii="Arial Narrow" w:hAnsi="Arial Narrow" w:cs="Courier New"/>
          <w:sz w:val="26"/>
          <w:szCs w:val="26"/>
          <w:lang w:val="es-MX"/>
        </w:rPr>
        <w:t>,</w:t>
      </w:r>
      <w:r>
        <w:rPr>
          <w:rFonts w:ascii="Arial Narrow" w:hAnsi="Arial Narrow" w:cs="Courier New"/>
          <w:sz w:val="26"/>
          <w:szCs w:val="26"/>
          <w:lang w:val="es-MX"/>
        </w:rPr>
        <w:t xml:space="preserve"> vayan escalando, ya que no son solamente dirigidos a las Legisladoras de la </w:t>
      </w:r>
      <w:r w:rsidR="00EB3638">
        <w:rPr>
          <w:rFonts w:ascii="Arial Narrow" w:hAnsi="Arial Narrow" w:cs="Courier New"/>
          <w:sz w:val="26"/>
          <w:szCs w:val="26"/>
          <w:lang w:val="es-MX"/>
        </w:rPr>
        <w:t>Fracción L</w:t>
      </w:r>
      <w:r>
        <w:rPr>
          <w:rFonts w:ascii="Arial Narrow" w:hAnsi="Arial Narrow" w:cs="Courier New"/>
          <w:sz w:val="26"/>
          <w:szCs w:val="26"/>
          <w:lang w:val="es-MX"/>
        </w:rPr>
        <w:t>egislativa del PAN, esa ofensa la vimos también el pasado domingo cuando dejaron a tres honorables mujeres profesionales del derecho, sin la oportunidad de ser escuchadas por una parte de quienes tienen representación en este Congreso.</w:t>
      </w:r>
      <w:r w:rsidR="00EB3638">
        <w:rPr>
          <w:rFonts w:ascii="Arial Narrow" w:hAnsi="Arial Narrow" w:cs="Courier New"/>
          <w:sz w:val="26"/>
          <w:szCs w:val="26"/>
          <w:lang w:val="es-MX"/>
        </w:rPr>
        <w:t xml:space="preserve"> Desde esta máxima tribuna del e</w:t>
      </w:r>
      <w:r>
        <w:rPr>
          <w:rFonts w:ascii="Arial Narrow" w:hAnsi="Arial Narrow" w:cs="Courier New"/>
          <w:sz w:val="26"/>
          <w:szCs w:val="26"/>
          <w:lang w:val="es-MX"/>
        </w:rPr>
        <w:t>stado, lo decimos fuerte y claro, ya basta de descalificaciones vertidas en contra de mis compañeras legisladoras, ya basta de posturas políticas que nada abonan al beneficio y desarrollo del Estado, ya basta de verdades a medias o mentiras completas</w:t>
      </w:r>
      <w:r w:rsidR="00206107">
        <w:rPr>
          <w:rFonts w:ascii="Arial Narrow" w:hAnsi="Arial Narrow" w:cs="Courier New"/>
          <w:sz w:val="26"/>
          <w:szCs w:val="26"/>
          <w:lang w:val="es-MX"/>
        </w:rPr>
        <w:t>,</w:t>
      </w:r>
      <w:r>
        <w:rPr>
          <w:rFonts w:ascii="Arial Narrow" w:hAnsi="Arial Narrow" w:cs="Courier New"/>
          <w:sz w:val="26"/>
          <w:szCs w:val="26"/>
          <w:lang w:val="es-MX"/>
        </w:rPr>
        <w:t xml:space="preserve"> basadas en datos que ni siquiera son comprobables. Es momento de ponernos a trabajar por Yucatán y dejar a un lado el egoísmo, la irresponsabilidad y centrarnos en lo que bien vale la pena y por lo que estamos aquí, el bien de las y los ciudadanos de Yucatán. No más metidas de pies a las mujeres, no más descalificaciones por radicalismos políticos, es tiempo de Yucatán, es tiempo de trabajar por y para las yucatecas y yucatecos. Es cuanto”.</w:t>
      </w:r>
    </w:p>
    <w:p w:rsidR="00AB64C9" w:rsidRDefault="00AB64C9" w:rsidP="00EC5505">
      <w:pPr>
        <w:ind w:firstLine="284"/>
        <w:jc w:val="both"/>
        <w:rPr>
          <w:rFonts w:ascii="Arial Narrow" w:hAnsi="Arial Narrow" w:cs="Courier New"/>
          <w:sz w:val="26"/>
          <w:szCs w:val="26"/>
          <w:lang w:val="es-MX"/>
        </w:rPr>
      </w:pPr>
    </w:p>
    <w:p w:rsidR="00AB64C9" w:rsidRDefault="00AB64C9" w:rsidP="00EC550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Seguidamente, la </w:t>
      </w:r>
      <w:r w:rsidRPr="00AB64C9">
        <w:rPr>
          <w:rFonts w:ascii="Arial Narrow" w:hAnsi="Arial Narrow" w:cs="Courier New"/>
          <w:b/>
          <w:sz w:val="26"/>
          <w:szCs w:val="26"/>
          <w:lang w:val="es-MX"/>
        </w:rPr>
        <w:t>Diputada Alejandra de los Ángeles Novelo Segura</w:t>
      </w:r>
      <w:r>
        <w:rPr>
          <w:rFonts w:ascii="Arial Narrow" w:hAnsi="Arial Narrow" w:cs="Courier New"/>
          <w:sz w:val="26"/>
          <w:szCs w:val="26"/>
          <w:lang w:val="es-MX"/>
        </w:rPr>
        <w:t>, solicitó hacer uso de la voz, para hechos, misma que se le concedió, luego entonces, expresó: “</w:t>
      </w:r>
      <w:r w:rsidR="00762651">
        <w:rPr>
          <w:rFonts w:ascii="Arial Narrow" w:hAnsi="Arial Narrow" w:cs="Courier New"/>
          <w:sz w:val="26"/>
          <w:szCs w:val="26"/>
          <w:lang w:val="es-MX"/>
        </w:rPr>
        <w:t>Gracias Presidenta, con su venia. Pues desde aquí nuevamente quiero hacer un llamado a la fracción de la mayoría, sobre todo también a la Diputada que me antecedió en la palabra, que ya basta de mentiras, que dejemos de usar esta tribuna, que es la máxima tribuna del Estado para verter mentiras, porque aquí en mi participación y en la de mi compañera, nadie atacó, ni descalificó a ni una mujer, ni Legisladora, lo único que se hizo en esta tribuna, fue leer el currículum de cada una de las aspirantes y en ningún momento se vertió una opinión personal. Así que desde aquí también digo: ¡ya basta de mentiras!, y ¡ya basta de manipulaciones! Es cuanto Presidenta”.</w:t>
      </w:r>
    </w:p>
    <w:p w:rsidR="00762651" w:rsidRDefault="00762651" w:rsidP="00EC5505">
      <w:pPr>
        <w:ind w:firstLine="284"/>
        <w:jc w:val="both"/>
        <w:rPr>
          <w:rFonts w:ascii="Arial Narrow" w:hAnsi="Arial Narrow" w:cs="Courier New"/>
          <w:sz w:val="26"/>
          <w:szCs w:val="26"/>
          <w:lang w:val="es-MX"/>
        </w:rPr>
      </w:pPr>
    </w:p>
    <w:p w:rsidR="00762651" w:rsidRDefault="00762651" w:rsidP="00EC550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Concluida la exposición de la Diputada Novelo Segura, se le cedió el uso de la tribuna, para hablar en contra, a la </w:t>
      </w:r>
      <w:r>
        <w:rPr>
          <w:rFonts w:ascii="Arial Narrow" w:hAnsi="Arial Narrow" w:cs="Courier New"/>
          <w:b/>
          <w:sz w:val="26"/>
          <w:szCs w:val="26"/>
          <w:lang w:val="es-MX"/>
        </w:rPr>
        <w:t xml:space="preserve">Diputada Jazmín Yaneli Villanueva Moo, </w:t>
      </w:r>
      <w:r>
        <w:rPr>
          <w:rFonts w:ascii="Arial Narrow" w:hAnsi="Arial Narrow" w:cs="Courier New"/>
          <w:sz w:val="26"/>
          <w:szCs w:val="26"/>
          <w:lang w:val="es-MX"/>
        </w:rPr>
        <w:t>quien manifestó: “</w:t>
      </w:r>
      <w:r w:rsidR="007B0CC0">
        <w:rPr>
          <w:rFonts w:ascii="Arial Narrow" w:hAnsi="Arial Narrow" w:cs="Courier New"/>
          <w:sz w:val="26"/>
          <w:szCs w:val="26"/>
          <w:lang w:val="es-MX"/>
        </w:rPr>
        <w:t xml:space="preserve">Diputada Presidenta, me permito retirarme el </w:t>
      </w:r>
      <w:proofErr w:type="spellStart"/>
      <w:r w:rsidR="007B0CC0">
        <w:rPr>
          <w:rFonts w:ascii="Arial Narrow" w:hAnsi="Arial Narrow" w:cs="Courier New"/>
          <w:sz w:val="26"/>
          <w:szCs w:val="26"/>
          <w:lang w:val="es-MX"/>
        </w:rPr>
        <w:t>cubrebocas</w:t>
      </w:r>
      <w:proofErr w:type="spellEnd"/>
      <w:r w:rsidR="007B0CC0">
        <w:rPr>
          <w:rFonts w:ascii="Arial Narrow" w:hAnsi="Arial Narrow" w:cs="Courier New"/>
          <w:sz w:val="26"/>
          <w:szCs w:val="26"/>
          <w:lang w:val="es-MX"/>
        </w:rPr>
        <w:t xml:space="preserve">. (La Presidenta, estuvo de acuerdo). Muy buenas tardes Diputada Presidenta de la Mesa Directiva. Distinguidos </w:t>
      </w:r>
      <w:r w:rsidR="00390A99">
        <w:rPr>
          <w:rFonts w:ascii="Arial Narrow" w:hAnsi="Arial Narrow" w:cs="Courier New"/>
          <w:sz w:val="26"/>
          <w:szCs w:val="26"/>
          <w:lang w:val="es-MX"/>
        </w:rPr>
        <w:t>ciudadanos.</w:t>
      </w:r>
      <w:r w:rsidR="007B0CC0">
        <w:rPr>
          <w:rFonts w:ascii="Arial Narrow" w:hAnsi="Arial Narrow" w:cs="Courier New"/>
          <w:sz w:val="26"/>
          <w:szCs w:val="26"/>
          <w:lang w:val="es-MX"/>
        </w:rPr>
        <w:t xml:space="preserve"> Diputados y Diputados del Honorable Congreso del Estado. Medios de comunicación y el público que hoy nos acompaña, muy buenas tardes. Me permitiré como preámbulo, recordar aquí con mucho respeto el espíritu de los Artículos 61 de la Constitución F</w:t>
      </w:r>
      <w:r w:rsidR="00EB3638">
        <w:rPr>
          <w:rFonts w:ascii="Arial Narrow" w:hAnsi="Arial Narrow" w:cs="Courier New"/>
          <w:sz w:val="26"/>
          <w:szCs w:val="26"/>
          <w:lang w:val="es-MX"/>
        </w:rPr>
        <w:t>ederal y 19 de la Constitución L</w:t>
      </w:r>
      <w:r w:rsidR="007B0CC0">
        <w:rPr>
          <w:rFonts w:ascii="Arial Narrow" w:hAnsi="Arial Narrow" w:cs="Courier New"/>
          <w:sz w:val="26"/>
          <w:szCs w:val="26"/>
          <w:lang w:val="es-MX"/>
        </w:rPr>
        <w:t xml:space="preserve">ocal, que establecen con ligeras variables la inviolabilidad por las opiniones que manifiestan los Legisladores en el desempeño de sus encargos. Ello se contempla en lo que se conoce como el Estatuto de los Parlamentarios y que asume como situación natural de los Congresos las incompatibilidades objetivas y naturales de los representantes populares, al representar a </w:t>
      </w:r>
      <w:r w:rsidR="00EB3638">
        <w:rPr>
          <w:rFonts w:ascii="Arial Narrow" w:hAnsi="Arial Narrow" w:cs="Courier New"/>
          <w:sz w:val="26"/>
          <w:szCs w:val="26"/>
          <w:lang w:val="es-MX"/>
        </w:rPr>
        <w:t>p</w:t>
      </w:r>
      <w:r w:rsidR="007B0CC0">
        <w:rPr>
          <w:rFonts w:ascii="Arial Narrow" w:hAnsi="Arial Narrow" w:cs="Courier New"/>
          <w:sz w:val="26"/>
          <w:szCs w:val="26"/>
          <w:lang w:val="es-MX"/>
        </w:rPr>
        <w:t>artidos diferentes o grupos, parte de la sociedad, identificados por una forma de actuar común, en función de sus intereses o ideolog</w:t>
      </w:r>
      <w:r w:rsidR="00390A99">
        <w:rPr>
          <w:rFonts w:ascii="Arial Narrow" w:hAnsi="Arial Narrow" w:cs="Courier New"/>
          <w:sz w:val="26"/>
          <w:szCs w:val="26"/>
          <w:lang w:val="es-MX"/>
        </w:rPr>
        <w:t>ías,</w:t>
      </w:r>
      <w:r w:rsidR="007B0CC0">
        <w:rPr>
          <w:rFonts w:ascii="Arial Narrow" w:hAnsi="Arial Narrow" w:cs="Courier New"/>
          <w:sz w:val="26"/>
          <w:szCs w:val="26"/>
          <w:lang w:val="es-MX"/>
        </w:rPr>
        <w:t xml:space="preserve"> </w:t>
      </w:r>
      <w:r w:rsidR="00390A99">
        <w:rPr>
          <w:rFonts w:ascii="Arial Narrow" w:hAnsi="Arial Narrow" w:cs="Courier New"/>
          <w:sz w:val="26"/>
          <w:szCs w:val="26"/>
          <w:lang w:val="es-MX"/>
        </w:rPr>
        <w:t>l</w:t>
      </w:r>
      <w:r w:rsidR="007B0CC0">
        <w:rPr>
          <w:rFonts w:ascii="Arial Narrow" w:hAnsi="Arial Narrow" w:cs="Courier New"/>
          <w:sz w:val="26"/>
          <w:szCs w:val="26"/>
          <w:lang w:val="es-MX"/>
        </w:rPr>
        <w:t>a inviolabilidad parlamentaria y desde luego, la prohibición del mandato imperativo. Es relevante señalar que el Estatuto Parlamentario salvaguarda la función y no a la persona, es de</w:t>
      </w:r>
      <w:r w:rsidR="00390A99">
        <w:rPr>
          <w:rFonts w:ascii="Arial Narrow" w:hAnsi="Arial Narrow" w:cs="Courier New"/>
          <w:sz w:val="26"/>
          <w:szCs w:val="26"/>
          <w:lang w:val="es-MX"/>
        </w:rPr>
        <w:t>cir, son instituciones que sirve</w:t>
      </w:r>
      <w:r w:rsidR="007B0CC0">
        <w:rPr>
          <w:rFonts w:ascii="Arial Narrow" w:hAnsi="Arial Narrow" w:cs="Courier New"/>
          <w:sz w:val="26"/>
          <w:szCs w:val="26"/>
          <w:lang w:val="es-MX"/>
        </w:rPr>
        <w:t>n para garantizar el mejor desarrollo de la democracia repr</w:t>
      </w:r>
      <w:r w:rsidR="00EB3638">
        <w:rPr>
          <w:rFonts w:ascii="Arial Narrow" w:hAnsi="Arial Narrow" w:cs="Courier New"/>
          <w:sz w:val="26"/>
          <w:szCs w:val="26"/>
          <w:lang w:val="es-MX"/>
        </w:rPr>
        <w:t>esentativa y el papel de Poder L</w:t>
      </w:r>
      <w:r w:rsidR="007B0CC0">
        <w:rPr>
          <w:rFonts w:ascii="Arial Narrow" w:hAnsi="Arial Narrow" w:cs="Courier New"/>
          <w:sz w:val="26"/>
          <w:szCs w:val="26"/>
          <w:lang w:val="es-MX"/>
        </w:rPr>
        <w:t xml:space="preserve">egislativo como órgano que legisla, que controla al Ejecutivo y que participa en la dirección política de los asuntos del Estado. Señalo lo anterior, con mucho cuidado y respeto de quienes en esta Honorable Asamblea, </w:t>
      </w:r>
      <w:r w:rsidR="00302383">
        <w:rPr>
          <w:rFonts w:ascii="Arial Narrow" w:hAnsi="Arial Narrow" w:cs="Courier New"/>
          <w:sz w:val="26"/>
          <w:szCs w:val="26"/>
          <w:lang w:val="es-MX"/>
        </w:rPr>
        <w:t>juegan</w:t>
      </w:r>
      <w:r w:rsidR="007B0CC0">
        <w:rPr>
          <w:rFonts w:ascii="Arial Narrow" w:hAnsi="Arial Narrow" w:cs="Courier New"/>
          <w:sz w:val="26"/>
          <w:szCs w:val="26"/>
          <w:lang w:val="es-MX"/>
        </w:rPr>
        <w:t xml:space="preserve"> el papel de representantes populares, ante la percepción que se pueda sugerir respecto de quienes se piensan con el derecho singular de</w:t>
      </w:r>
      <w:r w:rsidR="00390A99">
        <w:rPr>
          <w:rFonts w:ascii="Arial Narrow" w:hAnsi="Arial Narrow" w:cs="Courier New"/>
          <w:sz w:val="26"/>
          <w:szCs w:val="26"/>
          <w:lang w:val="es-MX"/>
        </w:rPr>
        <w:t xml:space="preserve"> </w:t>
      </w:r>
      <w:r w:rsidR="007B0CC0">
        <w:rPr>
          <w:rFonts w:ascii="Arial Narrow" w:hAnsi="Arial Narrow" w:cs="Courier New"/>
          <w:sz w:val="26"/>
          <w:szCs w:val="26"/>
          <w:lang w:val="es-MX"/>
        </w:rPr>
        <w:t>dic</w:t>
      </w:r>
      <w:r w:rsidR="00390A99">
        <w:rPr>
          <w:rFonts w:ascii="Arial Narrow" w:hAnsi="Arial Narrow" w:cs="Courier New"/>
          <w:sz w:val="26"/>
          <w:szCs w:val="26"/>
          <w:lang w:val="es-MX"/>
        </w:rPr>
        <w:t>t</w:t>
      </w:r>
      <w:r w:rsidR="007B0CC0">
        <w:rPr>
          <w:rFonts w:ascii="Arial Narrow" w:hAnsi="Arial Narrow" w:cs="Courier New"/>
          <w:sz w:val="26"/>
          <w:szCs w:val="26"/>
          <w:lang w:val="es-MX"/>
        </w:rPr>
        <w:t xml:space="preserve">ar agendas </w:t>
      </w:r>
      <w:r w:rsidR="00390A99">
        <w:rPr>
          <w:rFonts w:ascii="Arial Narrow" w:hAnsi="Arial Narrow" w:cs="Courier New"/>
          <w:sz w:val="26"/>
          <w:szCs w:val="26"/>
          <w:lang w:val="es-MX"/>
        </w:rPr>
        <w:t>y</w:t>
      </w:r>
      <w:r w:rsidR="007B0CC0">
        <w:rPr>
          <w:rFonts w:ascii="Arial Narrow" w:hAnsi="Arial Narrow" w:cs="Courier New"/>
          <w:sz w:val="26"/>
          <w:szCs w:val="26"/>
          <w:lang w:val="es-MX"/>
        </w:rPr>
        <w:t xml:space="preserve"> conductas de representantes igual que ellas y ellos. Sentirse directores o gerentes de una oficina de recursos humanos</w:t>
      </w:r>
      <w:r w:rsidR="00390A99">
        <w:rPr>
          <w:rFonts w:ascii="Arial Narrow" w:hAnsi="Arial Narrow" w:cs="Courier New"/>
          <w:sz w:val="26"/>
          <w:szCs w:val="26"/>
          <w:lang w:val="es-MX"/>
        </w:rPr>
        <w:t>,</w:t>
      </w:r>
      <w:r w:rsidR="007B0CC0">
        <w:rPr>
          <w:rFonts w:ascii="Arial Narrow" w:hAnsi="Arial Narrow" w:cs="Courier New"/>
          <w:sz w:val="26"/>
          <w:szCs w:val="26"/>
          <w:lang w:val="es-MX"/>
        </w:rPr>
        <w:t xml:space="preserve"> inclusive con cierta ligereza dictar criterios sobre el tutela</w:t>
      </w:r>
      <w:r w:rsidR="00390A99">
        <w:rPr>
          <w:rFonts w:ascii="Arial Narrow" w:hAnsi="Arial Narrow" w:cs="Courier New"/>
          <w:sz w:val="26"/>
          <w:szCs w:val="26"/>
          <w:lang w:val="es-MX"/>
        </w:rPr>
        <w:t>je de las conductas de los D</w:t>
      </w:r>
      <w:r w:rsidR="007B0CC0">
        <w:rPr>
          <w:rFonts w:ascii="Arial Narrow" w:hAnsi="Arial Narrow" w:cs="Courier New"/>
          <w:sz w:val="26"/>
          <w:szCs w:val="26"/>
          <w:lang w:val="es-MX"/>
        </w:rPr>
        <w:t xml:space="preserve">iputados, considerando que porque ya se pusieron de acuerdo construyen mayorías, se ubican en la presunción del tutelaje legislativo y en la justicia que pueden avasallar. </w:t>
      </w:r>
      <w:r w:rsidR="007B5FF0">
        <w:rPr>
          <w:rFonts w:ascii="Arial Narrow" w:hAnsi="Arial Narrow" w:cs="Courier New"/>
          <w:sz w:val="26"/>
          <w:szCs w:val="26"/>
          <w:lang w:val="es-MX"/>
        </w:rPr>
        <w:t xml:space="preserve">No sé si es sencillo o complicado entender que en esta Cámara al igual que nuestra sociedad coexisten proyectos diferentes de nación y que la gente finalmente, quien determina cuál es el que quiere y acepta, dándole así la representatividad a cada Partido político, mostrando que no es ingenua la sociedad y ubica a cada quien en donde le corresponde. No me permitiré reconvenir las palabras de ningún Diputado participante en este Congreso, a ese respeto me obliga la Constitución, tiene cada uno de nosotros el derecho de actuar </w:t>
      </w:r>
      <w:r w:rsidR="00302383">
        <w:rPr>
          <w:rFonts w:ascii="Arial Narrow" w:hAnsi="Arial Narrow" w:cs="Courier New"/>
          <w:sz w:val="26"/>
          <w:szCs w:val="26"/>
          <w:lang w:val="es-MX"/>
        </w:rPr>
        <w:t>conforme</w:t>
      </w:r>
      <w:r w:rsidR="007B5FF0">
        <w:rPr>
          <w:rFonts w:ascii="Arial Narrow" w:hAnsi="Arial Narrow" w:cs="Courier New"/>
          <w:sz w:val="26"/>
          <w:szCs w:val="26"/>
          <w:lang w:val="es-MX"/>
        </w:rPr>
        <w:t xml:space="preserve"> la orientación política que asuma, ese respeto es el que todos los Diputados y Diputadas nos merecemos y es irreprochable el afirmar que siendo de oposición me asuma como tal y obedezca a agendas que no corresponden a la responsabilidad adquirida con </w:t>
      </w:r>
      <w:r w:rsidR="00302383">
        <w:rPr>
          <w:rFonts w:ascii="Arial Narrow" w:hAnsi="Arial Narrow" w:cs="Courier New"/>
          <w:sz w:val="26"/>
          <w:szCs w:val="26"/>
          <w:lang w:val="es-MX"/>
        </w:rPr>
        <w:t>quienes</w:t>
      </w:r>
      <w:r w:rsidR="007B5FF0">
        <w:rPr>
          <w:rFonts w:ascii="Arial Narrow" w:hAnsi="Arial Narrow" w:cs="Courier New"/>
          <w:sz w:val="26"/>
          <w:szCs w:val="26"/>
          <w:lang w:val="es-MX"/>
        </w:rPr>
        <w:t xml:space="preserve"> decidieron mi representatividad aquí. Todos ellos, ciudadanos yucatecos que dictan mi conducta, la</w:t>
      </w:r>
      <w:r w:rsidR="00EB3638">
        <w:rPr>
          <w:rFonts w:ascii="Arial Narrow" w:hAnsi="Arial Narrow" w:cs="Courier New"/>
          <w:sz w:val="26"/>
          <w:szCs w:val="26"/>
          <w:lang w:val="es-MX"/>
        </w:rPr>
        <w:t>s R</w:t>
      </w:r>
      <w:r w:rsidR="007B5FF0">
        <w:rPr>
          <w:rFonts w:ascii="Arial Narrow" w:hAnsi="Arial Narrow" w:cs="Courier New"/>
          <w:sz w:val="26"/>
          <w:szCs w:val="26"/>
          <w:lang w:val="es-MX"/>
        </w:rPr>
        <w:t>epresentaci</w:t>
      </w:r>
      <w:r w:rsidR="00302383">
        <w:rPr>
          <w:rFonts w:ascii="Arial Narrow" w:hAnsi="Arial Narrow" w:cs="Courier New"/>
          <w:sz w:val="26"/>
          <w:szCs w:val="26"/>
          <w:lang w:val="es-MX"/>
        </w:rPr>
        <w:t>ones</w:t>
      </w:r>
      <w:r w:rsidR="007B5FF0">
        <w:rPr>
          <w:rFonts w:ascii="Arial Narrow" w:hAnsi="Arial Narrow" w:cs="Courier New"/>
          <w:sz w:val="26"/>
          <w:szCs w:val="26"/>
          <w:lang w:val="es-MX"/>
        </w:rPr>
        <w:t xml:space="preserve"> </w:t>
      </w:r>
      <w:r w:rsidR="00EB3638">
        <w:rPr>
          <w:rFonts w:ascii="Arial Narrow" w:hAnsi="Arial Narrow" w:cs="Courier New"/>
          <w:sz w:val="26"/>
          <w:szCs w:val="26"/>
          <w:lang w:val="es-MX"/>
        </w:rPr>
        <w:t>L</w:t>
      </w:r>
      <w:r w:rsidR="007B5FF0">
        <w:rPr>
          <w:rFonts w:ascii="Arial Narrow" w:hAnsi="Arial Narrow" w:cs="Courier New"/>
          <w:sz w:val="26"/>
          <w:szCs w:val="26"/>
          <w:lang w:val="es-MX"/>
        </w:rPr>
        <w:t>eg</w:t>
      </w:r>
      <w:r w:rsidR="00302383">
        <w:rPr>
          <w:rFonts w:ascii="Arial Narrow" w:hAnsi="Arial Narrow" w:cs="Courier New"/>
          <w:sz w:val="26"/>
          <w:szCs w:val="26"/>
          <w:lang w:val="es-MX"/>
        </w:rPr>
        <w:t>islativas, integrantes de esta L</w:t>
      </w:r>
      <w:r w:rsidR="007B5FF0">
        <w:rPr>
          <w:rFonts w:ascii="Arial Narrow" w:hAnsi="Arial Narrow" w:cs="Courier New"/>
          <w:sz w:val="26"/>
          <w:szCs w:val="26"/>
          <w:lang w:val="es-MX"/>
        </w:rPr>
        <w:t xml:space="preserve">egislatura serán cada una </w:t>
      </w:r>
      <w:proofErr w:type="gramStart"/>
      <w:r w:rsidR="007B5FF0">
        <w:rPr>
          <w:rFonts w:ascii="Arial Narrow" w:hAnsi="Arial Narrow" w:cs="Courier New"/>
          <w:sz w:val="26"/>
          <w:szCs w:val="26"/>
          <w:lang w:val="es-MX"/>
        </w:rPr>
        <w:t>consecuentes</w:t>
      </w:r>
      <w:proofErr w:type="gramEnd"/>
      <w:r w:rsidR="007B5FF0">
        <w:rPr>
          <w:rFonts w:ascii="Arial Narrow" w:hAnsi="Arial Narrow" w:cs="Courier New"/>
          <w:sz w:val="26"/>
          <w:szCs w:val="26"/>
          <w:lang w:val="es-MX"/>
        </w:rPr>
        <w:t xml:space="preserve"> de sus actos y responsabilidades. La Fracción de MORENA no contempla su misión al Ejecutivo del Estado, ni acepta tutores que visualizan conductas de subordinación a sus opiniones, ni dictados en pretensión de </w:t>
      </w:r>
      <w:r w:rsidR="00302383">
        <w:rPr>
          <w:rFonts w:ascii="Arial Narrow" w:hAnsi="Arial Narrow" w:cs="Courier New"/>
          <w:sz w:val="26"/>
          <w:szCs w:val="26"/>
          <w:lang w:val="es-MX"/>
        </w:rPr>
        <w:t>alguien</w:t>
      </w:r>
      <w:r w:rsidR="007B5FF0">
        <w:rPr>
          <w:rFonts w:ascii="Arial Narrow" w:hAnsi="Arial Narrow" w:cs="Courier New"/>
          <w:sz w:val="26"/>
          <w:szCs w:val="26"/>
          <w:lang w:val="es-MX"/>
        </w:rPr>
        <w:t xml:space="preserve"> que pretende erigirse como ente calificador de sus pares o iguales en este Parlamento. Hemos denunciado el anuncio totalitario expresado de este gobierno, no se puede pasar por alto el control que ya el Gobernador ejerce sobre el Legislativo del Estado y ahora quieren que aceptemos sumisos el modelo de simulación que se construyó desde la iniciativa del Poder Judicial en donde se percibe</w:t>
      </w:r>
      <w:r w:rsidR="00EB3638">
        <w:rPr>
          <w:rFonts w:ascii="Arial Narrow" w:hAnsi="Arial Narrow" w:cs="Courier New"/>
          <w:sz w:val="26"/>
          <w:szCs w:val="26"/>
          <w:lang w:val="es-MX"/>
        </w:rPr>
        <w:t xml:space="preserve"> la ampliación </w:t>
      </w:r>
      <w:r w:rsidR="007B5FF0">
        <w:rPr>
          <w:rFonts w:ascii="Arial Narrow" w:hAnsi="Arial Narrow" w:cs="Courier New"/>
          <w:sz w:val="26"/>
          <w:szCs w:val="26"/>
          <w:lang w:val="es-MX"/>
        </w:rPr>
        <w:t xml:space="preserve"> el Poder del Ejecutivo, vulnerando la independencia de los otros Pod</w:t>
      </w:r>
      <w:r w:rsidR="00EB3638">
        <w:rPr>
          <w:rFonts w:ascii="Arial Narrow" w:hAnsi="Arial Narrow" w:cs="Courier New"/>
          <w:sz w:val="26"/>
          <w:szCs w:val="26"/>
          <w:lang w:val="es-MX"/>
        </w:rPr>
        <w:t xml:space="preserve">eres del Estado. La máscara de </w:t>
      </w:r>
      <w:r w:rsidR="007B5FF0">
        <w:rPr>
          <w:rFonts w:ascii="Arial Narrow" w:hAnsi="Arial Narrow" w:cs="Courier New"/>
          <w:sz w:val="26"/>
          <w:szCs w:val="26"/>
          <w:lang w:val="es-MX"/>
        </w:rPr>
        <w:t>legalidad se fragiliza en el contraste con la realidad que en gasto oneroso</w:t>
      </w:r>
      <w:r w:rsidR="00302383">
        <w:rPr>
          <w:rFonts w:ascii="Arial Narrow" w:hAnsi="Arial Narrow" w:cs="Courier New"/>
          <w:sz w:val="26"/>
          <w:szCs w:val="26"/>
          <w:lang w:val="es-MX"/>
        </w:rPr>
        <w:t xml:space="preserve"> se deforma desde los recursos qu</w:t>
      </w:r>
      <w:r w:rsidR="007B5FF0">
        <w:rPr>
          <w:rFonts w:ascii="Arial Narrow" w:hAnsi="Arial Narrow" w:cs="Courier New"/>
          <w:sz w:val="26"/>
          <w:szCs w:val="26"/>
          <w:lang w:val="es-MX"/>
        </w:rPr>
        <w:t>e dispensa la oficina</w:t>
      </w:r>
      <w:r w:rsidR="00302383">
        <w:rPr>
          <w:rFonts w:ascii="Arial Narrow" w:hAnsi="Arial Narrow" w:cs="Courier New"/>
          <w:sz w:val="26"/>
          <w:szCs w:val="26"/>
          <w:lang w:val="es-MX"/>
        </w:rPr>
        <w:t xml:space="preserve"> de comunicación del </w:t>
      </w:r>
      <w:r w:rsidR="00100F86">
        <w:rPr>
          <w:rFonts w:ascii="Arial Narrow" w:hAnsi="Arial Narrow" w:cs="Courier New"/>
          <w:sz w:val="26"/>
          <w:szCs w:val="26"/>
          <w:lang w:val="es-MX"/>
        </w:rPr>
        <w:t>G</w:t>
      </w:r>
      <w:r w:rsidR="00302383">
        <w:rPr>
          <w:rFonts w:ascii="Arial Narrow" w:hAnsi="Arial Narrow" w:cs="Courier New"/>
          <w:sz w:val="26"/>
          <w:szCs w:val="26"/>
          <w:lang w:val="es-MX"/>
        </w:rPr>
        <w:t>obierno del Estado. Se cae en la torpeza del auto engaño y retórica vacía que solo creen los que quieren creer o quienes para eso cobran. Somos oposición y se entiende que ni compartimos, ni aceptamos las imposiciones disfrazadas aun con el desgarre de vestiduras de interés mediático que vienen a hacer en este Poder Legislativo. Entendemos y respetamos el decir de nuestros adversarios, es su decir, es su opinión, la gente, el pueblo calificará quiénes tienen la razón. Es cuanto”.</w:t>
      </w:r>
    </w:p>
    <w:p w:rsidR="00A27E7B" w:rsidRDefault="00A27E7B" w:rsidP="00EC5505">
      <w:pPr>
        <w:ind w:firstLine="284"/>
        <w:jc w:val="both"/>
        <w:rPr>
          <w:rFonts w:ascii="Arial Narrow" w:hAnsi="Arial Narrow" w:cs="Courier New"/>
          <w:sz w:val="26"/>
          <w:szCs w:val="26"/>
          <w:lang w:val="es-MX"/>
        </w:rPr>
      </w:pPr>
    </w:p>
    <w:p w:rsidR="00A27E7B" w:rsidRDefault="00A27E7B" w:rsidP="00A27E7B">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habiendo más participaciones, por lo que considerándose suficientemente discutido el dictamen en lo general, en forma económica, por mayoría; se sometió a votación el dictamen, en lo general, </w:t>
      </w:r>
      <w:r w:rsidR="00714BC1">
        <w:rPr>
          <w:rFonts w:ascii="Arial Narrow" w:hAnsi="Arial Narrow" w:cs="Courier New"/>
          <w:sz w:val="26"/>
          <w:szCs w:val="26"/>
          <w:lang w:val="es-MX"/>
        </w:rPr>
        <w:t xml:space="preserve">en forma nominal, </w:t>
      </w:r>
      <w:r>
        <w:rPr>
          <w:rFonts w:ascii="Arial Narrow" w:hAnsi="Arial Narrow" w:cs="Courier New"/>
          <w:sz w:val="26"/>
          <w:szCs w:val="26"/>
          <w:lang w:val="es-MX"/>
        </w:rPr>
        <w:t>mediante el sistema electrónico hasta por cinco minutos de conformidad con lo establecido en los Artículos 105 primer párrafo y 106 Fracción III del Reglamento de la Ley de Gobierno del Poder Legislativo del Estado de Yucatán.</w:t>
      </w:r>
    </w:p>
    <w:p w:rsidR="00A27E7B" w:rsidRDefault="00A27E7B" w:rsidP="00A27E7B">
      <w:pPr>
        <w:ind w:firstLine="284"/>
        <w:jc w:val="both"/>
        <w:rPr>
          <w:rFonts w:ascii="Arial Narrow" w:hAnsi="Arial Narrow" w:cs="Courier New"/>
          <w:sz w:val="26"/>
          <w:szCs w:val="26"/>
          <w:lang w:val="es-MX"/>
        </w:rPr>
      </w:pPr>
    </w:p>
    <w:p w:rsidR="00A27E7B" w:rsidRDefault="00A27E7B" w:rsidP="00A27E7B">
      <w:pPr>
        <w:ind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el Secretario Diputado Raúl Antonio Romero Chel</w:t>
      </w:r>
      <w:r w:rsidRPr="00C337E6">
        <w:rPr>
          <w:rFonts w:ascii="Arial Narrow" w:hAnsi="Arial Narrow" w:cs="Courier New"/>
          <w:sz w:val="26"/>
          <w:szCs w:val="26"/>
          <w:lang w:val="es-MX"/>
        </w:rPr>
        <w:t>, informó que el resultado de la votación</w:t>
      </w:r>
      <w:r w:rsidR="00221A4E">
        <w:rPr>
          <w:rFonts w:ascii="Arial Narrow" w:hAnsi="Arial Narrow" w:cs="Courier New"/>
          <w:sz w:val="26"/>
          <w:szCs w:val="26"/>
          <w:lang w:val="es-MX"/>
        </w:rPr>
        <w:t xml:space="preserve"> fue de 21</w:t>
      </w:r>
      <w:r>
        <w:rPr>
          <w:rFonts w:ascii="Arial Narrow" w:hAnsi="Arial Narrow" w:cs="Courier New"/>
          <w:sz w:val="26"/>
          <w:szCs w:val="26"/>
          <w:lang w:val="es-MX"/>
        </w:rPr>
        <w:t xml:space="preserve"> votos a favor</w:t>
      </w:r>
      <w:r w:rsidR="00221A4E">
        <w:rPr>
          <w:rFonts w:ascii="Arial Narrow" w:hAnsi="Arial Narrow" w:cs="Courier New"/>
          <w:sz w:val="26"/>
          <w:szCs w:val="26"/>
          <w:lang w:val="es-MX"/>
        </w:rPr>
        <w:t xml:space="preserve"> y 4 votos en contra</w:t>
      </w:r>
      <w:r>
        <w:rPr>
          <w:rFonts w:ascii="Arial Narrow" w:hAnsi="Arial Narrow" w:cs="Courier New"/>
          <w:sz w:val="26"/>
          <w:szCs w:val="26"/>
          <w:lang w:val="es-MX"/>
        </w:rPr>
        <w:t xml:space="preserve">; siendo aprobada por </w:t>
      </w:r>
      <w:r w:rsidR="00221A4E">
        <w:rPr>
          <w:rFonts w:ascii="Arial Narrow" w:hAnsi="Arial Narrow" w:cs="Courier New"/>
          <w:sz w:val="26"/>
          <w:szCs w:val="26"/>
          <w:lang w:val="es-MX"/>
        </w:rPr>
        <w:t>mayoría</w:t>
      </w:r>
      <w:r>
        <w:rPr>
          <w:rFonts w:ascii="Arial Narrow" w:hAnsi="Arial Narrow" w:cs="Courier New"/>
          <w:sz w:val="26"/>
          <w:szCs w:val="26"/>
          <w:lang w:val="es-MX"/>
        </w:rPr>
        <w:t xml:space="preserve"> </w:t>
      </w:r>
      <w:r w:rsidR="00BA4FC6">
        <w:rPr>
          <w:rFonts w:ascii="Arial Narrow" w:hAnsi="Arial Narrow" w:cs="Courier New"/>
          <w:sz w:val="26"/>
          <w:szCs w:val="26"/>
          <w:lang w:val="es-MX"/>
        </w:rPr>
        <w:t>el</w:t>
      </w:r>
      <w:r>
        <w:rPr>
          <w:rFonts w:ascii="Arial Narrow" w:hAnsi="Arial Narrow" w:cs="Courier New"/>
          <w:sz w:val="26"/>
          <w:szCs w:val="26"/>
          <w:lang w:val="es-MX"/>
        </w:rPr>
        <w:t xml:space="preserve"> </w:t>
      </w:r>
      <w:r w:rsidR="00BA4FC6">
        <w:rPr>
          <w:rFonts w:ascii="Arial Narrow" w:hAnsi="Arial Narrow" w:cs="Courier New"/>
          <w:sz w:val="26"/>
          <w:szCs w:val="26"/>
          <w:lang w:val="es-MX"/>
        </w:rPr>
        <w:t>Dictamen</w:t>
      </w:r>
      <w:r>
        <w:rPr>
          <w:rFonts w:ascii="Arial Narrow" w:hAnsi="Arial Narrow" w:cs="Courier New"/>
          <w:sz w:val="26"/>
          <w:szCs w:val="26"/>
          <w:lang w:val="es-MX"/>
        </w:rPr>
        <w:t xml:space="preserve">. </w:t>
      </w:r>
    </w:p>
    <w:p w:rsidR="00221A4E" w:rsidRDefault="00221A4E" w:rsidP="00A27E7B">
      <w:pPr>
        <w:ind w:firstLine="284"/>
        <w:jc w:val="both"/>
        <w:rPr>
          <w:rFonts w:ascii="Arial Narrow" w:hAnsi="Arial Narrow" w:cs="Courier New"/>
          <w:sz w:val="26"/>
          <w:szCs w:val="26"/>
          <w:lang w:val="es-MX"/>
        </w:rPr>
      </w:pPr>
    </w:p>
    <w:p w:rsidR="00EC5505" w:rsidRDefault="00EC5505" w:rsidP="00EC550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la Presidenta </w:t>
      </w:r>
      <w:r w:rsidRPr="00221A4E">
        <w:rPr>
          <w:rFonts w:ascii="Arial Narrow" w:hAnsi="Arial Narrow" w:cs="Courier New"/>
          <w:sz w:val="26"/>
          <w:szCs w:val="26"/>
          <w:lang w:val="es-MX"/>
        </w:rPr>
        <w:t>puso a discusión el dictamen en lo particular</w:t>
      </w:r>
      <w:r>
        <w:rPr>
          <w:rFonts w:ascii="Arial Narrow" w:hAnsi="Arial Narrow" w:cs="Courier New"/>
          <w:sz w:val="26"/>
          <w:szCs w:val="26"/>
          <w:lang w:val="es-MX"/>
        </w:rPr>
        <w:t>; por lo que instruyó a las Diputadas o Diputados que deseen hacer uso de la palabra en contra, inscribirse con el Secretario Diputado Rafael Alejandro Echazarreta Torres y a las Diputadas o los Diputados que estuvieren a favor, con el Secretario Diputado Raúl Antonio Romero Chel, recordó que podrán hacer uso de la palabra hasta cinco Diputadas o Diputados a favor y hasta cinco Diputadas o Diputados en contra.</w:t>
      </w:r>
    </w:p>
    <w:p w:rsidR="00714BC1" w:rsidRDefault="00714BC1" w:rsidP="00EC5505">
      <w:pPr>
        <w:ind w:firstLine="284"/>
        <w:jc w:val="both"/>
        <w:rPr>
          <w:rFonts w:ascii="Arial Narrow" w:hAnsi="Arial Narrow" w:cs="Courier New"/>
          <w:sz w:val="26"/>
          <w:szCs w:val="26"/>
          <w:lang w:val="es-MX"/>
        </w:rPr>
      </w:pPr>
    </w:p>
    <w:p w:rsidR="00714BC1" w:rsidRDefault="00714BC1" w:rsidP="00714BC1">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En virtud de no haber Diputados inscritos para la discusión, </w:t>
      </w:r>
      <w:r w:rsidRPr="00714BC1">
        <w:rPr>
          <w:rFonts w:ascii="Arial Narrow" w:hAnsi="Arial Narrow" w:cs="Courier New"/>
          <w:b/>
          <w:sz w:val="26"/>
          <w:szCs w:val="26"/>
          <w:lang w:val="es-MX"/>
        </w:rPr>
        <w:t>se sometió a votación el dictamen</w:t>
      </w:r>
      <w:r>
        <w:rPr>
          <w:rFonts w:ascii="Arial Narrow" w:hAnsi="Arial Narrow" w:cs="Courier New"/>
          <w:b/>
          <w:sz w:val="26"/>
          <w:szCs w:val="26"/>
          <w:lang w:val="es-MX"/>
        </w:rPr>
        <w:t xml:space="preserve"> </w:t>
      </w:r>
      <w:r w:rsidRPr="00714BC1">
        <w:rPr>
          <w:rFonts w:ascii="Arial Narrow" w:hAnsi="Arial Narrow" w:cs="Courier New"/>
          <w:b/>
          <w:sz w:val="26"/>
          <w:szCs w:val="26"/>
        </w:rPr>
        <w:t>por el que se emite la terna de candidatas para ocupar el cargo de Magistrada del Poder Judicial del Estado de Yucatán</w:t>
      </w:r>
      <w:r>
        <w:rPr>
          <w:rFonts w:ascii="Arial Narrow" w:hAnsi="Arial Narrow" w:cs="Courier New"/>
          <w:b/>
          <w:sz w:val="26"/>
          <w:szCs w:val="26"/>
          <w:lang w:val="es-MX"/>
        </w:rPr>
        <w:t>,</w:t>
      </w:r>
      <w:r w:rsidRPr="00714BC1">
        <w:rPr>
          <w:rFonts w:ascii="Arial Narrow" w:hAnsi="Arial Narrow" w:cs="Courier New"/>
          <w:b/>
          <w:sz w:val="26"/>
          <w:szCs w:val="26"/>
          <w:lang w:val="es-MX"/>
        </w:rPr>
        <w:t xml:space="preserve"> en lo particular, en forma nominal, </w:t>
      </w:r>
      <w:r>
        <w:rPr>
          <w:rFonts w:ascii="Arial Narrow" w:hAnsi="Arial Narrow" w:cs="Courier New"/>
          <w:sz w:val="26"/>
          <w:szCs w:val="26"/>
          <w:lang w:val="es-MX"/>
        </w:rPr>
        <w:t>mediante el sistema electrónico hasta por cinco minutos de conformidad con lo establecido en los Artículos 105 primer párrafo y 106 Fracción III del Reglamento de la Ley de Gobierno del Poder Legislativo del Estado de Yucatán.</w:t>
      </w:r>
    </w:p>
    <w:p w:rsidR="00714BC1" w:rsidRDefault="00714BC1" w:rsidP="00714BC1">
      <w:pPr>
        <w:ind w:firstLine="284"/>
        <w:jc w:val="both"/>
        <w:rPr>
          <w:rFonts w:ascii="Arial Narrow" w:hAnsi="Arial Narrow" w:cs="Courier New"/>
          <w:sz w:val="26"/>
          <w:szCs w:val="26"/>
          <w:lang w:val="es-MX"/>
        </w:rPr>
      </w:pPr>
    </w:p>
    <w:p w:rsidR="00714BC1" w:rsidRPr="00714BC1" w:rsidRDefault="00714BC1" w:rsidP="00714BC1">
      <w:pPr>
        <w:ind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el Secretario Diputado Raúl Antonio Romero Chel</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21 votos a favor y 4 votos en contra; </w:t>
      </w:r>
      <w:r w:rsidRPr="00714BC1">
        <w:rPr>
          <w:rFonts w:ascii="Arial Narrow" w:hAnsi="Arial Narrow" w:cs="Courier New"/>
          <w:b/>
          <w:sz w:val="26"/>
          <w:szCs w:val="26"/>
          <w:lang w:val="es-MX"/>
        </w:rPr>
        <w:t>siendo aprobado por mayoría el dictamen.</w:t>
      </w:r>
      <w:r>
        <w:rPr>
          <w:rFonts w:ascii="Arial Narrow" w:hAnsi="Arial Narrow" w:cs="Courier New"/>
          <w:b/>
          <w:sz w:val="26"/>
          <w:szCs w:val="26"/>
          <w:lang w:val="es-MX"/>
        </w:rPr>
        <w:t xml:space="preserve"> </w:t>
      </w:r>
      <w:r>
        <w:rPr>
          <w:rFonts w:ascii="Arial Narrow" w:hAnsi="Arial Narrow" w:cs="Courier New"/>
          <w:sz w:val="26"/>
          <w:szCs w:val="26"/>
          <w:lang w:val="es-MX"/>
        </w:rPr>
        <w:t>En tal virtud, se turnó a la Secretaría de la Mesa Directiva, para que proceda a elaborar la Minuta del asunto aprobado.</w:t>
      </w:r>
    </w:p>
    <w:p w:rsidR="00714BC1" w:rsidRDefault="00714BC1" w:rsidP="00714BC1">
      <w:pPr>
        <w:ind w:firstLine="284"/>
        <w:jc w:val="both"/>
        <w:rPr>
          <w:rFonts w:ascii="Arial Narrow" w:hAnsi="Arial Narrow" w:cs="Courier New"/>
          <w:sz w:val="26"/>
          <w:szCs w:val="26"/>
          <w:lang w:val="es-MX"/>
        </w:rPr>
      </w:pPr>
    </w:p>
    <w:p w:rsidR="00092CC4" w:rsidRDefault="00C87504" w:rsidP="007A73A2">
      <w:pPr>
        <w:ind w:firstLine="284"/>
        <w:jc w:val="both"/>
        <w:rPr>
          <w:rFonts w:ascii="Arial Narrow" w:hAnsi="Arial Narrow" w:cs="Courier New"/>
          <w:sz w:val="26"/>
          <w:szCs w:val="26"/>
        </w:rPr>
      </w:pPr>
      <w:r w:rsidRPr="00810C61">
        <w:rPr>
          <w:rFonts w:ascii="Arial Narrow" w:hAnsi="Arial Narrow" w:cs="Courier New"/>
          <w:b/>
          <w:sz w:val="26"/>
          <w:szCs w:val="26"/>
          <w:lang w:val="es-MX"/>
        </w:rPr>
        <w:t>E)</w:t>
      </w:r>
      <w:r w:rsidR="00951AEE">
        <w:rPr>
          <w:rFonts w:ascii="Arial Narrow" w:hAnsi="Arial Narrow" w:cs="Courier New"/>
          <w:b/>
          <w:sz w:val="26"/>
          <w:szCs w:val="26"/>
          <w:lang w:val="es-MX"/>
        </w:rPr>
        <w:t xml:space="preserve"> </w:t>
      </w:r>
      <w:r w:rsidR="00CC0790">
        <w:rPr>
          <w:rFonts w:ascii="Arial Narrow" w:hAnsi="Arial Narrow" w:cs="Courier New"/>
          <w:sz w:val="26"/>
          <w:szCs w:val="26"/>
        </w:rPr>
        <w:t>Designación de la Magistrada del Poder Judicial del Estado de Yucatán.</w:t>
      </w:r>
    </w:p>
    <w:p w:rsidR="00BA4FC6" w:rsidRDefault="00BA4FC6" w:rsidP="007A73A2">
      <w:pPr>
        <w:ind w:firstLine="284"/>
        <w:jc w:val="both"/>
        <w:rPr>
          <w:rFonts w:ascii="Arial Narrow" w:hAnsi="Arial Narrow" w:cs="Courier New"/>
          <w:sz w:val="26"/>
          <w:szCs w:val="26"/>
        </w:rPr>
      </w:pPr>
    </w:p>
    <w:p w:rsidR="00BA4FC6" w:rsidRDefault="00BA4FC6" w:rsidP="007A73A2">
      <w:pPr>
        <w:ind w:firstLine="284"/>
        <w:jc w:val="both"/>
        <w:rPr>
          <w:rFonts w:ascii="Arial Narrow" w:hAnsi="Arial Narrow" w:cs="Courier New"/>
          <w:sz w:val="26"/>
          <w:szCs w:val="26"/>
        </w:rPr>
      </w:pPr>
      <w:r>
        <w:rPr>
          <w:rFonts w:ascii="Arial Narrow" w:hAnsi="Arial Narrow" w:cs="Courier New"/>
          <w:sz w:val="26"/>
          <w:szCs w:val="26"/>
        </w:rPr>
        <w:t>De conformidad con el Dictamen de Acuerdo acabado de aprobar y en cumplimiento a lo dispuesto en los Artículos 65 y 66 de la Constitución Política del Estado de Yucatán y 17 de la Ley Orgánica del Poder Judicial del Estado de Yucatán, se procedió a la Designación de la Magistrada del Tribunal Superior de Justicia del Estado de Yucatán, mediante cédulas de votación.</w:t>
      </w:r>
    </w:p>
    <w:p w:rsidR="00BA4FC6" w:rsidRDefault="00BA4FC6" w:rsidP="007A73A2">
      <w:pPr>
        <w:ind w:firstLine="284"/>
        <w:jc w:val="both"/>
        <w:rPr>
          <w:rFonts w:ascii="Arial Narrow" w:hAnsi="Arial Narrow" w:cs="Courier New"/>
          <w:sz w:val="26"/>
          <w:szCs w:val="26"/>
        </w:rPr>
      </w:pPr>
    </w:p>
    <w:p w:rsidR="00BA4FC6" w:rsidRDefault="00BA4FC6" w:rsidP="007A73A2">
      <w:pPr>
        <w:ind w:firstLine="284"/>
        <w:jc w:val="both"/>
        <w:rPr>
          <w:rFonts w:ascii="Arial Narrow" w:hAnsi="Arial Narrow" w:cs="Courier New"/>
          <w:sz w:val="26"/>
          <w:szCs w:val="26"/>
        </w:rPr>
      </w:pPr>
      <w:r>
        <w:rPr>
          <w:rFonts w:ascii="Arial Narrow" w:hAnsi="Arial Narrow" w:cs="Courier New"/>
          <w:sz w:val="26"/>
          <w:szCs w:val="26"/>
        </w:rPr>
        <w:t xml:space="preserve">En consecuencia de lo anterior, la Presidenta solicitó a la Secretaría General del Poder Legislativo del Estado, distribuir a cada uno de las y los Diputados asistentes, las cédulas de votación con los nombres de las candidatas a ocupar el cargo de Magistrada del Tribunal Superior de Justicia del Estado de Yucatán, a fin de que se sirvan marcar en la columna derecha a la candidata de su preferencia, con el objeto de contabilizar la votación y dar el resultado de la misma. Así como proporcionar el ánfora para que las Diputadas y los </w:t>
      </w:r>
      <w:r w:rsidR="00703611">
        <w:rPr>
          <w:rFonts w:ascii="Arial Narrow" w:hAnsi="Arial Narrow" w:cs="Courier New"/>
          <w:sz w:val="26"/>
          <w:szCs w:val="26"/>
        </w:rPr>
        <w:t>D</w:t>
      </w:r>
      <w:r>
        <w:rPr>
          <w:rFonts w:ascii="Arial Narrow" w:hAnsi="Arial Narrow" w:cs="Courier New"/>
          <w:sz w:val="26"/>
          <w:szCs w:val="26"/>
        </w:rPr>
        <w:t xml:space="preserve">iputados puedan depositar su voto. </w:t>
      </w:r>
      <w:r w:rsidR="00703611">
        <w:rPr>
          <w:rFonts w:ascii="Arial Narrow" w:hAnsi="Arial Narrow" w:cs="Courier New"/>
          <w:sz w:val="26"/>
          <w:szCs w:val="26"/>
        </w:rPr>
        <w:t xml:space="preserve">Se les recordó a las Diputadas y los Diputados que únicamente deberán señalar una candidata, para el referido cargo, de lo contrario la cédula </w:t>
      </w:r>
      <w:proofErr w:type="gramStart"/>
      <w:r w:rsidR="00703611">
        <w:rPr>
          <w:rFonts w:ascii="Arial Narrow" w:hAnsi="Arial Narrow" w:cs="Courier New"/>
          <w:sz w:val="26"/>
          <w:szCs w:val="26"/>
        </w:rPr>
        <w:t>quedará</w:t>
      </w:r>
      <w:proofErr w:type="gramEnd"/>
      <w:r w:rsidR="00703611">
        <w:rPr>
          <w:rFonts w:ascii="Arial Narrow" w:hAnsi="Arial Narrow" w:cs="Courier New"/>
          <w:sz w:val="26"/>
          <w:szCs w:val="26"/>
        </w:rPr>
        <w:t xml:space="preserve"> anulada.</w:t>
      </w:r>
    </w:p>
    <w:p w:rsidR="00703611" w:rsidRDefault="00703611" w:rsidP="007A73A2">
      <w:pPr>
        <w:ind w:firstLine="284"/>
        <w:jc w:val="both"/>
        <w:rPr>
          <w:rFonts w:ascii="Arial Narrow" w:hAnsi="Arial Narrow" w:cs="Courier New"/>
          <w:sz w:val="26"/>
          <w:szCs w:val="26"/>
        </w:rPr>
      </w:pPr>
    </w:p>
    <w:p w:rsidR="00703611" w:rsidRDefault="00703611" w:rsidP="007A73A2">
      <w:pPr>
        <w:ind w:firstLine="284"/>
        <w:jc w:val="both"/>
        <w:rPr>
          <w:rFonts w:ascii="Arial Narrow" w:hAnsi="Arial Narrow" w:cs="Courier New"/>
          <w:sz w:val="26"/>
          <w:szCs w:val="26"/>
        </w:rPr>
      </w:pPr>
      <w:r>
        <w:rPr>
          <w:rFonts w:ascii="Arial Narrow" w:hAnsi="Arial Narrow" w:cs="Courier New"/>
          <w:sz w:val="26"/>
          <w:szCs w:val="26"/>
        </w:rPr>
        <w:t>Repartidas las cédulas, la Presidenta solicitó al Secretario Diputado Raúl Antonio Romero Chel, pasar lista de asistencia, a efecto de que cada Diputada y Diputado proceda a depositar su voto en el ánfora prevista al efecto.</w:t>
      </w:r>
    </w:p>
    <w:p w:rsidR="00703611" w:rsidRDefault="00703611" w:rsidP="007A73A2">
      <w:pPr>
        <w:ind w:firstLine="284"/>
        <w:jc w:val="both"/>
        <w:rPr>
          <w:rFonts w:ascii="Arial Narrow" w:hAnsi="Arial Narrow" w:cs="Courier New"/>
          <w:sz w:val="26"/>
          <w:szCs w:val="26"/>
        </w:rPr>
      </w:pPr>
    </w:p>
    <w:p w:rsidR="00703611" w:rsidRDefault="00703611" w:rsidP="007A73A2">
      <w:pPr>
        <w:ind w:firstLine="284"/>
        <w:jc w:val="both"/>
        <w:rPr>
          <w:rFonts w:ascii="Arial Narrow" w:hAnsi="Arial Narrow" w:cs="Courier New"/>
          <w:sz w:val="26"/>
          <w:szCs w:val="26"/>
        </w:rPr>
      </w:pPr>
      <w:r>
        <w:rPr>
          <w:rFonts w:ascii="Arial Narrow" w:hAnsi="Arial Narrow" w:cs="Courier New"/>
          <w:sz w:val="26"/>
          <w:szCs w:val="26"/>
        </w:rPr>
        <w:t>Al finalizar el pase de lista, la Presidenta con fundamento en los Artículos 104 y 110 del Reglamento de la Ley de Gobierno del Poder Legislativo del Estado de Yucatán, solicitó al Secretario Diputado Rafael Alejandro Echazarreta Torres, extraer las cédulas del ánfora y leer en voz alta el sentido de cada voto.</w:t>
      </w:r>
    </w:p>
    <w:p w:rsidR="00703611" w:rsidRDefault="00703611" w:rsidP="007A73A2">
      <w:pPr>
        <w:ind w:firstLine="284"/>
        <w:jc w:val="both"/>
        <w:rPr>
          <w:rFonts w:ascii="Arial Narrow" w:hAnsi="Arial Narrow" w:cs="Courier New"/>
          <w:sz w:val="26"/>
          <w:szCs w:val="26"/>
        </w:rPr>
      </w:pPr>
    </w:p>
    <w:p w:rsidR="00703611" w:rsidRDefault="00703611" w:rsidP="007A73A2">
      <w:pPr>
        <w:ind w:firstLine="284"/>
        <w:jc w:val="both"/>
        <w:rPr>
          <w:rFonts w:ascii="Arial Narrow" w:hAnsi="Arial Narrow" w:cs="Courier New"/>
          <w:sz w:val="26"/>
          <w:szCs w:val="26"/>
        </w:rPr>
      </w:pPr>
      <w:r>
        <w:rPr>
          <w:rFonts w:ascii="Arial Narrow" w:hAnsi="Arial Narrow" w:cs="Courier New"/>
          <w:sz w:val="26"/>
          <w:szCs w:val="26"/>
        </w:rPr>
        <w:t>Asimismo, solicitó a la Vicepresidenta Diputada Fabiola Loeza Novelo y al Secretario Diputado Raúl Antonio Romero Chel, tomar nota del número de votos para cada candidata.</w:t>
      </w:r>
    </w:p>
    <w:p w:rsidR="00703611" w:rsidRDefault="00703611" w:rsidP="007A73A2">
      <w:pPr>
        <w:ind w:firstLine="284"/>
        <w:jc w:val="both"/>
        <w:rPr>
          <w:rFonts w:ascii="Arial Narrow" w:hAnsi="Arial Narrow" w:cs="Courier New"/>
          <w:sz w:val="26"/>
          <w:szCs w:val="26"/>
        </w:rPr>
      </w:pPr>
    </w:p>
    <w:p w:rsidR="00703611" w:rsidRDefault="00703611" w:rsidP="007A73A2">
      <w:pPr>
        <w:ind w:firstLine="284"/>
        <w:jc w:val="both"/>
        <w:rPr>
          <w:rFonts w:ascii="Arial Narrow" w:hAnsi="Arial Narrow" w:cs="Courier New"/>
          <w:sz w:val="26"/>
          <w:szCs w:val="26"/>
        </w:rPr>
      </w:pPr>
    </w:p>
    <w:p w:rsidR="00EB3638" w:rsidRDefault="00EB3638" w:rsidP="007A73A2">
      <w:pPr>
        <w:ind w:firstLine="284"/>
        <w:jc w:val="both"/>
        <w:rPr>
          <w:rFonts w:ascii="Arial Narrow" w:hAnsi="Arial Narrow" w:cs="Courier New"/>
          <w:sz w:val="26"/>
          <w:szCs w:val="26"/>
        </w:rPr>
      </w:pPr>
    </w:p>
    <w:p w:rsidR="00703611" w:rsidRDefault="00703611" w:rsidP="007A73A2">
      <w:pPr>
        <w:ind w:firstLine="284"/>
        <w:jc w:val="both"/>
        <w:rPr>
          <w:rFonts w:ascii="Arial Narrow" w:hAnsi="Arial Narrow" w:cs="Courier New"/>
          <w:sz w:val="26"/>
          <w:szCs w:val="26"/>
        </w:rPr>
      </w:pPr>
      <w:r>
        <w:rPr>
          <w:rFonts w:ascii="Arial Narrow" w:hAnsi="Arial Narrow" w:cs="Courier New"/>
          <w:sz w:val="26"/>
          <w:szCs w:val="26"/>
        </w:rPr>
        <w:t>Concluida la lectura del sentido de los votos depositados en el ánfora, la Presidenta solicitó a la Vicepresidenta Diputada Fabiola Loeza Novelo y al Secretario Diputado Raúl Antonio Romero Chel, presentar a la Presidencia los resultados para hacer la declaración correspondiente.</w:t>
      </w:r>
    </w:p>
    <w:p w:rsidR="00703611" w:rsidRDefault="00703611" w:rsidP="007A73A2">
      <w:pPr>
        <w:ind w:firstLine="284"/>
        <w:jc w:val="both"/>
        <w:rPr>
          <w:rFonts w:ascii="Arial Narrow" w:hAnsi="Arial Narrow" w:cs="Courier New"/>
          <w:sz w:val="26"/>
          <w:szCs w:val="26"/>
        </w:rPr>
      </w:pPr>
    </w:p>
    <w:p w:rsidR="00703611" w:rsidRDefault="00703611" w:rsidP="007A73A2">
      <w:pPr>
        <w:ind w:firstLine="284"/>
        <w:jc w:val="both"/>
        <w:rPr>
          <w:rFonts w:ascii="Arial Narrow" w:hAnsi="Arial Narrow" w:cs="Courier New"/>
          <w:sz w:val="26"/>
          <w:szCs w:val="26"/>
        </w:rPr>
      </w:pPr>
      <w:r>
        <w:rPr>
          <w:rFonts w:ascii="Arial Narrow" w:hAnsi="Arial Narrow" w:cs="Courier New"/>
          <w:sz w:val="26"/>
          <w:szCs w:val="26"/>
        </w:rPr>
        <w:t xml:space="preserve">Entregados los resultados, la Presidenta de la Mesa Directiva, indicó que las candidatas obtuvieron los resultados siguientes: Licenciada Teresita de Jesús </w:t>
      </w:r>
      <w:proofErr w:type="spellStart"/>
      <w:r>
        <w:rPr>
          <w:rFonts w:ascii="Arial Narrow" w:hAnsi="Arial Narrow" w:cs="Courier New"/>
          <w:sz w:val="26"/>
          <w:szCs w:val="26"/>
        </w:rPr>
        <w:t>Anguas</w:t>
      </w:r>
      <w:proofErr w:type="spellEnd"/>
      <w:r>
        <w:rPr>
          <w:rFonts w:ascii="Arial Narrow" w:hAnsi="Arial Narrow" w:cs="Courier New"/>
          <w:sz w:val="26"/>
          <w:szCs w:val="26"/>
        </w:rPr>
        <w:t xml:space="preserve"> Zapata, obtuvo 3 votos; la Licenciada </w:t>
      </w:r>
      <w:proofErr w:type="spellStart"/>
      <w:r>
        <w:rPr>
          <w:rFonts w:ascii="Arial Narrow" w:hAnsi="Arial Narrow" w:cs="Courier New"/>
          <w:sz w:val="26"/>
          <w:szCs w:val="26"/>
        </w:rPr>
        <w:t>Adiver</w:t>
      </w:r>
      <w:proofErr w:type="spellEnd"/>
      <w:r>
        <w:rPr>
          <w:rFonts w:ascii="Arial Narrow" w:hAnsi="Arial Narrow" w:cs="Courier New"/>
          <w:sz w:val="26"/>
          <w:szCs w:val="26"/>
        </w:rPr>
        <w:t xml:space="preserve"> del Rubí González </w:t>
      </w:r>
      <w:proofErr w:type="spellStart"/>
      <w:r>
        <w:rPr>
          <w:rFonts w:ascii="Arial Narrow" w:hAnsi="Arial Narrow" w:cs="Courier New"/>
          <w:sz w:val="26"/>
          <w:szCs w:val="26"/>
        </w:rPr>
        <w:t>Alpuche</w:t>
      </w:r>
      <w:proofErr w:type="spellEnd"/>
      <w:r>
        <w:rPr>
          <w:rFonts w:ascii="Arial Narrow" w:hAnsi="Arial Narrow" w:cs="Courier New"/>
          <w:sz w:val="26"/>
          <w:szCs w:val="26"/>
        </w:rPr>
        <w:t>, obt</w:t>
      </w:r>
      <w:r w:rsidR="009454F5">
        <w:rPr>
          <w:rFonts w:ascii="Arial Narrow" w:hAnsi="Arial Narrow" w:cs="Courier New"/>
          <w:sz w:val="26"/>
          <w:szCs w:val="26"/>
        </w:rPr>
        <w:t xml:space="preserve">uvo 1 voto; </w:t>
      </w:r>
      <w:r>
        <w:rPr>
          <w:rFonts w:ascii="Arial Narrow" w:hAnsi="Arial Narrow" w:cs="Courier New"/>
          <w:sz w:val="26"/>
          <w:szCs w:val="26"/>
        </w:rPr>
        <w:t xml:space="preserve"> la Licenciada </w:t>
      </w:r>
      <w:proofErr w:type="spellStart"/>
      <w:r>
        <w:rPr>
          <w:rFonts w:ascii="Arial Narrow" w:hAnsi="Arial Narrow" w:cs="Courier New"/>
          <w:sz w:val="26"/>
          <w:szCs w:val="26"/>
        </w:rPr>
        <w:t>Lizette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Mimenza</w:t>
      </w:r>
      <w:proofErr w:type="spellEnd"/>
      <w:r>
        <w:rPr>
          <w:rFonts w:ascii="Arial Narrow" w:hAnsi="Arial Narrow" w:cs="Courier New"/>
          <w:sz w:val="26"/>
          <w:szCs w:val="26"/>
        </w:rPr>
        <w:t xml:space="preserve"> Herrera, obtuvo 17 votos</w:t>
      </w:r>
      <w:r w:rsidR="009454F5">
        <w:rPr>
          <w:rFonts w:ascii="Arial Narrow" w:hAnsi="Arial Narrow" w:cs="Courier New"/>
          <w:sz w:val="26"/>
          <w:szCs w:val="26"/>
        </w:rPr>
        <w:t xml:space="preserve"> y 4 votos nulos. </w:t>
      </w:r>
      <w:r w:rsidR="00140606">
        <w:rPr>
          <w:rFonts w:ascii="Arial Narrow" w:hAnsi="Arial Narrow" w:cs="Courier New"/>
          <w:sz w:val="26"/>
          <w:szCs w:val="26"/>
        </w:rPr>
        <w:t xml:space="preserve">Por lo cual, la Licenciada </w:t>
      </w:r>
      <w:proofErr w:type="spellStart"/>
      <w:r w:rsidR="00140606">
        <w:rPr>
          <w:rFonts w:ascii="Arial Narrow" w:hAnsi="Arial Narrow" w:cs="Courier New"/>
          <w:sz w:val="26"/>
          <w:szCs w:val="26"/>
        </w:rPr>
        <w:t>Lizette</w:t>
      </w:r>
      <w:proofErr w:type="spellEnd"/>
      <w:r w:rsidR="00140606">
        <w:rPr>
          <w:rFonts w:ascii="Arial Narrow" w:hAnsi="Arial Narrow" w:cs="Courier New"/>
          <w:sz w:val="26"/>
          <w:szCs w:val="26"/>
        </w:rPr>
        <w:t xml:space="preserve"> </w:t>
      </w:r>
      <w:proofErr w:type="spellStart"/>
      <w:r w:rsidR="00140606">
        <w:rPr>
          <w:rFonts w:ascii="Arial Narrow" w:hAnsi="Arial Narrow" w:cs="Courier New"/>
          <w:sz w:val="26"/>
          <w:szCs w:val="26"/>
        </w:rPr>
        <w:t>Mimenza</w:t>
      </w:r>
      <w:proofErr w:type="spellEnd"/>
      <w:r w:rsidR="00140606">
        <w:rPr>
          <w:rFonts w:ascii="Arial Narrow" w:hAnsi="Arial Narrow" w:cs="Courier New"/>
          <w:sz w:val="26"/>
          <w:szCs w:val="26"/>
        </w:rPr>
        <w:t xml:space="preserve"> Herrera, resultó designada para ser Magistrada del Tribunal Superior de Justicia del Estado de Yucatán, debiendo rendir el Compromiso Constitucional, previo al inicio de sus funciones.</w:t>
      </w:r>
    </w:p>
    <w:p w:rsidR="00140606" w:rsidRDefault="00140606" w:rsidP="007A73A2">
      <w:pPr>
        <w:ind w:firstLine="284"/>
        <w:jc w:val="both"/>
        <w:rPr>
          <w:rFonts w:ascii="Arial Narrow" w:hAnsi="Arial Narrow" w:cs="Courier New"/>
          <w:sz w:val="26"/>
          <w:szCs w:val="26"/>
        </w:rPr>
      </w:pPr>
    </w:p>
    <w:p w:rsidR="00140606" w:rsidRDefault="00140606" w:rsidP="007A73A2">
      <w:pPr>
        <w:ind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proceda a elaborar la Minuta del asunto aprobado y a la Secretaría General para recabar las firmas correspondientes. Para tal efecto, se dispuso un receso.</w:t>
      </w:r>
    </w:p>
    <w:p w:rsidR="00140606" w:rsidRDefault="00140606" w:rsidP="007A73A2">
      <w:pPr>
        <w:ind w:firstLine="284"/>
        <w:jc w:val="both"/>
        <w:rPr>
          <w:rFonts w:ascii="Arial Narrow" w:hAnsi="Arial Narrow" w:cs="Courier New"/>
          <w:sz w:val="26"/>
          <w:szCs w:val="26"/>
        </w:rPr>
      </w:pPr>
    </w:p>
    <w:p w:rsidR="009454F5" w:rsidRPr="00040CE3" w:rsidRDefault="00140606" w:rsidP="009454F5">
      <w:pPr>
        <w:ind w:firstLine="284"/>
        <w:jc w:val="both"/>
        <w:rPr>
          <w:rFonts w:ascii="Arial Narrow" w:hAnsi="Arial Narrow"/>
          <w:sz w:val="26"/>
          <w:szCs w:val="26"/>
        </w:rPr>
      </w:pPr>
      <w:r>
        <w:rPr>
          <w:rFonts w:ascii="Arial Narrow" w:hAnsi="Arial Narrow" w:cs="Courier New"/>
          <w:sz w:val="26"/>
          <w:szCs w:val="26"/>
        </w:rPr>
        <w:t xml:space="preserve">Al reanudarse la sesión, </w:t>
      </w:r>
      <w:r w:rsidR="009454F5">
        <w:rPr>
          <w:rFonts w:ascii="Arial Narrow" w:hAnsi="Arial Narrow"/>
          <w:sz w:val="26"/>
          <w:szCs w:val="26"/>
          <w:lang w:val="es-MX"/>
        </w:rPr>
        <w:t>la</w:t>
      </w:r>
      <w:r w:rsidR="009454F5" w:rsidRPr="00040CE3">
        <w:rPr>
          <w:rFonts w:ascii="Arial Narrow" w:hAnsi="Arial Narrow"/>
          <w:sz w:val="26"/>
          <w:szCs w:val="26"/>
        </w:rPr>
        <w:t xml:space="preserve"> President</w:t>
      </w:r>
      <w:r w:rsidR="009454F5">
        <w:rPr>
          <w:rFonts w:ascii="Arial Narrow" w:hAnsi="Arial Narrow"/>
          <w:sz w:val="26"/>
          <w:szCs w:val="26"/>
        </w:rPr>
        <w:t>a</w:t>
      </w:r>
      <w:r w:rsidR="009454F5" w:rsidRPr="00040CE3">
        <w:rPr>
          <w:rFonts w:ascii="Arial Narrow" w:hAnsi="Arial Narrow"/>
          <w:sz w:val="26"/>
          <w:szCs w:val="26"/>
        </w:rPr>
        <w:t>, con fundamento en el Artículo 84 del Reglamento de la Ley de Gobierno del Poder Legislativo del Estado de Yucatán, solicitó la dispensa</w:t>
      </w:r>
      <w:r w:rsidR="009454F5" w:rsidRPr="00040CE3">
        <w:rPr>
          <w:rFonts w:ascii="Arial Narrow" w:hAnsi="Arial Narrow"/>
          <w:b/>
          <w:sz w:val="26"/>
          <w:szCs w:val="26"/>
        </w:rPr>
        <w:t xml:space="preserve"> </w:t>
      </w:r>
      <w:r w:rsidR="009454F5" w:rsidRPr="009454F5">
        <w:rPr>
          <w:rFonts w:ascii="Arial Narrow" w:hAnsi="Arial Narrow"/>
          <w:sz w:val="26"/>
          <w:szCs w:val="26"/>
        </w:rPr>
        <w:t>del trámite de lectura de la</w:t>
      </w:r>
      <w:r w:rsidR="009454F5">
        <w:rPr>
          <w:rFonts w:ascii="Arial Narrow" w:hAnsi="Arial Narrow"/>
          <w:sz w:val="26"/>
          <w:szCs w:val="26"/>
        </w:rPr>
        <w:t>s</w:t>
      </w:r>
      <w:r w:rsidR="009454F5" w:rsidRPr="009454F5">
        <w:rPr>
          <w:rFonts w:ascii="Arial Narrow" w:hAnsi="Arial Narrow"/>
          <w:sz w:val="26"/>
          <w:szCs w:val="26"/>
        </w:rPr>
        <w:t xml:space="preserve"> Minuta</w:t>
      </w:r>
      <w:r w:rsidR="009454F5">
        <w:rPr>
          <w:rFonts w:ascii="Arial Narrow" w:hAnsi="Arial Narrow"/>
          <w:sz w:val="26"/>
          <w:szCs w:val="26"/>
        </w:rPr>
        <w:t>s</w:t>
      </w:r>
      <w:r w:rsidR="009454F5" w:rsidRPr="00040CE3">
        <w:rPr>
          <w:rFonts w:ascii="Arial Narrow" w:hAnsi="Arial Narrow"/>
          <w:sz w:val="26"/>
          <w:szCs w:val="26"/>
        </w:rPr>
        <w:t xml:space="preserve"> de</w:t>
      </w:r>
      <w:r w:rsidR="009454F5">
        <w:rPr>
          <w:rFonts w:ascii="Arial Narrow" w:hAnsi="Arial Narrow"/>
          <w:sz w:val="26"/>
          <w:szCs w:val="26"/>
        </w:rPr>
        <w:t xml:space="preserve"> </w:t>
      </w:r>
      <w:r w:rsidR="009454F5" w:rsidRPr="00040CE3">
        <w:rPr>
          <w:rFonts w:ascii="Arial Narrow" w:hAnsi="Arial Narrow"/>
          <w:sz w:val="26"/>
          <w:szCs w:val="26"/>
        </w:rPr>
        <w:t>l</w:t>
      </w:r>
      <w:r w:rsidR="009454F5">
        <w:rPr>
          <w:rFonts w:ascii="Arial Narrow" w:hAnsi="Arial Narrow"/>
          <w:sz w:val="26"/>
          <w:szCs w:val="26"/>
        </w:rPr>
        <w:t>os</w:t>
      </w:r>
      <w:r w:rsidR="009454F5" w:rsidRPr="00040CE3">
        <w:rPr>
          <w:rFonts w:ascii="Arial Narrow" w:hAnsi="Arial Narrow"/>
          <w:sz w:val="26"/>
          <w:szCs w:val="26"/>
        </w:rPr>
        <w:t xml:space="preserve"> asunto</w:t>
      </w:r>
      <w:r w:rsidR="009454F5">
        <w:rPr>
          <w:rFonts w:ascii="Arial Narrow" w:hAnsi="Arial Narrow"/>
          <w:sz w:val="26"/>
          <w:szCs w:val="26"/>
        </w:rPr>
        <w:t>s</w:t>
      </w:r>
      <w:r w:rsidR="009454F5" w:rsidRPr="00040CE3">
        <w:rPr>
          <w:rFonts w:ascii="Arial Narrow" w:hAnsi="Arial Narrow"/>
          <w:sz w:val="26"/>
          <w:szCs w:val="26"/>
        </w:rPr>
        <w:t xml:space="preserve"> aprobado</w:t>
      </w:r>
      <w:r w:rsidR="009454F5">
        <w:rPr>
          <w:rFonts w:ascii="Arial Narrow" w:hAnsi="Arial Narrow"/>
          <w:sz w:val="26"/>
          <w:szCs w:val="26"/>
        </w:rPr>
        <w:t>s</w:t>
      </w:r>
      <w:r w:rsidR="009454F5" w:rsidRPr="00040CE3">
        <w:rPr>
          <w:rFonts w:ascii="Arial Narrow" w:hAnsi="Arial Narrow"/>
          <w:sz w:val="26"/>
          <w:szCs w:val="26"/>
        </w:rPr>
        <w:t>, en forma económica</w:t>
      </w:r>
      <w:r w:rsidR="00CB14B7">
        <w:rPr>
          <w:rFonts w:ascii="Arial Narrow" w:hAnsi="Arial Narrow"/>
          <w:sz w:val="26"/>
          <w:szCs w:val="26"/>
        </w:rPr>
        <w:t>, siendo aprobada por mayoría</w:t>
      </w:r>
      <w:r w:rsidR="009454F5" w:rsidRPr="00040CE3">
        <w:rPr>
          <w:rFonts w:ascii="Arial Narrow" w:hAnsi="Arial Narrow"/>
          <w:sz w:val="26"/>
          <w:szCs w:val="26"/>
        </w:rPr>
        <w:t>.</w:t>
      </w:r>
    </w:p>
    <w:p w:rsidR="00CC0790" w:rsidRPr="009454F5" w:rsidRDefault="00CC0790" w:rsidP="007A73A2">
      <w:pPr>
        <w:ind w:firstLine="284"/>
        <w:jc w:val="both"/>
        <w:rPr>
          <w:rFonts w:ascii="Arial Narrow" w:hAnsi="Arial Narrow" w:cs="Courier New"/>
          <w:b/>
          <w:sz w:val="26"/>
          <w:szCs w:val="26"/>
        </w:rPr>
      </w:pPr>
    </w:p>
    <w:p w:rsidR="00CC0790" w:rsidRDefault="00CC0790" w:rsidP="007A73A2">
      <w:pPr>
        <w:ind w:firstLine="284"/>
        <w:jc w:val="both"/>
        <w:rPr>
          <w:rFonts w:ascii="Arial Narrow" w:hAnsi="Arial Narrow" w:cs="Courier New"/>
          <w:sz w:val="26"/>
          <w:szCs w:val="26"/>
        </w:rPr>
      </w:pPr>
      <w:r>
        <w:rPr>
          <w:rFonts w:ascii="Arial Narrow" w:hAnsi="Arial Narrow" w:cs="Courier New"/>
          <w:b/>
          <w:sz w:val="26"/>
          <w:szCs w:val="26"/>
          <w:lang w:val="es-MX"/>
        </w:rPr>
        <w:t xml:space="preserve">F) </w:t>
      </w:r>
      <w:r>
        <w:rPr>
          <w:rFonts w:ascii="Arial Narrow" w:hAnsi="Arial Narrow" w:cs="Courier New"/>
          <w:sz w:val="26"/>
          <w:szCs w:val="26"/>
        </w:rPr>
        <w:t>En su caso, toma del Compromiso Constitucional de la Magistrada del Poder Judicial del Estado de Yucatán.</w:t>
      </w:r>
    </w:p>
    <w:p w:rsidR="009454F5" w:rsidRDefault="009454F5" w:rsidP="007A73A2">
      <w:pPr>
        <w:ind w:firstLine="284"/>
        <w:jc w:val="both"/>
        <w:rPr>
          <w:rFonts w:ascii="Arial Narrow" w:hAnsi="Arial Narrow" w:cs="Courier New"/>
          <w:sz w:val="26"/>
          <w:szCs w:val="26"/>
        </w:rPr>
      </w:pPr>
    </w:p>
    <w:p w:rsidR="009454F5" w:rsidRDefault="009454F5" w:rsidP="007A73A2">
      <w:pPr>
        <w:ind w:firstLine="284"/>
        <w:jc w:val="both"/>
        <w:rPr>
          <w:rFonts w:ascii="Arial Narrow" w:hAnsi="Arial Narrow" w:cs="Courier New"/>
          <w:sz w:val="26"/>
          <w:szCs w:val="26"/>
        </w:rPr>
      </w:pPr>
      <w:r>
        <w:rPr>
          <w:rFonts w:ascii="Arial Narrow" w:hAnsi="Arial Narrow" w:cs="Courier New"/>
          <w:sz w:val="26"/>
          <w:szCs w:val="26"/>
        </w:rPr>
        <w:t xml:space="preserve">En consecuencia de la designación de la Licenciada </w:t>
      </w:r>
      <w:proofErr w:type="spellStart"/>
      <w:r>
        <w:rPr>
          <w:rFonts w:ascii="Arial Narrow" w:hAnsi="Arial Narrow" w:cs="Courier New"/>
          <w:sz w:val="26"/>
          <w:szCs w:val="26"/>
        </w:rPr>
        <w:t>Lizette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Mimenza</w:t>
      </w:r>
      <w:proofErr w:type="spellEnd"/>
      <w:r>
        <w:rPr>
          <w:rFonts w:ascii="Arial Narrow" w:hAnsi="Arial Narrow" w:cs="Courier New"/>
          <w:sz w:val="26"/>
          <w:szCs w:val="26"/>
        </w:rPr>
        <w:t xml:space="preserve"> Herrera para ser Magistrada del Tribunal Superior de Justicia del Estado de Yucatán, se procedió de conformidad con lo que establecen los Artículos 67 y 105 de la Constitución Política del Estado de Yucatán, llamarla a efecto de que rinda el Compromiso Constitucional ante esta Soberanía.</w:t>
      </w:r>
    </w:p>
    <w:p w:rsidR="009454F5" w:rsidRDefault="009454F5" w:rsidP="007A73A2">
      <w:pPr>
        <w:ind w:firstLine="284"/>
        <w:jc w:val="both"/>
        <w:rPr>
          <w:rFonts w:ascii="Arial Narrow" w:hAnsi="Arial Narrow" w:cs="Courier New"/>
          <w:sz w:val="26"/>
          <w:szCs w:val="26"/>
        </w:rPr>
      </w:pPr>
    </w:p>
    <w:p w:rsidR="009454F5" w:rsidRDefault="009454F5" w:rsidP="007A73A2">
      <w:pPr>
        <w:ind w:firstLine="284"/>
        <w:jc w:val="both"/>
        <w:rPr>
          <w:rFonts w:ascii="Arial Narrow" w:hAnsi="Arial Narrow" w:cs="Courier New"/>
          <w:sz w:val="26"/>
          <w:szCs w:val="26"/>
        </w:rPr>
      </w:pPr>
      <w:r>
        <w:rPr>
          <w:rFonts w:ascii="Arial Narrow" w:hAnsi="Arial Narrow" w:cs="Courier New"/>
          <w:sz w:val="26"/>
          <w:szCs w:val="26"/>
        </w:rPr>
        <w:t>Por tal motivo, la Presidenta de la Mesa Directiva, en ejercicio de sus facultades que le confieren los Artículos 28 Fracción X de la Ley de Gobierno del Poder Legislativo del Estado de Yucatán y 33 de su Reglamento, se permitió designar para que integren la Comisión Especial a las Diputadas y Diputados: Víctor Hugo Lozano Poveda, Alejandra de los Ángeles Novelo Segura, Gaspar Armando Quintal Parra, José Crescencio Gutiérrez González, Eduardo Sobrino Sierra, Harry Gerardo Rodríguez Botello Fierro y Vida Aravari Gómez Herrera, para que la reciban a las puertas del salón de logística y protocolo de este Recinto Legislativo y la acompañen hasta su lugar en este Presídium del Salón de Sesiones “Constituyente de 1918”. Para tal efecto, se dispuso un receso.</w:t>
      </w:r>
    </w:p>
    <w:p w:rsidR="00B514F7" w:rsidRDefault="00B514F7" w:rsidP="007A73A2">
      <w:pPr>
        <w:ind w:firstLine="284"/>
        <w:jc w:val="both"/>
        <w:rPr>
          <w:rFonts w:ascii="Arial Narrow" w:hAnsi="Arial Narrow" w:cs="Courier New"/>
          <w:sz w:val="26"/>
          <w:szCs w:val="26"/>
        </w:rPr>
      </w:pPr>
    </w:p>
    <w:p w:rsidR="00B514F7" w:rsidRDefault="00B514F7" w:rsidP="007A73A2">
      <w:pPr>
        <w:ind w:firstLine="284"/>
        <w:jc w:val="both"/>
        <w:rPr>
          <w:rFonts w:ascii="Arial Narrow" w:hAnsi="Arial Narrow" w:cs="Courier New"/>
          <w:sz w:val="26"/>
          <w:szCs w:val="26"/>
        </w:rPr>
      </w:pPr>
      <w:r>
        <w:rPr>
          <w:rFonts w:ascii="Arial Narrow" w:hAnsi="Arial Narrow" w:cs="Courier New"/>
          <w:sz w:val="26"/>
          <w:szCs w:val="26"/>
        </w:rPr>
        <w:t xml:space="preserve">Reanudada la sesión, se le invitó a pasar al frente del presídium a la Licenciada </w:t>
      </w:r>
      <w:proofErr w:type="spellStart"/>
      <w:r>
        <w:rPr>
          <w:rFonts w:ascii="Arial Narrow" w:hAnsi="Arial Narrow" w:cs="Courier New"/>
          <w:sz w:val="26"/>
          <w:szCs w:val="26"/>
        </w:rPr>
        <w:t>Lizette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Mimenza</w:t>
      </w:r>
      <w:proofErr w:type="spellEnd"/>
      <w:r>
        <w:rPr>
          <w:rFonts w:ascii="Arial Narrow" w:hAnsi="Arial Narrow" w:cs="Courier New"/>
          <w:sz w:val="26"/>
          <w:szCs w:val="26"/>
        </w:rPr>
        <w:t xml:space="preserve"> Herrera, a efecto de rendir el Compromiso Constitucional.</w:t>
      </w:r>
    </w:p>
    <w:p w:rsidR="00B514F7" w:rsidRDefault="00B514F7" w:rsidP="007A73A2">
      <w:pPr>
        <w:ind w:firstLine="284"/>
        <w:jc w:val="both"/>
        <w:rPr>
          <w:rFonts w:ascii="Arial Narrow" w:hAnsi="Arial Narrow" w:cs="Courier New"/>
          <w:sz w:val="26"/>
          <w:szCs w:val="26"/>
        </w:rPr>
      </w:pPr>
    </w:p>
    <w:p w:rsidR="00B514F7" w:rsidRDefault="00B514F7" w:rsidP="007A73A2">
      <w:pPr>
        <w:ind w:firstLine="284"/>
        <w:jc w:val="both"/>
        <w:rPr>
          <w:rFonts w:ascii="Arial Narrow" w:hAnsi="Arial Narrow" w:cs="Courier New"/>
          <w:sz w:val="26"/>
          <w:szCs w:val="26"/>
        </w:rPr>
      </w:pPr>
      <w:r>
        <w:rPr>
          <w:rFonts w:ascii="Arial Narrow" w:hAnsi="Arial Narrow" w:cs="Courier New"/>
          <w:sz w:val="26"/>
          <w:szCs w:val="26"/>
        </w:rPr>
        <w:t>Encontrándose al frente del presídium la Magistrada, la Presidenta de la Mesa Directiva solicitó a las Diputadas y Diputados, así como al público que nos acompaña se sirvan poner de pie.</w:t>
      </w:r>
    </w:p>
    <w:p w:rsidR="00B514F7" w:rsidRDefault="00B514F7" w:rsidP="007A73A2">
      <w:pPr>
        <w:ind w:firstLine="284"/>
        <w:jc w:val="both"/>
        <w:rPr>
          <w:rFonts w:ascii="Arial Narrow" w:hAnsi="Arial Narrow" w:cs="Courier New"/>
          <w:sz w:val="26"/>
          <w:szCs w:val="26"/>
        </w:rPr>
      </w:pPr>
    </w:p>
    <w:p w:rsidR="00B514F7" w:rsidRDefault="00B514F7" w:rsidP="007A73A2">
      <w:pPr>
        <w:ind w:firstLine="284"/>
        <w:jc w:val="both"/>
        <w:rPr>
          <w:rFonts w:ascii="Arial Narrow" w:hAnsi="Arial Narrow" w:cs="Courier New"/>
          <w:sz w:val="26"/>
          <w:szCs w:val="26"/>
        </w:rPr>
      </w:pPr>
      <w:r>
        <w:rPr>
          <w:rFonts w:ascii="Arial Narrow" w:hAnsi="Arial Narrow" w:cs="Courier New"/>
          <w:sz w:val="26"/>
          <w:szCs w:val="26"/>
        </w:rPr>
        <w:t xml:space="preserve">Hecho lo anterior, la Presidenta expuso: “Licenciada </w:t>
      </w:r>
      <w:proofErr w:type="spellStart"/>
      <w:r>
        <w:rPr>
          <w:rFonts w:ascii="Arial Narrow" w:hAnsi="Arial Narrow" w:cs="Courier New"/>
          <w:sz w:val="26"/>
          <w:szCs w:val="26"/>
        </w:rPr>
        <w:t>Lizette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Mimenza</w:t>
      </w:r>
      <w:proofErr w:type="spellEnd"/>
      <w:r>
        <w:rPr>
          <w:rFonts w:ascii="Arial Narrow" w:hAnsi="Arial Narrow" w:cs="Courier New"/>
          <w:sz w:val="26"/>
          <w:szCs w:val="26"/>
        </w:rPr>
        <w:t xml:space="preserve"> Herrera, ¿se compromete a desempeñar leal y patrióticamente el cargo de Magistrada del Tribunal Superior de Justicia del Estado de Yucatán, y guardar y hacer guardar la Constitución Política de los Estados Unidos Mexicanos, la particular del Estado y las leyes que de ellas emanen y pugnar en todo momento por el bien y prosperidad de la unión y del Estado?”</w:t>
      </w:r>
    </w:p>
    <w:p w:rsidR="00B514F7" w:rsidRDefault="00B514F7" w:rsidP="007A73A2">
      <w:pPr>
        <w:ind w:firstLine="284"/>
        <w:jc w:val="both"/>
        <w:rPr>
          <w:rFonts w:ascii="Arial Narrow" w:hAnsi="Arial Narrow" w:cs="Courier New"/>
          <w:sz w:val="26"/>
          <w:szCs w:val="26"/>
        </w:rPr>
      </w:pPr>
    </w:p>
    <w:p w:rsidR="00B514F7" w:rsidRDefault="00B514F7" w:rsidP="007A73A2">
      <w:pPr>
        <w:ind w:firstLine="284"/>
        <w:jc w:val="both"/>
        <w:rPr>
          <w:rFonts w:ascii="Arial Narrow" w:hAnsi="Arial Narrow" w:cs="Courier New"/>
          <w:sz w:val="26"/>
          <w:szCs w:val="26"/>
        </w:rPr>
      </w:pPr>
      <w:r>
        <w:rPr>
          <w:rFonts w:ascii="Arial Narrow" w:hAnsi="Arial Narrow" w:cs="Courier New"/>
          <w:sz w:val="26"/>
          <w:szCs w:val="26"/>
        </w:rPr>
        <w:t xml:space="preserve">La Magistrada, respondió: “Yo, </w:t>
      </w:r>
      <w:proofErr w:type="spellStart"/>
      <w:r>
        <w:rPr>
          <w:rFonts w:ascii="Arial Narrow" w:hAnsi="Arial Narrow" w:cs="Courier New"/>
          <w:sz w:val="26"/>
          <w:szCs w:val="26"/>
        </w:rPr>
        <w:t>Lizette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Mimenza</w:t>
      </w:r>
      <w:proofErr w:type="spellEnd"/>
      <w:r>
        <w:rPr>
          <w:rFonts w:ascii="Arial Narrow" w:hAnsi="Arial Narrow" w:cs="Courier New"/>
          <w:sz w:val="26"/>
          <w:szCs w:val="26"/>
        </w:rPr>
        <w:t xml:space="preserve"> Herrera, sí, me comprometo”.</w:t>
      </w:r>
    </w:p>
    <w:p w:rsidR="00B514F7" w:rsidRDefault="00B514F7" w:rsidP="007A73A2">
      <w:pPr>
        <w:ind w:firstLine="284"/>
        <w:jc w:val="both"/>
        <w:rPr>
          <w:rFonts w:ascii="Arial Narrow" w:hAnsi="Arial Narrow" w:cs="Courier New"/>
          <w:sz w:val="26"/>
          <w:szCs w:val="26"/>
        </w:rPr>
      </w:pPr>
    </w:p>
    <w:p w:rsidR="00B514F7" w:rsidRDefault="00B514F7" w:rsidP="007A73A2">
      <w:pPr>
        <w:ind w:firstLine="284"/>
        <w:jc w:val="both"/>
        <w:rPr>
          <w:rFonts w:ascii="Arial Narrow" w:hAnsi="Arial Narrow" w:cs="Courier New"/>
          <w:sz w:val="26"/>
          <w:szCs w:val="26"/>
        </w:rPr>
      </w:pPr>
      <w:r>
        <w:rPr>
          <w:rFonts w:ascii="Arial Narrow" w:hAnsi="Arial Narrow" w:cs="Courier New"/>
          <w:sz w:val="26"/>
          <w:szCs w:val="26"/>
        </w:rPr>
        <w:t>La Presidenta, continuó diciendo: “Si no lo hiciere así, que la nación y el Estado se lo demanden”.</w:t>
      </w:r>
    </w:p>
    <w:p w:rsidR="00B514F7" w:rsidRDefault="00B514F7" w:rsidP="007A73A2">
      <w:pPr>
        <w:ind w:firstLine="284"/>
        <w:jc w:val="both"/>
        <w:rPr>
          <w:rFonts w:ascii="Arial Narrow" w:hAnsi="Arial Narrow" w:cs="Courier New"/>
          <w:sz w:val="26"/>
          <w:szCs w:val="26"/>
        </w:rPr>
      </w:pPr>
    </w:p>
    <w:p w:rsidR="00B514F7" w:rsidRDefault="00B514F7" w:rsidP="007A73A2">
      <w:pPr>
        <w:ind w:firstLine="284"/>
        <w:jc w:val="both"/>
        <w:rPr>
          <w:rFonts w:ascii="Arial Narrow" w:hAnsi="Arial Narrow" w:cs="Courier New"/>
          <w:sz w:val="26"/>
          <w:szCs w:val="26"/>
        </w:rPr>
      </w:pPr>
      <w:r>
        <w:rPr>
          <w:rFonts w:ascii="Arial Narrow" w:hAnsi="Arial Narrow" w:cs="Courier New"/>
          <w:sz w:val="26"/>
          <w:szCs w:val="26"/>
        </w:rPr>
        <w:t xml:space="preserve">La Presidenta, solicitó </w:t>
      </w:r>
      <w:r w:rsidR="00F70FC6">
        <w:rPr>
          <w:rFonts w:ascii="Arial Narrow" w:hAnsi="Arial Narrow" w:cs="Courier New"/>
          <w:sz w:val="26"/>
          <w:szCs w:val="26"/>
        </w:rPr>
        <w:t xml:space="preserve">a los Diputados, Diputadas, </w:t>
      </w:r>
      <w:r>
        <w:rPr>
          <w:rFonts w:ascii="Arial Narrow" w:hAnsi="Arial Narrow" w:cs="Courier New"/>
          <w:sz w:val="26"/>
          <w:szCs w:val="26"/>
        </w:rPr>
        <w:t xml:space="preserve">a la Magistrada del Tribunal Superior de Justicia del Estado de Yucatán y público asistente, tomar asiento. </w:t>
      </w:r>
    </w:p>
    <w:p w:rsidR="00B514F7" w:rsidRDefault="00B514F7" w:rsidP="007A73A2">
      <w:pPr>
        <w:ind w:firstLine="284"/>
        <w:jc w:val="both"/>
        <w:rPr>
          <w:rFonts w:ascii="Arial Narrow" w:hAnsi="Arial Narrow" w:cs="Courier New"/>
          <w:sz w:val="26"/>
          <w:szCs w:val="26"/>
        </w:rPr>
      </w:pPr>
    </w:p>
    <w:p w:rsidR="00B514F7" w:rsidRPr="00092CC4" w:rsidRDefault="00B514F7" w:rsidP="007A73A2">
      <w:pPr>
        <w:ind w:firstLine="284"/>
        <w:jc w:val="both"/>
        <w:rPr>
          <w:b/>
          <w:lang w:val="es-MX"/>
        </w:rPr>
      </w:pPr>
      <w:r>
        <w:rPr>
          <w:rFonts w:ascii="Arial Narrow" w:hAnsi="Arial Narrow" w:cs="Courier New"/>
          <w:sz w:val="26"/>
          <w:szCs w:val="26"/>
        </w:rPr>
        <w:t xml:space="preserve">La Presidenta de la Mesa Directiva dispuso que la Comisión Especial nombrada al inicio de la sesión, acompañen a la Licenciada </w:t>
      </w:r>
      <w:proofErr w:type="spellStart"/>
      <w:r>
        <w:rPr>
          <w:rFonts w:ascii="Arial Narrow" w:hAnsi="Arial Narrow" w:cs="Courier New"/>
          <w:sz w:val="26"/>
          <w:szCs w:val="26"/>
        </w:rPr>
        <w:t>Lizette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Mimenza</w:t>
      </w:r>
      <w:proofErr w:type="spellEnd"/>
      <w:r>
        <w:rPr>
          <w:rFonts w:ascii="Arial Narrow" w:hAnsi="Arial Narrow" w:cs="Courier New"/>
          <w:sz w:val="26"/>
          <w:szCs w:val="26"/>
        </w:rPr>
        <w:t xml:space="preserve"> Herrera, Magistrada del Tribunal Superior de Justicia del Estado de Yucatán, hasta las puertas del Salón de Sesiones “Constituyentes de 1918”. Para tal efecto, se dispuso un receso.</w:t>
      </w:r>
    </w:p>
    <w:p w:rsidR="008177E7" w:rsidRDefault="008177E7" w:rsidP="008177E7">
      <w:pPr>
        <w:ind w:firstLine="284"/>
        <w:jc w:val="both"/>
        <w:rPr>
          <w:rFonts w:ascii="Arial Narrow" w:hAnsi="Arial Narrow"/>
          <w:sz w:val="26"/>
          <w:szCs w:val="26"/>
          <w:lang w:val="es-MX"/>
        </w:rPr>
      </w:pPr>
    </w:p>
    <w:p w:rsidR="00CD5BD7" w:rsidRDefault="00CC4A90" w:rsidP="00B120EC">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4E6C27">
        <w:rPr>
          <w:rFonts w:ascii="Arial Narrow" w:hAnsi="Arial Narrow" w:cs="Courier New"/>
          <w:sz w:val="26"/>
          <w:szCs w:val="26"/>
        </w:rPr>
        <w:t>Reanudada la sesión, e</w:t>
      </w:r>
      <w:r w:rsidR="00CF2B9E" w:rsidRPr="007D6B6D">
        <w:rPr>
          <w:rFonts w:ascii="Arial Narrow" w:hAnsi="Arial Narrow" w:cs="Courier New"/>
          <w:sz w:val="26"/>
          <w:szCs w:val="26"/>
        </w:rPr>
        <w:t xml:space="preserve">n el punto 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w:t>
      </w:r>
      <w:r w:rsidR="00163B0D">
        <w:rPr>
          <w:rFonts w:ascii="Arial Narrow" w:hAnsi="Arial Narrow" w:cs="Courier New"/>
          <w:sz w:val="26"/>
          <w:szCs w:val="26"/>
        </w:rPr>
        <w:t xml:space="preserve">se le otorgó el uso de la palabra al </w:t>
      </w:r>
      <w:r w:rsidR="0074271F">
        <w:rPr>
          <w:rFonts w:ascii="Arial Narrow" w:hAnsi="Arial Narrow" w:cs="Courier New"/>
          <w:b/>
          <w:sz w:val="26"/>
          <w:szCs w:val="26"/>
        </w:rPr>
        <w:t>Diputado</w:t>
      </w:r>
      <w:r w:rsidR="00E3277E">
        <w:rPr>
          <w:rFonts w:ascii="Arial Narrow" w:hAnsi="Arial Narrow" w:cs="Courier New"/>
          <w:b/>
          <w:sz w:val="26"/>
          <w:szCs w:val="26"/>
        </w:rPr>
        <w:t xml:space="preserve"> </w:t>
      </w:r>
      <w:r w:rsidR="0074271F">
        <w:rPr>
          <w:rFonts w:ascii="Arial Narrow" w:hAnsi="Arial Narrow" w:cs="Courier New"/>
          <w:b/>
          <w:sz w:val="26"/>
          <w:szCs w:val="26"/>
        </w:rPr>
        <w:t>Esteban Abraham Macari</w:t>
      </w:r>
      <w:r w:rsidR="00163B0D">
        <w:rPr>
          <w:rFonts w:ascii="Arial Narrow" w:hAnsi="Arial Narrow" w:cs="Courier New"/>
          <w:sz w:val="26"/>
          <w:szCs w:val="26"/>
        </w:rPr>
        <w:t>, quien expresó: “</w:t>
      </w:r>
      <w:r w:rsidR="00013DAC">
        <w:rPr>
          <w:rFonts w:ascii="Arial Narrow" w:hAnsi="Arial Narrow" w:cs="Courier New"/>
          <w:sz w:val="26"/>
          <w:szCs w:val="26"/>
        </w:rPr>
        <w:t xml:space="preserve">Con tu permiso Presidenta, si me permite retirarme el </w:t>
      </w:r>
      <w:proofErr w:type="spellStart"/>
      <w:r w:rsidR="00013DAC">
        <w:rPr>
          <w:rFonts w:ascii="Arial Narrow" w:hAnsi="Arial Narrow" w:cs="Courier New"/>
          <w:sz w:val="26"/>
          <w:szCs w:val="26"/>
        </w:rPr>
        <w:t>cubrebocas</w:t>
      </w:r>
      <w:proofErr w:type="spellEnd"/>
      <w:r w:rsidR="00013DAC">
        <w:rPr>
          <w:rFonts w:ascii="Arial Narrow" w:hAnsi="Arial Narrow" w:cs="Courier New"/>
          <w:sz w:val="26"/>
          <w:szCs w:val="26"/>
        </w:rPr>
        <w:t xml:space="preserve">. (La Presidenta, le otorgó el permiso solicitado). Gracias. Con el permiso de la Mesa </w:t>
      </w:r>
      <w:r w:rsidR="0065062F">
        <w:rPr>
          <w:rFonts w:ascii="Arial Narrow" w:hAnsi="Arial Narrow" w:cs="Courier New"/>
          <w:sz w:val="26"/>
          <w:szCs w:val="26"/>
        </w:rPr>
        <w:t>D</w:t>
      </w:r>
      <w:r w:rsidR="00013DAC">
        <w:rPr>
          <w:rFonts w:ascii="Arial Narrow" w:hAnsi="Arial Narrow" w:cs="Courier New"/>
          <w:sz w:val="26"/>
          <w:szCs w:val="26"/>
        </w:rPr>
        <w:t xml:space="preserve">irectiva, compañeras y compañeros </w:t>
      </w:r>
      <w:r w:rsidR="0065062F">
        <w:rPr>
          <w:rFonts w:ascii="Arial Narrow" w:hAnsi="Arial Narrow" w:cs="Courier New"/>
          <w:sz w:val="26"/>
          <w:szCs w:val="26"/>
        </w:rPr>
        <w:t>D</w:t>
      </w:r>
      <w:r w:rsidR="00013DAC">
        <w:rPr>
          <w:rFonts w:ascii="Arial Narrow" w:hAnsi="Arial Narrow" w:cs="Courier New"/>
          <w:sz w:val="26"/>
          <w:szCs w:val="26"/>
        </w:rPr>
        <w:t xml:space="preserve">iputados, medios de comunicación, público asistente y a quienes nos siguen a través de las redes sociales, buenas tardes. El que suscribe Esteban </w:t>
      </w:r>
      <w:r w:rsidR="0065062F">
        <w:rPr>
          <w:rFonts w:ascii="Arial Narrow" w:hAnsi="Arial Narrow" w:cs="Courier New"/>
          <w:sz w:val="26"/>
          <w:szCs w:val="26"/>
        </w:rPr>
        <w:t>Abraham</w:t>
      </w:r>
      <w:r w:rsidR="00013DAC">
        <w:rPr>
          <w:rFonts w:ascii="Arial Narrow" w:hAnsi="Arial Narrow" w:cs="Courier New"/>
          <w:sz w:val="26"/>
          <w:szCs w:val="26"/>
        </w:rPr>
        <w:t xml:space="preserve"> Macari, Diputado del Partido Acción Nacional de la Sexagésima Tercera Legislatura de este Congreso del Estado de Yucatán, en ejercicio de la facultad conferida por la Fracción I del Artículo 35 de la Constitución Política del Estado de Yucatán, los Artículos 16 y 22 Fracción VI de la Ley de Gobierno del Poder Legislativo del Estado de Yucatán, así como los numerales 68 y 69 del Reglamento de la Ley de Gobierno del Poder Legislativo del Estado, someto a consideración</w:t>
      </w:r>
      <w:r w:rsidR="0065062F">
        <w:rPr>
          <w:rFonts w:ascii="Arial Narrow" w:hAnsi="Arial Narrow" w:cs="Courier New"/>
          <w:sz w:val="26"/>
          <w:szCs w:val="26"/>
        </w:rPr>
        <w:t xml:space="preserve"> de esta Soberanía la presente I</w:t>
      </w:r>
      <w:r w:rsidR="00013DAC">
        <w:rPr>
          <w:rFonts w:ascii="Arial Narrow" w:hAnsi="Arial Narrow" w:cs="Courier New"/>
          <w:sz w:val="26"/>
          <w:szCs w:val="26"/>
        </w:rPr>
        <w:t xml:space="preserve">niciativa con </w:t>
      </w:r>
      <w:r w:rsidR="0065062F">
        <w:rPr>
          <w:rFonts w:ascii="Arial Narrow" w:hAnsi="Arial Narrow" w:cs="Courier New"/>
          <w:sz w:val="26"/>
          <w:szCs w:val="26"/>
        </w:rPr>
        <w:t>P</w:t>
      </w:r>
      <w:r w:rsidR="00013DAC">
        <w:rPr>
          <w:rFonts w:ascii="Arial Narrow" w:hAnsi="Arial Narrow" w:cs="Courier New"/>
          <w:sz w:val="26"/>
          <w:szCs w:val="26"/>
        </w:rPr>
        <w:t xml:space="preserve">royecto de </w:t>
      </w:r>
      <w:r w:rsidR="0065062F">
        <w:rPr>
          <w:rFonts w:ascii="Arial Narrow" w:hAnsi="Arial Narrow" w:cs="Courier New"/>
          <w:sz w:val="26"/>
          <w:szCs w:val="26"/>
        </w:rPr>
        <w:t>D</w:t>
      </w:r>
      <w:r w:rsidR="00013DAC">
        <w:rPr>
          <w:rFonts w:ascii="Arial Narrow" w:hAnsi="Arial Narrow" w:cs="Courier New"/>
          <w:sz w:val="26"/>
          <w:szCs w:val="26"/>
        </w:rPr>
        <w:t>ecreto, por e</w:t>
      </w:r>
      <w:r w:rsidR="0065062F">
        <w:rPr>
          <w:rFonts w:ascii="Arial Narrow" w:hAnsi="Arial Narrow" w:cs="Courier New"/>
          <w:sz w:val="26"/>
          <w:szCs w:val="26"/>
        </w:rPr>
        <w:t>l que se adicionan la Fracción X</w:t>
      </w:r>
      <w:r w:rsidR="00013DAC">
        <w:rPr>
          <w:rFonts w:ascii="Arial Narrow" w:hAnsi="Arial Narrow" w:cs="Courier New"/>
          <w:sz w:val="26"/>
          <w:szCs w:val="26"/>
        </w:rPr>
        <w:t>L</w:t>
      </w:r>
      <w:r w:rsidR="0065062F">
        <w:rPr>
          <w:rFonts w:ascii="Arial Narrow" w:hAnsi="Arial Narrow" w:cs="Courier New"/>
          <w:sz w:val="26"/>
          <w:szCs w:val="26"/>
        </w:rPr>
        <w:t>V</w:t>
      </w:r>
      <w:r w:rsidR="00013DAC">
        <w:rPr>
          <w:rFonts w:ascii="Arial Narrow" w:hAnsi="Arial Narrow" w:cs="Courier New"/>
          <w:sz w:val="26"/>
          <w:szCs w:val="26"/>
        </w:rPr>
        <w:t xml:space="preserve"> del Artículo 34; se reforman las Fracciones III y IV y se adiciona la Fracción X y se reforma el primer párrafo del Artículo 82, así como se reforma el Artículo 124 todos de la Ley de Educación, se reforma el primer párrafo y se adicionan dos párrafos al Artículo 76</w:t>
      </w:r>
      <w:r w:rsidR="00EB3638">
        <w:rPr>
          <w:rFonts w:ascii="Arial Narrow" w:hAnsi="Arial Narrow" w:cs="Courier New"/>
          <w:sz w:val="26"/>
          <w:szCs w:val="26"/>
        </w:rPr>
        <w:t xml:space="preserve"> de la Ley de Salud, ambas del E</w:t>
      </w:r>
      <w:r w:rsidR="00013DAC">
        <w:rPr>
          <w:rFonts w:ascii="Arial Narrow" w:hAnsi="Arial Narrow" w:cs="Courier New"/>
          <w:sz w:val="26"/>
          <w:szCs w:val="26"/>
        </w:rPr>
        <w:t xml:space="preserve">stado de Yucatán, al tenor de la siguiente exposición de motivos: En el Partido Acción Nacional, consideramos que la fortaleza de una nación, se mide entre otras </w:t>
      </w:r>
      <w:r w:rsidR="0065062F">
        <w:rPr>
          <w:rFonts w:ascii="Arial Narrow" w:hAnsi="Arial Narrow" w:cs="Courier New"/>
          <w:sz w:val="26"/>
          <w:szCs w:val="26"/>
        </w:rPr>
        <w:t xml:space="preserve">cosas, </w:t>
      </w:r>
      <w:r w:rsidR="00013DAC">
        <w:rPr>
          <w:rFonts w:ascii="Arial Narrow" w:hAnsi="Arial Narrow" w:cs="Courier New"/>
          <w:sz w:val="26"/>
          <w:szCs w:val="26"/>
        </w:rPr>
        <w:t>por la integr</w:t>
      </w:r>
      <w:r w:rsidR="0065062F">
        <w:rPr>
          <w:rFonts w:ascii="Arial Narrow" w:hAnsi="Arial Narrow" w:cs="Courier New"/>
          <w:sz w:val="26"/>
          <w:szCs w:val="26"/>
        </w:rPr>
        <w:t>idad</w:t>
      </w:r>
      <w:r w:rsidR="00013DAC">
        <w:rPr>
          <w:rFonts w:ascii="Arial Narrow" w:hAnsi="Arial Narrow" w:cs="Courier New"/>
          <w:sz w:val="26"/>
          <w:szCs w:val="26"/>
        </w:rPr>
        <w:t xml:space="preserve"> moral de sus habitantes, por la congruencia de las acciones y valores y por una conducta que procura el bienestar a sus semejantes. Los principios de doctrina en nuestro Partido, postulan el humanismo como uno de los valores que es necesario puntualizar a fin de lograr una sociedad que nos merecemos. En este sentido, es evidente que uno de los aspectos que no debemos de ignorar en la construcción del Yucatán que queremos a futuro, es aquel que tiene que ver con la educación y la salud mental, para tal efecto, es necesario proporcionar los medios necesarios que conllevan a la garantía d</w:t>
      </w:r>
      <w:r w:rsidR="0065062F">
        <w:rPr>
          <w:rFonts w:ascii="Arial Narrow" w:hAnsi="Arial Narrow" w:cs="Courier New"/>
          <w:sz w:val="26"/>
          <w:szCs w:val="26"/>
        </w:rPr>
        <w:t>e este derecho. De acuerdo con Kant,</w:t>
      </w:r>
      <w:r w:rsidR="00013DAC">
        <w:rPr>
          <w:rFonts w:ascii="Arial Narrow" w:hAnsi="Arial Narrow" w:cs="Courier New"/>
          <w:sz w:val="26"/>
          <w:szCs w:val="26"/>
        </w:rPr>
        <w:t xml:space="preserve"> la educación tiene dos </w:t>
      </w:r>
      <w:r w:rsidR="00CE7313">
        <w:rPr>
          <w:rFonts w:ascii="Arial Narrow" w:hAnsi="Arial Narrow" w:cs="Courier New"/>
          <w:sz w:val="26"/>
          <w:szCs w:val="26"/>
        </w:rPr>
        <w:t>acepciones</w:t>
      </w:r>
      <w:r w:rsidR="00013DAC">
        <w:rPr>
          <w:rFonts w:ascii="Arial Narrow" w:hAnsi="Arial Narrow" w:cs="Courier New"/>
          <w:sz w:val="26"/>
          <w:szCs w:val="26"/>
        </w:rPr>
        <w:t>, una, implica el acervo, es decir, ed</w:t>
      </w:r>
      <w:r w:rsidR="0065062F">
        <w:rPr>
          <w:rFonts w:ascii="Arial Narrow" w:hAnsi="Arial Narrow" w:cs="Courier New"/>
          <w:sz w:val="26"/>
          <w:szCs w:val="26"/>
        </w:rPr>
        <w:t>ucar consiste en un proceso y el</w:t>
      </w:r>
      <w:r w:rsidR="00013DAC">
        <w:rPr>
          <w:rFonts w:ascii="Arial Narrow" w:hAnsi="Arial Narrow" w:cs="Courier New"/>
          <w:sz w:val="26"/>
          <w:szCs w:val="26"/>
        </w:rPr>
        <w:t xml:space="preserve"> segundo término, se refie</w:t>
      </w:r>
      <w:r w:rsidR="0065062F">
        <w:rPr>
          <w:rFonts w:ascii="Arial Narrow" w:hAnsi="Arial Narrow" w:cs="Courier New"/>
          <w:sz w:val="26"/>
          <w:szCs w:val="26"/>
        </w:rPr>
        <w:t>re al resultado de este proceso. A</w:t>
      </w:r>
      <w:r w:rsidR="00013DAC">
        <w:rPr>
          <w:rFonts w:ascii="Arial Narrow" w:hAnsi="Arial Narrow" w:cs="Courier New"/>
          <w:sz w:val="26"/>
          <w:szCs w:val="26"/>
        </w:rPr>
        <w:t xml:space="preserve">sí la educación cuenta con dos </w:t>
      </w:r>
      <w:r w:rsidR="00CE7313">
        <w:rPr>
          <w:rFonts w:ascii="Arial Narrow" w:hAnsi="Arial Narrow" w:cs="Courier New"/>
          <w:sz w:val="26"/>
          <w:szCs w:val="26"/>
        </w:rPr>
        <w:t>dimensiones</w:t>
      </w:r>
      <w:r w:rsidR="00013DAC">
        <w:rPr>
          <w:rFonts w:ascii="Arial Narrow" w:hAnsi="Arial Narrow" w:cs="Courier New"/>
          <w:sz w:val="26"/>
          <w:szCs w:val="26"/>
        </w:rPr>
        <w:t xml:space="preserve"> complement</w:t>
      </w:r>
      <w:r w:rsidR="0065062F">
        <w:rPr>
          <w:rFonts w:ascii="Arial Narrow" w:hAnsi="Arial Narrow" w:cs="Courier New"/>
          <w:sz w:val="26"/>
          <w:szCs w:val="26"/>
        </w:rPr>
        <w:t xml:space="preserve">arias, es decir, no se limita </w:t>
      </w:r>
      <w:r w:rsidR="00013DAC">
        <w:rPr>
          <w:rFonts w:ascii="Arial Narrow" w:hAnsi="Arial Narrow" w:cs="Courier New"/>
          <w:sz w:val="26"/>
          <w:szCs w:val="26"/>
        </w:rPr>
        <w:t>la impartición de conocimientos o formas de comportamiento, sino que debe atenderse a la co</w:t>
      </w:r>
      <w:r w:rsidR="0065062F">
        <w:rPr>
          <w:rFonts w:ascii="Arial Narrow" w:hAnsi="Arial Narrow" w:cs="Courier New"/>
          <w:sz w:val="26"/>
          <w:szCs w:val="26"/>
        </w:rPr>
        <w:t>nsecuencia de dicho acto. En cua</w:t>
      </w:r>
      <w:r w:rsidR="00013DAC">
        <w:rPr>
          <w:rFonts w:ascii="Arial Narrow" w:hAnsi="Arial Narrow" w:cs="Courier New"/>
          <w:sz w:val="26"/>
          <w:szCs w:val="26"/>
        </w:rPr>
        <w:t xml:space="preserve">nto a la primera dimensión de la </w:t>
      </w:r>
      <w:r w:rsidR="00CE7313">
        <w:rPr>
          <w:rFonts w:ascii="Arial Narrow" w:hAnsi="Arial Narrow" w:cs="Courier New"/>
          <w:sz w:val="26"/>
          <w:szCs w:val="26"/>
        </w:rPr>
        <w:t>educación</w:t>
      </w:r>
      <w:r w:rsidR="00013DAC">
        <w:rPr>
          <w:rFonts w:ascii="Arial Narrow" w:hAnsi="Arial Narrow" w:cs="Courier New"/>
          <w:sz w:val="26"/>
          <w:szCs w:val="26"/>
        </w:rPr>
        <w:t xml:space="preserve">, deben ser observados a su vez, dos elementos, el proceso educativo y su objeto, de tal forma que la educación representa una preparación, formación de las personas para desenvolverse en la comunidad, </w:t>
      </w:r>
      <w:r w:rsidR="00694539">
        <w:rPr>
          <w:rFonts w:ascii="Arial Narrow" w:hAnsi="Arial Narrow" w:cs="Courier New"/>
          <w:sz w:val="26"/>
          <w:szCs w:val="26"/>
        </w:rPr>
        <w:t xml:space="preserve">lo que apareja cuestiones de carácter social, cultural y económico. A nivel internacional la Declaración Universal de los Derechos </w:t>
      </w:r>
      <w:r w:rsidR="0065062F">
        <w:rPr>
          <w:rFonts w:ascii="Arial Narrow" w:hAnsi="Arial Narrow" w:cs="Courier New"/>
          <w:sz w:val="26"/>
          <w:szCs w:val="26"/>
        </w:rPr>
        <w:t>H</w:t>
      </w:r>
      <w:r w:rsidR="00694539">
        <w:rPr>
          <w:rFonts w:ascii="Arial Narrow" w:hAnsi="Arial Narrow" w:cs="Courier New"/>
          <w:sz w:val="26"/>
          <w:szCs w:val="26"/>
        </w:rPr>
        <w:t>umanos en 1948</w:t>
      </w:r>
      <w:r w:rsidR="0065062F">
        <w:rPr>
          <w:rFonts w:ascii="Arial Narrow" w:hAnsi="Arial Narrow" w:cs="Courier New"/>
          <w:sz w:val="26"/>
          <w:szCs w:val="26"/>
        </w:rPr>
        <w:t>,</w:t>
      </w:r>
      <w:r w:rsidR="00694539">
        <w:rPr>
          <w:rFonts w:ascii="Arial Narrow" w:hAnsi="Arial Narrow" w:cs="Courier New"/>
          <w:sz w:val="26"/>
          <w:szCs w:val="26"/>
        </w:rPr>
        <w:t xml:space="preserve"> señala en el Artículo 26 el derecho a la educación, misma que tiene por objeto el pleno desarrollo de la personalidad humana y el fortalecimiento del respeto de los derechos humanos y a las libertades fundamentales, además, favorece la comprensión, tolerancia y amistad entre todas las naciones y todos los grupos étnicos o religiosos y promueve el desarrollo de las actividades de las </w:t>
      </w:r>
      <w:r w:rsidR="00CE7313">
        <w:rPr>
          <w:rFonts w:ascii="Arial Narrow" w:hAnsi="Arial Narrow" w:cs="Courier New"/>
          <w:sz w:val="26"/>
          <w:szCs w:val="26"/>
        </w:rPr>
        <w:t>Naciones</w:t>
      </w:r>
      <w:r w:rsidR="00694539">
        <w:rPr>
          <w:rFonts w:ascii="Arial Narrow" w:hAnsi="Arial Narrow" w:cs="Courier New"/>
          <w:sz w:val="26"/>
          <w:szCs w:val="26"/>
        </w:rPr>
        <w:t xml:space="preserve"> Unidas para el mantenimiento de la paz. Ahora bien, es evidente que para garantizar el acceso efectivo a los derechos humanos, la formulación de normas y políticas públicas responde a diversos criterios, entre ellos</w:t>
      </w:r>
      <w:r w:rsidR="0065062F">
        <w:rPr>
          <w:rFonts w:ascii="Arial Narrow" w:hAnsi="Arial Narrow" w:cs="Courier New"/>
          <w:sz w:val="26"/>
          <w:szCs w:val="26"/>
        </w:rPr>
        <w:t>,</w:t>
      </w:r>
      <w:r w:rsidR="00694539">
        <w:rPr>
          <w:rFonts w:ascii="Arial Narrow" w:hAnsi="Arial Narrow" w:cs="Courier New"/>
          <w:sz w:val="26"/>
          <w:szCs w:val="26"/>
        </w:rPr>
        <w:t xml:space="preserve"> se encuentra el principio de igualdad, esta máxima postula que todas las personas deben ser concebidas con el mismo ánimo de igualdad, tanto por las normas como por las acciones </w:t>
      </w:r>
      <w:r w:rsidR="0065062F">
        <w:rPr>
          <w:rFonts w:ascii="Arial Narrow" w:hAnsi="Arial Narrow" w:cs="Courier New"/>
          <w:sz w:val="26"/>
          <w:szCs w:val="26"/>
        </w:rPr>
        <w:t>ejecutad</w:t>
      </w:r>
      <w:r w:rsidR="00CE7313">
        <w:rPr>
          <w:rFonts w:ascii="Arial Narrow" w:hAnsi="Arial Narrow" w:cs="Courier New"/>
          <w:sz w:val="26"/>
          <w:szCs w:val="26"/>
        </w:rPr>
        <w:t>as</w:t>
      </w:r>
      <w:r w:rsidR="00694539">
        <w:rPr>
          <w:rFonts w:ascii="Arial Narrow" w:hAnsi="Arial Narrow" w:cs="Courier New"/>
          <w:sz w:val="26"/>
          <w:szCs w:val="26"/>
        </w:rPr>
        <w:t xml:space="preserve"> por las </w:t>
      </w:r>
      <w:r w:rsidR="00CE7313">
        <w:rPr>
          <w:rFonts w:ascii="Arial Narrow" w:hAnsi="Arial Narrow" w:cs="Courier New"/>
          <w:sz w:val="26"/>
          <w:szCs w:val="26"/>
        </w:rPr>
        <w:t>atrocidades</w:t>
      </w:r>
      <w:r w:rsidR="00694539">
        <w:rPr>
          <w:rFonts w:ascii="Arial Narrow" w:hAnsi="Arial Narrow" w:cs="Courier New"/>
          <w:sz w:val="26"/>
          <w:szCs w:val="26"/>
        </w:rPr>
        <w:t xml:space="preserve"> con la finalidad de hacer tangible la noción de igualdad, lo cual puede implicar la adopción de tratos diferenciados justificados. Es a partir de la premisa anterior</w:t>
      </w:r>
      <w:r w:rsidR="0065062F">
        <w:rPr>
          <w:rFonts w:ascii="Arial Narrow" w:hAnsi="Arial Narrow" w:cs="Courier New"/>
          <w:sz w:val="26"/>
          <w:szCs w:val="26"/>
        </w:rPr>
        <w:t>,</w:t>
      </w:r>
      <w:r w:rsidR="00694539">
        <w:rPr>
          <w:rFonts w:ascii="Arial Narrow" w:hAnsi="Arial Narrow" w:cs="Courier New"/>
          <w:sz w:val="26"/>
          <w:szCs w:val="26"/>
        </w:rPr>
        <w:t xml:space="preserve"> que debemos reconocer que la educación requiere de ciertos enfoques que permitan el acceso a todas las personas, pe</w:t>
      </w:r>
      <w:r w:rsidR="00AC4B33">
        <w:rPr>
          <w:rFonts w:ascii="Arial Narrow" w:hAnsi="Arial Narrow" w:cs="Courier New"/>
          <w:sz w:val="26"/>
          <w:szCs w:val="26"/>
        </w:rPr>
        <w:t>rspectiva de género, diversidad</w:t>
      </w:r>
      <w:r w:rsidR="00694539">
        <w:rPr>
          <w:rFonts w:ascii="Arial Narrow" w:hAnsi="Arial Narrow" w:cs="Courier New"/>
          <w:sz w:val="26"/>
          <w:szCs w:val="26"/>
        </w:rPr>
        <w:t xml:space="preserve"> cultural, la</w:t>
      </w:r>
      <w:r w:rsidR="00AC4B33">
        <w:rPr>
          <w:rFonts w:ascii="Arial Narrow" w:hAnsi="Arial Narrow" w:cs="Courier New"/>
          <w:sz w:val="26"/>
          <w:szCs w:val="26"/>
        </w:rPr>
        <w:t>icid</w:t>
      </w:r>
      <w:r w:rsidR="00694539">
        <w:rPr>
          <w:rFonts w:ascii="Arial Narrow" w:hAnsi="Arial Narrow" w:cs="Courier New"/>
          <w:sz w:val="26"/>
          <w:szCs w:val="26"/>
        </w:rPr>
        <w:t>ad y la inclusión. Con relación a este último</w:t>
      </w:r>
      <w:r w:rsidR="00AC4B33">
        <w:rPr>
          <w:rFonts w:ascii="Arial Narrow" w:hAnsi="Arial Narrow" w:cs="Courier New"/>
          <w:sz w:val="26"/>
          <w:szCs w:val="26"/>
        </w:rPr>
        <w:t>,</w:t>
      </w:r>
      <w:r w:rsidR="00694539">
        <w:rPr>
          <w:rFonts w:ascii="Arial Narrow" w:hAnsi="Arial Narrow" w:cs="Courier New"/>
          <w:sz w:val="26"/>
          <w:szCs w:val="26"/>
        </w:rPr>
        <w:t xml:space="preserve"> oportuno destacar lo que se entiende por </w:t>
      </w:r>
      <w:r w:rsidR="00346BE2">
        <w:rPr>
          <w:rFonts w:ascii="Arial Narrow" w:hAnsi="Arial Narrow" w:cs="Courier New"/>
          <w:sz w:val="26"/>
          <w:szCs w:val="26"/>
        </w:rPr>
        <w:t>educación</w:t>
      </w:r>
      <w:r w:rsidR="00694539">
        <w:rPr>
          <w:rFonts w:ascii="Arial Narrow" w:hAnsi="Arial Narrow" w:cs="Courier New"/>
          <w:sz w:val="26"/>
          <w:szCs w:val="26"/>
        </w:rPr>
        <w:t xml:space="preserve"> inclusiva, como parte de la respuesta integral ante una emergencia y tiene como objetivo garantizar que todos los niños, niñas y adolescentes</w:t>
      </w:r>
      <w:r w:rsidR="00AC4B33">
        <w:rPr>
          <w:rFonts w:ascii="Arial Narrow" w:hAnsi="Arial Narrow" w:cs="Courier New"/>
          <w:sz w:val="26"/>
          <w:szCs w:val="26"/>
        </w:rPr>
        <w:t>,</w:t>
      </w:r>
      <w:r w:rsidR="00694539">
        <w:rPr>
          <w:rFonts w:ascii="Arial Narrow" w:hAnsi="Arial Narrow" w:cs="Courier New"/>
          <w:sz w:val="26"/>
          <w:szCs w:val="26"/>
        </w:rPr>
        <w:t xml:space="preserve"> tengan acceso equitativo y </w:t>
      </w:r>
      <w:r w:rsidR="00AC4B33">
        <w:rPr>
          <w:rFonts w:ascii="Arial Narrow" w:hAnsi="Arial Narrow" w:cs="Courier New"/>
          <w:sz w:val="26"/>
          <w:szCs w:val="26"/>
        </w:rPr>
        <w:t>continúo</w:t>
      </w:r>
      <w:r w:rsidR="00694539">
        <w:rPr>
          <w:rFonts w:ascii="Arial Narrow" w:hAnsi="Arial Narrow" w:cs="Courier New"/>
          <w:sz w:val="26"/>
          <w:szCs w:val="26"/>
        </w:rPr>
        <w:t xml:space="preserve"> al aprendizaje en todos los contextos. La ed</w:t>
      </w:r>
      <w:r w:rsidR="00EB3638">
        <w:rPr>
          <w:rFonts w:ascii="Arial Narrow" w:hAnsi="Arial Narrow" w:cs="Courier New"/>
          <w:sz w:val="26"/>
          <w:szCs w:val="26"/>
        </w:rPr>
        <w:t>ucación inclusiva obliga a los E</w:t>
      </w:r>
      <w:r w:rsidR="00694539">
        <w:rPr>
          <w:rFonts w:ascii="Arial Narrow" w:hAnsi="Arial Narrow" w:cs="Courier New"/>
          <w:sz w:val="26"/>
          <w:szCs w:val="26"/>
        </w:rPr>
        <w:t xml:space="preserve">stados a la </w:t>
      </w:r>
      <w:r w:rsidR="00346BE2">
        <w:rPr>
          <w:rFonts w:ascii="Arial Narrow" w:hAnsi="Arial Narrow" w:cs="Courier New"/>
          <w:sz w:val="26"/>
          <w:szCs w:val="26"/>
        </w:rPr>
        <w:t>adopción</w:t>
      </w:r>
      <w:r w:rsidR="00694539">
        <w:rPr>
          <w:rFonts w:ascii="Arial Narrow" w:hAnsi="Arial Narrow" w:cs="Courier New"/>
          <w:sz w:val="26"/>
          <w:szCs w:val="26"/>
        </w:rPr>
        <w:t xml:space="preserve"> de diversas medidas para garantizar el ejercicio del derecho a la educación, a las personas con discapacidad, entre ellas, destaca la capacitación a personal docente, la adecuación de programas académicos, la remodelación de espacios físicos en instituciones y la sensibilización de comunidades </w:t>
      </w:r>
      <w:r w:rsidR="00346BE2">
        <w:rPr>
          <w:rFonts w:ascii="Arial Narrow" w:hAnsi="Arial Narrow" w:cs="Courier New"/>
          <w:sz w:val="26"/>
          <w:szCs w:val="26"/>
        </w:rPr>
        <w:t>escolares</w:t>
      </w:r>
      <w:r w:rsidR="00694539">
        <w:rPr>
          <w:rFonts w:ascii="Arial Narrow" w:hAnsi="Arial Narrow" w:cs="Courier New"/>
          <w:sz w:val="26"/>
          <w:szCs w:val="26"/>
        </w:rPr>
        <w:t xml:space="preserve"> para </w:t>
      </w:r>
      <w:r w:rsidR="00346BE2">
        <w:rPr>
          <w:rFonts w:ascii="Arial Narrow" w:hAnsi="Arial Narrow" w:cs="Courier New"/>
          <w:sz w:val="26"/>
          <w:szCs w:val="26"/>
        </w:rPr>
        <w:t>preve</w:t>
      </w:r>
      <w:r w:rsidR="00AC4B33">
        <w:rPr>
          <w:rFonts w:ascii="Arial Narrow" w:hAnsi="Arial Narrow" w:cs="Courier New"/>
          <w:sz w:val="26"/>
          <w:szCs w:val="26"/>
        </w:rPr>
        <w:t>ni</w:t>
      </w:r>
      <w:r w:rsidR="00346BE2">
        <w:rPr>
          <w:rFonts w:ascii="Arial Narrow" w:hAnsi="Arial Narrow" w:cs="Courier New"/>
          <w:sz w:val="26"/>
          <w:szCs w:val="26"/>
        </w:rPr>
        <w:t>r</w:t>
      </w:r>
      <w:r w:rsidR="00694539">
        <w:rPr>
          <w:rFonts w:ascii="Arial Narrow" w:hAnsi="Arial Narrow" w:cs="Courier New"/>
          <w:sz w:val="26"/>
          <w:szCs w:val="26"/>
        </w:rPr>
        <w:t xml:space="preserve"> violaciones a derecho humanos. </w:t>
      </w:r>
      <w:r w:rsidR="000F7751">
        <w:rPr>
          <w:rFonts w:ascii="Arial Narrow" w:hAnsi="Arial Narrow" w:cs="Courier New"/>
          <w:sz w:val="26"/>
          <w:szCs w:val="26"/>
        </w:rPr>
        <w:t>Aunado</w:t>
      </w:r>
      <w:r w:rsidR="00694539">
        <w:rPr>
          <w:rFonts w:ascii="Arial Narrow" w:hAnsi="Arial Narrow" w:cs="Courier New"/>
          <w:sz w:val="26"/>
          <w:szCs w:val="26"/>
        </w:rPr>
        <w:t xml:space="preserve"> a ello, fomenta la participación de las personas </w:t>
      </w:r>
      <w:r w:rsidR="00013DAC">
        <w:rPr>
          <w:rFonts w:ascii="Arial Narrow" w:hAnsi="Arial Narrow" w:cs="Courier New"/>
          <w:sz w:val="26"/>
          <w:szCs w:val="26"/>
        </w:rPr>
        <w:t xml:space="preserve"> </w:t>
      </w:r>
      <w:r w:rsidR="00694539">
        <w:rPr>
          <w:rFonts w:ascii="Arial Narrow" w:hAnsi="Arial Narrow" w:cs="Courier New"/>
          <w:sz w:val="26"/>
          <w:szCs w:val="26"/>
        </w:rPr>
        <w:t>con discapacida</w:t>
      </w:r>
      <w:r w:rsidR="000F7751">
        <w:rPr>
          <w:rFonts w:ascii="Arial Narrow" w:hAnsi="Arial Narrow" w:cs="Courier New"/>
          <w:sz w:val="26"/>
          <w:szCs w:val="26"/>
        </w:rPr>
        <w:t>d en diversos espacios sociales;</w:t>
      </w:r>
      <w:r w:rsidR="00694539">
        <w:rPr>
          <w:rFonts w:ascii="Arial Narrow" w:hAnsi="Arial Narrow" w:cs="Courier New"/>
          <w:sz w:val="26"/>
          <w:szCs w:val="26"/>
        </w:rPr>
        <w:t xml:space="preserve"> </w:t>
      </w:r>
      <w:r w:rsidR="000F7751">
        <w:rPr>
          <w:rFonts w:ascii="Arial Narrow" w:hAnsi="Arial Narrow" w:cs="Courier New"/>
          <w:sz w:val="26"/>
          <w:szCs w:val="26"/>
        </w:rPr>
        <w:t>asimismo</w:t>
      </w:r>
      <w:r w:rsidR="00694539">
        <w:rPr>
          <w:rFonts w:ascii="Arial Narrow" w:hAnsi="Arial Narrow" w:cs="Courier New"/>
          <w:sz w:val="26"/>
          <w:szCs w:val="26"/>
        </w:rPr>
        <w:t xml:space="preserve">, potencializa sus </w:t>
      </w:r>
      <w:r w:rsidR="000F7751">
        <w:rPr>
          <w:rFonts w:ascii="Arial Narrow" w:hAnsi="Arial Narrow" w:cs="Courier New"/>
          <w:sz w:val="26"/>
          <w:szCs w:val="26"/>
        </w:rPr>
        <w:t>oportunidades</w:t>
      </w:r>
      <w:r w:rsidR="00694539">
        <w:rPr>
          <w:rFonts w:ascii="Arial Narrow" w:hAnsi="Arial Narrow" w:cs="Courier New"/>
          <w:sz w:val="26"/>
          <w:szCs w:val="26"/>
        </w:rPr>
        <w:t xml:space="preserve"> laborales.</w:t>
      </w:r>
      <w:r w:rsidR="000F7751">
        <w:rPr>
          <w:rFonts w:ascii="Arial Narrow" w:hAnsi="Arial Narrow" w:cs="Courier New"/>
          <w:sz w:val="26"/>
          <w:szCs w:val="26"/>
        </w:rPr>
        <w:t xml:space="preserve"> En la educación desarrollada a través de programas diferenciales desde su nacimiento, cambi</w:t>
      </w:r>
      <w:r w:rsidR="00AC4B33">
        <w:rPr>
          <w:rFonts w:ascii="Arial Narrow" w:hAnsi="Arial Narrow" w:cs="Courier New"/>
          <w:sz w:val="26"/>
          <w:szCs w:val="26"/>
        </w:rPr>
        <w:t>a sus estrategias de aplicación</w:t>
      </w:r>
      <w:r w:rsidR="000F7751">
        <w:rPr>
          <w:rFonts w:ascii="Arial Narrow" w:hAnsi="Arial Narrow" w:cs="Courier New"/>
          <w:sz w:val="26"/>
          <w:szCs w:val="26"/>
        </w:rPr>
        <w:t xml:space="preserve"> a partir de la década de los años 80, debido a la imposibilidad económica de los diversos países del mundo para subsidiar la educación básica a todos sus niños y jóvenes. Resulta de gran importancia que dentro del sistema educativo, se reconozca la valía de la educación inclusiva, que por ello garantiza que existe una infraestructura que atiende las necesidades de las personas con discapacidad en este ámbito. Con modalidad educativa la inclusión está destinada de acuerdo con el texto de la Ley a individuos con </w:t>
      </w:r>
      <w:r w:rsidR="00AC4B33">
        <w:rPr>
          <w:rFonts w:ascii="Arial Narrow" w:hAnsi="Arial Narrow" w:cs="Courier New"/>
          <w:sz w:val="26"/>
          <w:szCs w:val="26"/>
        </w:rPr>
        <w:t>dis</w:t>
      </w:r>
      <w:r w:rsidR="000F7751">
        <w:rPr>
          <w:rFonts w:ascii="Arial Narrow" w:hAnsi="Arial Narrow" w:cs="Courier New"/>
          <w:sz w:val="26"/>
          <w:szCs w:val="26"/>
        </w:rPr>
        <w:t xml:space="preserve">capacidades transitorias o definitivas, ello nos parece sumamente relevante por cuanto se permite que el vocabulario </w:t>
      </w:r>
      <w:r w:rsidR="00AC4B33">
        <w:rPr>
          <w:rFonts w:ascii="Arial Narrow" w:hAnsi="Arial Narrow" w:cs="Courier New"/>
          <w:sz w:val="26"/>
          <w:szCs w:val="26"/>
        </w:rPr>
        <w:t>‘</w:t>
      </w:r>
      <w:r w:rsidR="000F7751">
        <w:rPr>
          <w:rFonts w:ascii="Arial Narrow" w:hAnsi="Arial Narrow" w:cs="Courier New"/>
          <w:sz w:val="26"/>
          <w:szCs w:val="26"/>
        </w:rPr>
        <w:t>discapacidad</w:t>
      </w:r>
      <w:r w:rsidR="00AC4B33">
        <w:rPr>
          <w:rFonts w:ascii="Arial Narrow" w:hAnsi="Arial Narrow" w:cs="Courier New"/>
          <w:sz w:val="26"/>
          <w:szCs w:val="26"/>
        </w:rPr>
        <w:t>’</w:t>
      </w:r>
      <w:r w:rsidR="000F7751">
        <w:rPr>
          <w:rFonts w:ascii="Arial Narrow" w:hAnsi="Arial Narrow" w:cs="Courier New"/>
          <w:sz w:val="26"/>
          <w:szCs w:val="26"/>
        </w:rPr>
        <w:t xml:space="preserve"> pase a formar parte del lenguaje utilizado en ese texto legal. </w:t>
      </w:r>
      <w:r w:rsidR="00CE7313">
        <w:rPr>
          <w:rFonts w:ascii="Arial Narrow" w:hAnsi="Arial Narrow" w:cs="Courier New"/>
          <w:sz w:val="26"/>
          <w:szCs w:val="26"/>
        </w:rPr>
        <w:t>Así</w:t>
      </w:r>
      <w:r w:rsidR="000F7751">
        <w:rPr>
          <w:rFonts w:ascii="Arial Narrow" w:hAnsi="Arial Narrow" w:cs="Courier New"/>
          <w:sz w:val="26"/>
          <w:szCs w:val="26"/>
        </w:rPr>
        <w:t xml:space="preserve"> pues, la educación inclusiva ha jugado un papel importante siendo instrumento que </w:t>
      </w:r>
      <w:r w:rsidR="00CE7313">
        <w:rPr>
          <w:rFonts w:ascii="Arial Narrow" w:hAnsi="Arial Narrow" w:cs="Courier New"/>
          <w:sz w:val="26"/>
          <w:szCs w:val="26"/>
        </w:rPr>
        <w:t>posibilita</w:t>
      </w:r>
      <w:r w:rsidR="000F7751">
        <w:rPr>
          <w:rFonts w:ascii="Arial Narrow" w:hAnsi="Arial Narrow" w:cs="Courier New"/>
          <w:sz w:val="26"/>
          <w:szCs w:val="26"/>
        </w:rPr>
        <w:t xml:space="preserve"> dar educación a </w:t>
      </w:r>
      <w:r w:rsidR="00AC4B33">
        <w:rPr>
          <w:rFonts w:ascii="Arial Narrow" w:hAnsi="Arial Narrow" w:cs="Courier New"/>
          <w:sz w:val="26"/>
          <w:szCs w:val="26"/>
        </w:rPr>
        <w:t xml:space="preserve">las </w:t>
      </w:r>
      <w:r w:rsidR="000F7751">
        <w:rPr>
          <w:rFonts w:ascii="Arial Narrow" w:hAnsi="Arial Narrow" w:cs="Courier New"/>
          <w:sz w:val="26"/>
          <w:szCs w:val="26"/>
        </w:rPr>
        <w:t>personas que presentan alguna discapacidad, dotar a este instrumento de lo necesario para lograr sus fines</w:t>
      </w:r>
      <w:r w:rsidR="00AC4B33">
        <w:rPr>
          <w:rFonts w:ascii="Arial Narrow" w:hAnsi="Arial Narrow" w:cs="Courier New"/>
          <w:sz w:val="26"/>
          <w:szCs w:val="26"/>
        </w:rPr>
        <w:t>,</w:t>
      </w:r>
      <w:r w:rsidR="000F7751">
        <w:rPr>
          <w:rFonts w:ascii="Arial Narrow" w:hAnsi="Arial Narrow" w:cs="Courier New"/>
          <w:sz w:val="26"/>
          <w:szCs w:val="26"/>
        </w:rPr>
        <w:t xml:space="preserve"> es una necesidad que no podemos ignorar. Asimismo, la Ley </w:t>
      </w:r>
      <w:r w:rsidR="00FB4BE6">
        <w:rPr>
          <w:rFonts w:ascii="Arial Narrow" w:hAnsi="Arial Narrow" w:cs="Courier New"/>
          <w:sz w:val="26"/>
          <w:szCs w:val="26"/>
        </w:rPr>
        <w:t>General</w:t>
      </w:r>
      <w:r w:rsidR="000F7751">
        <w:rPr>
          <w:rFonts w:ascii="Arial Narrow" w:hAnsi="Arial Narrow" w:cs="Courier New"/>
          <w:sz w:val="26"/>
          <w:szCs w:val="26"/>
        </w:rPr>
        <w:t xml:space="preserve"> de Educación contempla en la Fracción I del Artículo 114</w:t>
      </w:r>
      <w:r w:rsidR="00AC4B33">
        <w:rPr>
          <w:rFonts w:ascii="Arial Narrow" w:hAnsi="Arial Narrow" w:cs="Courier New"/>
          <w:sz w:val="26"/>
          <w:szCs w:val="26"/>
        </w:rPr>
        <w:t>,</w:t>
      </w:r>
      <w:r w:rsidR="000F7751">
        <w:rPr>
          <w:rFonts w:ascii="Arial Narrow" w:hAnsi="Arial Narrow" w:cs="Courier New"/>
          <w:sz w:val="26"/>
          <w:szCs w:val="26"/>
        </w:rPr>
        <w:t xml:space="preserve"> que los Estados tienen la atribución de prestar servicios de educación básica que incluyan los esquemas </w:t>
      </w:r>
      <w:r w:rsidR="00FB4BE6">
        <w:rPr>
          <w:rFonts w:ascii="Arial Narrow" w:hAnsi="Arial Narrow" w:cs="Courier New"/>
          <w:sz w:val="26"/>
          <w:szCs w:val="26"/>
        </w:rPr>
        <w:t>indígenas</w:t>
      </w:r>
      <w:r w:rsidR="000F7751">
        <w:rPr>
          <w:rFonts w:ascii="Arial Narrow" w:hAnsi="Arial Narrow" w:cs="Courier New"/>
          <w:sz w:val="26"/>
          <w:szCs w:val="26"/>
        </w:rPr>
        <w:t xml:space="preserve">, </w:t>
      </w:r>
      <w:r w:rsidR="00FB4BE6">
        <w:rPr>
          <w:rFonts w:ascii="Arial Narrow" w:hAnsi="Arial Narrow" w:cs="Courier New"/>
          <w:sz w:val="26"/>
          <w:szCs w:val="26"/>
        </w:rPr>
        <w:t>inclusiva</w:t>
      </w:r>
      <w:r w:rsidR="000F7751">
        <w:rPr>
          <w:rFonts w:ascii="Arial Narrow" w:hAnsi="Arial Narrow" w:cs="Courier New"/>
          <w:sz w:val="26"/>
          <w:szCs w:val="26"/>
        </w:rPr>
        <w:t xml:space="preserve">, así como la normal y demás </w:t>
      </w:r>
      <w:r w:rsidR="00FB4BE6">
        <w:rPr>
          <w:rFonts w:ascii="Arial Narrow" w:hAnsi="Arial Narrow" w:cs="Courier New"/>
          <w:sz w:val="26"/>
          <w:szCs w:val="26"/>
        </w:rPr>
        <w:t>necesarias</w:t>
      </w:r>
      <w:r w:rsidR="000F7751">
        <w:rPr>
          <w:rFonts w:ascii="Arial Narrow" w:hAnsi="Arial Narrow" w:cs="Courier New"/>
          <w:sz w:val="26"/>
          <w:szCs w:val="26"/>
        </w:rPr>
        <w:t xml:space="preserve"> para la formación docente. En este sentido, esta Sexagésima Tercera Legislatura, tiene la obligación de velar por la protección del derecho humano a todas las personas, eliminando las barreras sociales y culturales que imposibiliten la igualdad sustantiva, tal y como lo han hecho otras entidades federativas como el Estado de México</w:t>
      </w:r>
      <w:r w:rsidR="00AC4B33">
        <w:rPr>
          <w:rFonts w:ascii="Arial Narrow" w:hAnsi="Arial Narrow" w:cs="Courier New"/>
          <w:sz w:val="26"/>
          <w:szCs w:val="26"/>
        </w:rPr>
        <w:t>,</w:t>
      </w:r>
      <w:r w:rsidR="000F7751">
        <w:rPr>
          <w:rFonts w:ascii="Arial Narrow" w:hAnsi="Arial Narrow" w:cs="Courier New"/>
          <w:sz w:val="26"/>
          <w:szCs w:val="26"/>
        </w:rPr>
        <w:t xml:space="preserve"> qu</w:t>
      </w:r>
      <w:r w:rsidR="00AC4B33">
        <w:rPr>
          <w:rFonts w:ascii="Arial Narrow" w:hAnsi="Arial Narrow" w:cs="Courier New"/>
          <w:sz w:val="26"/>
          <w:szCs w:val="26"/>
        </w:rPr>
        <w:t xml:space="preserve">e contempla en su Ley relativa </w:t>
      </w:r>
      <w:r w:rsidR="000F7751">
        <w:rPr>
          <w:rFonts w:ascii="Arial Narrow" w:hAnsi="Arial Narrow" w:cs="Courier New"/>
          <w:sz w:val="26"/>
          <w:szCs w:val="26"/>
        </w:rPr>
        <w:t xml:space="preserve">a educación, la </w:t>
      </w:r>
      <w:r w:rsidR="00FB4BE6">
        <w:rPr>
          <w:rFonts w:ascii="Arial Narrow" w:hAnsi="Arial Narrow" w:cs="Courier New"/>
          <w:sz w:val="26"/>
          <w:szCs w:val="26"/>
        </w:rPr>
        <w:t>adopción</w:t>
      </w:r>
      <w:r w:rsidR="000F7751">
        <w:rPr>
          <w:rFonts w:ascii="Arial Narrow" w:hAnsi="Arial Narrow" w:cs="Courier New"/>
          <w:sz w:val="26"/>
          <w:szCs w:val="26"/>
        </w:rPr>
        <w:t xml:space="preserve"> de un sistema educativo que disponga las acciones adecuadas para satisfacer las necesidades de personas con discapacidad, dificultades de aprendizaje</w:t>
      </w:r>
      <w:r w:rsidR="00AC4B33">
        <w:rPr>
          <w:rFonts w:ascii="Arial Narrow" w:hAnsi="Arial Narrow" w:cs="Courier New"/>
          <w:sz w:val="26"/>
          <w:szCs w:val="26"/>
        </w:rPr>
        <w:t>,</w:t>
      </w:r>
      <w:r w:rsidR="000F7751">
        <w:rPr>
          <w:rFonts w:ascii="Arial Narrow" w:hAnsi="Arial Narrow" w:cs="Courier New"/>
          <w:sz w:val="26"/>
          <w:szCs w:val="26"/>
        </w:rPr>
        <w:t xml:space="preserve"> entre ellas</w:t>
      </w:r>
      <w:r w:rsidR="00AC4B33">
        <w:rPr>
          <w:rFonts w:ascii="Arial Narrow" w:hAnsi="Arial Narrow" w:cs="Courier New"/>
          <w:sz w:val="26"/>
          <w:szCs w:val="26"/>
        </w:rPr>
        <w:t>,</w:t>
      </w:r>
      <w:r w:rsidR="000F7751">
        <w:rPr>
          <w:rFonts w:ascii="Arial Narrow" w:hAnsi="Arial Narrow" w:cs="Courier New"/>
          <w:sz w:val="26"/>
          <w:szCs w:val="26"/>
        </w:rPr>
        <w:t xml:space="preserve"> el trastorno de déficit de</w:t>
      </w:r>
      <w:r w:rsidR="00AC4B33">
        <w:rPr>
          <w:rFonts w:ascii="Arial Narrow" w:hAnsi="Arial Narrow" w:cs="Courier New"/>
          <w:sz w:val="26"/>
          <w:szCs w:val="26"/>
        </w:rPr>
        <w:t xml:space="preserve"> atención e hiperactividad TDAH.</w:t>
      </w:r>
      <w:r w:rsidR="000F7751">
        <w:rPr>
          <w:rFonts w:ascii="Arial Narrow" w:hAnsi="Arial Narrow" w:cs="Courier New"/>
          <w:sz w:val="26"/>
          <w:szCs w:val="26"/>
        </w:rPr>
        <w:t xml:space="preserve"> </w:t>
      </w:r>
      <w:r w:rsidR="00AC4B33">
        <w:rPr>
          <w:rFonts w:ascii="Arial Narrow" w:hAnsi="Arial Narrow" w:cs="Courier New"/>
          <w:sz w:val="26"/>
          <w:szCs w:val="26"/>
        </w:rPr>
        <w:t>D</w:t>
      </w:r>
      <w:r w:rsidR="000F7751">
        <w:rPr>
          <w:rFonts w:ascii="Arial Narrow" w:hAnsi="Arial Narrow" w:cs="Courier New"/>
          <w:sz w:val="26"/>
          <w:szCs w:val="26"/>
        </w:rPr>
        <w:t xml:space="preserve">icho trastorno se refiere al déficit de atención con o sin hiperactividad, es una alteración del </w:t>
      </w:r>
      <w:proofErr w:type="spellStart"/>
      <w:r w:rsidR="000F7751">
        <w:rPr>
          <w:rFonts w:ascii="Arial Narrow" w:hAnsi="Arial Narrow" w:cs="Courier New"/>
          <w:sz w:val="26"/>
          <w:szCs w:val="26"/>
        </w:rPr>
        <w:t>neuro</w:t>
      </w:r>
      <w:proofErr w:type="spellEnd"/>
      <w:r w:rsidR="00FB4BE6">
        <w:rPr>
          <w:rFonts w:ascii="Arial Narrow" w:hAnsi="Arial Narrow" w:cs="Courier New"/>
          <w:sz w:val="26"/>
          <w:szCs w:val="26"/>
        </w:rPr>
        <w:t xml:space="preserve"> </w:t>
      </w:r>
      <w:r w:rsidR="000F7751">
        <w:rPr>
          <w:rFonts w:ascii="Arial Narrow" w:hAnsi="Arial Narrow" w:cs="Courier New"/>
          <w:sz w:val="26"/>
          <w:szCs w:val="26"/>
        </w:rPr>
        <w:t xml:space="preserve">desarrollo, cuyos </w:t>
      </w:r>
      <w:r w:rsidR="00FB4BE6">
        <w:rPr>
          <w:rFonts w:ascii="Arial Narrow" w:hAnsi="Arial Narrow" w:cs="Courier New"/>
          <w:sz w:val="26"/>
          <w:szCs w:val="26"/>
        </w:rPr>
        <w:t>síntomas</w:t>
      </w:r>
      <w:r w:rsidR="000F7751">
        <w:rPr>
          <w:rFonts w:ascii="Arial Narrow" w:hAnsi="Arial Narrow" w:cs="Courier New"/>
          <w:sz w:val="26"/>
          <w:szCs w:val="26"/>
        </w:rPr>
        <w:t xml:space="preserve"> principales son</w:t>
      </w:r>
      <w:r w:rsidR="00AC4B33">
        <w:rPr>
          <w:rFonts w:ascii="Arial Narrow" w:hAnsi="Arial Narrow" w:cs="Courier New"/>
          <w:sz w:val="26"/>
          <w:szCs w:val="26"/>
        </w:rPr>
        <w:t>:</w:t>
      </w:r>
      <w:r w:rsidR="000F7751">
        <w:rPr>
          <w:rFonts w:ascii="Arial Narrow" w:hAnsi="Arial Narrow" w:cs="Courier New"/>
          <w:sz w:val="26"/>
          <w:szCs w:val="26"/>
        </w:rPr>
        <w:t xml:space="preserve"> inatención, hiperactividad e impulsividad. Este se ha </w:t>
      </w:r>
      <w:r w:rsidR="00FB4BE6">
        <w:rPr>
          <w:rFonts w:ascii="Arial Narrow" w:hAnsi="Arial Narrow" w:cs="Courier New"/>
          <w:sz w:val="26"/>
          <w:szCs w:val="26"/>
        </w:rPr>
        <w:t>asociado</w:t>
      </w:r>
      <w:r w:rsidR="000F7751">
        <w:rPr>
          <w:rFonts w:ascii="Arial Narrow" w:hAnsi="Arial Narrow" w:cs="Courier New"/>
          <w:sz w:val="26"/>
          <w:szCs w:val="26"/>
        </w:rPr>
        <w:t xml:space="preserve"> a un modelo de heterogeneidad fisiopatológica en el que se encuentran afectadas entre otras, las funciones ejecutivas, esto quiere decir, que tienen una dificultad para atender a determinados estímulos, planificar y organizar una acción, reflexionar sobre las posibles consecuencias de cada acción, inhibir la primera respuesta automática para cambiarla por otra más apropiada, así también, encontramos alterados los procesos relacionados a la motiva</w:t>
      </w:r>
      <w:r w:rsidR="00AC4B33">
        <w:rPr>
          <w:rFonts w:ascii="Arial Narrow" w:hAnsi="Arial Narrow" w:cs="Courier New"/>
          <w:sz w:val="26"/>
          <w:szCs w:val="26"/>
        </w:rPr>
        <w:t>ción</w:t>
      </w:r>
      <w:r w:rsidR="000F7751">
        <w:rPr>
          <w:rFonts w:ascii="Arial Narrow" w:hAnsi="Arial Narrow" w:cs="Courier New"/>
          <w:sz w:val="26"/>
          <w:szCs w:val="26"/>
        </w:rPr>
        <w:t xml:space="preserve"> y la recompensa y una disfunción en las redes neuronales relacionadas a la capacidad de introspección y conciencia de sí mismo, implicando significativas dificultades para responder a determinados estímulos, planificar y organizar acciones, reflexionar sobre posibles consecuencias e inhibir una respuesta automática inicial</w:t>
      </w:r>
      <w:r w:rsidR="00AC4B33">
        <w:rPr>
          <w:rFonts w:ascii="Arial Narrow" w:hAnsi="Arial Narrow" w:cs="Courier New"/>
          <w:sz w:val="26"/>
          <w:szCs w:val="26"/>
        </w:rPr>
        <w:t>,</w:t>
      </w:r>
      <w:r w:rsidR="000F7751">
        <w:rPr>
          <w:rFonts w:ascii="Arial Narrow" w:hAnsi="Arial Narrow" w:cs="Courier New"/>
          <w:sz w:val="26"/>
          <w:szCs w:val="26"/>
        </w:rPr>
        <w:t xml:space="preserve"> a fin de </w:t>
      </w:r>
      <w:r w:rsidR="00FB4BE6">
        <w:rPr>
          <w:rFonts w:ascii="Arial Narrow" w:hAnsi="Arial Narrow" w:cs="Courier New"/>
          <w:sz w:val="26"/>
          <w:szCs w:val="26"/>
        </w:rPr>
        <w:t>sustituirla</w:t>
      </w:r>
      <w:r w:rsidR="000F7751">
        <w:rPr>
          <w:rFonts w:ascii="Arial Narrow" w:hAnsi="Arial Narrow" w:cs="Courier New"/>
          <w:sz w:val="26"/>
          <w:szCs w:val="26"/>
        </w:rPr>
        <w:t xml:space="preserve"> por una más apropiada. El TDAH, tiene un origen bio</w:t>
      </w:r>
      <w:r w:rsidR="002E2751">
        <w:rPr>
          <w:rFonts w:ascii="Arial Narrow" w:hAnsi="Arial Narrow" w:cs="Courier New"/>
          <w:sz w:val="26"/>
          <w:szCs w:val="26"/>
        </w:rPr>
        <w:t>lógico y varios factores etiológicos</w:t>
      </w:r>
      <w:r w:rsidR="000F7751">
        <w:rPr>
          <w:rFonts w:ascii="Arial Narrow" w:hAnsi="Arial Narrow" w:cs="Courier New"/>
          <w:sz w:val="26"/>
          <w:szCs w:val="26"/>
        </w:rPr>
        <w:t xml:space="preserve">, genéticos y ambientales </w:t>
      </w:r>
      <w:r w:rsidR="00FB4BE6">
        <w:rPr>
          <w:rFonts w:ascii="Arial Narrow" w:hAnsi="Arial Narrow" w:cs="Courier New"/>
          <w:sz w:val="26"/>
          <w:szCs w:val="26"/>
        </w:rPr>
        <w:t>contribuyen</w:t>
      </w:r>
      <w:r w:rsidR="000F7751">
        <w:rPr>
          <w:rFonts w:ascii="Arial Narrow" w:hAnsi="Arial Narrow" w:cs="Courier New"/>
          <w:sz w:val="26"/>
          <w:szCs w:val="26"/>
        </w:rPr>
        <w:t xml:space="preserve"> a su desarrollo, este trastorno abarca hasta un 50 por ciento de las consultas en psiquiatría infantil y su </w:t>
      </w:r>
      <w:r w:rsidR="002E2751">
        <w:rPr>
          <w:rFonts w:ascii="Arial Narrow" w:hAnsi="Arial Narrow" w:cs="Courier New"/>
          <w:sz w:val="26"/>
          <w:szCs w:val="26"/>
        </w:rPr>
        <w:t>prevalencia</w:t>
      </w:r>
      <w:r w:rsidR="000F7751">
        <w:rPr>
          <w:rFonts w:ascii="Arial Narrow" w:hAnsi="Arial Narrow" w:cs="Courier New"/>
          <w:sz w:val="26"/>
          <w:szCs w:val="26"/>
        </w:rPr>
        <w:t xml:space="preserve"> se ha estimado entre un 2 a un 12 por ciento de la </w:t>
      </w:r>
      <w:r w:rsidR="00FB4BE6">
        <w:rPr>
          <w:rFonts w:ascii="Arial Narrow" w:hAnsi="Arial Narrow" w:cs="Courier New"/>
          <w:sz w:val="26"/>
          <w:szCs w:val="26"/>
        </w:rPr>
        <w:t>población</w:t>
      </w:r>
      <w:r w:rsidR="000F7751">
        <w:rPr>
          <w:rFonts w:ascii="Arial Narrow" w:hAnsi="Arial Narrow" w:cs="Courier New"/>
          <w:sz w:val="26"/>
          <w:szCs w:val="26"/>
        </w:rPr>
        <w:t xml:space="preserve"> pediátrica</w:t>
      </w:r>
      <w:r w:rsidR="002F4DDF">
        <w:rPr>
          <w:rFonts w:ascii="Arial Narrow" w:hAnsi="Arial Narrow" w:cs="Courier New"/>
          <w:sz w:val="26"/>
          <w:szCs w:val="26"/>
        </w:rPr>
        <w:t xml:space="preserve">, este origen multifactorial y en el 70 </w:t>
      </w:r>
      <w:r w:rsidR="00FB4BE6">
        <w:rPr>
          <w:rFonts w:ascii="Arial Narrow" w:hAnsi="Arial Narrow" w:cs="Courier New"/>
          <w:sz w:val="26"/>
          <w:szCs w:val="26"/>
        </w:rPr>
        <w:t>por ciento</w:t>
      </w:r>
      <w:r w:rsidR="002F4DDF">
        <w:rPr>
          <w:rFonts w:ascii="Arial Narrow" w:hAnsi="Arial Narrow" w:cs="Courier New"/>
          <w:sz w:val="26"/>
          <w:szCs w:val="26"/>
        </w:rPr>
        <w:t xml:space="preserve"> de los casos, puede coexistir con otros </w:t>
      </w:r>
      <w:r w:rsidR="00FB4BE6">
        <w:rPr>
          <w:rFonts w:ascii="Arial Narrow" w:hAnsi="Arial Narrow" w:cs="Courier New"/>
          <w:sz w:val="26"/>
          <w:szCs w:val="26"/>
        </w:rPr>
        <w:t>trastornos</w:t>
      </w:r>
      <w:r w:rsidR="002F4DDF">
        <w:rPr>
          <w:rFonts w:ascii="Arial Narrow" w:hAnsi="Arial Narrow" w:cs="Courier New"/>
          <w:sz w:val="26"/>
          <w:szCs w:val="26"/>
        </w:rPr>
        <w:t xml:space="preserve"> </w:t>
      </w:r>
      <w:r w:rsidR="00FB4BE6">
        <w:rPr>
          <w:rFonts w:ascii="Arial Narrow" w:hAnsi="Arial Narrow" w:cs="Courier New"/>
          <w:sz w:val="26"/>
          <w:szCs w:val="26"/>
        </w:rPr>
        <w:t>psiquiátricos</w:t>
      </w:r>
      <w:r w:rsidR="002F4DDF">
        <w:rPr>
          <w:rFonts w:ascii="Arial Narrow" w:hAnsi="Arial Narrow" w:cs="Courier New"/>
          <w:sz w:val="26"/>
          <w:szCs w:val="26"/>
        </w:rPr>
        <w:t xml:space="preserve"> o </w:t>
      </w:r>
      <w:r w:rsidR="00FB4BE6">
        <w:rPr>
          <w:rFonts w:ascii="Arial Narrow" w:hAnsi="Arial Narrow" w:cs="Courier New"/>
          <w:sz w:val="26"/>
          <w:szCs w:val="26"/>
        </w:rPr>
        <w:t>neurológicos</w:t>
      </w:r>
      <w:r w:rsidR="002F4DDF">
        <w:rPr>
          <w:rFonts w:ascii="Arial Narrow" w:hAnsi="Arial Narrow" w:cs="Courier New"/>
          <w:sz w:val="26"/>
          <w:szCs w:val="26"/>
        </w:rPr>
        <w:t>. El diagnóstico, es</w:t>
      </w:r>
      <w:r w:rsidR="00FB4BE6">
        <w:rPr>
          <w:rFonts w:ascii="Arial Narrow" w:hAnsi="Arial Narrow" w:cs="Courier New"/>
          <w:sz w:val="26"/>
          <w:szCs w:val="26"/>
        </w:rPr>
        <w:t xml:space="preserve"> </w:t>
      </w:r>
      <w:r w:rsidR="002F4DDF">
        <w:rPr>
          <w:rFonts w:ascii="Arial Narrow" w:hAnsi="Arial Narrow" w:cs="Courier New"/>
          <w:sz w:val="26"/>
          <w:szCs w:val="26"/>
        </w:rPr>
        <w:t xml:space="preserve">básicamente </w:t>
      </w:r>
      <w:r w:rsidR="002E2751">
        <w:rPr>
          <w:rFonts w:ascii="Arial Narrow" w:hAnsi="Arial Narrow" w:cs="Courier New"/>
          <w:sz w:val="26"/>
          <w:szCs w:val="26"/>
        </w:rPr>
        <w:t>clínico</w:t>
      </w:r>
      <w:r w:rsidR="002F4DDF">
        <w:rPr>
          <w:rFonts w:ascii="Arial Narrow" w:hAnsi="Arial Narrow" w:cs="Courier New"/>
          <w:sz w:val="26"/>
          <w:szCs w:val="26"/>
        </w:rPr>
        <w:t xml:space="preserve"> y requiere idealmente de un examen cuidadoso, así como de entrevistas </w:t>
      </w:r>
      <w:r w:rsidR="00FB4BE6">
        <w:rPr>
          <w:rFonts w:ascii="Arial Narrow" w:hAnsi="Arial Narrow" w:cs="Courier New"/>
          <w:sz w:val="26"/>
          <w:szCs w:val="26"/>
        </w:rPr>
        <w:t>exhaustivas</w:t>
      </w:r>
      <w:r w:rsidR="002F4DDF">
        <w:rPr>
          <w:rFonts w:ascii="Arial Narrow" w:hAnsi="Arial Narrow" w:cs="Courier New"/>
          <w:sz w:val="26"/>
          <w:szCs w:val="26"/>
        </w:rPr>
        <w:t xml:space="preserve"> a los padres o cuidadores y profesores, además de la entrevista al niño o adolescente en</w:t>
      </w:r>
      <w:r w:rsidR="002E2751">
        <w:rPr>
          <w:rFonts w:ascii="Arial Narrow" w:hAnsi="Arial Narrow" w:cs="Courier New"/>
          <w:sz w:val="26"/>
          <w:szCs w:val="26"/>
        </w:rPr>
        <w:t xml:space="preserve"> la medida de lo posible.</w:t>
      </w:r>
      <w:r w:rsidR="002F4DDF">
        <w:rPr>
          <w:rFonts w:ascii="Arial Narrow" w:hAnsi="Arial Narrow" w:cs="Courier New"/>
          <w:sz w:val="26"/>
          <w:szCs w:val="26"/>
        </w:rPr>
        <w:t xml:space="preserve"> </w:t>
      </w:r>
      <w:r w:rsidR="002E2751">
        <w:rPr>
          <w:rFonts w:ascii="Arial Narrow" w:hAnsi="Arial Narrow" w:cs="Courier New"/>
          <w:sz w:val="26"/>
          <w:szCs w:val="26"/>
        </w:rPr>
        <w:t>T</w:t>
      </w:r>
      <w:r w:rsidR="002F4DDF">
        <w:rPr>
          <w:rFonts w:ascii="Arial Narrow" w:hAnsi="Arial Narrow" w:cs="Courier New"/>
          <w:sz w:val="26"/>
          <w:szCs w:val="26"/>
        </w:rPr>
        <w:t>odo niño o adolescente con TDAH debe tener un plan integral de tratamiento individualizado que considere la potencial cronicidad y el impacto del cuadro involucrando manejo psíquico</w:t>
      </w:r>
      <w:r w:rsidR="002E2751">
        <w:rPr>
          <w:rFonts w:ascii="Arial Narrow" w:hAnsi="Arial Narrow" w:cs="Courier New"/>
          <w:sz w:val="26"/>
          <w:szCs w:val="26"/>
        </w:rPr>
        <w:t>-</w:t>
      </w:r>
      <w:r w:rsidR="002F4DDF">
        <w:rPr>
          <w:rFonts w:ascii="Arial Narrow" w:hAnsi="Arial Narrow" w:cs="Courier New"/>
          <w:sz w:val="26"/>
          <w:szCs w:val="26"/>
        </w:rPr>
        <w:t xml:space="preserve">farmacológico y/o enfoques </w:t>
      </w:r>
      <w:r w:rsidR="00FB4BE6">
        <w:rPr>
          <w:rFonts w:ascii="Arial Narrow" w:hAnsi="Arial Narrow" w:cs="Courier New"/>
          <w:sz w:val="26"/>
          <w:szCs w:val="26"/>
        </w:rPr>
        <w:t>terapéuticos</w:t>
      </w:r>
      <w:r w:rsidR="002F4DDF">
        <w:rPr>
          <w:rFonts w:ascii="Arial Narrow" w:hAnsi="Arial Narrow" w:cs="Courier New"/>
          <w:sz w:val="26"/>
          <w:szCs w:val="26"/>
        </w:rPr>
        <w:t xml:space="preserve"> </w:t>
      </w:r>
      <w:r w:rsidR="00FB4BE6">
        <w:rPr>
          <w:rFonts w:ascii="Arial Narrow" w:hAnsi="Arial Narrow" w:cs="Courier New"/>
          <w:sz w:val="26"/>
          <w:szCs w:val="26"/>
        </w:rPr>
        <w:t>conductuales</w:t>
      </w:r>
      <w:r w:rsidR="002F4DDF">
        <w:rPr>
          <w:rFonts w:ascii="Arial Narrow" w:hAnsi="Arial Narrow" w:cs="Courier New"/>
          <w:sz w:val="26"/>
          <w:szCs w:val="26"/>
        </w:rPr>
        <w:t xml:space="preserve"> para mejorar las manifestaciones </w:t>
      </w:r>
      <w:r w:rsidR="00FB4BE6">
        <w:rPr>
          <w:rFonts w:ascii="Arial Narrow" w:hAnsi="Arial Narrow" w:cs="Courier New"/>
          <w:sz w:val="26"/>
          <w:szCs w:val="26"/>
        </w:rPr>
        <w:t>centrales</w:t>
      </w:r>
      <w:r w:rsidR="002F4DDF">
        <w:rPr>
          <w:rFonts w:ascii="Arial Narrow" w:hAnsi="Arial Narrow" w:cs="Courier New"/>
          <w:sz w:val="26"/>
          <w:szCs w:val="26"/>
        </w:rPr>
        <w:t xml:space="preserve"> de esta condición</w:t>
      </w:r>
      <w:r w:rsidR="002E2751">
        <w:rPr>
          <w:rFonts w:ascii="Arial Narrow" w:hAnsi="Arial Narrow" w:cs="Courier New"/>
          <w:sz w:val="26"/>
          <w:szCs w:val="26"/>
        </w:rPr>
        <w:t xml:space="preserve"> y</w:t>
      </w:r>
      <w:r w:rsidR="002F4DDF">
        <w:rPr>
          <w:rFonts w:ascii="Arial Narrow" w:hAnsi="Arial Narrow" w:cs="Courier New"/>
          <w:sz w:val="26"/>
          <w:szCs w:val="26"/>
        </w:rPr>
        <w:t xml:space="preserve"> un posible deterioro funcional asociado, generalmente l</w:t>
      </w:r>
      <w:r w:rsidR="002E2751">
        <w:rPr>
          <w:rFonts w:ascii="Arial Narrow" w:hAnsi="Arial Narrow" w:cs="Courier New"/>
          <w:sz w:val="26"/>
          <w:szCs w:val="26"/>
        </w:rPr>
        <w:t>os síntomas se van a presentar a</w:t>
      </w:r>
      <w:r w:rsidR="002F4DDF">
        <w:rPr>
          <w:rFonts w:ascii="Arial Narrow" w:hAnsi="Arial Narrow" w:cs="Courier New"/>
          <w:sz w:val="26"/>
          <w:szCs w:val="26"/>
        </w:rPr>
        <w:t xml:space="preserve"> </w:t>
      </w:r>
      <w:r w:rsidR="00FB4BE6">
        <w:rPr>
          <w:rFonts w:ascii="Arial Narrow" w:hAnsi="Arial Narrow" w:cs="Courier New"/>
          <w:sz w:val="26"/>
          <w:szCs w:val="26"/>
        </w:rPr>
        <w:t>edades</w:t>
      </w:r>
      <w:r w:rsidR="002F4DDF">
        <w:rPr>
          <w:rFonts w:ascii="Arial Narrow" w:hAnsi="Arial Narrow" w:cs="Courier New"/>
          <w:sz w:val="26"/>
          <w:szCs w:val="26"/>
        </w:rPr>
        <w:t xml:space="preserve"> tempranas. Expertos en la materia mencionan que estos aparecerán antes de los 7 años, si no es </w:t>
      </w:r>
      <w:r w:rsidR="00FB4BE6">
        <w:rPr>
          <w:rFonts w:ascii="Arial Narrow" w:hAnsi="Arial Narrow" w:cs="Courier New"/>
          <w:sz w:val="26"/>
          <w:szCs w:val="26"/>
        </w:rPr>
        <w:t>diagnosticado</w:t>
      </w:r>
      <w:r w:rsidR="002F4DDF">
        <w:rPr>
          <w:rFonts w:ascii="Arial Narrow" w:hAnsi="Arial Narrow" w:cs="Courier New"/>
          <w:sz w:val="26"/>
          <w:szCs w:val="26"/>
        </w:rPr>
        <w:t xml:space="preserve"> a tiempo el trastorno por déficit de atención e </w:t>
      </w:r>
      <w:r w:rsidR="00FB4BE6">
        <w:rPr>
          <w:rFonts w:ascii="Arial Narrow" w:hAnsi="Arial Narrow" w:cs="Courier New"/>
          <w:sz w:val="26"/>
          <w:szCs w:val="26"/>
        </w:rPr>
        <w:t>hiperactividad</w:t>
      </w:r>
      <w:r w:rsidR="002F4DDF">
        <w:rPr>
          <w:rFonts w:ascii="Arial Narrow" w:hAnsi="Arial Narrow" w:cs="Courier New"/>
          <w:sz w:val="26"/>
          <w:szCs w:val="26"/>
        </w:rPr>
        <w:t xml:space="preserve"> puede llevar a abandono escolar, cuadros </w:t>
      </w:r>
      <w:r w:rsidR="00FB4BE6">
        <w:rPr>
          <w:rFonts w:ascii="Arial Narrow" w:hAnsi="Arial Narrow" w:cs="Courier New"/>
          <w:sz w:val="26"/>
          <w:szCs w:val="26"/>
        </w:rPr>
        <w:t>depresivos</w:t>
      </w:r>
      <w:r w:rsidR="002F4DDF">
        <w:rPr>
          <w:rFonts w:ascii="Arial Narrow" w:hAnsi="Arial Narrow" w:cs="Courier New"/>
          <w:sz w:val="26"/>
          <w:szCs w:val="26"/>
        </w:rPr>
        <w:t xml:space="preserve"> y hasta abuso de sustancias. Para concluir, los niños, niñas y adolescentes con trastorno por déficit de atención con o sin hiperactividad, normalmente presentan un </w:t>
      </w:r>
      <w:r w:rsidR="00FB4BE6">
        <w:rPr>
          <w:rFonts w:ascii="Arial Narrow" w:hAnsi="Arial Narrow" w:cs="Courier New"/>
          <w:sz w:val="26"/>
          <w:szCs w:val="26"/>
        </w:rPr>
        <w:t>deterioro</w:t>
      </w:r>
      <w:r w:rsidR="002F4DDF">
        <w:rPr>
          <w:rFonts w:ascii="Arial Narrow" w:hAnsi="Arial Narrow" w:cs="Courier New"/>
          <w:sz w:val="26"/>
          <w:szCs w:val="26"/>
        </w:rPr>
        <w:t xml:space="preserve"> </w:t>
      </w:r>
      <w:r w:rsidR="00FB4BE6">
        <w:rPr>
          <w:rFonts w:ascii="Arial Narrow" w:hAnsi="Arial Narrow" w:cs="Courier New"/>
          <w:sz w:val="26"/>
          <w:szCs w:val="26"/>
        </w:rPr>
        <w:t>funcional</w:t>
      </w:r>
      <w:r w:rsidR="002F4DDF">
        <w:rPr>
          <w:rFonts w:ascii="Arial Narrow" w:hAnsi="Arial Narrow" w:cs="Courier New"/>
          <w:sz w:val="26"/>
          <w:szCs w:val="26"/>
        </w:rPr>
        <w:t xml:space="preserve"> en </w:t>
      </w:r>
      <w:r w:rsidR="00FB4BE6">
        <w:rPr>
          <w:rFonts w:ascii="Arial Narrow" w:hAnsi="Arial Narrow" w:cs="Courier New"/>
          <w:sz w:val="26"/>
          <w:szCs w:val="26"/>
        </w:rPr>
        <w:t>múltiples</w:t>
      </w:r>
      <w:r w:rsidR="002F4DDF">
        <w:rPr>
          <w:rFonts w:ascii="Arial Narrow" w:hAnsi="Arial Narrow" w:cs="Courier New"/>
          <w:sz w:val="26"/>
          <w:szCs w:val="26"/>
        </w:rPr>
        <w:t xml:space="preserve"> contextos como son el hogar, el colegio, las relaciones con grupos de pares, el trastorno también ha demostr</w:t>
      </w:r>
      <w:r w:rsidR="002E2751">
        <w:rPr>
          <w:rFonts w:ascii="Arial Narrow" w:hAnsi="Arial Narrow" w:cs="Courier New"/>
          <w:sz w:val="26"/>
          <w:szCs w:val="26"/>
        </w:rPr>
        <w:t>ado tener efectos adversos a</w:t>
      </w:r>
      <w:r w:rsidR="002F4DDF">
        <w:rPr>
          <w:rFonts w:ascii="Arial Narrow" w:hAnsi="Arial Narrow" w:cs="Courier New"/>
          <w:sz w:val="26"/>
          <w:szCs w:val="26"/>
        </w:rPr>
        <w:t xml:space="preserve"> largo plazo en el rendimiento académico, éxito vocacional y desarrollo </w:t>
      </w:r>
      <w:r w:rsidR="00FB4BE6">
        <w:rPr>
          <w:rFonts w:ascii="Arial Narrow" w:hAnsi="Arial Narrow" w:cs="Courier New"/>
          <w:sz w:val="26"/>
          <w:szCs w:val="26"/>
        </w:rPr>
        <w:t>socio</w:t>
      </w:r>
      <w:r w:rsidR="002E2751">
        <w:rPr>
          <w:rFonts w:ascii="Arial Narrow" w:hAnsi="Arial Narrow" w:cs="Courier New"/>
          <w:sz w:val="26"/>
          <w:szCs w:val="26"/>
        </w:rPr>
        <w:t>-</w:t>
      </w:r>
      <w:r w:rsidR="00FB4BE6">
        <w:rPr>
          <w:rFonts w:ascii="Arial Narrow" w:hAnsi="Arial Narrow" w:cs="Courier New"/>
          <w:sz w:val="26"/>
          <w:szCs w:val="26"/>
        </w:rPr>
        <w:t>afectivo</w:t>
      </w:r>
      <w:r w:rsidR="002F4DDF">
        <w:rPr>
          <w:rFonts w:ascii="Arial Narrow" w:hAnsi="Arial Narrow" w:cs="Courier New"/>
          <w:sz w:val="26"/>
          <w:szCs w:val="26"/>
        </w:rPr>
        <w:t>. Es por ello, la importancia de legislar para todas las niñas, niños, adolescentes</w:t>
      </w:r>
      <w:r w:rsidR="002E2751">
        <w:rPr>
          <w:rFonts w:ascii="Arial Narrow" w:hAnsi="Arial Narrow" w:cs="Courier New"/>
          <w:sz w:val="26"/>
          <w:szCs w:val="26"/>
        </w:rPr>
        <w:t>,</w:t>
      </w:r>
      <w:r w:rsidR="002F4DDF">
        <w:rPr>
          <w:rFonts w:ascii="Arial Narrow" w:hAnsi="Arial Narrow" w:cs="Courier New"/>
          <w:sz w:val="26"/>
          <w:szCs w:val="26"/>
        </w:rPr>
        <w:t xml:space="preserve"> jóvenes y adultos en </w:t>
      </w:r>
      <w:r w:rsidR="00FB4BE6">
        <w:rPr>
          <w:rFonts w:ascii="Arial Narrow" w:hAnsi="Arial Narrow" w:cs="Courier New"/>
          <w:sz w:val="26"/>
          <w:szCs w:val="26"/>
        </w:rPr>
        <w:t>Yucatán</w:t>
      </w:r>
      <w:r w:rsidR="002E2751">
        <w:rPr>
          <w:rFonts w:ascii="Arial Narrow" w:hAnsi="Arial Narrow" w:cs="Courier New"/>
          <w:sz w:val="26"/>
          <w:szCs w:val="26"/>
        </w:rPr>
        <w:t>,</w:t>
      </w:r>
      <w:r w:rsidR="002F4DDF">
        <w:rPr>
          <w:rFonts w:ascii="Arial Narrow" w:hAnsi="Arial Narrow" w:cs="Courier New"/>
          <w:sz w:val="26"/>
          <w:szCs w:val="26"/>
        </w:rPr>
        <w:t xml:space="preserve"> que sufren de esta afectación y </w:t>
      </w:r>
      <w:r w:rsidR="00FB4BE6">
        <w:rPr>
          <w:rFonts w:ascii="Arial Narrow" w:hAnsi="Arial Narrow" w:cs="Courier New"/>
          <w:sz w:val="26"/>
          <w:szCs w:val="26"/>
        </w:rPr>
        <w:t>poder</w:t>
      </w:r>
      <w:r w:rsidR="002F4DDF">
        <w:rPr>
          <w:rFonts w:ascii="Arial Narrow" w:hAnsi="Arial Narrow" w:cs="Courier New"/>
          <w:sz w:val="26"/>
          <w:szCs w:val="26"/>
        </w:rPr>
        <w:t xml:space="preserve"> mejorar su calidad de vida. Por lo anterior, pongo a </w:t>
      </w:r>
      <w:r w:rsidR="00FB4BE6">
        <w:rPr>
          <w:rFonts w:ascii="Arial Narrow" w:hAnsi="Arial Narrow" w:cs="Courier New"/>
          <w:sz w:val="26"/>
          <w:szCs w:val="26"/>
        </w:rPr>
        <w:t xml:space="preserve">consideración </w:t>
      </w:r>
      <w:r w:rsidR="002F4DDF">
        <w:rPr>
          <w:rFonts w:ascii="Arial Narrow" w:hAnsi="Arial Narrow" w:cs="Courier New"/>
          <w:sz w:val="26"/>
          <w:szCs w:val="26"/>
        </w:rPr>
        <w:t xml:space="preserve">de este Honorable Pleno del Congreso del Estado, la siguiente </w:t>
      </w:r>
      <w:r w:rsidR="002E2751">
        <w:rPr>
          <w:rFonts w:ascii="Arial Narrow" w:hAnsi="Arial Narrow" w:cs="Courier New"/>
          <w:sz w:val="26"/>
          <w:szCs w:val="26"/>
        </w:rPr>
        <w:t>I</w:t>
      </w:r>
      <w:r w:rsidR="00FB4BE6">
        <w:rPr>
          <w:rFonts w:ascii="Arial Narrow" w:hAnsi="Arial Narrow" w:cs="Courier New"/>
          <w:sz w:val="26"/>
          <w:szCs w:val="26"/>
        </w:rPr>
        <w:t>niciativa</w:t>
      </w:r>
      <w:r w:rsidR="002F4DDF">
        <w:rPr>
          <w:rFonts w:ascii="Arial Narrow" w:hAnsi="Arial Narrow" w:cs="Courier New"/>
          <w:sz w:val="26"/>
          <w:szCs w:val="26"/>
        </w:rPr>
        <w:t xml:space="preserve"> con </w:t>
      </w:r>
      <w:r w:rsidR="002E2751">
        <w:rPr>
          <w:rFonts w:ascii="Arial Narrow" w:hAnsi="Arial Narrow" w:cs="Courier New"/>
          <w:sz w:val="26"/>
          <w:szCs w:val="26"/>
        </w:rPr>
        <w:t>P</w:t>
      </w:r>
      <w:r w:rsidR="002F4DDF">
        <w:rPr>
          <w:rFonts w:ascii="Arial Narrow" w:hAnsi="Arial Narrow" w:cs="Courier New"/>
          <w:sz w:val="26"/>
          <w:szCs w:val="26"/>
        </w:rPr>
        <w:t xml:space="preserve">royecto de </w:t>
      </w:r>
      <w:r w:rsidR="002E2751">
        <w:rPr>
          <w:rFonts w:ascii="Arial Narrow" w:hAnsi="Arial Narrow" w:cs="Courier New"/>
          <w:sz w:val="26"/>
          <w:szCs w:val="26"/>
        </w:rPr>
        <w:t>D</w:t>
      </w:r>
      <w:r w:rsidR="002F4DDF">
        <w:rPr>
          <w:rFonts w:ascii="Arial Narrow" w:hAnsi="Arial Narrow" w:cs="Courier New"/>
          <w:sz w:val="26"/>
          <w:szCs w:val="26"/>
        </w:rPr>
        <w:t>ecreto por e</w:t>
      </w:r>
      <w:r w:rsidR="002E2751">
        <w:rPr>
          <w:rFonts w:ascii="Arial Narrow" w:hAnsi="Arial Narrow" w:cs="Courier New"/>
          <w:sz w:val="26"/>
          <w:szCs w:val="26"/>
        </w:rPr>
        <w:t>l que se adicionan la Fracción X</w:t>
      </w:r>
      <w:r w:rsidR="002F4DDF">
        <w:rPr>
          <w:rFonts w:ascii="Arial Narrow" w:hAnsi="Arial Narrow" w:cs="Courier New"/>
          <w:sz w:val="26"/>
          <w:szCs w:val="26"/>
        </w:rPr>
        <w:t>L</w:t>
      </w:r>
      <w:r w:rsidR="002E2751">
        <w:rPr>
          <w:rFonts w:ascii="Arial Narrow" w:hAnsi="Arial Narrow" w:cs="Courier New"/>
          <w:sz w:val="26"/>
          <w:szCs w:val="26"/>
        </w:rPr>
        <w:t>V</w:t>
      </w:r>
      <w:r w:rsidR="002F4DDF">
        <w:rPr>
          <w:rFonts w:ascii="Arial Narrow" w:hAnsi="Arial Narrow" w:cs="Courier New"/>
          <w:sz w:val="26"/>
          <w:szCs w:val="26"/>
        </w:rPr>
        <w:t xml:space="preserve"> del Artículo 34, se reforman las Fracciones III y IV, se adiciona la Fracción X y se reforma el primer párrafo del </w:t>
      </w:r>
      <w:r w:rsidR="00FB4BE6">
        <w:rPr>
          <w:rFonts w:ascii="Arial Narrow" w:hAnsi="Arial Narrow" w:cs="Courier New"/>
          <w:sz w:val="26"/>
          <w:szCs w:val="26"/>
        </w:rPr>
        <w:t>Artículo</w:t>
      </w:r>
      <w:r w:rsidR="002F4DDF">
        <w:rPr>
          <w:rFonts w:ascii="Arial Narrow" w:hAnsi="Arial Narrow" w:cs="Courier New"/>
          <w:sz w:val="26"/>
          <w:szCs w:val="26"/>
        </w:rPr>
        <w:t xml:space="preserve"> 82, así como se reforma el </w:t>
      </w:r>
      <w:r w:rsidR="00FB4BE6">
        <w:rPr>
          <w:rFonts w:ascii="Arial Narrow" w:hAnsi="Arial Narrow" w:cs="Courier New"/>
          <w:sz w:val="26"/>
          <w:szCs w:val="26"/>
        </w:rPr>
        <w:t>Artículo</w:t>
      </w:r>
      <w:r w:rsidR="002F4DDF">
        <w:rPr>
          <w:rFonts w:ascii="Arial Narrow" w:hAnsi="Arial Narrow" w:cs="Courier New"/>
          <w:sz w:val="26"/>
          <w:szCs w:val="26"/>
        </w:rPr>
        <w:t xml:space="preserve"> 124, todos de la Ley de Educación, se reforma el primer párrafo y se adicionan dos </w:t>
      </w:r>
      <w:r w:rsidR="00FB4BE6">
        <w:rPr>
          <w:rFonts w:ascii="Arial Narrow" w:hAnsi="Arial Narrow" w:cs="Courier New"/>
          <w:sz w:val="26"/>
          <w:szCs w:val="26"/>
        </w:rPr>
        <w:t>párrafos</w:t>
      </w:r>
      <w:r w:rsidR="002F4DDF">
        <w:rPr>
          <w:rFonts w:ascii="Arial Narrow" w:hAnsi="Arial Narrow" w:cs="Courier New"/>
          <w:sz w:val="26"/>
          <w:szCs w:val="26"/>
        </w:rPr>
        <w:t xml:space="preserve"> al Artículo 76 de la Ley de Salud, ambas del </w:t>
      </w:r>
      <w:r w:rsidR="00FB4BE6">
        <w:rPr>
          <w:rFonts w:ascii="Arial Narrow" w:hAnsi="Arial Narrow" w:cs="Courier New"/>
          <w:sz w:val="26"/>
          <w:szCs w:val="26"/>
        </w:rPr>
        <w:t>estado</w:t>
      </w:r>
      <w:r w:rsidR="002F4DDF">
        <w:rPr>
          <w:rFonts w:ascii="Arial Narrow" w:hAnsi="Arial Narrow" w:cs="Courier New"/>
          <w:sz w:val="26"/>
          <w:szCs w:val="26"/>
        </w:rPr>
        <w:t xml:space="preserve"> de Yucatán, a efecto de que someta a la revisión, </w:t>
      </w:r>
      <w:r w:rsidR="00FB4BE6">
        <w:rPr>
          <w:rFonts w:ascii="Arial Narrow" w:hAnsi="Arial Narrow" w:cs="Courier New"/>
          <w:sz w:val="26"/>
          <w:szCs w:val="26"/>
        </w:rPr>
        <w:t>análisis</w:t>
      </w:r>
      <w:r w:rsidR="002F4DDF">
        <w:rPr>
          <w:rFonts w:ascii="Arial Narrow" w:hAnsi="Arial Narrow" w:cs="Courier New"/>
          <w:sz w:val="26"/>
          <w:szCs w:val="26"/>
        </w:rPr>
        <w:t xml:space="preserve"> y en su caso, aprobación correspondiente. Me permitiré para no hacer más extenso el discurso, leer solo los Artículos que planeamos modificar en este término.  </w:t>
      </w:r>
      <w:r w:rsidR="006F222F">
        <w:rPr>
          <w:rFonts w:ascii="Arial Narrow" w:hAnsi="Arial Narrow" w:cs="Courier New"/>
          <w:sz w:val="26"/>
          <w:szCs w:val="26"/>
        </w:rPr>
        <w:t>Artículo 34.- Atribución de las autoridades educativas estatales. Impartir la educación especial en todos los niveles de educación básica para que las personas con discapacidades transitorias o definitivas o con capacidades y aptitudes sobresalientes, logren el desarrollo de su personalidad y se favorezca su integración social, debiendo prever lo necesario para ofrecer una adecuada preparación y capacitación a sus docentes, en términos de la disposición jurídica aplicables. Artículo 82.- Atribuciones para enfrentar las barreras para el aprendizaje. La educación especial tiene como propósito identificar, prevenir y eliminar las barreras que limitan el aprendizaje y la participación plena y efectiva en la sociedad de las personas con discapacidad</w:t>
      </w:r>
      <w:r w:rsidR="002E2751">
        <w:rPr>
          <w:rFonts w:ascii="Arial Narrow" w:hAnsi="Arial Narrow" w:cs="Courier New"/>
          <w:sz w:val="26"/>
          <w:szCs w:val="26"/>
        </w:rPr>
        <w:t>,</w:t>
      </w:r>
      <w:r w:rsidR="006F222F">
        <w:rPr>
          <w:rFonts w:ascii="Arial Narrow" w:hAnsi="Arial Narrow" w:cs="Courier New"/>
          <w:sz w:val="26"/>
          <w:szCs w:val="26"/>
        </w:rPr>
        <w:t xml:space="preserve"> con necesidades educativas especiales, dificultades severas de aprendizaje, trastorno </w:t>
      </w:r>
      <w:r w:rsidR="002E2751">
        <w:rPr>
          <w:rFonts w:ascii="Arial Narrow" w:hAnsi="Arial Narrow" w:cs="Courier New"/>
          <w:sz w:val="26"/>
          <w:szCs w:val="26"/>
        </w:rPr>
        <w:t>por</w:t>
      </w:r>
      <w:r w:rsidR="006F222F">
        <w:rPr>
          <w:rFonts w:ascii="Arial Narrow" w:hAnsi="Arial Narrow" w:cs="Courier New"/>
          <w:sz w:val="26"/>
          <w:szCs w:val="26"/>
        </w:rPr>
        <w:t xml:space="preserve"> déficit de atención e hiperactividad de conducta o de comunicación, así como aquellas con aptitudes sobresalientes. Atenderá a los educandos de manera adecuada a sus propias condiciones, estilos y ritmos de aprendizaje, en un contexto educativo incluyente, que se debe basar en los principios de respeto, equidad, no discriminación, igualdad sustantiva y perspectiva de género. En la aplicación de esta Ley</w:t>
      </w:r>
      <w:r w:rsidR="002E2751">
        <w:rPr>
          <w:rFonts w:ascii="Arial Narrow" w:hAnsi="Arial Narrow" w:cs="Courier New"/>
          <w:sz w:val="26"/>
          <w:szCs w:val="26"/>
        </w:rPr>
        <w:t>,</w:t>
      </w:r>
      <w:r w:rsidR="006F222F">
        <w:rPr>
          <w:rFonts w:ascii="Arial Narrow" w:hAnsi="Arial Narrow" w:cs="Courier New"/>
          <w:sz w:val="26"/>
          <w:szCs w:val="26"/>
        </w:rPr>
        <w:t xml:space="preserve"> se garantizará el derecho a la educación y a los educandos con condiciones especiales, aptitudes sobresalientes o que enfrenten barreras para el aprendizaje y la participación, prestar educación especial en condiciones necesarias</w:t>
      </w:r>
      <w:r w:rsidR="002E2751">
        <w:rPr>
          <w:rFonts w:ascii="Arial Narrow" w:hAnsi="Arial Narrow" w:cs="Courier New"/>
          <w:sz w:val="26"/>
          <w:szCs w:val="26"/>
        </w:rPr>
        <w:t>,</w:t>
      </w:r>
      <w:r w:rsidR="006F222F">
        <w:rPr>
          <w:rFonts w:ascii="Arial Narrow" w:hAnsi="Arial Narrow" w:cs="Courier New"/>
          <w:sz w:val="26"/>
          <w:szCs w:val="26"/>
        </w:rPr>
        <w:t xml:space="preserve"> previa decisión y valoración por parte de los educandos</w:t>
      </w:r>
      <w:r w:rsidR="002E2751">
        <w:rPr>
          <w:rFonts w:ascii="Arial Narrow" w:hAnsi="Arial Narrow" w:cs="Courier New"/>
          <w:sz w:val="26"/>
          <w:szCs w:val="26"/>
        </w:rPr>
        <w:t>,</w:t>
      </w:r>
      <w:r w:rsidR="006F222F">
        <w:rPr>
          <w:rFonts w:ascii="Arial Narrow" w:hAnsi="Arial Narrow" w:cs="Courier New"/>
          <w:sz w:val="26"/>
          <w:szCs w:val="26"/>
        </w:rPr>
        <w:t xml:space="preserve"> madres o padres de </w:t>
      </w:r>
      <w:r w:rsidR="00044CB8">
        <w:rPr>
          <w:rFonts w:ascii="Arial Narrow" w:hAnsi="Arial Narrow" w:cs="Courier New"/>
          <w:sz w:val="26"/>
          <w:szCs w:val="26"/>
        </w:rPr>
        <w:t>familia</w:t>
      </w:r>
      <w:r w:rsidR="006F222F">
        <w:rPr>
          <w:rFonts w:ascii="Arial Narrow" w:hAnsi="Arial Narrow" w:cs="Courier New"/>
          <w:sz w:val="26"/>
          <w:szCs w:val="26"/>
        </w:rPr>
        <w:t xml:space="preserve"> o tutores, docente y en su caso derivados por una condición de salud para garantizar el derecho a la educación de los educandos que enfrenten barreras para el aprendizaje y participación, prestar educación especial para apoyar a los educandos con alguna discapacidad con necesidades educativas especiales, dificultad severa de apre</w:t>
      </w:r>
      <w:r w:rsidR="002E2751">
        <w:rPr>
          <w:rFonts w:ascii="Arial Narrow" w:hAnsi="Arial Narrow" w:cs="Courier New"/>
          <w:sz w:val="26"/>
          <w:szCs w:val="26"/>
        </w:rPr>
        <w:t>ndizaje, trastorno por</w:t>
      </w:r>
      <w:r w:rsidR="006F222F">
        <w:rPr>
          <w:rFonts w:ascii="Arial Narrow" w:hAnsi="Arial Narrow" w:cs="Courier New"/>
          <w:sz w:val="26"/>
          <w:szCs w:val="26"/>
        </w:rPr>
        <w:t xml:space="preserve"> déficit de atención e hiperactividad de comportamiento, de comunicación o bien, con aptitudes sobresalientes </w:t>
      </w:r>
      <w:r w:rsidR="002E2751">
        <w:rPr>
          <w:rFonts w:ascii="Arial Narrow" w:hAnsi="Arial Narrow" w:cs="Courier New"/>
          <w:sz w:val="26"/>
          <w:szCs w:val="26"/>
        </w:rPr>
        <w:t>en</w:t>
      </w:r>
      <w:r w:rsidR="006F222F">
        <w:rPr>
          <w:rFonts w:ascii="Arial Narrow" w:hAnsi="Arial Narrow" w:cs="Courier New"/>
          <w:sz w:val="26"/>
          <w:szCs w:val="26"/>
        </w:rPr>
        <w:t xml:space="preserve"> todos los niveles de educación obligatoria. Establecer un sistema de diagnóstico temprano y atención especializada para la eliminación de barreras para el aprendizaje y la participación, así como emitir recomendaciones a los padres de familia o tutores y en caso que se requiera, solicitar la remisión del educando a los servicios de salud pertinentes para </w:t>
      </w:r>
      <w:r w:rsidR="00044CB8">
        <w:rPr>
          <w:rFonts w:ascii="Arial Narrow" w:hAnsi="Arial Narrow" w:cs="Courier New"/>
          <w:sz w:val="26"/>
          <w:szCs w:val="26"/>
        </w:rPr>
        <w:t>su debido</w:t>
      </w:r>
      <w:r w:rsidR="006F222F">
        <w:rPr>
          <w:rFonts w:ascii="Arial Narrow" w:hAnsi="Arial Narrow" w:cs="Courier New"/>
          <w:sz w:val="26"/>
          <w:szCs w:val="26"/>
        </w:rPr>
        <w:t xml:space="preserve"> tratamiento, dándole una continuidad a la misma. Garantizar que menores de edad con discapacidad</w:t>
      </w:r>
      <w:r w:rsidR="002E2751">
        <w:rPr>
          <w:rFonts w:ascii="Arial Narrow" w:hAnsi="Arial Narrow" w:cs="Courier New"/>
          <w:sz w:val="26"/>
          <w:szCs w:val="26"/>
        </w:rPr>
        <w:t>,</w:t>
      </w:r>
      <w:r w:rsidR="006F222F">
        <w:rPr>
          <w:rFonts w:ascii="Arial Narrow" w:hAnsi="Arial Narrow" w:cs="Courier New"/>
          <w:sz w:val="26"/>
          <w:szCs w:val="26"/>
        </w:rPr>
        <w:t xml:space="preserve"> con necesidades educativas especiales</w:t>
      </w:r>
      <w:r w:rsidR="002E2751">
        <w:rPr>
          <w:rFonts w:ascii="Arial Narrow" w:hAnsi="Arial Narrow" w:cs="Courier New"/>
          <w:sz w:val="26"/>
          <w:szCs w:val="26"/>
        </w:rPr>
        <w:t>,</w:t>
      </w:r>
      <w:r w:rsidR="006F222F">
        <w:rPr>
          <w:rFonts w:ascii="Arial Narrow" w:hAnsi="Arial Narrow" w:cs="Courier New"/>
          <w:sz w:val="26"/>
          <w:szCs w:val="26"/>
        </w:rPr>
        <w:t xml:space="preserve"> con </w:t>
      </w:r>
      <w:r w:rsidR="00044CB8">
        <w:rPr>
          <w:rFonts w:ascii="Arial Narrow" w:hAnsi="Arial Narrow" w:cs="Courier New"/>
          <w:sz w:val="26"/>
          <w:szCs w:val="26"/>
        </w:rPr>
        <w:t>dificultades</w:t>
      </w:r>
      <w:r w:rsidR="006F222F">
        <w:rPr>
          <w:rFonts w:ascii="Arial Narrow" w:hAnsi="Arial Narrow" w:cs="Courier New"/>
          <w:sz w:val="26"/>
          <w:szCs w:val="26"/>
        </w:rPr>
        <w:t xml:space="preserve"> severas de aprendizaje, trastorno por déficit de atención o </w:t>
      </w:r>
      <w:r w:rsidR="00044CB8">
        <w:rPr>
          <w:rFonts w:ascii="Arial Narrow" w:hAnsi="Arial Narrow" w:cs="Courier New"/>
          <w:sz w:val="26"/>
          <w:szCs w:val="26"/>
        </w:rPr>
        <w:t>hiperactividad</w:t>
      </w:r>
      <w:r w:rsidR="006F222F">
        <w:rPr>
          <w:rFonts w:ascii="Arial Narrow" w:hAnsi="Arial Narrow" w:cs="Courier New"/>
          <w:sz w:val="26"/>
          <w:szCs w:val="26"/>
        </w:rPr>
        <w:t xml:space="preserve"> de conducta o de comunicación, se </w:t>
      </w:r>
      <w:proofErr w:type="gramStart"/>
      <w:r w:rsidR="006F222F">
        <w:rPr>
          <w:rFonts w:ascii="Arial Narrow" w:hAnsi="Arial Narrow" w:cs="Courier New"/>
          <w:sz w:val="26"/>
          <w:szCs w:val="26"/>
        </w:rPr>
        <w:t>favorecerá</w:t>
      </w:r>
      <w:proofErr w:type="gramEnd"/>
      <w:r w:rsidR="006F222F">
        <w:rPr>
          <w:rFonts w:ascii="Arial Narrow" w:hAnsi="Arial Narrow" w:cs="Courier New"/>
          <w:sz w:val="26"/>
          <w:szCs w:val="26"/>
        </w:rPr>
        <w:t xml:space="preserve"> su atención en los planteles de educación básica, sin que esto cancele su posibilidad de acceder a las diversas modalidades de educación especial, atendiendo sus necesidades. Se realizarán ajustes </w:t>
      </w:r>
      <w:r w:rsidR="00A8097C">
        <w:rPr>
          <w:rFonts w:ascii="Arial Narrow" w:hAnsi="Arial Narrow" w:cs="Courier New"/>
          <w:sz w:val="26"/>
          <w:szCs w:val="26"/>
        </w:rPr>
        <w:t xml:space="preserve">razonables y se aplicarán métodos, </w:t>
      </w:r>
      <w:r w:rsidR="00044CB8">
        <w:rPr>
          <w:rFonts w:ascii="Arial Narrow" w:hAnsi="Arial Narrow" w:cs="Courier New"/>
          <w:sz w:val="26"/>
          <w:szCs w:val="26"/>
        </w:rPr>
        <w:t>técnicas</w:t>
      </w:r>
      <w:r w:rsidR="00A8097C">
        <w:rPr>
          <w:rFonts w:ascii="Arial Narrow" w:hAnsi="Arial Narrow" w:cs="Courier New"/>
          <w:sz w:val="26"/>
          <w:szCs w:val="26"/>
        </w:rPr>
        <w:t xml:space="preserve">, materiales </w:t>
      </w:r>
      <w:r w:rsidR="00044CB8">
        <w:rPr>
          <w:rFonts w:ascii="Arial Narrow" w:hAnsi="Arial Narrow" w:cs="Courier New"/>
          <w:sz w:val="26"/>
          <w:szCs w:val="26"/>
        </w:rPr>
        <w:t>específicos</w:t>
      </w:r>
      <w:r w:rsidR="00A8097C">
        <w:rPr>
          <w:rFonts w:ascii="Arial Narrow" w:hAnsi="Arial Narrow" w:cs="Courier New"/>
          <w:sz w:val="26"/>
          <w:szCs w:val="26"/>
        </w:rPr>
        <w:t xml:space="preserve"> y las medidas de apoyo necesarias para garantizar la satisfacción de las </w:t>
      </w:r>
      <w:r w:rsidR="00044CB8">
        <w:rPr>
          <w:rFonts w:ascii="Arial Narrow" w:hAnsi="Arial Narrow" w:cs="Courier New"/>
          <w:sz w:val="26"/>
          <w:szCs w:val="26"/>
        </w:rPr>
        <w:t>necesidades</w:t>
      </w:r>
      <w:r w:rsidR="00A8097C">
        <w:rPr>
          <w:rFonts w:ascii="Arial Narrow" w:hAnsi="Arial Narrow" w:cs="Courier New"/>
          <w:sz w:val="26"/>
          <w:szCs w:val="26"/>
        </w:rPr>
        <w:t xml:space="preserve"> básicas de aprendizaje de los </w:t>
      </w:r>
      <w:r w:rsidR="00044CB8">
        <w:rPr>
          <w:rFonts w:ascii="Arial Narrow" w:hAnsi="Arial Narrow" w:cs="Courier New"/>
          <w:sz w:val="26"/>
          <w:szCs w:val="26"/>
        </w:rPr>
        <w:t>alumnos</w:t>
      </w:r>
      <w:r w:rsidR="00A8097C">
        <w:rPr>
          <w:rFonts w:ascii="Arial Narrow" w:hAnsi="Arial Narrow" w:cs="Courier New"/>
          <w:sz w:val="26"/>
          <w:szCs w:val="26"/>
        </w:rPr>
        <w:t xml:space="preserve"> y el máximo desarrollo de su potencial para la autónoma integración a la vida social y productiva. Las instituciones educativas</w:t>
      </w:r>
      <w:r w:rsidR="00654091">
        <w:rPr>
          <w:rFonts w:ascii="Arial Narrow" w:hAnsi="Arial Narrow" w:cs="Courier New"/>
          <w:sz w:val="26"/>
          <w:szCs w:val="26"/>
        </w:rPr>
        <w:t xml:space="preserve"> del estado</w:t>
      </w:r>
      <w:r w:rsidR="000D60AE">
        <w:rPr>
          <w:rFonts w:ascii="Arial Narrow" w:hAnsi="Arial Narrow" w:cs="Courier New"/>
          <w:sz w:val="26"/>
          <w:szCs w:val="26"/>
        </w:rPr>
        <w:t>,</w:t>
      </w:r>
      <w:r w:rsidR="00654091">
        <w:rPr>
          <w:rFonts w:ascii="Arial Narrow" w:hAnsi="Arial Narrow" w:cs="Courier New"/>
          <w:sz w:val="26"/>
          <w:szCs w:val="26"/>
        </w:rPr>
        <w:t xml:space="preserve"> promoverán y facilitarán la continuidad de sus estudios en los niveles de educación </w:t>
      </w:r>
      <w:r w:rsidR="00044CB8">
        <w:rPr>
          <w:rFonts w:ascii="Arial Narrow" w:hAnsi="Arial Narrow" w:cs="Courier New"/>
          <w:sz w:val="26"/>
          <w:szCs w:val="26"/>
        </w:rPr>
        <w:t>media</w:t>
      </w:r>
      <w:r w:rsidR="00654091">
        <w:rPr>
          <w:rFonts w:ascii="Arial Narrow" w:hAnsi="Arial Narrow" w:cs="Courier New"/>
          <w:sz w:val="26"/>
          <w:szCs w:val="26"/>
        </w:rPr>
        <w:t xml:space="preserve"> superior y superior. En la asignación de presupuesto de cada uno de los niveles de educación, se procurará cubrir los requerimientos financieros, humanos, materiales y de infraestructura, así como de su mantenimiento, a fin de dar continuidad y concatenación entre dichos niveles, con el fin de que la población escolar tenga acceso a la educación con criterios de excelencia, además se consideran los recursos para la atenció</w:t>
      </w:r>
      <w:r w:rsidR="00044CB8">
        <w:rPr>
          <w:rFonts w:ascii="Arial Narrow" w:hAnsi="Arial Narrow" w:cs="Courier New"/>
          <w:sz w:val="26"/>
          <w:szCs w:val="26"/>
        </w:rPr>
        <w:t>n</w:t>
      </w:r>
      <w:r w:rsidR="00654091">
        <w:rPr>
          <w:rFonts w:ascii="Arial Narrow" w:hAnsi="Arial Narrow" w:cs="Courier New"/>
          <w:sz w:val="26"/>
          <w:szCs w:val="26"/>
        </w:rPr>
        <w:t xml:space="preserve"> de personas y grupos que se encuentren en rezago educativo, así como para aquellas que requieran educación especial. Respecto a la Ley de Salud, el Art</w:t>
      </w:r>
      <w:r w:rsidR="000D60AE">
        <w:rPr>
          <w:rFonts w:ascii="Arial Narrow" w:hAnsi="Arial Narrow" w:cs="Courier New"/>
          <w:sz w:val="26"/>
          <w:szCs w:val="26"/>
        </w:rPr>
        <w:t>ículo 7</w:t>
      </w:r>
      <w:r w:rsidR="00654091">
        <w:rPr>
          <w:rFonts w:ascii="Arial Narrow" w:hAnsi="Arial Narrow" w:cs="Courier New"/>
          <w:sz w:val="26"/>
          <w:szCs w:val="26"/>
        </w:rPr>
        <w:t xml:space="preserve">6.- Los </w:t>
      </w:r>
      <w:r w:rsidR="00044CB8">
        <w:rPr>
          <w:rFonts w:ascii="Arial Narrow" w:hAnsi="Arial Narrow" w:cs="Courier New"/>
          <w:sz w:val="26"/>
          <w:szCs w:val="26"/>
        </w:rPr>
        <w:t>padres</w:t>
      </w:r>
      <w:r w:rsidR="00654091">
        <w:rPr>
          <w:rFonts w:ascii="Arial Narrow" w:hAnsi="Arial Narrow" w:cs="Courier New"/>
          <w:sz w:val="26"/>
          <w:szCs w:val="26"/>
        </w:rPr>
        <w:t xml:space="preserve">, tutores o quienes ejerzan la patria potestad de menores, los responsables de su guarda, las autoridades educativas, así como el personal docente de las </w:t>
      </w:r>
      <w:r w:rsidR="00044CB8">
        <w:rPr>
          <w:rFonts w:ascii="Arial Narrow" w:hAnsi="Arial Narrow" w:cs="Courier New"/>
          <w:sz w:val="26"/>
          <w:szCs w:val="26"/>
        </w:rPr>
        <w:t>instituciones</w:t>
      </w:r>
      <w:r w:rsidR="00654091">
        <w:rPr>
          <w:rFonts w:ascii="Arial Narrow" w:hAnsi="Arial Narrow" w:cs="Courier New"/>
          <w:sz w:val="26"/>
          <w:szCs w:val="26"/>
        </w:rPr>
        <w:t xml:space="preserve"> educativas públicas y privadas y </w:t>
      </w:r>
      <w:r w:rsidR="00044CB8">
        <w:rPr>
          <w:rFonts w:ascii="Arial Narrow" w:hAnsi="Arial Narrow" w:cs="Courier New"/>
          <w:sz w:val="26"/>
          <w:szCs w:val="26"/>
        </w:rPr>
        <w:t>cualquier</w:t>
      </w:r>
      <w:r w:rsidR="00654091">
        <w:rPr>
          <w:rFonts w:ascii="Arial Narrow" w:hAnsi="Arial Narrow" w:cs="Courier New"/>
          <w:sz w:val="26"/>
          <w:szCs w:val="26"/>
        </w:rPr>
        <w:t xml:space="preserve"> persona que esté en </w:t>
      </w:r>
      <w:r w:rsidR="00044CB8">
        <w:rPr>
          <w:rFonts w:ascii="Arial Narrow" w:hAnsi="Arial Narrow" w:cs="Courier New"/>
          <w:sz w:val="26"/>
          <w:szCs w:val="26"/>
        </w:rPr>
        <w:t>contacto</w:t>
      </w:r>
      <w:r w:rsidR="00654091">
        <w:rPr>
          <w:rFonts w:ascii="Arial Narrow" w:hAnsi="Arial Narrow" w:cs="Courier New"/>
          <w:sz w:val="26"/>
          <w:szCs w:val="26"/>
        </w:rPr>
        <w:t xml:space="preserve"> con los mismos, procurarán la atención inmediata de los menores que presenten alteraciones de conducta y aprendizaje que permitan suponer la existencia de enfermedades mentales, a tal efecto, podrán obtener atención y </w:t>
      </w:r>
      <w:r w:rsidR="00044CB8">
        <w:rPr>
          <w:rFonts w:ascii="Arial Narrow" w:hAnsi="Arial Narrow" w:cs="Courier New"/>
          <w:sz w:val="26"/>
          <w:szCs w:val="26"/>
        </w:rPr>
        <w:t>asesoramiento</w:t>
      </w:r>
      <w:r w:rsidR="00654091">
        <w:rPr>
          <w:rFonts w:ascii="Arial Narrow" w:hAnsi="Arial Narrow" w:cs="Courier New"/>
          <w:sz w:val="26"/>
          <w:szCs w:val="26"/>
        </w:rPr>
        <w:t xml:space="preserve"> en las </w:t>
      </w:r>
      <w:r w:rsidR="00044CB8">
        <w:rPr>
          <w:rFonts w:ascii="Arial Narrow" w:hAnsi="Arial Narrow" w:cs="Courier New"/>
          <w:sz w:val="26"/>
          <w:szCs w:val="26"/>
        </w:rPr>
        <w:t>instituciones</w:t>
      </w:r>
      <w:r w:rsidR="00654091">
        <w:rPr>
          <w:rFonts w:ascii="Arial Narrow" w:hAnsi="Arial Narrow" w:cs="Courier New"/>
          <w:sz w:val="26"/>
          <w:szCs w:val="26"/>
        </w:rPr>
        <w:t xml:space="preserve"> públicas dedicadas a la atención de enfermos mentales, corresponde a la Secretaría de Salud, emitir la Norma Oficial Mexicana</w:t>
      </w:r>
      <w:r w:rsidR="000D60AE">
        <w:rPr>
          <w:rFonts w:ascii="Arial Narrow" w:hAnsi="Arial Narrow" w:cs="Courier New"/>
          <w:sz w:val="26"/>
          <w:szCs w:val="26"/>
        </w:rPr>
        <w:t>,</w:t>
      </w:r>
      <w:r w:rsidR="00654091">
        <w:rPr>
          <w:rFonts w:ascii="Arial Narrow" w:hAnsi="Arial Narrow" w:cs="Courier New"/>
          <w:sz w:val="26"/>
          <w:szCs w:val="26"/>
        </w:rPr>
        <w:t xml:space="preserve"> que establezca las características, especificaciones, criterios o procedimientos que permitan proteger y promover la salud de los educando</w:t>
      </w:r>
      <w:r w:rsidR="000D60AE">
        <w:rPr>
          <w:rFonts w:ascii="Arial Narrow" w:hAnsi="Arial Narrow" w:cs="Courier New"/>
          <w:sz w:val="26"/>
          <w:szCs w:val="26"/>
        </w:rPr>
        <w:t>s</w:t>
      </w:r>
      <w:r w:rsidR="00654091">
        <w:rPr>
          <w:rFonts w:ascii="Arial Narrow" w:hAnsi="Arial Narrow" w:cs="Courier New"/>
          <w:sz w:val="26"/>
          <w:szCs w:val="26"/>
        </w:rPr>
        <w:t xml:space="preserve"> con problemas de atención o conducta, como el trastorno de </w:t>
      </w:r>
      <w:r w:rsidR="00044CB8">
        <w:rPr>
          <w:rFonts w:ascii="Arial Narrow" w:hAnsi="Arial Narrow" w:cs="Courier New"/>
          <w:sz w:val="26"/>
          <w:szCs w:val="26"/>
        </w:rPr>
        <w:t>déficit</w:t>
      </w:r>
      <w:r w:rsidR="00654091">
        <w:rPr>
          <w:rFonts w:ascii="Arial Narrow" w:hAnsi="Arial Narrow" w:cs="Courier New"/>
          <w:sz w:val="26"/>
          <w:szCs w:val="26"/>
        </w:rPr>
        <w:t xml:space="preserve"> de atención e hiperactividad y otros trastornos del comportamiento. Dicha norma deberá contener las previsiones necesarias para coadyuvar a que el personal docente de los centros educativos</w:t>
      </w:r>
      <w:r w:rsidR="000D60AE">
        <w:rPr>
          <w:rFonts w:ascii="Arial Narrow" w:hAnsi="Arial Narrow" w:cs="Courier New"/>
          <w:sz w:val="26"/>
          <w:szCs w:val="26"/>
        </w:rPr>
        <w:t>,</w:t>
      </w:r>
      <w:r w:rsidR="00654091">
        <w:rPr>
          <w:rFonts w:ascii="Arial Narrow" w:hAnsi="Arial Narrow" w:cs="Courier New"/>
          <w:sz w:val="26"/>
          <w:szCs w:val="26"/>
        </w:rPr>
        <w:t xml:space="preserve"> </w:t>
      </w:r>
      <w:r w:rsidR="00044CB8">
        <w:rPr>
          <w:rFonts w:ascii="Arial Narrow" w:hAnsi="Arial Narrow" w:cs="Courier New"/>
          <w:sz w:val="26"/>
          <w:szCs w:val="26"/>
        </w:rPr>
        <w:t>identifique</w:t>
      </w:r>
      <w:r w:rsidR="00654091">
        <w:rPr>
          <w:rFonts w:ascii="Arial Narrow" w:hAnsi="Arial Narrow" w:cs="Courier New"/>
          <w:sz w:val="26"/>
          <w:szCs w:val="26"/>
        </w:rPr>
        <w:t xml:space="preserve"> o reconozca esos comportamientos a efecto de orientar a los padres de familia, para que en su caso, acuda a las instituciones del sector salud para los diagnósticos y tratamientos c</w:t>
      </w:r>
      <w:r w:rsidR="000D60AE">
        <w:rPr>
          <w:rFonts w:ascii="Arial Narrow" w:hAnsi="Arial Narrow" w:cs="Courier New"/>
          <w:sz w:val="26"/>
          <w:szCs w:val="26"/>
        </w:rPr>
        <w:t>orrespondientes, sin condicionar</w:t>
      </w:r>
      <w:r w:rsidR="00654091">
        <w:rPr>
          <w:rFonts w:ascii="Arial Narrow" w:hAnsi="Arial Narrow" w:cs="Courier New"/>
          <w:sz w:val="26"/>
          <w:szCs w:val="26"/>
        </w:rPr>
        <w:t xml:space="preserve"> el sitio donde puedan recibir atención. Esta iniciativa y aprovecho hacer un breve </w:t>
      </w:r>
      <w:r w:rsidR="00044CB8">
        <w:rPr>
          <w:rFonts w:ascii="Arial Narrow" w:hAnsi="Arial Narrow" w:cs="Courier New"/>
          <w:sz w:val="26"/>
          <w:szCs w:val="26"/>
        </w:rPr>
        <w:t>paréntesis</w:t>
      </w:r>
      <w:r w:rsidR="00654091">
        <w:rPr>
          <w:rFonts w:ascii="Arial Narrow" w:hAnsi="Arial Narrow" w:cs="Courier New"/>
          <w:sz w:val="26"/>
          <w:szCs w:val="26"/>
        </w:rPr>
        <w:t xml:space="preserve"> antes de concluir, esta iniciativa nace a </w:t>
      </w:r>
      <w:r w:rsidR="000D60AE">
        <w:rPr>
          <w:rFonts w:ascii="Arial Narrow" w:hAnsi="Arial Narrow" w:cs="Courier New"/>
          <w:sz w:val="26"/>
          <w:szCs w:val="26"/>
        </w:rPr>
        <w:t>raíz</w:t>
      </w:r>
      <w:r w:rsidR="00654091">
        <w:rPr>
          <w:rFonts w:ascii="Arial Narrow" w:hAnsi="Arial Narrow" w:cs="Courier New"/>
          <w:sz w:val="26"/>
          <w:szCs w:val="26"/>
        </w:rPr>
        <w:t xml:space="preserve"> de las experiencias vividas en casa, esta iniciativa nace a través del poder tener </w:t>
      </w:r>
      <w:r w:rsidR="000D60AE">
        <w:rPr>
          <w:rFonts w:ascii="Arial Narrow" w:hAnsi="Arial Narrow" w:cs="Courier New"/>
          <w:sz w:val="26"/>
          <w:szCs w:val="26"/>
        </w:rPr>
        <w:t xml:space="preserve">la experiencia </w:t>
      </w:r>
      <w:r w:rsidR="00654091">
        <w:rPr>
          <w:rFonts w:ascii="Arial Narrow" w:hAnsi="Arial Narrow" w:cs="Courier New"/>
          <w:sz w:val="26"/>
          <w:szCs w:val="26"/>
        </w:rPr>
        <w:t xml:space="preserve">de poder tratar con un hijo con </w:t>
      </w:r>
      <w:r w:rsidR="00044CB8">
        <w:rPr>
          <w:rFonts w:ascii="Arial Narrow" w:hAnsi="Arial Narrow" w:cs="Courier New"/>
          <w:sz w:val="26"/>
          <w:szCs w:val="26"/>
        </w:rPr>
        <w:t>trastorno</w:t>
      </w:r>
      <w:r w:rsidR="00654091">
        <w:rPr>
          <w:rFonts w:ascii="Arial Narrow" w:hAnsi="Arial Narrow" w:cs="Courier New"/>
          <w:sz w:val="26"/>
          <w:szCs w:val="26"/>
        </w:rPr>
        <w:t xml:space="preserve"> de déficit de </w:t>
      </w:r>
      <w:r w:rsidR="00044CB8">
        <w:rPr>
          <w:rFonts w:ascii="Arial Narrow" w:hAnsi="Arial Narrow" w:cs="Courier New"/>
          <w:sz w:val="26"/>
          <w:szCs w:val="26"/>
        </w:rPr>
        <w:t>atención</w:t>
      </w:r>
      <w:r w:rsidR="00654091">
        <w:rPr>
          <w:rFonts w:ascii="Arial Narrow" w:hAnsi="Arial Narrow" w:cs="Courier New"/>
          <w:sz w:val="26"/>
          <w:szCs w:val="26"/>
        </w:rPr>
        <w:t xml:space="preserve"> y sobre todo </w:t>
      </w:r>
      <w:r w:rsidR="000D60AE">
        <w:rPr>
          <w:rFonts w:ascii="Arial Narrow" w:hAnsi="Arial Narrow" w:cs="Courier New"/>
          <w:sz w:val="26"/>
          <w:szCs w:val="26"/>
        </w:rPr>
        <w:t xml:space="preserve">de </w:t>
      </w:r>
      <w:r w:rsidR="00654091">
        <w:rPr>
          <w:rFonts w:ascii="Arial Narrow" w:hAnsi="Arial Narrow" w:cs="Courier New"/>
          <w:sz w:val="26"/>
          <w:szCs w:val="26"/>
        </w:rPr>
        <w:t xml:space="preserve">conocer lo caro y lo que cuesta el tratamiento tanto </w:t>
      </w:r>
      <w:r w:rsidR="00044CB8">
        <w:rPr>
          <w:rFonts w:ascii="Arial Narrow" w:hAnsi="Arial Narrow" w:cs="Courier New"/>
          <w:sz w:val="26"/>
          <w:szCs w:val="26"/>
        </w:rPr>
        <w:t>psicológico</w:t>
      </w:r>
      <w:r w:rsidR="00654091">
        <w:rPr>
          <w:rFonts w:ascii="Arial Narrow" w:hAnsi="Arial Narrow" w:cs="Courier New"/>
          <w:sz w:val="26"/>
          <w:szCs w:val="26"/>
        </w:rPr>
        <w:t xml:space="preserve"> como económico con las medicinas que no son nada baratas y </w:t>
      </w:r>
      <w:r w:rsidR="00044CB8">
        <w:rPr>
          <w:rFonts w:ascii="Arial Narrow" w:hAnsi="Arial Narrow" w:cs="Courier New"/>
          <w:sz w:val="26"/>
          <w:szCs w:val="26"/>
        </w:rPr>
        <w:t>que</w:t>
      </w:r>
      <w:r w:rsidR="00654091">
        <w:rPr>
          <w:rFonts w:ascii="Arial Narrow" w:hAnsi="Arial Narrow" w:cs="Courier New"/>
          <w:sz w:val="26"/>
          <w:szCs w:val="26"/>
        </w:rPr>
        <w:t xml:space="preserve"> sabemos que la gente muchas veces logra el diagnóstico, mucho menos dar el medicamento y mucho menos darle la </w:t>
      </w:r>
      <w:r w:rsidR="00044CB8">
        <w:rPr>
          <w:rFonts w:ascii="Arial Narrow" w:hAnsi="Arial Narrow" w:cs="Courier New"/>
          <w:sz w:val="26"/>
          <w:szCs w:val="26"/>
        </w:rPr>
        <w:t>continuidad</w:t>
      </w:r>
      <w:r w:rsidR="00654091">
        <w:rPr>
          <w:rFonts w:ascii="Arial Narrow" w:hAnsi="Arial Narrow" w:cs="Courier New"/>
          <w:sz w:val="26"/>
          <w:szCs w:val="26"/>
        </w:rPr>
        <w:t xml:space="preserve"> que estos niños necesitan en la escuela, para que realmente sean niños de bien. Aquí entra dentro de un esquema de salud mental por decirlo de alguna forma, aunque no es una enfermedad, es un trastorno como bien su nombre lo dice, pero ese trastorno le da consecuencias educativas, le da consecuencias en las cuales necesita un camino, una orientación y sobre todo</w:t>
      </w:r>
      <w:r w:rsidR="000D60AE">
        <w:rPr>
          <w:rFonts w:ascii="Arial Narrow" w:hAnsi="Arial Narrow" w:cs="Courier New"/>
          <w:sz w:val="26"/>
          <w:szCs w:val="26"/>
        </w:rPr>
        <w:t>,</w:t>
      </w:r>
      <w:r w:rsidR="00654091">
        <w:rPr>
          <w:rFonts w:ascii="Arial Narrow" w:hAnsi="Arial Narrow" w:cs="Courier New"/>
          <w:sz w:val="26"/>
          <w:szCs w:val="26"/>
        </w:rPr>
        <w:t xml:space="preserve"> un trato específico para que el niño pueda desarrollar sus habilidades. Pongo un ejemplo muy claro y a veces es complicado hablar de los temas personales, pero en el colegio en el que mi hijo estudia, pues desde que es muy chiquito </w:t>
      </w:r>
      <w:r w:rsidR="00044CB8">
        <w:rPr>
          <w:rFonts w:ascii="Arial Narrow" w:hAnsi="Arial Narrow" w:cs="Courier New"/>
          <w:sz w:val="26"/>
          <w:szCs w:val="26"/>
        </w:rPr>
        <w:t>é</w:t>
      </w:r>
      <w:r w:rsidR="00654091">
        <w:rPr>
          <w:rFonts w:ascii="Arial Narrow" w:hAnsi="Arial Narrow" w:cs="Courier New"/>
          <w:sz w:val="26"/>
          <w:szCs w:val="26"/>
        </w:rPr>
        <w:t xml:space="preserve">l acaba sus tareas muy rápido y </w:t>
      </w:r>
      <w:r w:rsidR="00044CB8">
        <w:rPr>
          <w:rFonts w:ascii="Arial Narrow" w:hAnsi="Arial Narrow" w:cs="Courier New"/>
          <w:sz w:val="26"/>
          <w:szCs w:val="26"/>
        </w:rPr>
        <w:t>déjenme</w:t>
      </w:r>
      <w:r w:rsidR="00654091">
        <w:rPr>
          <w:rFonts w:ascii="Arial Narrow" w:hAnsi="Arial Narrow" w:cs="Courier New"/>
          <w:sz w:val="26"/>
          <w:szCs w:val="26"/>
        </w:rPr>
        <w:t xml:space="preserve"> decirles que muy orgullo</w:t>
      </w:r>
      <w:r w:rsidR="00044CB8">
        <w:rPr>
          <w:rFonts w:ascii="Arial Narrow" w:hAnsi="Arial Narrow" w:cs="Courier New"/>
          <w:sz w:val="26"/>
          <w:szCs w:val="26"/>
        </w:rPr>
        <w:t>so, mi hijo tiene 98.5 de promedio es el mejor promedio de su clase y de su salón, teniendo trastorno de déficit de atención, ¿qué pasa?, que acaba sus tareas rapidísimo y se dedica a molestar compañeros, a ir a otras sillas, a hacer ciertas actividades en las cuales, las maestras que no conocen, dicen: ‘es un niño problema, es un niño que no se está quieto, es un niño que no obedece’, y no, el niño tiene un trastorno, no tiene ningún problema para el aprendizaje porque lo desarrolla, lo hace y hasta tiene excelentes calificaciones, entonces</w:t>
      </w:r>
      <w:r w:rsidR="000D60AE">
        <w:rPr>
          <w:rFonts w:ascii="Arial Narrow" w:hAnsi="Arial Narrow" w:cs="Courier New"/>
          <w:sz w:val="26"/>
          <w:szCs w:val="26"/>
        </w:rPr>
        <w:t>,</w:t>
      </w:r>
      <w:r w:rsidR="00044CB8">
        <w:rPr>
          <w:rFonts w:ascii="Arial Narrow" w:hAnsi="Arial Narrow" w:cs="Courier New"/>
          <w:sz w:val="26"/>
          <w:szCs w:val="26"/>
        </w:rPr>
        <w:t xml:space="preserve"> </w:t>
      </w:r>
      <w:r w:rsidR="000D60AE">
        <w:rPr>
          <w:rFonts w:ascii="Arial Narrow" w:hAnsi="Arial Narrow" w:cs="Courier New"/>
          <w:sz w:val="26"/>
          <w:szCs w:val="26"/>
        </w:rPr>
        <w:t>¿</w:t>
      </w:r>
      <w:r w:rsidR="00044CB8">
        <w:rPr>
          <w:rFonts w:ascii="Arial Narrow" w:hAnsi="Arial Narrow" w:cs="Courier New"/>
          <w:sz w:val="26"/>
          <w:szCs w:val="26"/>
        </w:rPr>
        <w:t>cómo lo solucionaron?, es</w:t>
      </w:r>
      <w:r w:rsidR="000D60AE">
        <w:rPr>
          <w:rFonts w:ascii="Arial Narrow" w:hAnsi="Arial Narrow" w:cs="Courier New"/>
          <w:sz w:val="26"/>
          <w:szCs w:val="26"/>
        </w:rPr>
        <w:t>e</w:t>
      </w:r>
      <w:r w:rsidR="00044CB8">
        <w:rPr>
          <w:rFonts w:ascii="Arial Narrow" w:hAnsi="Arial Narrow" w:cs="Courier New"/>
          <w:sz w:val="26"/>
          <w:szCs w:val="26"/>
        </w:rPr>
        <w:t xml:space="preserve"> es un ejemplo, nada más en plática, pues cuando terminaba su tarea lo mandaban a buscar cosas a la dirección, lo ponían a borrar el pizarrón, lo ponían hacer ciertas actividades en el salón para que en lugar de estar interfiriendo con las actividades de otros compañeros que no han terminado y que tienen que terminar su tarea, pero esto son cosas que deberíamos aplicar en todos los colegios, sobre todo la atención psicológica para poder detectar el trastorno de déficit de atención y eso es lo que yo quise plasmar en esta iniciativa y de verdad, desde el fondo de mi corazón, les pediría que la analicemos, que la nutramos, que le pongamos lo que le queramos poner, los que han vivido esta situación, también que estoy seguro que no soy el único, estoy seguro que todos conocemos o tenemos algún conocido, algún familiar o alguien cercano que tiene esta condición o esta situación y que podamos nutrir esta iniciativa para que realmente </w:t>
      </w:r>
      <w:r w:rsidR="000D60AE">
        <w:rPr>
          <w:rFonts w:ascii="Arial Narrow" w:hAnsi="Arial Narrow" w:cs="Courier New"/>
          <w:sz w:val="26"/>
          <w:szCs w:val="26"/>
        </w:rPr>
        <w:t>sentemos un precedente en esta L</w:t>
      </w:r>
      <w:r w:rsidR="00044CB8">
        <w:rPr>
          <w:rFonts w:ascii="Arial Narrow" w:hAnsi="Arial Narrow" w:cs="Courier New"/>
          <w:sz w:val="26"/>
          <w:szCs w:val="26"/>
        </w:rPr>
        <w:t xml:space="preserve">egislatura para que se le dé la debida atención sobre todo en las comisarías, en los municipios y en los lugares más alejados donde la gente no tiene el recurso económico para poder pagar este tratamiento que es muy costoso. Muchísimas gracias a todos. Artículos Transitorios, nada más como proceso, Primero.- El presente decreto entrará en vigor al día siguiente de su publicación en el Diario Oficial del Gobierno del Estado. </w:t>
      </w:r>
      <w:r w:rsidR="000D60AE">
        <w:rPr>
          <w:rFonts w:ascii="Arial Narrow" w:hAnsi="Arial Narrow" w:cs="Courier New"/>
          <w:sz w:val="26"/>
          <w:szCs w:val="26"/>
        </w:rPr>
        <w:t>Segundo.- S</w:t>
      </w:r>
      <w:r w:rsidR="00044CB8">
        <w:rPr>
          <w:rFonts w:ascii="Arial Narrow" w:hAnsi="Arial Narrow" w:cs="Courier New"/>
          <w:sz w:val="26"/>
          <w:szCs w:val="26"/>
        </w:rPr>
        <w:t>e derogan las disposiciones de igual o menor jerarqu</w:t>
      </w:r>
      <w:r w:rsidR="000D60AE">
        <w:rPr>
          <w:rFonts w:ascii="Arial Narrow" w:hAnsi="Arial Narrow" w:cs="Courier New"/>
          <w:sz w:val="26"/>
          <w:szCs w:val="26"/>
        </w:rPr>
        <w:t>ía en</w:t>
      </w:r>
      <w:r w:rsidR="00044CB8">
        <w:rPr>
          <w:rFonts w:ascii="Arial Narrow" w:hAnsi="Arial Narrow" w:cs="Courier New"/>
          <w:sz w:val="26"/>
          <w:szCs w:val="26"/>
        </w:rPr>
        <w:t xml:space="preserve"> lo que se oponga en lo establecido en este decreto. Protesto lo necesario en la </w:t>
      </w:r>
      <w:r w:rsidR="00EB3638">
        <w:rPr>
          <w:rFonts w:ascii="Arial Narrow" w:hAnsi="Arial Narrow" w:cs="Courier New"/>
          <w:sz w:val="26"/>
          <w:szCs w:val="26"/>
        </w:rPr>
        <w:t>C</w:t>
      </w:r>
      <w:r w:rsidR="00044CB8">
        <w:rPr>
          <w:rFonts w:ascii="Arial Narrow" w:hAnsi="Arial Narrow" w:cs="Courier New"/>
          <w:sz w:val="26"/>
          <w:szCs w:val="26"/>
        </w:rPr>
        <w:t>iudad de Mérida, Yucatán, el día dieciocho de mayo del año dos mil veintidós. Entrego a la Presidencia la presente iniciativa en formato digital y físico. Es cuanto tengo que decir Diputada</w:t>
      </w:r>
      <w:r w:rsidR="000D60AE">
        <w:rPr>
          <w:rFonts w:ascii="Arial Narrow" w:hAnsi="Arial Narrow" w:cs="Courier New"/>
          <w:sz w:val="26"/>
          <w:szCs w:val="26"/>
        </w:rPr>
        <w:t xml:space="preserve"> Presidenta”</w:t>
      </w:r>
      <w:r w:rsidR="00044CB8">
        <w:rPr>
          <w:rFonts w:ascii="Arial Narrow" w:hAnsi="Arial Narrow" w:cs="Courier New"/>
          <w:sz w:val="26"/>
          <w:szCs w:val="26"/>
        </w:rPr>
        <w:t>.</w:t>
      </w:r>
    </w:p>
    <w:p w:rsidR="00CD5BD7" w:rsidRDefault="00CD5BD7" w:rsidP="00B120EC">
      <w:pPr>
        <w:ind w:firstLine="284"/>
        <w:jc w:val="both"/>
        <w:rPr>
          <w:rFonts w:ascii="Arial Narrow" w:hAnsi="Arial Narrow" w:cs="Courier New"/>
          <w:sz w:val="26"/>
          <w:szCs w:val="26"/>
        </w:rPr>
      </w:pPr>
    </w:p>
    <w:p w:rsidR="00030A9C" w:rsidRDefault="00CD5BD7" w:rsidP="00B120EC">
      <w:pPr>
        <w:ind w:firstLine="284"/>
        <w:jc w:val="both"/>
        <w:rPr>
          <w:rFonts w:ascii="Arial Narrow" w:hAnsi="Arial Narrow" w:cs="Courier New"/>
          <w:sz w:val="26"/>
          <w:szCs w:val="26"/>
        </w:rPr>
      </w:pPr>
      <w:r>
        <w:rPr>
          <w:rFonts w:ascii="Arial Narrow" w:hAnsi="Arial Narrow" w:cs="Courier New"/>
          <w:sz w:val="26"/>
          <w:szCs w:val="26"/>
        </w:rPr>
        <w:t xml:space="preserve">Seguidamente, solicitó y se le concedió el uso de la palabra el </w:t>
      </w:r>
      <w:r>
        <w:rPr>
          <w:rFonts w:ascii="Arial Narrow" w:hAnsi="Arial Narrow" w:cs="Courier New"/>
          <w:b/>
          <w:sz w:val="26"/>
          <w:szCs w:val="26"/>
        </w:rPr>
        <w:t>Diputado José Crescencio Gutiérrez González</w:t>
      </w:r>
      <w:r>
        <w:rPr>
          <w:rFonts w:ascii="Arial Narrow" w:hAnsi="Arial Narrow" w:cs="Courier New"/>
          <w:sz w:val="26"/>
          <w:szCs w:val="26"/>
        </w:rPr>
        <w:t xml:space="preserve">, con el objeto de: “Diputada Presidenta, pues muy sensible la iniciativa que nos acaba de presenta nuestro compañero Diputado Esteban Abraham Macari y solicitaría por favor adherirme a ella, </w:t>
      </w:r>
      <w:r w:rsidR="00030A9C">
        <w:rPr>
          <w:rFonts w:ascii="Arial Narrow" w:hAnsi="Arial Narrow" w:cs="Courier New"/>
          <w:sz w:val="26"/>
          <w:szCs w:val="26"/>
        </w:rPr>
        <w:t>si tiene a bien hacerlo”.</w:t>
      </w:r>
    </w:p>
    <w:p w:rsidR="00030A9C" w:rsidRDefault="00030A9C" w:rsidP="00B120EC">
      <w:pPr>
        <w:ind w:firstLine="284"/>
        <w:jc w:val="both"/>
        <w:rPr>
          <w:rFonts w:ascii="Arial Narrow" w:hAnsi="Arial Narrow" w:cs="Courier New"/>
          <w:sz w:val="26"/>
          <w:szCs w:val="26"/>
        </w:rPr>
      </w:pPr>
    </w:p>
    <w:p w:rsidR="00FA4376" w:rsidRDefault="00030A9C" w:rsidP="00B120EC">
      <w:pPr>
        <w:ind w:firstLine="284"/>
        <w:jc w:val="both"/>
        <w:rPr>
          <w:rFonts w:ascii="Arial Narrow" w:hAnsi="Arial Narrow" w:cs="Courier New"/>
          <w:sz w:val="26"/>
          <w:szCs w:val="26"/>
        </w:rPr>
      </w:pPr>
      <w:r>
        <w:rPr>
          <w:rFonts w:ascii="Arial Narrow" w:hAnsi="Arial Narrow" w:cs="Courier New"/>
          <w:sz w:val="26"/>
          <w:szCs w:val="26"/>
        </w:rPr>
        <w:t xml:space="preserve">El </w:t>
      </w:r>
      <w:r w:rsidRPr="00030A9C">
        <w:rPr>
          <w:rFonts w:ascii="Arial Narrow" w:hAnsi="Arial Narrow" w:cs="Courier New"/>
          <w:b/>
          <w:sz w:val="26"/>
          <w:szCs w:val="26"/>
        </w:rPr>
        <w:t>Diputado Esteban Abraham Macari</w:t>
      </w:r>
      <w:r>
        <w:rPr>
          <w:rFonts w:ascii="Arial Narrow" w:hAnsi="Arial Narrow" w:cs="Courier New"/>
          <w:sz w:val="26"/>
          <w:szCs w:val="26"/>
        </w:rPr>
        <w:t>, dio por respuesta: “Con mucho gusto Diputado</w:t>
      </w:r>
      <w:r w:rsidR="00DF5188">
        <w:rPr>
          <w:rFonts w:ascii="Arial Narrow" w:hAnsi="Arial Narrow" w:cs="Courier New"/>
          <w:sz w:val="26"/>
          <w:szCs w:val="26"/>
        </w:rPr>
        <w:t>”.</w:t>
      </w:r>
    </w:p>
    <w:p w:rsidR="00DF5188" w:rsidRDefault="00DF5188" w:rsidP="00B120EC">
      <w:pPr>
        <w:ind w:firstLine="284"/>
        <w:jc w:val="both"/>
        <w:rPr>
          <w:rFonts w:ascii="Arial Narrow" w:hAnsi="Arial Narrow" w:cs="Courier New"/>
          <w:sz w:val="26"/>
          <w:szCs w:val="26"/>
        </w:rPr>
      </w:pPr>
    </w:p>
    <w:p w:rsidR="00DF5188" w:rsidRPr="00B95D0C" w:rsidRDefault="00DF5188" w:rsidP="00DF5188">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w:t>
      </w:r>
      <w:r w:rsidRPr="00DF5188">
        <w:rPr>
          <w:rFonts w:ascii="Arial Narrow" w:hAnsi="Arial Narrow"/>
          <w:sz w:val="26"/>
          <w:szCs w:val="26"/>
        </w:rPr>
        <w:t>turnó la Iniciativa a la Secretaría</w:t>
      </w:r>
      <w:r>
        <w:rPr>
          <w:rFonts w:ascii="Arial Narrow" w:hAnsi="Arial Narrow"/>
          <w:sz w:val="26"/>
          <w:szCs w:val="26"/>
        </w:rPr>
        <w:t xml:space="preserve"> de la Mesa Directiva, para los efectos correspondientes.</w:t>
      </w:r>
    </w:p>
    <w:p w:rsidR="00E34599" w:rsidRDefault="00E34599" w:rsidP="00B120EC">
      <w:pPr>
        <w:ind w:firstLine="284"/>
        <w:jc w:val="both"/>
        <w:rPr>
          <w:rFonts w:ascii="Arial Narrow" w:hAnsi="Arial Narrow" w:cs="Courier New"/>
          <w:sz w:val="26"/>
          <w:szCs w:val="26"/>
        </w:rPr>
      </w:pPr>
    </w:p>
    <w:p w:rsidR="007C0ED3" w:rsidRPr="00B77ECD" w:rsidRDefault="002B5072" w:rsidP="007C0ED3">
      <w:pPr>
        <w:ind w:firstLine="284"/>
        <w:jc w:val="both"/>
        <w:rPr>
          <w:rFonts w:ascii="Arial Narrow" w:hAnsi="Arial Narrow"/>
          <w:sz w:val="26"/>
          <w:szCs w:val="26"/>
        </w:rPr>
      </w:pPr>
      <w:r>
        <w:rPr>
          <w:rFonts w:ascii="Arial Narrow" w:hAnsi="Arial Narrow" w:cs="Courier New"/>
          <w:sz w:val="26"/>
          <w:szCs w:val="26"/>
        </w:rPr>
        <w:t xml:space="preserve">A continuación, se le concedió el uso de la tribuna al </w:t>
      </w:r>
      <w:r>
        <w:rPr>
          <w:rFonts w:ascii="Arial Narrow" w:hAnsi="Arial Narrow" w:cs="Courier New"/>
          <w:b/>
          <w:sz w:val="26"/>
          <w:szCs w:val="26"/>
        </w:rPr>
        <w:t xml:space="preserve">Diputado </w:t>
      </w:r>
      <w:r w:rsidR="00DF5188">
        <w:rPr>
          <w:rFonts w:ascii="Arial Narrow" w:hAnsi="Arial Narrow" w:cs="Courier New"/>
          <w:b/>
          <w:sz w:val="26"/>
          <w:szCs w:val="26"/>
        </w:rPr>
        <w:t>José Crescencio Gutiérrez González</w:t>
      </w:r>
      <w:r>
        <w:rPr>
          <w:rFonts w:ascii="Arial Narrow" w:hAnsi="Arial Narrow" w:cs="Courier New"/>
          <w:sz w:val="26"/>
          <w:szCs w:val="26"/>
        </w:rPr>
        <w:t>, quien dijo: “</w:t>
      </w:r>
      <w:r w:rsidR="007C0ED3">
        <w:rPr>
          <w:rFonts w:ascii="Arial Narrow" w:hAnsi="Arial Narrow"/>
          <w:sz w:val="26"/>
          <w:szCs w:val="26"/>
        </w:rPr>
        <w:t>“</w:t>
      </w:r>
      <w:r w:rsidR="007C0ED3" w:rsidRPr="00B77ECD">
        <w:rPr>
          <w:rFonts w:ascii="Arial Narrow" w:hAnsi="Arial Narrow"/>
          <w:sz w:val="26"/>
          <w:szCs w:val="26"/>
        </w:rPr>
        <w:t>Gracias</w:t>
      </w:r>
      <w:r w:rsidR="007C0ED3">
        <w:rPr>
          <w:rFonts w:ascii="Arial Narrow" w:hAnsi="Arial Narrow"/>
          <w:sz w:val="26"/>
          <w:szCs w:val="26"/>
        </w:rPr>
        <w:t xml:space="preserve">, Diputada Presidenta, para solicitar retirarme el </w:t>
      </w:r>
      <w:proofErr w:type="spellStart"/>
      <w:r w:rsidR="007C0ED3">
        <w:rPr>
          <w:rFonts w:ascii="Arial Narrow" w:hAnsi="Arial Narrow"/>
          <w:sz w:val="26"/>
          <w:szCs w:val="26"/>
        </w:rPr>
        <w:t>cubrebocas</w:t>
      </w:r>
      <w:proofErr w:type="spellEnd"/>
      <w:r w:rsidR="007C0ED3">
        <w:rPr>
          <w:rFonts w:ascii="Arial Narrow" w:hAnsi="Arial Narrow"/>
          <w:sz w:val="26"/>
          <w:szCs w:val="26"/>
        </w:rPr>
        <w:t>, por favor. (La Presidenta concedió el permiso correspondiente).</w:t>
      </w:r>
      <w:r w:rsidR="007C0ED3" w:rsidRPr="00B77ECD">
        <w:rPr>
          <w:rFonts w:ascii="Arial Narrow" w:hAnsi="Arial Narrow"/>
          <w:sz w:val="26"/>
          <w:szCs w:val="26"/>
        </w:rPr>
        <w:t xml:space="preserve"> </w:t>
      </w:r>
      <w:r w:rsidR="007C0ED3">
        <w:rPr>
          <w:rFonts w:ascii="Arial Narrow" w:hAnsi="Arial Narrow"/>
          <w:sz w:val="26"/>
          <w:szCs w:val="26"/>
        </w:rPr>
        <w:t>Muchas gracias. Buenas tardes, con el permiso de la Mesa Directiva, de mis compañeras y compañeros Diputados, medios de comunicación y de los ciudadanos que nos acompañan en este Recinto y de quienes siguen esta sesión mediante las redes sociales. Históricamente los docentes representan una de las fuerzas más solidas e influyentes con miras a garantizar la equidad, el acceso y la calidad de la educación. Ellos son la clave del desarrollo mundial sostenible, este es el concepto que la Organización de las Naciones Unidas para la Educación, la Ciencia y la Cultura, la UNESCO, tiene de los Maestros. Hoy me dirijo desde esta alta tribuna para hablar del Centenario del Normalísimo Rural de la Creación de las Normales Rurales de México. El 22 de mayo de 1922, se creó la primera Escuela Normal Rural de México en Tacámbaro, Michoacán por iniciativa del Gobernador de esa entidad el General Francisco José Mújica con el apoyo del primer Secretario de Educación Pública, Licenciado José Vasconcelos, siendo el destacado Maestro Isidro Castillo Pérez, el Primer Director de esa institución. Así inicio un proyecto educativo emanado de los principios ideológicos de la revolución social mexicana para servir a las comunidades más pobres del país, en el marco de una política educativa enfocada a la emancipación social de los campesinos, los visionarios de este proyecto, consideraron que los fines de la educación rural, deberían ser congruentes con las necesidades de la comunidad, la función del maestro no se reducía solo a un desempeño en el aula y a la transmisión de contenidos programáticos, sino que la misma comunidad era considerada como el principio, el medio y el fin de la actividad docente. Hacia 1928, el Secretario de Educación Pública del Gobierno de México, confirmaba los objetivos de las Escuelas Normales Rurales, expresando que su misión primordial era preparar una generación de maestros rurales</w:t>
      </w:r>
      <w:r w:rsidR="008B5976">
        <w:rPr>
          <w:rFonts w:ascii="Arial Narrow" w:hAnsi="Arial Narrow"/>
          <w:sz w:val="26"/>
          <w:szCs w:val="26"/>
        </w:rPr>
        <w:t>,</w:t>
      </w:r>
      <w:r w:rsidR="007C0ED3">
        <w:rPr>
          <w:rFonts w:ascii="Arial Narrow" w:hAnsi="Arial Narrow"/>
          <w:sz w:val="26"/>
          <w:szCs w:val="26"/>
        </w:rPr>
        <w:t xml:space="preserve"> debidamente capacitados para actuar como mentores y l</w:t>
      </w:r>
      <w:r w:rsidR="008B5976">
        <w:rPr>
          <w:rFonts w:ascii="Arial Narrow" w:hAnsi="Arial Narrow"/>
          <w:sz w:val="26"/>
          <w:szCs w:val="26"/>
        </w:rPr>
        <w:t>í</w:t>
      </w:r>
      <w:r w:rsidR="007C0ED3">
        <w:rPr>
          <w:rFonts w:ascii="Arial Narrow" w:hAnsi="Arial Narrow"/>
          <w:sz w:val="26"/>
          <w:szCs w:val="26"/>
        </w:rPr>
        <w:t>deres sociales. Durante el gobierno de Lázaro Cárdenas del Rio</w:t>
      </w:r>
      <w:r w:rsidR="008B5976">
        <w:rPr>
          <w:rFonts w:ascii="Arial Narrow" w:hAnsi="Arial Narrow"/>
          <w:sz w:val="26"/>
          <w:szCs w:val="26"/>
        </w:rPr>
        <w:t>,</w:t>
      </w:r>
      <w:r w:rsidR="007C0ED3">
        <w:rPr>
          <w:rFonts w:ascii="Arial Narrow" w:hAnsi="Arial Narrow"/>
          <w:sz w:val="26"/>
          <w:szCs w:val="26"/>
        </w:rPr>
        <w:t xml:space="preserve"> las Escuelas Normales</w:t>
      </w:r>
      <w:r w:rsidR="008B5976">
        <w:rPr>
          <w:rFonts w:ascii="Arial Narrow" w:hAnsi="Arial Narrow"/>
          <w:sz w:val="26"/>
          <w:szCs w:val="26"/>
        </w:rPr>
        <w:t xml:space="preserve"> rurales</w:t>
      </w:r>
      <w:r w:rsidR="007C0ED3">
        <w:rPr>
          <w:rFonts w:ascii="Arial Narrow" w:hAnsi="Arial Narrow"/>
          <w:sz w:val="26"/>
          <w:szCs w:val="26"/>
        </w:rPr>
        <w:t xml:space="preserve"> recibieron un fuerte impulso de las cuales llegaron a existir 35 en todo el país</w:t>
      </w:r>
      <w:r w:rsidR="008B5976">
        <w:rPr>
          <w:rFonts w:ascii="Arial Narrow" w:hAnsi="Arial Narrow"/>
          <w:sz w:val="26"/>
          <w:szCs w:val="26"/>
        </w:rPr>
        <w:t>,</w:t>
      </w:r>
      <w:r w:rsidR="007C0ED3">
        <w:rPr>
          <w:rFonts w:ascii="Arial Narrow" w:hAnsi="Arial Narrow"/>
          <w:sz w:val="26"/>
          <w:szCs w:val="26"/>
        </w:rPr>
        <w:t xml:space="preserve"> integradas en las Escuelas Regionales Campesinas</w:t>
      </w:r>
      <w:r w:rsidR="008B5976">
        <w:rPr>
          <w:rFonts w:ascii="Arial Narrow" w:hAnsi="Arial Narrow"/>
          <w:sz w:val="26"/>
          <w:szCs w:val="26"/>
        </w:rPr>
        <w:t>,</w:t>
      </w:r>
      <w:r w:rsidR="007C0ED3">
        <w:rPr>
          <w:rFonts w:ascii="Arial Narrow" w:hAnsi="Arial Narrow"/>
          <w:sz w:val="26"/>
          <w:szCs w:val="26"/>
        </w:rPr>
        <w:t xml:space="preserve"> las que existían en aquel momento, desde entonces las Normales Rurales</w:t>
      </w:r>
      <w:r w:rsidR="008B5976">
        <w:rPr>
          <w:rFonts w:ascii="Arial Narrow" w:hAnsi="Arial Narrow"/>
          <w:sz w:val="26"/>
          <w:szCs w:val="26"/>
        </w:rPr>
        <w:t>,</w:t>
      </w:r>
      <w:r w:rsidR="007C0ED3">
        <w:rPr>
          <w:rFonts w:ascii="Arial Narrow" w:hAnsi="Arial Narrow"/>
          <w:sz w:val="26"/>
          <w:szCs w:val="26"/>
        </w:rPr>
        <w:t xml:space="preserve"> han tenido la misión de perfilar a docentes capaces de colaborar con el desarrollo integral de las comunidades del medio rural donde persisten significativamente las desigualdades sociales, de tal manera</w:t>
      </w:r>
      <w:r w:rsidR="008B5976">
        <w:rPr>
          <w:rFonts w:ascii="Arial Narrow" w:hAnsi="Arial Narrow"/>
          <w:sz w:val="26"/>
          <w:szCs w:val="26"/>
        </w:rPr>
        <w:t>,</w:t>
      </w:r>
      <w:r w:rsidR="007C0ED3">
        <w:rPr>
          <w:rFonts w:ascii="Arial Narrow" w:hAnsi="Arial Narrow"/>
          <w:sz w:val="26"/>
          <w:szCs w:val="26"/>
        </w:rPr>
        <w:t xml:space="preserve"> que contribuyan al mejoramiento de las condiciones de vida de sus pobladores</w:t>
      </w:r>
      <w:r w:rsidR="008B5976">
        <w:rPr>
          <w:rFonts w:ascii="Arial Narrow" w:hAnsi="Arial Narrow"/>
          <w:sz w:val="26"/>
          <w:szCs w:val="26"/>
        </w:rPr>
        <w:t>.</w:t>
      </w:r>
      <w:r w:rsidR="007C0ED3">
        <w:rPr>
          <w:rFonts w:ascii="Arial Narrow" w:hAnsi="Arial Narrow"/>
          <w:sz w:val="26"/>
          <w:szCs w:val="26"/>
        </w:rPr>
        <w:t xml:space="preserve"> </w:t>
      </w:r>
      <w:r w:rsidR="008B5976">
        <w:rPr>
          <w:rFonts w:ascii="Arial Narrow" w:hAnsi="Arial Narrow"/>
          <w:sz w:val="26"/>
          <w:szCs w:val="26"/>
        </w:rPr>
        <w:t>E</w:t>
      </w:r>
      <w:r w:rsidR="007C0ED3">
        <w:rPr>
          <w:rFonts w:ascii="Arial Narrow" w:hAnsi="Arial Narrow"/>
          <w:sz w:val="26"/>
          <w:szCs w:val="26"/>
        </w:rPr>
        <w:t>n estas escuelas se impulsa la vocación de servir a sus comunidades</w:t>
      </w:r>
      <w:r w:rsidR="008B5976">
        <w:rPr>
          <w:rFonts w:ascii="Arial Narrow" w:hAnsi="Arial Narrow"/>
          <w:sz w:val="26"/>
          <w:szCs w:val="26"/>
        </w:rPr>
        <w:t>,</w:t>
      </w:r>
      <w:r w:rsidR="007C0ED3">
        <w:rPr>
          <w:rFonts w:ascii="Arial Narrow" w:hAnsi="Arial Narrow"/>
          <w:sz w:val="26"/>
          <w:szCs w:val="26"/>
        </w:rPr>
        <w:t xml:space="preserve"> transformar con la enseñanza el futuro y la calidad de vida de los que ahí habitan</w:t>
      </w:r>
      <w:r w:rsidR="008B5976">
        <w:rPr>
          <w:rFonts w:ascii="Arial Narrow" w:hAnsi="Arial Narrow"/>
          <w:sz w:val="26"/>
          <w:szCs w:val="26"/>
        </w:rPr>
        <w:t>,</w:t>
      </w:r>
      <w:r w:rsidR="007C0ED3">
        <w:rPr>
          <w:rFonts w:ascii="Arial Narrow" w:hAnsi="Arial Narrow"/>
          <w:sz w:val="26"/>
          <w:szCs w:val="26"/>
        </w:rPr>
        <w:t xml:space="preserve"> además de ser agentes de cambio para abatir la pobreza. En la tradición normalista rural</w:t>
      </w:r>
      <w:r w:rsidR="008B5976">
        <w:rPr>
          <w:rFonts w:ascii="Arial Narrow" w:hAnsi="Arial Narrow"/>
          <w:sz w:val="26"/>
          <w:szCs w:val="26"/>
        </w:rPr>
        <w:t>,</w:t>
      </w:r>
      <w:r w:rsidR="007C0ED3">
        <w:rPr>
          <w:rFonts w:ascii="Arial Narrow" w:hAnsi="Arial Narrow"/>
          <w:sz w:val="26"/>
          <w:szCs w:val="26"/>
        </w:rPr>
        <w:t xml:space="preserve"> destacan valores formativos como la formación cívica, </w:t>
      </w:r>
      <w:proofErr w:type="gramStart"/>
      <w:r w:rsidR="007C0ED3">
        <w:rPr>
          <w:rFonts w:ascii="Arial Narrow" w:hAnsi="Arial Narrow"/>
          <w:sz w:val="26"/>
          <w:szCs w:val="26"/>
        </w:rPr>
        <w:t>la</w:t>
      </w:r>
      <w:proofErr w:type="gramEnd"/>
      <w:r w:rsidR="007C0ED3">
        <w:rPr>
          <w:rFonts w:ascii="Arial Narrow" w:hAnsi="Arial Narrow"/>
          <w:sz w:val="26"/>
          <w:szCs w:val="26"/>
        </w:rPr>
        <w:t xml:space="preserve"> auto disciplina, la formación del auto gobierno, formas de convivencia democrática y formación de actitudes relacionadas con el trabajo comunitario, así como la interacción intensa y sana con la comunidad. En el normalísimo rural de Yucatán</w:t>
      </w:r>
      <w:r w:rsidR="008B5976">
        <w:rPr>
          <w:rFonts w:ascii="Arial Narrow" w:hAnsi="Arial Narrow"/>
          <w:sz w:val="26"/>
          <w:szCs w:val="26"/>
        </w:rPr>
        <w:t>,</w:t>
      </w:r>
      <w:r w:rsidR="007C0ED3">
        <w:rPr>
          <w:rFonts w:ascii="Arial Narrow" w:hAnsi="Arial Narrow"/>
          <w:sz w:val="26"/>
          <w:szCs w:val="26"/>
        </w:rPr>
        <w:t xml:space="preserve"> se destaca lo siguiente: </w:t>
      </w:r>
      <w:r w:rsidR="008B5976">
        <w:rPr>
          <w:rFonts w:ascii="Arial Narrow" w:hAnsi="Arial Narrow"/>
          <w:sz w:val="26"/>
          <w:szCs w:val="26"/>
        </w:rPr>
        <w:t>--</w:t>
      </w:r>
      <w:r w:rsidR="007C0ED3">
        <w:rPr>
          <w:rFonts w:ascii="Arial Narrow" w:hAnsi="Arial Narrow"/>
          <w:sz w:val="26"/>
          <w:szCs w:val="26"/>
        </w:rPr>
        <w:t xml:space="preserve">En la Hacienda de </w:t>
      </w:r>
      <w:proofErr w:type="spellStart"/>
      <w:r w:rsidR="007C0ED3">
        <w:rPr>
          <w:rFonts w:ascii="Arial Narrow" w:hAnsi="Arial Narrow"/>
          <w:sz w:val="26"/>
          <w:szCs w:val="26"/>
        </w:rPr>
        <w:t>Uayalceh</w:t>
      </w:r>
      <w:proofErr w:type="spellEnd"/>
      <w:r w:rsidR="007C0ED3">
        <w:rPr>
          <w:rFonts w:ascii="Arial Narrow" w:hAnsi="Arial Narrow"/>
          <w:sz w:val="26"/>
          <w:szCs w:val="26"/>
        </w:rPr>
        <w:t>, Municipio de Abalá, Yucatán</w:t>
      </w:r>
      <w:r w:rsidR="008B5976">
        <w:rPr>
          <w:rFonts w:ascii="Arial Narrow" w:hAnsi="Arial Narrow"/>
          <w:sz w:val="26"/>
          <w:szCs w:val="26"/>
        </w:rPr>
        <w:t>, se fundó</w:t>
      </w:r>
      <w:r w:rsidR="007C0ED3">
        <w:rPr>
          <w:rFonts w:ascii="Arial Narrow" w:hAnsi="Arial Narrow"/>
          <w:sz w:val="26"/>
          <w:szCs w:val="26"/>
        </w:rPr>
        <w:t xml:space="preserve"> en 1938</w:t>
      </w:r>
      <w:r w:rsidR="008B5976">
        <w:rPr>
          <w:rFonts w:ascii="Arial Narrow" w:hAnsi="Arial Narrow"/>
          <w:sz w:val="26"/>
          <w:szCs w:val="26"/>
        </w:rPr>
        <w:t>,</w:t>
      </w:r>
      <w:r w:rsidR="007C0ED3">
        <w:rPr>
          <w:rFonts w:ascii="Arial Narrow" w:hAnsi="Arial Narrow"/>
          <w:sz w:val="26"/>
          <w:szCs w:val="26"/>
        </w:rPr>
        <w:t xml:space="preserve"> una </w:t>
      </w:r>
      <w:r w:rsidR="008B5976">
        <w:rPr>
          <w:rFonts w:ascii="Arial Narrow" w:hAnsi="Arial Narrow"/>
          <w:sz w:val="26"/>
          <w:szCs w:val="26"/>
        </w:rPr>
        <w:t>E</w:t>
      </w:r>
      <w:r w:rsidR="007C0ED3">
        <w:rPr>
          <w:rFonts w:ascii="Arial Narrow" w:hAnsi="Arial Narrow"/>
          <w:sz w:val="26"/>
          <w:szCs w:val="26"/>
        </w:rPr>
        <w:t xml:space="preserve">scuela </w:t>
      </w:r>
      <w:r w:rsidR="008B5976">
        <w:rPr>
          <w:rFonts w:ascii="Arial Narrow" w:hAnsi="Arial Narrow"/>
          <w:sz w:val="26"/>
          <w:szCs w:val="26"/>
        </w:rPr>
        <w:t>R</w:t>
      </w:r>
      <w:r w:rsidR="007C0ED3">
        <w:rPr>
          <w:rFonts w:ascii="Arial Narrow" w:hAnsi="Arial Narrow"/>
          <w:sz w:val="26"/>
          <w:szCs w:val="26"/>
        </w:rPr>
        <w:t xml:space="preserve">egional </w:t>
      </w:r>
      <w:r w:rsidR="008B5976">
        <w:rPr>
          <w:rFonts w:ascii="Arial Narrow" w:hAnsi="Arial Narrow"/>
          <w:sz w:val="26"/>
          <w:szCs w:val="26"/>
        </w:rPr>
        <w:t>C</w:t>
      </w:r>
      <w:r w:rsidR="007C0ED3">
        <w:rPr>
          <w:rFonts w:ascii="Arial Narrow" w:hAnsi="Arial Narrow"/>
          <w:sz w:val="26"/>
          <w:szCs w:val="26"/>
        </w:rPr>
        <w:t>ampesina con todos los servicios propios de un internado, se integraba la formación técni</w:t>
      </w:r>
      <w:r w:rsidR="00EB3638">
        <w:rPr>
          <w:rFonts w:ascii="Arial Narrow" w:hAnsi="Arial Narrow"/>
          <w:sz w:val="26"/>
          <w:szCs w:val="26"/>
        </w:rPr>
        <w:t>ca y pedagógica de los futuros m</w:t>
      </w:r>
      <w:r w:rsidR="007C0ED3">
        <w:rPr>
          <w:rFonts w:ascii="Arial Narrow" w:hAnsi="Arial Narrow"/>
          <w:sz w:val="26"/>
          <w:szCs w:val="26"/>
        </w:rPr>
        <w:t>aestros al trabajo de investigación y acción social, se impartí</w:t>
      </w:r>
      <w:r w:rsidR="00EB3638">
        <w:rPr>
          <w:rFonts w:ascii="Arial Narrow" w:hAnsi="Arial Narrow"/>
          <w:sz w:val="26"/>
          <w:szCs w:val="26"/>
        </w:rPr>
        <w:t>an cursos de capacitación para m</w:t>
      </w:r>
      <w:r w:rsidR="007C0ED3">
        <w:rPr>
          <w:rFonts w:ascii="Arial Narrow" w:hAnsi="Arial Narrow"/>
          <w:sz w:val="26"/>
          <w:szCs w:val="26"/>
        </w:rPr>
        <w:t>aestros en servicio, así como la fundación</w:t>
      </w:r>
      <w:r w:rsidR="008B5976">
        <w:rPr>
          <w:rFonts w:ascii="Arial Narrow" w:hAnsi="Arial Narrow"/>
          <w:sz w:val="26"/>
          <w:szCs w:val="26"/>
        </w:rPr>
        <w:t>, orientación y control de las e</w:t>
      </w:r>
      <w:r w:rsidR="007C0ED3">
        <w:rPr>
          <w:rFonts w:ascii="Arial Narrow" w:hAnsi="Arial Narrow"/>
          <w:sz w:val="26"/>
          <w:szCs w:val="26"/>
        </w:rPr>
        <w:t xml:space="preserve">scuelas </w:t>
      </w:r>
      <w:r w:rsidR="008B5976">
        <w:rPr>
          <w:rFonts w:ascii="Arial Narrow" w:hAnsi="Arial Narrow"/>
          <w:sz w:val="26"/>
          <w:szCs w:val="26"/>
        </w:rPr>
        <w:t>r</w:t>
      </w:r>
      <w:r w:rsidR="007C0ED3">
        <w:rPr>
          <w:rFonts w:ascii="Arial Narrow" w:hAnsi="Arial Narrow"/>
          <w:sz w:val="26"/>
          <w:szCs w:val="26"/>
        </w:rPr>
        <w:t>urales</w:t>
      </w:r>
      <w:r w:rsidR="008B5976">
        <w:rPr>
          <w:rFonts w:ascii="Arial Narrow" w:hAnsi="Arial Narrow"/>
          <w:sz w:val="26"/>
          <w:szCs w:val="26"/>
        </w:rPr>
        <w:t>--.</w:t>
      </w:r>
      <w:r w:rsidR="007C0ED3">
        <w:rPr>
          <w:rFonts w:ascii="Arial Narrow" w:hAnsi="Arial Narrow"/>
          <w:sz w:val="26"/>
          <w:szCs w:val="26"/>
        </w:rPr>
        <w:t xml:space="preserve"> </w:t>
      </w:r>
      <w:r w:rsidR="008B5976">
        <w:rPr>
          <w:rFonts w:ascii="Arial Narrow" w:hAnsi="Arial Narrow"/>
          <w:sz w:val="26"/>
          <w:szCs w:val="26"/>
        </w:rPr>
        <w:t>Es</w:t>
      </w:r>
      <w:r w:rsidR="007C0ED3">
        <w:rPr>
          <w:rFonts w:ascii="Arial Narrow" w:hAnsi="Arial Narrow"/>
          <w:sz w:val="26"/>
          <w:szCs w:val="26"/>
        </w:rPr>
        <w:t xml:space="preserve">o es una cita de Polanco y Manzanilla </w:t>
      </w:r>
      <w:r w:rsidR="008B5976">
        <w:rPr>
          <w:rFonts w:ascii="Arial Narrow" w:hAnsi="Arial Narrow"/>
          <w:sz w:val="26"/>
          <w:szCs w:val="26"/>
        </w:rPr>
        <w:t>de 2017. En su estructura cada C</w:t>
      </w:r>
      <w:r w:rsidR="007C0ED3">
        <w:rPr>
          <w:rFonts w:ascii="Arial Narrow" w:hAnsi="Arial Narrow"/>
          <w:sz w:val="26"/>
          <w:szCs w:val="26"/>
        </w:rPr>
        <w:t xml:space="preserve">entro </w:t>
      </w:r>
      <w:r w:rsidR="008B5976">
        <w:rPr>
          <w:rFonts w:ascii="Arial Narrow" w:hAnsi="Arial Narrow"/>
          <w:sz w:val="26"/>
          <w:szCs w:val="26"/>
        </w:rPr>
        <w:t>Normal R</w:t>
      </w:r>
      <w:r w:rsidR="007C0ED3">
        <w:rPr>
          <w:rFonts w:ascii="Arial Narrow" w:hAnsi="Arial Narrow"/>
          <w:sz w:val="26"/>
          <w:szCs w:val="26"/>
        </w:rPr>
        <w:t xml:space="preserve">egional </w:t>
      </w:r>
      <w:r w:rsidR="008B5976">
        <w:rPr>
          <w:rFonts w:ascii="Arial Narrow" w:hAnsi="Arial Narrow"/>
          <w:sz w:val="26"/>
          <w:szCs w:val="26"/>
        </w:rPr>
        <w:t>C</w:t>
      </w:r>
      <w:r w:rsidR="007C0ED3">
        <w:rPr>
          <w:rFonts w:ascii="Arial Narrow" w:hAnsi="Arial Narrow"/>
          <w:sz w:val="26"/>
          <w:szCs w:val="26"/>
        </w:rPr>
        <w:t xml:space="preserve">ampesino, constaba de una </w:t>
      </w:r>
      <w:r w:rsidR="008B5976">
        <w:rPr>
          <w:rFonts w:ascii="Arial Narrow" w:hAnsi="Arial Narrow"/>
          <w:sz w:val="26"/>
          <w:szCs w:val="26"/>
        </w:rPr>
        <w:t>P</w:t>
      </w:r>
      <w:r w:rsidR="007C0ED3">
        <w:rPr>
          <w:rFonts w:ascii="Arial Narrow" w:hAnsi="Arial Narrow"/>
          <w:sz w:val="26"/>
          <w:szCs w:val="26"/>
        </w:rPr>
        <w:t xml:space="preserve">rocuraduría de </w:t>
      </w:r>
      <w:r w:rsidR="008B5976">
        <w:rPr>
          <w:rFonts w:ascii="Arial Narrow" w:hAnsi="Arial Narrow"/>
          <w:sz w:val="26"/>
          <w:szCs w:val="26"/>
        </w:rPr>
        <w:t>A</w:t>
      </w:r>
      <w:r w:rsidR="007C0ED3">
        <w:rPr>
          <w:rFonts w:ascii="Arial Narrow" w:hAnsi="Arial Narrow"/>
          <w:sz w:val="26"/>
          <w:szCs w:val="26"/>
        </w:rPr>
        <w:t xml:space="preserve">suntos </w:t>
      </w:r>
      <w:r w:rsidR="008B5976">
        <w:rPr>
          <w:rFonts w:ascii="Arial Narrow" w:hAnsi="Arial Narrow"/>
          <w:sz w:val="26"/>
          <w:szCs w:val="26"/>
        </w:rPr>
        <w:t>I</w:t>
      </w:r>
      <w:r w:rsidR="007C0ED3">
        <w:rPr>
          <w:rFonts w:ascii="Arial Narrow" w:hAnsi="Arial Narrow"/>
          <w:sz w:val="26"/>
          <w:szCs w:val="26"/>
        </w:rPr>
        <w:t>ndígenas, una misión cultural y una escuela rural</w:t>
      </w:r>
      <w:r w:rsidR="008B5976">
        <w:rPr>
          <w:rFonts w:ascii="Arial Narrow" w:hAnsi="Arial Narrow"/>
          <w:sz w:val="26"/>
          <w:szCs w:val="26"/>
        </w:rPr>
        <w:t>,</w:t>
      </w:r>
      <w:r w:rsidR="007C0ED3">
        <w:rPr>
          <w:rFonts w:ascii="Arial Narrow" w:hAnsi="Arial Narrow"/>
          <w:sz w:val="26"/>
          <w:szCs w:val="26"/>
        </w:rPr>
        <w:t xml:space="preserve"> en su mapa curricular contaban co</w:t>
      </w:r>
      <w:r w:rsidR="008B5976">
        <w:rPr>
          <w:rFonts w:ascii="Arial Narrow" w:hAnsi="Arial Narrow"/>
          <w:sz w:val="26"/>
          <w:szCs w:val="26"/>
        </w:rPr>
        <w:t>n un plan de estudios de 4 años.</w:t>
      </w:r>
      <w:r w:rsidR="007C0ED3">
        <w:rPr>
          <w:rFonts w:ascii="Arial Narrow" w:hAnsi="Arial Narrow"/>
          <w:sz w:val="26"/>
          <w:szCs w:val="26"/>
        </w:rPr>
        <w:t xml:space="preserve"> </w:t>
      </w:r>
      <w:r w:rsidR="008B5976">
        <w:rPr>
          <w:rFonts w:ascii="Arial Narrow" w:hAnsi="Arial Narrow"/>
          <w:sz w:val="26"/>
          <w:szCs w:val="26"/>
        </w:rPr>
        <w:t>E</w:t>
      </w:r>
      <w:r w:rsidR="007C0ED3">
        <w:rPr>
          <w:rFonts w:ascii="Arial Narrow" w:hAnsi="Arial Narrow"/>
          <w:sz w:val="26"/>
          <w:szCs w:val="26"/>
        </w:rPr>
        <w:t xml:space="preserve">ra requisito ser hijo de campesino para ingresar a la Escuela Normal Rural de </w:t>
      </w:r>
      <w:proofErr w:type="spellStart"/>
      <w:r w:rsidR="007C0ED3">
        <w:rPr>
          <w:rFonts w:ascii="Arial Narrow" w:hAnsi="Arial Narrow"/>
          <w:sz w:val="26"/>
          <w:szCs w:val="26"/>
        </w:rPr>
        <w:t>Uayalceh</w:t>
      </w:r>
      <w:proofErr w:type="spellEnd"/>
      <w:r w:rsidR="007C0ED3">
        <w:rPr>
          <w:rFonts w:ascii="Arial Narrow" w:hAnsi="Arial Narrow"/>
          <w:sz w:val="26"/>
          <w:szCs w:val="26"/>
        </w:rPr>
        <w:t>, a</w:t>
      </w:r>
      <w:r w:rsidR="008B5976">
        <w:rPr>
          <w:rFonts w:ascii="Arial Narrow" w:hAnsi="Arial Narrow"/>
          <w:sz w:val="26"/>
          <w:szCs w:val="26"/>
        </w:rPr>
        <w:t>v</w:t>
      </w:r>
      <w:r w:rsidR="007C0ED3">
        <w:rPr>
          <w:rFonts w:ascii="Arial Narrow" w:hAnsi="Arial Narrow"/>
          <w:sz w:val="26"/>
          <w:szCs w:val="26"/>
        </w:rPr>
        <w:t>alado esto por algún documento que el Comisario Ejidal de la comunidad de origen del futuro estudiante, futuro Maestro pudiera emitir, la democracia y el co</w:t>
      </w:r>
      <w:r w:rsidR="008B5976">
        <w:rPr>
          <w:rFonts w:ascii="Arial Narrow" w:hAnsi="Arial Narrow"/>
          <w:sz w:val="26"/>
          <w:szCs w:val="26"/>
        </w:rPr>
        <w:t>operativismo fueron principios f</w:t>
      </w:r>
      <w:r w:rsidR="007C0ED3">
        <w:rPr>
          <w:rFonts w:ascii="Arial Narrow" w:hAnsi="Arial Narrow"/>
          <w:sz w:val="26"/>
          <w:szCs w:val="26"/>
        </w:rPr>
        <w:t>ormativos</w:t>
      </w:r>
      <w:r w:rsidR="008B5976">
        <w:rPr>
          <w:rFonts w:ascii="Arial Narrow" w:hAnsi="Arial Narrow"/>
          <w:sz w:val="26"/>
          <w:szCs w:val="26"/>
        </w:rPr>
        <w:t>, solo egresó una generación de esta E</w:t>
      </w:r>
      <w:r w:rsidR="007C0ED3">
        <w:rPr>
          <w:rFonts w:ascii="Arial Narrow" w:hAnsi="Arial Narrow"/>
          <w:sz w:val="26"/>
          <w:szCs w:val="26"/>
        </w:rPr>
        <w:t>scuela Normal y cerró en 1941</w:t>
      </w:r>
      <w:r w:rsidR="008B5976">
        <w:rPr>
          <w:rFonts w:ascii="Arial Narrow" w:hAnsi="Arial Narrow"/>
          <w:sz w:val="26"/>
          <w:szCs w:val="26"/>
        </w:rPr>
        <w:t>,</w:t>
      </w:r>
      <w:r w:rsidR="007C0ED3">
        <w:rPr>
          <w:rFonts w:ascii="Arial Narrow" w:hAnsi="Arial Narrow"/>
          <w:sz w:val="26"/>
          <w:szCs w:val="26"/>
        </w:rPr>
        <w:t xml:space="preserve"> para dar paso a la Normal Rural Mixta</w:t>
      </w:r>
      <w:r w:rsidR="008B5976">
        <w:rPr>
          <w:rFonts w:ascii="Arial Narrow" w:hAnsi="Arial Narrow"/>
          <w:sz w:val="26"/>
          <w:szCs w:val="26"/>
        </w:rPr>
        <w:t>,</w:t>
      </w:r>
      <w:r w:rsidR="007C0ED3">
        <w:rPr>
          <w:rFonts w:ascii="Arial Narrow" w:hAnsi="Arial Narrow"/>
          <w:sz w:val="26"/>
          <w:szCs w:val="26"/>
        </w:rPr>
        <w:t xml:space="preserve"> que funcionó en el mismo lugar hasta 1943. Como parte de ese proceso en el desarrollo históri</w:t>
      </w:r>
      <w:r w:rsidR="008B5976">
        <w:rPr>
          <w:rFonts w:ascii="Arial Narrow" w:hAnsi="Arial Narrow"/>
          <w:sz w:val="26"/>
          <w:szCs w:val="26"/>
        </w:rPr>
        <w:t>co de la educación rural en el E</w:t>
      </w:r>
      <w:r w:rsidR="007C0ED3">
        <w:rPr>
          <w:rFonts w:ascii="Arial Narrow" w:hAnsi="Arial Narrow"/>
          <w:sz w:val="26"/>
          <w:szCs w:val="26"/>
        </w:rPr>
        <w:t xml:space="preserve">stado, en </w:t>
      </w:r>
      <w:proofErr w:type="spellStart"/>
      <w:r w:rsidR="007C0ED3">
        <w:rPr>
          <w:rFonts w:ascii="Arial Narrow" w:hAnsi="Arial Narrow"/>
          <w:sz w:val="26"/>
          <w:szCs w:val="26"/>
        </w:rPr>
        <w:t>Uayalce</w:t>
      </w:r>
      <w:r w:rsidR="008B5976">
        <w:rPr>
          <w:rFonts w:ascii="Arial Narrow" w:hAnsi="Arial Narrow"/>
          <w:sz w:val="26"/>
          <w:szCs w:val="26"/>
        </w:rPr>
        <w:t>h</w:t>
      </w:r>
      <w:proofErr w:type="spellEnd"/>
      <w:r w:rsidR="008B5976">
        <w:rPr>
          <w:rFonts w:ascii="Arial Narrow" w:hAnsi="Arial Narrow"/>
          <w:sz w:val="26"/>
          <w:szCs w:val="26"/>
        </w:rPr>
        <w:t xml:space="preserve"> se avanzó hacia un proyecto má</w:t>
      </w:r>
      <w:r w:rsidR="007C0ED3">
        <w:rPr>
          <w:rFonts w:ascii="Arial Narrow" w:hAnsi="Arial Narrow"/>
          <w:sz w:val="26"/>
          <w:szCs w:val="26"/>
        </w:rPr>
        <w:t>s integral para el campo sustentado a las experiencias anteriormente mencionadas</w:t>
      </w:r>
      <w:r w:rsidR="008B5976">
        <w:rPr>
          <w:rFonts w:ascii="Arial Narrow" w:hAnsi="Arial Narrow"/>
          <w:sz w:val="26"/>
          <w:szCs w:val="26"/>
        </w:rPr>
        <w:t>,</w:t>
      </w:r>
      <w:r w:rsidR="007C0ED3">
        <w:rPr>
          <w:rFonts w:ascii="Arial Narrow" w:hAnsi="Arial Narrow"/>
          <w:sz w:val="26"/>
          <w:szCs w:val="26"/>
        </w:rPr>
        <w:t xml:space="preserve"> tal es el testimonio de un exalumno </w:t>
      </w:r>
      <w:proofErr w:type="spellStart"/>
      <w:r w:rsidR="007C0ED3">
        <w:rPr>
          <w:rFonts w:ascii="Arial Narrow" w:hAnsi="Arial Narrow"/>
          <w:sz w:val="26"/>
          <w:szCs w:val="26"/>
        </w:rPr>
        <w:t>Fidelio</w:t>
      </w:r>
      <w:proofErr w:type="spellEnd"/>
      <w:r w:rsidR="007C0ED3">
        <w:rPr>
          <w:rFonts w:ascii="Arial Narrow" w:hAnsi="Arial Narrow"/>
          <w:sz w:val="26"/>
          <w:szCs w:val="26"/>
        </w:rPr>
        <w:t xml:space="preserve"> Quintal quien escribió</w:t>
      </w:r>
      <w:r w:rsidR="008B5976">
        <w:rPr>
          <w:rFonts w:ascii="Arial Narrow" w:hAnsi="Arial Narrow"/>
          <w:sz w:val="26"/>
          <w:szCs w:val="26"/>
        </w:rPr>
        <w:t>:</w:t>
      </w:r>
      <w:r w:rsidR="007C0ED3">
        <w:rPr>
          <w:rFonts w:ascii="Arial Narrow" w:hAnsi="Arial Narrow"/>
          <w:sz w:val="26"/>
          <w:szCs w:val="26"/>
        </w:rPr>
        <w:t xml:space="preserve"> </w:t>
      </w:r>
      <w:r w:rsidR="008B5976">
        <w:rPr>
          <w:rFonts w:ascii="Arial Narrow" w:hAnsi="Arial Narrow"/>
          <w:sz w:val="26"/>
          <w:szCs w:val="26"/>
        </w:rPr>
        <w:t>--</w:t>
      </w:r>
      <w:r w:rsidR="007C0ED3">
        <w:rPr>
          <w:rFonts w:ascii="Arial Narrow" w:hAnsi="Arial Narrow"/>
          <w:sz w:val="26"/>
          <w:szCs w:val="26"/>
        </w:rPr>
        <w:t>Esta Escuela Normal</w:t>
      </w:r>
      <w:r w:rsidR="008B5976">
        <w:rPr>
          <w:rFonts w:ascii="Arial Narrow" w:hAnsi="Arial Narrow"/>
          <w:sz w:val="26"/>
          <w:szCs w:val="26"/>
        </w:rPr>
        <w:t>,</w:t>
      </w:r>
      <w:r w:rsidR="007C0ED3">
        <w:rPr>
          <w:rFonts w:ascii="Arial Narrow" w:hAnsi="Arial Narrow"/>
          <w:sz w:val="26"/>
          <w:szCs w:val="26"/>
        </w:rPr>
        <w:t xml:space="preserve"> es hoy considerada en la historia de la Educación Mexicana</w:t>
      </w:r>
      <w:r w:rsidR="008B5976">
        <w:rPr>
          <w:rFonts w:ascii="Arial Narrow" w:hAnsi="Arial Narrow"/>
          <w:sz w:val="26"/>
          <w:szCs w:val="26"/>
        </w:rPr>
        <w:t>,</w:t>
      </w:r>
      <w:r w:rsidR="007C0ED3">
        <w:rPr>
          <w:rFonts w:ascii="Arial Narrow" w:hAnsi="Arial Narrow"/>
          <w:sz w:val="26"/>
          <w:szCs w:val="26"/>
        </w:rPr>
        <w:t xml:space="preserve"> como la más acabada en su infraestructura y edificios y limpia</w:t>
      </w:r>
      <w:r w:rsidR="008B5976">
        <w:rPr>
          <w:rFonts w:ascii="Arial Narrow" w:hAnsi="Arial Narrow"/>
          <w:sz w:val="26"/>
          <w:szCs w:val="26"/>
        </w:rPr>
        <w:t>,</w:t>
      </w:r>
      <w:r w:rsidR="007C0ED3">
        <w:rPr>
          <w:rFonts w:ascii="Arial Narrow" w:hAnsi="Arial Narrow"/>
          <w:sz w:val="26"/>
          <w:szCs w:val="26"/>
        </w:rPr>
        <w:t xml:space="preserve"> creadas por la propia Revolución Mexicana, los Maestros de este tipio de escuelas mantuvieron los ideales trabajando para el campo, la organización de su gente y la s</w:t>
      </w:r>
      <w:r w:rsidR="008B5976">
        <w:rPr>
          <w:rFonts w:ascii="Arial Narrow" w:hAnsi="Arial Narrow"/>
          <w:sz w:val="26"/>
          <w:szCs w:val="26"/>
        </w:rPr>
        <w:t>olución de los problemas que pul</w:t>
      </w:r>
      <w:r w:rsidR="007C0ED3">
        <w:rPr>
          <w:rFonts w:ascii="Arial Narrow" w:hAnsi="Arial Narrow"/>
          <w:sz w:val="26"/>
          <w:szCs w:val="26"/>
        </w:rPr>
        <w:t>saban en aquel entonces</w:t>
      </w:r>
      <w:r w:rsidR="008B5976">
        <w:rPr>
          <w:rFonts w:ascii="Arial Narrow" w:hAnsi="Arial Narrow"/>
          <w:sz w:val="26"/>
          <w:szCs w:val="26"/>
        </w:rPr>
        <w:t>,</w:t>
      </w:r>
      <w:r w:rsidR="007C0ED3">
        <w:rPr>
          <w:rFonts w:ascii="Arial Narrow" w:hAnsi="Arial Narrow"/>
          <w:sz w:val="26"/>
          <w:szCs w:val="26"/>
        </w:rPr>
        <w:t xml:space="preserve"> desarrollando una actividad cultural, cívica y deportiva</w:t>
      </w:r>
      <w:r w:rsidR="008B5976">
        <w:rPr>
          <w:rFonts w:ascii="Arial Narrow" w:hAnsi="Arial Narrow"/>
          <w:sz w:val="26"/>
          <w:szCs w:val="26"/>
        </w:rPr>
        <w:t>--</w:t>
      </w:r>
      <w:r w:rsidR="007C0ED3">
        <w:rPr>
          <w:rFonts w:ascii="Arial Narrow" w:hAnsi="Arial Narrow"/>
          <w:sz w:val="26"/>
          <w:szCs w:val="26"/>
        </w:rPr>
        <w:t>. Cierro la cita</w:t>
      </w:r>
      <w:r w:rsidR="008B5976">
        <w:rPr>
          <w:rFonts w:ascii="Arial Narrow" w:hAnsi="Arial Narrow"/>
          <w:sz w:val="26"/>
          <w:szCs w:val="26"/>
        </w:rPr>
        <w:t>.</w:t>
      </w:r>
      <w:r w:rsidR="007C0ED3">
        <w:rPr>
          <w:rFonts w:ascii="Arial Narrow" w:hAnsi="Arial Narrow"/>
          <w:sz w:val="26"/>
          <w:szCs w:val="26"/>
        </w:rPr>
        <w:t xml:space="preserve"> Como Escuela </w:t>
      </w:r>
      <w:r w:rsidR="008B5976">
        <w:rPr>
          <w:rFonts w:ascii="Arial Narrow" w:hAnsi="Arial Narrow"/>
          <w:sz w:val="26"/>
          <w:szCs w:val="26"/>
        </w:rPr>
        <w:t>R</w:t>
      </w:r>
      <w:r w:rsidR="007C0ED3">
        <w:rPr>
          <w:rFonts w:ascii="Arial Narrow" w:hAnsi="Arial Narrow"/>
          <w:sz w:val="26"/>
          <w:szCs w:val="26"/>
        </w:rPr>
        <w:t xml:space="preserve">egional </w:t>
      </w:r>
      <w:r w:rsidR="008B5976">
        <w:rPr>
          <w:rFonts w:ascii="Arial Narrow" w:hAnsi="Arial Narrow"/>
          <w:sz w:val="26"/>
          <w:szCs w:val="26"/>
        </w:rPr>
        <w:t>C</w:t>
      </w:r>
      <w:r w:rsidR="007C0ED3">
        <w:rPr>
          <w:rFonts w:ascii="Arial Narrow" w:hAnsi="Arial Narrow"/>
          <w:sz w:val="26"/>
          <w:szCs w:val="26"/>
        </w:rPr>
        <w:t>ampesina</w:t>
      </w:r>
      <w:r w:rsidR="008B5976">
        <w:rPr>
          <w:rFonts w:ascii="Arial Narrow" w:hAnsi="Arial Narrow"/>
          <w:sz w:val="26"/>
          <w:szCs w:val="26"/>
        </w:rPr>
        <w:t>, pasó</w:t>
      </w:r>
      <w:r w:rsidR="007C0ED3">
        <w:rPr>
          <w:rFonts w:ascii="Arial Narrow" w:hAnsi="Arial Narrow"/>
          <w:sz w:val="26"/>
          <w:szCs w:val="26"/>
        </w:rPr>
        <w:t xml:space="preserve"> a ser Escuela</w:t>
      </w:r>
      <w:r w:rsidR="008B5976">
        <w:rPr>
          <w:rFonts w:ascii="Arial Narrow" w:hAnsi="Arial Narrow"/>
          <w:sz w:val="26"/>
          <w:szCs w:val="26"/>
        </w:rPr>
        <w:t xml:space="preserve"> Normal</w:t>
      </w:r>
      <w:r w:rsidR="007C0ED3">
        <w:rPr>
          <w:rFonts w:ascii="Arial Narrow" w:hAnsi="Arial Narrow"/>
          <w:sz w:val="26"/>
          <w:szCs w:val="26"/>
        </w:rPr>
        <w:t xml:space="preserve"> Rural Mixta en 1941</w:t>
      </w:r>
      <w:r w:rsidR="008B5976">
        <w:rPr>
          <w:rFonts w:ascii="Arial Narrow" w:hAnsi="Arial Narrow"/>
          <w:sz w:val="26"/>
          <w:szCs w:val="26"/>
        </w:rPr>
        <w:t>,</w:t>
      </w:r>
      <w:r w:rsidR="007C0ED3">
        <w:rPr>
          <w:rFonts w:ascii="Arial Narrow" w:hAnsi="Arial Narrow"/>
          <w:sz w:val="26"/>
          <w:szCs w:val="26"/>
        </w:rPr>
        <w:t xml:space="preserve"> con un plan de estudios de 6 años, fue clausurada en 1943</w:t>
      </w:r>
      <w:r w:rsidR="008B5976">
        <w:rPr>
          <w:rFonts w:ascii="Arial Narrow" w:hAnsi="Arial Narrow"/>
          <w:sz w:val="26"/>
          <w:szCs w:val="26"/>
        </w:rPr>
        <w:t>,</w:t>
      </w:r>
      <w:r w:rsidR="007C0ED3">
        <w:rPr>
          <w:rFonts w:ascii="Arial Narrow" w:hAnsi="Arial Narrow"/>
          <w:sz w:val="26"/>
          <w:szCs w:val="26"/>
        </w:rPr>
        <w:t xml:space="preserve"> los </w:t>
      </w:r>
      <w:r w:rsidR="008B5976">
        <w:rPr>
          <w:rFonts w:ascii="Arial Narrow" w:hAnsi="Arial Narrow"/>
          <w:sz w:val="26"/>
          <w:szCs w:val="26"/>
        </w:rPr>
        <w:t>v</w:t>
      </w:r>
      <w:r w:rsidR="007C0ED3">
        <w:rPr>
          <w:rFonts w:ascii="Arial Narrow" w:hAnsi="Arial Narrow"/>
          <w:sz w:val="26"/>
          <w:szCs w:val="26"/>
        </w:rPr>
        <w:t xml:space="preserve">arones de aquella generación mixta fueron trasladados a la Normal Rural de </w:t>
      </w:r>
      <w:proofErr w:type="spellStart"/>
      <w:r w:rsidR="007C0ED3">
        <w:rPr>
          <w:rFonts w:ascii="Arial Narrow" w:hAnsi="Arial Narrow"/>
          <w:sz w:val="26"/>
          <w:szCs w:val="26"/>
        </w:rPr>
        <w:t>Hecelchakán</w:t>
      </w:r>
      <w:proofErr w:type="spellEnd"/>
      <w:r w:rsidR="007C0ED3">
        <w:rPr>
          <w:rFonts w:ascii="Arial Narrow" w:hAnsi="Arial Narrow"/>
          <w:sz w:val="26"/>
          <w:szCs w:val="26"/>
        </w:rPr>
        <w:t>,</w:t>
      </w:r>
      <w:r w:rsidR="008B5976">
        <w:rPr>
          <w:rFonts w:ascii="Arial Narrow" w:hAnsi="Arial Narrow"/>
          <w:sz w:val="26"/>
          <w:szCs w:val="26"/>
        </w:rPr>
        <w:t xml:space="preserve"> Campeche y las mujeres a Tequil</w:t>
      </w:r>
      <w:r w:rsidR="007C0ED3">
        <w:rPr>
          <w:rFonts w:ascii="Arial Narrow" w:hAnsi="Arial Narrow"/>
          <w:sz w:val="26"/>
          <w:szCs w:val="26"/>
        </w:rPr>
        <w:t>a, Jalisco</w:t>
      </w:r>
      <w:r w:rsidR="008B5976">
        <w:rPr>
          <w:rFonts w:ascii="Arial Narrow" w:hAnsi="Arial Narrow"/>
          <w:sz w:val="26"/>
          <w:szCs w:val="26"/>
        </w:rPr>
        <w:t>,</w:t>
      </w:r>
      <w:r w:rsidR="007C0ED3">
        <w:rPr>
          <w:rFonts w:ascii="Arial Narrow" w:hAnsi="Arial Narrow"/>
          <w:sz w:val="26"/>
          <w:szCs w:val="26"/>
        </w:rPr>
        <w:t xml:space="preserve"> las enviaron </w:t>
      </w:r>
      <w:r w:rsidR="008B5976">
        <w:rPr>
          <w:rFonts w:ascii="Arial Narrow" w:hAnsi="Arial Narrow"/>
          <w:sz w:val="26"/>
          <w:szCs w:val="26"/>
        </w:rPr>
        <w:t xml:space="preserve">a </w:t>
      </w:r>
      <w:r w:rsidR="00EB3638">
        <w:rPr>
          <w:rFonts w:ascii="Arial Narrow" w:hAnsi="Arial Narrow"/>
          <w:sz w:val="26"/>
          <w:szCs w:val="26"/>
        </w:rPr>
        <w:t>otro e</w:t>
      </w:r>
      <w:r w:rsidR="007C0ED3">
        <w:rPr>
          <w:rFonts w:ascii="Arial Narrow" w:hAnsi="Arial Narrow"/>
          <w:sz w:val="26"/>
          <w:szCs w:val="26"/>
        </w:rPr>
        <w:t>stado</w:t>
      </w:r>
      <w:r w:rsidR="008B5976">
        <w:rPr>
          <w:rFonts w:ascii="Arial Narrow" w:hAnsi="Arial Narrow"/>
          <w:sz w:val="26"/>
          <w:szCs w:val="26"/>
        </w:rPr>
        <w:t>.</w:t>
      </w:r>
      <w:r w:rsidR="007C0ED3">
        <w:rPr>
          <w:rFonts w:ascii="Arial Narrow" w:hAnsi="Arial Narrow"/>
          <w:sz w:val="26"/>
          <w:szCs w:val="26"/>
        </w:rPr>
        <w:t xml:space="preserve"> </w:t>
      </w:r>
      <w:r w:rsidR="008B5976">
        <w:rPr>
          <w:rFonts w:ascii="Arial Narrow" w:hAnsi="Arial Narrow"/>
          <w:sz w:val="26"/>
          <w:szCs w:val="26"/>
        </w:rPr>
        <w:t>T</w:t>
      </w:r>
      <w:r w:rsidR="007C0ED3">
        <w:rPr>
          <w:rFonts w:ascii="Arial Narrow" w:hAnsi="Arial Narrow"/>
          <w:sz w:val="26"/>
          <w:szCs w:val="26"/>
        </w:rPr>
        <w:t>ambién en la ex Hacienda de San Diego</w:t>
      </w:r>
      <w:r w:rsidR="008B5976">
        <w:rPr>
          <w:rFonts w:ascii="Arial Narrow" w:hAnsi="Arial Narrow"/>
          <w:sz w:val="26"/>
          <w:szCs w:val="26"/>
        </w:rPr>
        <w:t>,</w:t>
      </w:r>
      <w:r w:rsidR="007C0ED3">
        <w:rPr>
          <w:rFonts w:ascii="Arial Narrow" w:hAnsi="Arial Narrow"/>
          <w:sz w:val="26"/>
          <w:szCs w:val="26"/>
        </w:rPr>
        <w:t xml:space="preserve"> Tekax funcionaron otros servicios educativos para hijos de campesinos y de clase social baja en distintas etapas, como Escuela Normal Rural de 1946 a 1969</w:t>
      </w:r>
      <w:r w:rsidR="008B5976">
        <w:rPr>
          <w:rFonts w:ascii="Arial Narrow" w:hAnsi="Arial Narrow"/>
          <w:sz w:val="26"/>
          <w:szCs w:val="26"/>
        </w:rPr>
        <w:t>,</w:t>
      </w:r>
      <w:r w:rsidR="00EB3638">
        <w:rPr>
          <w:rFonts w:ascii="Arial Narrow" w:hAnsi="Arial Narrow"/>
          <w:sz w:val="26"/>
          <w:szCs w:val="26"/>
        </w:rPr>
        <w:t xml:space="preserve"> egresaron 813 m</w:t>
      </w:r>
      <w:r w:rsidR="007C0ED3">
        <w:rPr>
          <w:rFonts w:ascii="Arial Narrow" w:hAnsi="Arial Narrow"/>
          <w:sz w:val="26"/>
          <w:szCs w:val="26"/>
        </w:rPr>
        <w:t xml:space="preserve">aestros </w:t>
      </w:r>
      <w:r w:rsidR="00EB3638">
        <w:rPr>
          <w:rFonts w:ascii="Arial Narrow" w:hAnsi="Arial Narrow"/>
          <w:sz w:val="26"/>
          <w:szCs w:val="26"/>
        </w:rPr>
        <w:t>r</w:t>
      </w:r>
      <w:r w:rsidR="007C0ED3">
        <w:rPr>
          <w:rFonts w:ascii="Arial Narrow" w:hAnsi="Arial Narrow"/>
          <w:sz w:val="26"/>
          <w:szCs w:val="26"/>
        </w:rPr>
        <w:t>urales que se distribuyeron en todo el territorio nacional y aprovecho este momento para saludar a mis compañeras y compañeros Maestros</w:t>
      </w:r>
      <w:r w:rsidR="008B5976">
        <w:rPr>
          <w:rFonts w:ascii="Arial Narrow" w:hAnsi="Arial Narrow"/>
          <w:sz w:val="26"/>
          <w:szCs w:val="26"/>
        </w:rPr>
        <w:t>,</w:t>
      </w:r>
      <w:r w:rsidR="007C0ED3">
        <w:rPr>
          <w:rFonts w:ascii="Arial Narrow" w:hAnsi="Arial Narrow"/>
          <w:sz w:val="26"/>
          <w:szCs w:val="26"/>
        </w:rPr>
        <w:t xml:space="preserve"> egresados de las </w:t>
      </w:r>
      <w:r w:rsidR="008B5976">
        <w:rPr>
          <w:rFonts w:ascii="Arial Narrow" w:hAnsi="Arial Narrow"/>
          <w:sz w:val="26"/>
          <w:szCs w:val="26"/>
        </w:rPr>
        <w:t>E</w:t>
      </w:r>
      <w:r w:rsidR="007C0ED3">
        <w:rPr>
          <w:rFonts w:ascii="Arial Narrow" w:hAnsi="Arial Narrow"/>
          <w:sz w:val="26"/>
          <w:szCs w:val="26"/>
        </w:rPr>
        <w:t>scuelas Normales Rurales</w:t>
      </w:r>
      <w:r w:rsidR="007657C9">
        <w:rPr>
          <w:rFonts w:ascii="Arial Narrow" w:hAnsi="Arial Narrow"/>
          <w:sz w:val="26"/>
          <w:szCs w:val="26"/>
        </w:rPr>
        <w:t>,</w:t>
      </w:r>
      <w:r w:rsidR="007C0ED3">
        <w:rPr>
          <w:rFonts w:ascii="Arial Narrow" w:hAnsi="Arial Narrow"/>
          <w:sz w:val="26"/>
          <w:szCs w:val="26"/>
        </w:rPr>
        <w:t xml:space="preserve"> que hoy nos acompañan en este </w:t>
      </w:r>
      <w:r w:rsidR="007657C9">
        <w:rPr>
          <w:rFonts w:ascii="Arial Narrow" w:hAnsi="Arial Narrow"/>
          <w:sz w:val="26"/>
          <w:szCs w:val="26"/>
        </w:rPr>
        <w:t>R</w:t>
      </w:r>
      <w:r w:rsidR="007C0ED3">
        <w:rPr>
          <w:rFonts w:ascii="Arial Narrow" w:hAnsi="Arial Narrow"/>
          <w:sz w:val="26"/>
          <w:szCs w:val="26"/>
        </w:rPr>
        <w:t>ecinto</w:t>
      </w:r>
      <w:r w:rsidR="007657C9">
        <w:rPr>
          <w:rFonts w:ascii="Arial Narrow" w:hAnsi="Arial Narrow"/>
          <w:sz w:val="26"/>
          <w:szCs w:val="26"/>
        </w:rPr>
        <w:t>,</w:t>
      </w:r>
      <w:r w:rsidR="007C0ED3">
        <w:rPr>
          <w:rFonts w:ascii="Arial Narrow" w:hAnsi="Arial Narrow"/>
          <w:sz w:val="26"/>
          <w:szCs w:val="26"/>
        </w:rPr>
        <w:t xml:space="preserve"> la mayoría de ellos ya jubilados y que fueron egresados de la Normal de San Diego</w:t>
      </w:r>
      <w:r w:rsidR="007657C9">
        <w:rPr>
          <w:rFonts w:ascii="Arial Narrow" w:hAnsi="Arial Narrow"/>
          <w:sz w:val="26"/>
          <w:szCs w:val="26"/>
        </w:rPr>
        <w:t>,</w:t>
      </w:r>
      <w:r w:rsidR="007C0ED3">
        <w:rPr>
          <w:rFonts w:ascii="Arial Narrow" w:hAnsi="Arial Narrow"/>
          <w:sz w:val="26"/>
          <w:szCs w:val="26"/>
        </w:rPr>
        <w:t xml:space="preserve"> Tekax, la Normal de </w:t>
      </w:r>
      <w:proofErr w:type="spellStart"/>
      <w:r w:rsidR="007C0ED3">
        <w:rPr>
          <w:rFonts w:ascii="Arial Narrow" w:hAnsi="Arial Narrow"/>
          <w:sz w:val="26"/>
          <w:szCs w:val="26"/>
        </w:rPr>
        <w:t>H</w:t>
      </w:r>
      <w:r w:rsidR="007657C9">
        <w:rPr>
          <w:rFonts w:ascii="Arial Narrow" w:hAnsi="Arial Narrow"/>
          <w:sz w:val="26"/>
          <w:szCs w:val="26"/>
        </w:rPr>
        <w:t>ecelchakán</w:t>
      </w:r>
      <w:proofErr w:type="spellEnd"/>
      <w:r w:rsidR="007657C9">
        <w:rPr>
          <w:rFonts w:ascii="Arial Narrow" w:hAnsi="Arial Narrow"/>
          <w:sz w:val="26"/>
          <w:szCs w:val="26"/>
        </w:rPr>
        <w:t xml:space="preserve"> y la Normal de </w:t>
      </w:r>
      <w:proofErr w:type="spellStart"/>
      <w:r w:rsidR="007657C9">
        <w:rPr>
          <w:rFonts w:ascii="Arial Narrow" w:hAnsi="Arial Narrow"/>
          <w:sz w:val="26"/>
          <w:szCs w:val="26"/>
        </w:rPr>
        <w:t>Pano</w:t>
      </w:r>
      <w:r w:rsidR="007C0ED3">
        <w:rPr>
          <w:rFonts w:ascii="Arial Narrow" w:hAnsi="Arial Narrow"/>
          <w:sz w:val="26"/>
          <w:szCs w:val="26"/>
        </w:rPr>
        <w:t>tla</w:t>
      </w:r>
      <w:proofErr w:type="spellEnd"/>
      <w:r w:rsidR="007C0ED3">
        <w:rPr>
          <w:rFonts w:ascii="Arial Narrow" w:hAnsi="Arial Narrow"/>
          <w:sz w:val="26"/>
          <w:szCs w:val="26"/>
        </w:rPr>
        <w:t xml:space="preserve"> de Tlaxcala, Maestros bienvenidos. </w:t>
      </w:r>
      <w:r w:rsidR="007657C9">
        <w:rPr>
          <w:rFonts w:ascii="Arial Narrow" w:hAnsi="Arial Narrow"/>
          <w:sz w:val="26"/>
          <w:szCs w:val="26"/>
        </w:rPr>
        <w:t>Destaco la pres</w:t>
      </w:r>
      <w:r w:rsidR="00EB3638">
        <w:rPr>
          <w:rFonts w:ascii="Arial Narrow" w:hAnsi="Arial Narrow"/>
          <w:sz w:val="26"/>
          <w:szCs w:val="26"/>
        </w:rPr>
        <w:t>encia de un compañero m</w:t>
      </w:r>
      <w:r w:rsidR="007C0ED3">
        <w:rPr>
          <w:rFonts w:ascii="Arial Narrow" w:hAnsi="Arial Narrow"/>
          <w:sz w:val="26"/>
          <w:szCs w:val="26"/>
        </w:rPr>
        <w:t xml:space="preserve">aestro </w:t>
      </w:r>
      <w:r w:rsidR="00EB3638">
        <w:rPr>
          <w:rFonts w:ascii="Arial Narrow" w:hAnsi="Arial Narrow"/>
          <w:sz w:val="26"/>
          <w:szCs w:val="26"/>
        </w:rPr>
        <w:t>r</w:t>
      </w:r>
      <w:r w:rsidR="007C0ED3">
        <w:rPr>
          <w:rFonts w:ascii="Arial Narrow" w:hAnsi="Arial Narrow"/>
          <w:sz w:val="26"/>
          <w:szCs w:val="26"/>
        </w:rPr>
        <w:t>ural, que pues</w:t>
      </w:r>
      <w:r w:rsidR="007657C9">
        <w:rPr>
          <w:rFonts w:ascii="Arial Narrow" w:hAnsi="Arial Narrow"/>
          <w:sz w:val="26"/>
          <w:szCs w:val="26"/>
        </w:rPr>
        <w:t>,</w:t>
      </w:r>
      <w:r w:rsidR="007C0ED3">
        <w:rPr>
          <w:rFonts w:ascii="Arial Narrow" w:hAnsi="Arial Narrow"/>
          <w:sz w:val="26"/>
          <w:szCs w:val="26"/>
        </w:rPr>
        <w:t xml:space="preserve"> ya egresado sigue en activo con 56 año</w:t>
      </w:r>
      <w:r w:rsidR="007657C9">
        <w:rPr>
          <w:rFonts w:ascii="Arial Narrow" w:hAnsi="Arial Narrow"/>
          <w:sz w:val="26"/>
          <w:szCs w:val="26"/>
        </w:rPr>
        <w:t>s de servicio docente y que está</w:t>
      </w:r>
      <w:r w:rsidR="007C0ED3">
        <w:rPr>
          <w:rFonts w:ascii="Arial Narrow" w:hAnsi="Arial Narrow"/>
          <w:sz w:val="26"/>
          <w:szCs w:val="26"/>
        </w:rPr>
        <w:t xml:space="preserve"> trabajando como Director en la Escuela Secundaria Estatal de Huhí, muchas gracias Maestro. En su estructura física San Diego</w:t>
      </w:r>
      <w:r w:rsidR="007657C9">
        <w:rPr>
          <w:rFonts w:ascii="Arial Narrow" w:hAnsi="Arial Narrow"/>
          <w:sz w:val="26"/>
          <w:szCs w:val="26"/>
        </w:rPr>
        <w:t>,</w:t>
      </w:r>
      <w:r w:rsidR="007C0ED3">
        <w:rPr>
          <w:rFonts w:ascii="Arial Narrow" w:hAnsi="Arial Narrow"/>
          <w:sz w:val="26"/>
          <w:szCs w:val="26"/>
        </w:rPr>
        <w:t xml:space="preserve"> Tekax</w:t>
      </w:r>
      <w:r w:rsidR="007657C9">
        <w:rPr>
          <w:rFonts w:ascii="Arial Narrow" w:hAnsi="Arial Narrow"/>
          <w:sz w:val="26"/>
          <w:szCs w:val="26"/>
        </w:rPr>
        <w:t>,</w:t>
      </w:r>
      <w:r w:rsidR="007C0ED3">
        <w:rPr>
          <w:rFonts w:ascii="Arial Narrow" w:hAnsi="Arial Narrow"/>
          <w:sz w:val="26"/>
          <w:szCs w:val="26"/>
        </w:rPr>
        <w:t xml:space="preserve"> conserva viejos edificios abandonados que requieren atención de remozamiento</w:t>
      </w:r>
      <w:r w:rsidR="007657C9">
        <w:rPr>
          <w:rFonts w:ascii="Arial Narrow" w:hAnsi="Arial Narrow"/>
          <w:sz w:val="26"/>
          <w:szCs w:val="26"/>
        </w:rPr>
        <w:t>,</w:t>
      </w:r>
      <w:r w:rsidR="007C0ED3">
        <w:rPr>
          <w:rFonts w:ascii="Arial Narrow" w:hAnsi="Arial Narrow"/>
          <w:sz w:val="26"/>
          <w:szCs w:val="26"/>
        </w:rPr>
        <w:t xml:space="preserve"> como los dormitorios, el comedor, la cocina, la biblioteca, piscina olímpica, pista de atletismo, cancha de futbol, entre otros. En su tradición format</w:t>
      </w:r>
      <w:r w:rsidR="00EB3638">
        <w:rPr>
          <w:rFonts w:ascii="Arial Narrow" w:hAnsi="Arial Narrow"/>
          <w:sz w:val="26"/>
          <w:szCs w:val="26"/>
        </w:rPr>
        <w:t>iva los normalistas r</w:t>
      </w:r>
      <w:r w:rsidR="007657C9">
        <w:rPr>
          <w:rFonts w:ascii="Arial Narrow" w:hAnsi="Arial Narrow"/>
          <w:sz w:val="26"/>
          <w:szCs w:val="26"/>
        </w:rPr>
        <w:t>urales de S</w:t>
      </w:r>
      <w:r w:rsidR="007C0ED3">
        <w:rPr>
          <w:rFonts w:ascii="Arial Narrow" w:hAnsi="Arial Narrow"/>
          <w:sz w:val="26"/>
          <w:szCs w:val="26"/>
        </w:rPr>
        <w:t>an Diego</w:t>
      </w:r>
      <w:r w:rsidR="007657C9">
        <w:rPr>
          <w:rFonts w:ascii="Arial Narrow" w:hAnsi="Arial Narrow"/>
          <w:sz w:val="26"/>
          <w:szCs w:val="26"/>
        </w:rPr>
        <w:t>,</w:t>
      </w:r>
      <w:r w:rsidR="007C0ED3">
        <w:rPr>
          <w:rFonts w:ascii="Arial Narrow" w:hAnsi="Arial Narrow"/>
          <w:sz w:val="26"/>
          <w:szCs w:val="26"/>
        </w:rPr>
        <w:t xml:space="preserve"> Tekax, hicieron énfasis en los componentes pedagógicos, deportivos, artísticos, ideológicos y agropecuarios</w:t>
      </w:r>
      <w:r w:rsidR="007657C9">
        <w:rPr>
          <w:rFonts w:ascii="Arial Narrow" w:hAnsi="Arial Narrow"/>
          <w:sz w:val="26"/>
          <w:szCs w:val="26"/>
        </w:rPr>
        <w:t>,</w:t>
      </w:r>
      <w:r w:rsidR="007C0ED3">
        <w:rPr>
          <w:rFonts w:ascii="Arial Narrow" w:hAnsi="Arial Narrow"/>
          <w:sz w:val="26"/>
          <w:szCs w:val="26"/>
        </w:rPr>
        <w:t xml:space="preserve"> tal es el testimonio de un egresado de ella</w:t>
      </w:r>
      <w:r w:rsidR="007657C9">
        <w:rPr>
          <w:rFonts w:ascii="Arial Narrow" w:hAnsi="Arial Narrow"/>
          <w:sz w:val="26"/>
          <w:szCs w:val="26"/>
        </w:rPr>
        <w:t>,</w:t>
      </w:r>
      <w:r w:rsidR="007C0ED3">
        <w:rPr>
          <w:rFonts w:ascii="Arial Narrow" w:hAnsi="Arial Narrow"/>
          <w:sz w:val="26"/>
          <w:szCs w:val="26"/>
        </w:rPr>
        <w:t xml:space="preserve"> Abraham Simón Faisal de</w:t>
      </w:r>
      <w:r w:rsidR="007657C9">
        <w:rPr>
          <w:rFonts w:ascii="Arial Narrow" w:hAnsi="Arial Narrow"/>
          <w:sz w:val="26"/>
          <w:szCs w:val="26"/>
        </w:rPr>
        <w:t xml:space="preserve"> </w:t>
      </w:r>
      <w:r w:rsidR="007C0ED3">
        <w:rPr>
          <w:rFonts w:ascii="Arial Narrow" w:hAnsi="Arial Narrow"/>
          <w:sz w:val="26"/>
          <w:szCs w:val="26"/>
        </w:rPr>
        <w:t>la primera generación de 1953</w:t>
      </w:r>
      <w:r w:rsidR="007657C9">
        <w:rPr>
          <w:rFonts w:ascii="Arial Narrow" w:hAnsi="Arial Narrow"/>
          <w:sz w:val="26"/>
          <w:szCs w:val="26"/>
        </w:rPr>
        <w:t>,</w:t>
      </w:r>
      <w:r w:rsidR="007C0ED3">
        <w:rPr>
          <w:rFonts w:ascii="Arial Narrow" w:hAnsi="Arial Narrow"/>
          <w:sz w:val="26"/>
          <w:szCs w:val="26"/>
        </w:rPr>
        <w:t xml:space="preserve"> quien describe al respecto</w:t>
      </w:r>
      <w:r w:rsidR="007657C9">
        <w:rPr>
          <w:rFonts w:ascii="Arial Narrow" w:hAnsi="Arial Narrow"/>
          <w:sz w:val="26"/>
          <w:szCs w:val="26"/>
        </w:rPr>
        <w:t>:</w:t>
      </w:r>
      <w:r w:rsidR="007C0ED3">
        <w:rPr>
          <w:rFonts w:ascii="Arial Narrow" w:hAnsi="Arial Narrow"/>
          <w:sz w:val="26"/>
          <w:szCs w:val="26"/>
        </w:rPr>
        <w:t xml:space="preserve"> </w:t>
      </w:r>
      <w:r w:rsidR="007657C9">
        <w:rPr>
          <w:rFonts w:ascii="Arial Narrow" w:hAnsi="Arial Narrow"/>
          <w:sz w:val="26"/>
          <w:szCs w:val="26"/>
        </w:rPr>
        <w:t>--</w:t>
      </w:r>
      <w:r w:rsidR="007C0ED3">
        <w:rPr>
          <w:rFonts w:ascii="Arial Narrow" w:hAnsi="Arial Narrow"/>
          <w:sz w:val="26"/>
          <w:szCs w:val="26"/>
        </w:rPr>
        <w:t>Aprendí…</w:t>
      </w:r>
      <w:r w:rsidR="007657C9">
        <w:rPr>
          <w:rFonts w:ascii="Arial Narrow" w:hAnsi="Arial Narrow"/>
          <w:sz w:val="26"/>
          <w:szCs w:val="26"/>
        </w:rPr>
        <w:t>--, habla en primera persona,</w:t>
      </w:r>
      <w:r w:rsidR="007C0ED3">
        <w:rPr>
          <w:rFonts w:ascii="Arial Narrow" w:hAnsi="Arial Narrow"/>
          <w:sz w:val="26"/>
          <w:szCs w:val="26"/>
        </w:rPr>
        <w:t xml:space="preserve"> </w:t>
      </w:r>
      <w:r w:rsidR="007657C9">
        <w:rPr>
          <w:rFonts w:ascii="Arial Narrow" w:hAnsi="Arial Narrow"/>
          <w:sz w:val="26"/>
          <w:szCs w:val="26"/>
        </w:rPr>
        <w:t>...--</w:t>
      </w:r>
      <w:r w:rsidR="007C0ED3">
        <w:rPr>
          <w:rFonts w:ascii="Arial Narrow" w:hAnsi="Arial Narrow"/>
          <w:sz w:val="26"/>
          <w:szCs w:val="26"/>
        </w:rPr>
        <w:t>el manejo de todas las herramientas de labranza, el cuidado de la</w:t>
      </w:r>
      <w:r w:rsidR="007657C9">
        <w:rPr>
          <w:rFonts w:ascii="Arial Narrow" w:hAnsi="Arial Narrow"/>
          <w:sz w:val="26"/>
          <w:szCs w:val="26"/>
        </w:rPr>
        <w:t>s</w:t>
      </w:r>
      <w:r w:rsidR="007C0ED3">
        <w:rPr>
          <w:rFonts w:ascii="Arial Narrow" w:hAnsi="Arial Narrow"/>
          <w:sz w:val="26"/>
          <w:szCs w:val="26"/>
        </w:rPr>
        <w:t xml:space="preserve"> abejas, la ordeña de vacas, todos los trabajos de</w:t>
      </w:r>
      <w:r w:rsidR="007657C9">
        <w:rPr>
          <w:rFonts w:ascii="Arial Narrow" w:hAnsi="Arial Narrow"/>
          <w:sz w:val="26"/>
          <w:szCs w:val="26"/>
        </w:rPr>
        <w:t xml:space="preserve"> </w:t>
      </w:r>
      <w:r w:rsidR="007C0ED3">
        <w:rPr>
          <w:rFonts w:ascii="Arial Narrow" w:hAnsi="Arial Narrow"/>
          <w:sz w:val="26"/>
          <w:szCs w:val="26"/>
        </w:rPr>
        <w:t>la milpa</w:t>
      </w:r>
      <w:r w:rsidR="007657C9">
        <w:rPr>
          <w:rFonts w:ascii="Arial Narrow" w:hAnsi="Arial Narrow"/>
          <w:sz w:val="26"/>
          <w:szCs w:val="26"/>
        </w:rPr>
        <w:t>,</w:t>
      </w:r>
      <w:r w:rsidR="007C0ED3">
        <w:rPr>
          <w:rFonts w:ascii="Arial Narrow" w:hAnsi="Arial Narrow"/>
          <w:sz w:val="26"/>
          <w:szCs w:val="26"/>
        </w:rPr>
        <w:t xml:space="preserve"> desde su cercado natural de maderas, tumba, picado, quema, requema, siembra, deshierba, cosecha</w:t>
      </w:r>
      <w:r w:rsidR="007657C9">
        <w:rPr>
          <w:rFonts w:ascii="Arial Narrow" w:hAnsi="Arial Narrow"/>
          <w:sz w:val="26"/>
          <w:szCs w:val="26"/>
        </w:rPr>
        <w:t>,</w:t>
      </w:r>
      <w:r w:rsidR="007C0ED3">
        <w:rPr>
          <w:rFonts w:ascii="Arial Narrow" w:hAnsi="Arial Narrow"/>
          <w:sz w:val="26"/>
          <w:szCs w:val="26"/>
        </w:rPr>
        <w:t xml:space="preserve"> etcétera y en todos los trabajos</w:t>
      </w:r>
      <w:r w:rsidR="007657C9">
        <w:rPr>
          <w:rFonts w:ascii="Arial Narrow" w:hAnsi="Arial Narrow"/>
          <w:sz w:val="26"/>
          <w:szCs w:val="26"/>
        </w:rPr>
        <w:t>,</w:t>
      </w:r>
      <w:r w:rsidR="007C0ED3">
        <w:rPr>
          <w:rFonts w:ascii="Arial Narrow" w:hAnsi="Arial Narrow"/>
          <w:sz w:val="26"/>
          <w:szCs w:val="26"/>
        </w:rPr>
        <w:t xml:space="preserve"> puse mi mayor atención y voluntad para realizarlos</w:t>
      </w:r>
      <w:r w:rsidR="007657C9">
        <w:rPr>
          <w:rFonts w:ascii="Arial Narrow" w:hAnsi="Arial Narrow"/>
          <w:sz w:val="26"/>
          <w:szCs w:val="26"/>
        </w:rPr>
        <w:t xml:space="preserve">--. </w:t>
      </w:r>
      <w:r w:rsidR="007C0ED3">
        <w:rPr>
          <w:rFonts w:ascii="Arial Narrow" w:hAnsi="Arial Narrow"/>
          <w:sz w:val="26"/>
          <w:szCs w:val="26"/>
        </w:rPr>
        <w:t>Cierro la cita</w:t>
      </w:r>
      <w:r w:rsidR="007657C9">
        <w:rPr>
          <w:rFonts w:ascii="Arial Narrow" w:hAnsi="Arial Narrow"/>
          <w:sz w:val="26"/>
          <w:szCs w:val="26"/>
        </w:rPr>
        <w:t>.</w:t>
      </w:r>
      <w:r w:rsidR="007C0ED3">
        <w:rPr>
          <w:rFonts w:ascii="Arial Narrow" w:hAnsi="Arial Narrow"/>
          <w:sz w:val="26"/>
          <w:szCs w:val="26"/>
        </w:rPr>
        <w:t xml:space="preserve"> En 1969</w:t>
      </w:r>
      <w:r w:rsidR="007657C9">
        <w:rPr>
          <w:rFonts w:ascii="Arial Narrow" w:hAnsi="Arial Narrow"/>
          <w:sz w:val="26"/>
          <w:szCs w:val="26"/>
        </w:rPr>
        <w:t>, el g</w:t>
      </w:r>
      <w:r w:rsidR="007C0ED3">
        <w:rPr>
          <w:rFonts w:ascii="Arial Narrow" w:hAnsi="Arial Narrow"/>
          <w:sz w:val="26"/>
          <w:szCs w:val="26"/>
        </w:rPr>
        <w:t>obierno del Presidente Gustavo Díaz Ordaz</w:t>
      </w:r>
      <w:r w:rsidR="007657C9">
        <w:rPr>
          <w:rFonts w:ascii="Arial Narrow" w:hAnsi="Arial Narrow"/>
          <w:sz w:val="26"/>
          <w:szCs w:val="26"/>
        </w:rPr>
        <w:t>, cerró 14 Normales R</w:t>
      </w:r>
      <w:r w:rsidR="007C0ED3">
        <w:rPr>
          <w:rFonts w:ascii="Arial Narrow" w:hAnsi="Arial Narrow"/>
          <w:sz w:val="26"/>
          <w:szCs w:val="26"/>
        </w:rPr>
        <w:t>urales del país transformándolas en otros servicios educativos</w:t>
      </w:r>
      <w:r w:rsidR="007657C9">
        <w:rPr>
          <w:rFonts w:ascii="Arial Narrow" w:hAnsi="Arial Narrow"/>
          <w:sz w:val="26"/>
          <w:szCs w:val="26"/>
        </w:rPr>
        <w:t>,</w:t>
      </w:r>
      <w:r w:rsidR="007C0ED3">
        <w:rPr>
          <w:rFonts w:ascii="Arial Narrow" w:hAnsi="Arial Narrow"/>
          <w:sz w:val="26"/>
          <w:szCs w:val="26"/>
        </w:rPr>
        <w:t xml:space="preserve"> entre otras</w:t>
      </w:r>
      <w:r w:rsidR="007657C9">
        <w:rPr>
          <w:rFonts w:ascii="Arial Narrow" w:hAnsi="Arial Narrow"/>
          <w:sz w:val="26"/>
          <w:szCs w:val="26"/>
        </w:rPr>
        <w:t>, la Normal Gabriel Ramos Millá</w:t>
      </w:r>
      <w:r w:rsidR="007C0ED3">
        <w:rPr>
          <w:rFonts w:ascii="Arial Narrow" w:hAnsi="Arial Narrow"/>
          <w:sz w:val="26"/>
          <w:szCs w:val="26"/>
        </w:rPr>
        <w:t>n de Roque</w:t>
      </w:r>
      <w:r w:rsidR="007657C9">
        <w:rPr>
          <w:rFonts w:ascii="Arial Narrow" w:hAnsi="Arial Narrow"/>
          <w:sz w:val="26"/>
          <w:szCs w:val="26"/>
        </w:rPr>
        <w:t>,</w:t>
      </w:r>
      <w:r w:rsidR="007C0ED3">
        <w:rPr>
          <w:rFonts w:ascii="Arial Narrow" w:hAnsi="Arial Narrow"/>
          <w:sz w:val="26"/>
          <w:szCs w:val="26"/>
        </w:rPr>
        <w:t xml:space="preserve"> Guanajuato</w:t>
      </w:r>
      <w:r w:rsidR="007657C9">
        <w:rPr>
          <w:rFonts w:ascii="Arial Narrow" w:hAnsi="Arial Narrow"/>
          <w:sz w:val="26"/>
          <w:szCs w:val="26"/>
        </w:rPr>
        <w:t>,</w:t>
      </w:r>
      <w:r w:rsidR="007C0ED3">
        <w:rPr>
          <w:rFonts w:ascii="Arial Narrow" w:hAnsi="Arial Narrow"/>
          <w:sz w:val="26"/>
          <w:szCs w:val="26"/>
        </w:rPr>
        <w:t xml:space="preserve"> que fue transformada en una Escuel</w:t>
      </w:r>
      <w:r w:rsidR="00EB3638">
        <w:rPr>
          <w:rFonts w:ascii="Arial Narrow" w:hAnsi="Arial Narrow"/>
          <w:sz w:val="26"/>
          <w:szCs w:val="26"/>
        </w:rPr>
        <w:t>a Nacional de Maestros para la Capacitación del Trabajo A</w:t>
      </w:r>
      <w:r w:rsidR="007C0ED3">
        <w:rPr>
          <w:rFonts w:ascii="Arial Narrow" w:hAnsi="Arial Narrow"/>
          <w:sz w:val="26"/>
          <w:szCs w:val="26"/>
        </w:rPr>
        <w:t>gropecuario, lo que se conoce como ENAMACTA y posteriormente la transformaron en un Tecnológico, las otras restantes</w:t>
      </w:r>
      <w:r w:rsidR="007657C9">
        <w:rPr>
          <w:rFonts w:ascii="Arial Narrow" w:hAnsi="Arial Narrow"/>
          <w:sz w:val="26"/>
          <w:szCs w:val="26"/>
        </w:rPr>
        <w:t>,</w:t>
      </w:r>
      <w:r w:rsidR="007C0ED3">
        <w:rPr>
          <w:rFonts w:ascii="Arial Narrow" w:hAnsi="Arial Narrow"/>
          <w:sz w:val="26"/>
          <w:szCs w:val="26"/>
        </w:rPr>
        <w:t xml:space="preserve"> las convirtieron en Escuelas Tecnológicas Agropecuarias, lo que ahora se llamarían Secundarias Técnicas, en ese proceso de evolución que tuvieron y hubieron Normales en Veracruz, Coahuila, Oaxaca, Michoacán, Nuevo León, Puebla, Tlaxcala, Tamaulipas, </w:t>
      </w:r>
      <w:r w:rsidR="007657C9">
        <w:rPr>
          <w:rFonts w:ascii="Arial Narrow" w:hAnsi="Arial Narrow"/>
          <w:sz w:val="26"/>
          <w:szCs w:val="26"/>
        </w:rPr>
        <w:t>Chihuahua, Puebla, Morelos y por</w:t>
      </w:r>
      <w:r w:rsidR="007C0ED3">
        <w:rPr>
          <w:rFonts w:ascii="Arial Narrow" w:hAnsi="Arial Narrow"/>
          <w:sz w:val="26"/>
          <w:szCs w:val="26"/>
        </w:rPr>
        <w:t xml:space="preserve"> supuesto</w:t>
      </w:r>
      <w:r w:rsidR="007657C9">
        <w:rPr>
          <w:rFonts w:ascii="Arial Narrow" w:hAnsi="Arial Narrow"/>
          <w:sz w:val="26"/>
          <w:szCs w:val="26"/>
        </w:rPr>
        <w:t>,</w:t>
      </w:r>
      <w:r w:rsidR="007C0ED3">
        <w:rPr>
          <w:rFonts w:ascii="Arial Narrow" w:hAnsi="Arial Narrow"/>
          <w:sz w:val="26"/>
          <w:szCs w:val="26"/>
        </w:rPr>
        <w:t xml:space="preserve"> Tekax. Actualmente funcionan Escuelas Normales Rurales en el Estado de Puebla, en Aguas</w:t>
      </w:r>
      <w:r w:rsidR="007657C9">
        <w:rPr>
          <w:rFonts w:ascii="Arial Narrow" w:hAnsi="Arial Narrow"/>
          <w:sz w:val="26"/>
          <w:szCs w:val="26"/>
        </w:rPr>
        <w:t>c</w:t>
      </w:r>
      <w:r w:rsidR="007C0ED3">
        <w:rPr>
          <w:rFonts w:ascii="Arial Narrow" w:hAnsi="Arial Narrow"/>
          <w:sz w:val="26"/>
          <w:szCs w:val="26"/>
        </w:rPr>
        <w:t>alientes, en Jalisco</w:t>
      </w:r>
      <w:r w:rsidR="007657C9">
        <w:rPr>
          <w:rFonts w:ascii="Arial Narrow" w:hAnsi="Arial Narrow"/>
          <w:sz w:val="26"/>
          <w:szCs w:val="26"/>
        </w:rPr>
        <w:t>,</w:t>
      </w:r>
      <w:r w:rsidR="007C0ED3">
        <w:rPr>
          <w:rFonts w:ascii="Arial Narrow" w:hAnsi="Arial Narrow"/>
          <w:sz w:val="26"/>
          <w:szCs w:val="26"/>
        </w:rPr>
        <w:t xml:space="preserve"> en el Estado de México, en Tlaxcala, en Zacatecas, en Chihuahua, Oaxaca, el Estado de Morelos, Durango, Sonora, Michoacán, Chiapas, </w:t>
      </w:r>
      <w:proofErr w:type="spellStart"/>
      <w:r w:rsidR="007C0ED3">
        <w:rPr>
          <w:rFonts w:ascii="Arial Narrow" w:hAnsi="Arial Narrow"/>
          <w:sz w:val="26"/>
          <w:szCs w:val="26"/>
        </w:rPr>
        <w:t>Hecelchakán</w:t>
      </w:r>
      <w:proofErr w:type="spellEnd"/>
      <w:r w:rsidR="007C0ED3">
        <w:rPr>
          <w:rFonts w:ascii="Arial Narrow" w:hAnsi="Arial Narrow"/>
          <w:sz w:val="26"/>
          <w:szCs w:val="26"/>
        </w:rPr>
        <w:t>, Campeche, Tixtla, Guerrero y en Tamaulipas</w:t>
      </w:r>
      <w:r w:rsidR="007657C9">
        <w:rPr>
          <w:rFonts w:ascii="Arial Narrow" w:hAnsi="Arial Narrow"/>
          <w:sz w:val="26"/>
          <w:szCs w:val="26"/>
        </w:rPr>
        <w:t>.</w:t>
      </w:r>
      <w:r w:rsidR="007C0ED3">
        <w:rPr>
          <w:rFonts w:ascii="Arial Narrow" w:hAnsi="Arial Narrow"/>
          <w:sz w:val="26"/>
          <w:szCs w:val="26"/>
        </w:rPr>
        <w:t xml:space="preserve"> </w:t>
      </w:r>
      <w:r w:rsidR="007657C9">
        <w:rPr>
          <w:rFonts w:ascii="Arial Narrow" w:hAnsi="Arial Narrow"/>
          <w:sz w:val="26"/>
          <w:szCs w:val="26"/>
        </w:rPr>
        <w:t>C</w:t>
      </w:r>
      <w:r w:rsidR="007C0ED3">
        <w:rPr>
          <w:rFonts w:ascii="Arial Narrow" w:hAnsi="Arial Narrow"/>
          <w:sz w:val="26"/>
          <w:szCs w:val="26"/>
        </w:rPr>
        <w:t>on la conversión de la Escuela Normal Rural Gregorio Torres Quintero de San Diego</w:t>
      </w:r>
      <w:r w:rsidR="007657C9">
        <w:rPr>
          <w:rFonts w:ascii="Arial Narrow" w:hAnsi="Arial Narrow"/>
          <w:sz w:val="26"/>
          <w:szCs w:val="26"/>
        </w:rPr>
        <w:t>, Tekax en E</w:t>
      </w:r>
      <w:r w:rsidR="007C0ED3">
        <w:rPr>
          <w:rFonts w:ascii="Arial Narrow" w:hAnsi="Arial Narrow"/>
          <w:sz w:val="26"/>
          <w:szCs w:val="26"/>
        </w:rPr>
        <w:t>scuela Tecnológica Agropecuaria a nivel secundaria en 1969, desapareció la Institución Formadora de Maestros Rurales en el Estado, se canceló de este tipo de docentes con su proyecto diferenciado que significaba una alternativa complementaria y necesaria para atender una cobertura total de la Educación Primaria en el medio rural</w:t>
      </w:r>
      <w:r w:rsidR="007657C9">
        <w:rPr>
          <w:rFonts w:ascii="Arial Narrow" w:hAnsi="Arial Narrow"/>
          <w:sz w:val="26"/>
          <w:szCs w:val="26"/>
        </w:rPr>
        <w:t>.</w:t>
      </w:r>
      <w:r w:rsidR="007C0ED3">
        <w:rPr>
          <w:rFonts w:ascii="Arial Narrow" w:hAnsi="Arial Narrow"/>
          <w:sz w:val="26"/>
          <w:szCs w:val="26"/>
        </w:rPr>
        <w:t xml:space="preserve"> </w:t>
      </w:r>
      <w:r w:rsidR="007657C9">
        <w:rPr>
          <w:rFonts w:ascii="Arial Narrow" w:hAnsi="Arial Narrow"/>
          <w:sz w:val="26"/>
          <w:szCs w:val="26"/>
        </w:rPr>
        <w:t>A</w:t>
      </w:r>
      <w:r w:rsidR="007C0ED3">
        <w:rPr>
          <w:rFonts w:ascii="Arial Narrow" w:hAnsi="Arial Narrow"/>
          <w:sz w:val="26"/>
          <w:szCs w:val="26"/>
        </w:rPr>
        <w:t xml:space="preserve"> </w:t>
      </w:r>
      <w:r w:rsidR="007657C9">
        <w:rPr>
          <w:rFonts w:ascii="Arial Narrow" w:hAnsi="Arial Narrow"/>
          <w:sz w:val="26"/>
          <w:szCs w:val="26"/>
        </w:rPr>
        <w:t>cien</w:t>
      </w:r>
      <w:r w:rsidR="007C0ED3">
        <w:rPr>
          <w:rFonts w:ascii="Arial Narrow" w:hAnsi="Arial Narrow"/>
          <w:sz w:val="26"/>
          <w:szCs w:val="26"/>
        </w:rPr>
        <w:t xml:space="preserve"> años del normalísimo rural los ideales que le dieron origen</w:t>
      </w:r>
      <w:r w:rsidR="007657C9">
        <w:rPr>
          <w:rFonts w:ascii="Arial Narrow" w:hAnsi="Arial Narrow"/>
          <w:sz w:val="26"/>
          <w:szCs w:val="26"/>
        </w:rPr>
        <w:t>,</w:t>
      </w:r>
      <w:r w:rsidR="007C0ED3">
        <w:rPr>
          <w:rFonts w:ascii="Arial Narrow" w:hAnsi="Arial Narrow"/>
          <w:sz w:val="26"/>
          <w:szCs w:val="26"/>
        </w:rPr>
        <w:t xml:space="preserve"> se mantienen vigentes porque mientras exista la pobreza en el campo</w:t>
      </w:r>
      <w:r w:rsidR="007657C9">
        <w:rPr>
          <w:rFonts w:ascii="Arial Narrow" w:hAnsi="Arial Narrow"/>
          <w:sz w:val="26"/>
          <w:szCs w:val="26"/>
        </w:rPr>
        <w:t>,</w:t>
      </w:r>
      <w:r w:rsidR="007C0ED3">
        <w:rPr>
          <w:rFonts w:ascii="Arial Narrow" w:hAnsi="Arial Narrow"/>
          <w:sz w:val="26"/>
          <w:szCs w:val="26"/>
        </w:rPr>
        <w:t xml:space="preserve"> habrá la necesidad de formar Maestros con perfil comu</w:t>
      </w:r>
      <w:r w:rsidR="007657C9">
        <w:rPr>
          <w:rFonts w:ascii="Arial Narrow" w:hAnsi="Arial Narrow"/>
          <w:sz w:val="26"/>
          <w:szCs w:val="26"/>
        </w:rPr>
        <w:t>nitario y compromiso social. A cien</w:t>
      </w:r>
      <w:r w:rsidR="007C0ED3">
        <w:rPr>
          <w:rFonts w:ascii="Arial Narrow" w:hAnsi="Arial Narrow"/>
          <w:sz w:val="26"/>
          <w:szCs w:val="26"/>
        </w:rPr>
        <w:t xml:space="preserve"> años</w:t>
      </w:r>
      <w:r w:rsidR="007657C9">
        <w:rPr>
          <w:rFonts w:ascii="Arial Narrow" w:hAnsi="Arial Narrow"/>
          <w:sz w:val="26"/>
          <w:szCs w:val="26"/>
        </w:rPr>
        <w:t>,</w:t>
      </w:r>
      <w:r w:rsidR="007C0ED3">
        <w:rPr>
          <w:rFonts w:ascii="Arial Narrow" w:hAnsi="Arial Narrow"/>
          <w:sz w:val="26"/>
          <w:szCs w:val="26"/>
        </w:rPr>
        <w:t xml:space="preserve"> en necesario reconocer la valía de este proyecto educativo para su preservación histórica y vigencia, así como recuperar en Yucatán las experiencias del Normalísimo Rur</w:t>
      </w:r>
      <w:r w:rsidR="007657C9">
        <w:rPr>
          <w:rFonts w:ascii="Arial Narrow" w:hAnsi="Arial Narrow"/>
          <w:sz w:val="26"/>
          <w:szCs w:val="26"/>
        </w:rPr>
        <w:t xml:space="preserve">al de la Hacienda de </w:t>
      </w:r>
      <w:proofErr w:type="spellStart"/>
      <w:r w:rsidR="007657C9">
        <w:rPr>
          <w:rFonts w:ascii="Arial Narrow" w:hAnsi="Arial Narrow"/>
          <w:sz w:val="26"/>
          <w:szCs w:val="26"/>
        </w:rPr>
        <w:t>Uayalceh</w:t>
      </w:r>
      <w:proofErr w:type="spellEnd"/>
      <w:r w:rsidR="007657C9">
        <w:rPr>
          <w:rFonts w:ascii="Arial Narrow" w:hAnsi="Arial Narrow"/>
          <w:sz w:val="26"/>
          <w:szCs w:val="26"/>
        </w:rPr>
        <w:t>, municipio de Abalá y también de S</w:t>
      </w:r>
      <w:r w:rsidR="007C0ED3">
        <w:rPr>
          <w:rFonts w:ascii="Arial Narrow" w:hAnsi="Arial Narrow"/>
          <w:sz w:val="26"/>
          <w:szCs w:val="26"/>
        </w:rPr>
        <w:t>an Diego</w:t>
      </w:r>
      <w:r w:rsidR="007657C9">
        <w:rPr>
          <w:rFonts w:ascii="Arial Narrow" w:hAnsi="Arial Narrow"/>
          <w:sz w:val="26"/>
          <w:szCs w:val="26"/>
        </w:rPr>
        <w:t>,</w:t>
      </w:r>
      <w:r w:rsidR="007C0ED3">
        <w:rPr>
          <w:rFonts w:ascii="Arial Narrow" w:hAnsi="Arial Narrow"/>
          <w:sz w:val="26"/>
          <w:szCs w:val="26"/>
        </w:rPr>
        <w:t xml:space="preserve"> Tekax, vayan nuestros amplios reconocimientos a nuestros hermanos Normalistas este día 22 de mayo que festejan su centenario. Es </w:t>
      </w:r>
      <w:proofErr w:type="spellStart"/>
      <w:r w:rsidR="007C0ED3">
        <w:rPr>
          <w:rFonts w:ascii="Arial Narrow" w:hAnsi="Arial Narrow"/>
          <w:sz w:val="26"/>
          <w:szCs w:val="26"/>
        </w:rPr>
        <w:t>cuanto</w:t>
      </w:r>
      <w:proofErr w:type="spellEnd"/>
      <w:r w:rsidR="007C0ED3">
        <w:rPr>
          <w:rFonts w:ascii="Arial Narrow" w:hAnsi="Arial Narrow"/>
          <w:sz w:val="26"/>
          <w:szCs w:val="26"/>
        </w:rPr>
        <w:t>. Muchas gracias”.</w:t>
      </w:r>
    </w:p>
    <w:p w:rsidR="002B5072" w:rsidRDefault="002B5072" w:rsidP="00BF7C76">
      <w:pPr>
        <w:ind w:firstLine="284"/>
        <w:jc w:val="both"/>
        <w:rPr>
          <w:rFonts w:ascii="Arial Narrow" w:hAnsi="Arial Narrow" w:cs="Courier New"/>
          <w:sz w:val="26"/>
          <w:szCs w:val="26"/>
        </w:rPr>
      </w:pPr>
    </w:p>
    <w:p w:rsidR="00AC40B6" w:rsidRPr="008339E6" w:rsidRDefault="007657C9" w:rsidP="00AC40B6">
      <w:pPr>
        <w:ind w:firstLine="284"/>
        <w:jc w:val="both"/>
        <w:rPr>
          <w:rFonts w:ascii="Arial Narrow" w:hAnsi="Arial Narrow"/>
          <w:sz w:val="26"/>
          <w:szCs w:val="26"/>
        </w:rPr>
      </w:pPr>
      <w:r>
        <w:rPr>
          <w:rFonts w:ascii="Arial Narrow" w:hAnsi="Arial Narrow" w:cs="Courier New"/>
          <w:sz w:val="26"/>
          <w:szCs w:val="26"/>
        </w:rPr>
        <w:t>Al término de la exposición del Diputado Gutiérrez González</w:t>
      </w:r>
      <w:r w:rsidR="00163B0D">
        <w:rPr>
          <w:rFonts w:ascii="Arial Narrow" w:hAnsi="Arial Narrow" w:cs="Courier New"/>
          <w:sz w:val="26"/>
          <w:szCs w:val="26"/>
        </w:rPr>
        <w:t>, se le cedió el uso de la tribuna a</w:t>
      </w:r>
      <w:r>
        <w:rPr>
          <w:rFonts w:ascii="Arial Narrow" w:hAnsi="Arial Narrow" w:cs="Courier New"/>
          <w:sz w:val="26"/>
          <w:szCs w:val="26"/>
        </w:rPr>
        <w:t xml:space="preserve"> </w:t>
      </w:r>
      <w:r w:rsidR="00163B0D">
        <w:rPr>
          <w:rFonts w:ascii="Arial Narrow" w:hAnsi="Arial Narrow" w:cs="Courier New"/>
          <w:sz w:val="26"/>
          <w:szCs w:val="26"/>
        </w:rPr>
        <w:t>l</w:t>
      </w:r>
      <w:r>
        <w:rPr>
          <w:rFonts w:ascii="Arial Narrow" w:hAnsi="Arial Narrow" w:cs="Courier New"/>
          <w:sz w:val="26"/>
          <w:szCs w:val="26"/>
        </w:rPr>
        <w:t xml:space="preserve">a </w:t>
      </w:r>
      <w:r w:rsidR="00163B0D">
        <w:rPr>
          <w:rFonts w:ascii="Arial Narrow" w:hAnsi="Arial Narrow" w:cs="Courier New"/>
          <w:b/>
          <w:sz w:val="26"/>
          <w:szCs w:val="26"/>
        </w:rPr>
        <w:t>Diputad</w:t>
      </w:r>
      <w:r>
        <w:rPr>
          <w:rFonts w:ascii="Arial Narrow" w:hAnsi="Arial Narrow" w:cs="Courier New"/>
          <w:b/>
          <w:sz w:val="26"/>
          <w:szCs w:val="26"/>
        </w:rPr>
        <w:t>a</w:t>
      </w:r>
      <w:r w:rsidR="00163B0D">
        <w:rPr>
          <w:rFonts w:ascii="Arial Narrow" w:hAnsi="Arial Narrow" w:cs="Courier New"/>
          <w:b/>
          <w:sz w:val="26"/>
          <w:szCs w:val="26"/>
        </w:rPr>
        <w:t xml:space="preserve"> </w:t>
      </w:r>
      <w:r>
        <w:rPr>
          <w:rFonts w:ascii="Arial Narrow" w:hAnsi="Arial Narrow" w:cs="Courier New"/>
          <w:b/>
          <w:sz w:val="26"/>
          <w:szCs w:val="26"/>
        </w:rPr>
        <w:t>Dafne Celina López Osorio</w:t>
      </w:r>
      <w:r w:rsidR="00163B0D">
        <w:rPr>
          <w:rFonts w:ascii="Arial Narrow" w:hAnsi="Arial Narrow" w:cs="Courier New"/>
          <w:sz w:val="26"/>
          <w:szCs w:val="26"/>
        </w:rPr>
        <w:t>, quien manifestó: “</w:t>
      </w:r>
      <w:r w:rsidR="00AC40B6" w:rsidRPr="008339E6">
        <w:rPr>
          <w:rFonts w:ascii="Arial Narrow" w:hAnsi="Arial Narrow"/>
          <w:sz w:val="26"/>
          <w:szCs w:val="26"/>
        </w:rPr>
        <w:t>Con el permiso</w:t>
      </w:r>
      <w:r w:rsidR="002266D3">
        <w:rPr>
          <w:rFonts w:ascii="Arial Narrow" w:hAnsi="Arial Narrow"/>
          <w:sz w:val="26"/>
          <w:szCs w:val="26"/>
        </w:rPr>
        <w:t xml:space="preserve"> de quienes integran la M</w:t>
      </w:r>
      <w:r w:rsidR="00AC40B6">
        <w:rPr>
          <w:rFonts w:ascii="Arial Narrow" w:hAnsi="Arial Narrow"/>
          <w:sz w:val="26"/>
          <w:szCs w:val="26"/>
        </w:rPr>
        <w:t xml:space="preserve">esa Directiva, Diputadas, Diputados, público que nos acompaña y a quienes nos siguen a través de las </w:t>
      </w:r>
      <w:r w:rsidR="001776E1">
        <w:rPr>
          <w:rFonts w:ascii="Arial Narrow" w:hAnsi="Arial Narrow"/>
          <w:sz w:val="26"/>
          <w:szCs w:val="26"/>
        </w:rPr>
        <w:t xml:space="preserve">diversas </w:t>
      </w:r>
      <w:r w:rsidR="00AC40B6">
        <w:rPr>
          <w:rFonts w:ascii="Arial Narrow" w:hAnsi="Arial Narrow"/>
          <w:sz w:val="26"/>
          <w:szCs w:val="26"/>
        </w:rPr>
        <w:t>plataformas del Congreso, buenas tardes. La que suscribe</w:t>
      </w:r>
      <w:r w:rsidR="001776E1">
        <w:rPr>
          <w:rFonts w:ascii="Arial Narrow" w:hAnsi="Arial Narrow"/>
          <w:sz w:val="26"/>
          <w:szCs w:val="26"/>
        </w:rPr>
        <w:t>,</w:t>
      </w:r>
      <w:r w:rsidR="00AC40B6">
        <w:rPr>
          <w:rFonts w:ascii="Arial Narrow" w:hAnsi="Arial Narrow"/>
          <w:sz w:val="26"/>
          <w:szCs w:val="26"/>
        </w:rPr>
        <w:t xml:space="preserve"> Dafne Celina López Osorio, Diputada Integrante de la fracción </w:t>
      </w:r>
      <w:r w:rsidR="001776E1">
        <w:rPr>
          <w:rFonts w:ascii="Arial Narrow" w:hAnsi="Arial Narrow"/>
          <w:sz w:val="26"/>
          <w:szCs w:val="26"/>
        </w:rPr>
        <w:t>l</w:t>
      </w:r>
      <w:r w:rsidR="00AC40B6">
        <w:rPr>
          <w:rFonts w:ascii="Arial Narrow" w:hAnsi="Arial Narrow"/>
          <w:sz w:val="26"/>
          <w:szCs w:val="26"/>
        </w:rPr>
        <w:t xml:space="preserve">egislativa del Partido Acción Nacional, </w:t>
      </w:r>
      <w:r w:rsidR="001776E1">
        <w:rPr>
          <w:rFonts w:ascii="Arial Narrow" w:hAnsi="Arial Narrow"/>
          <w:sz w:val="26"/>
          <w:szCs w:val="26"/>
        </w:rPr>
        <w:t>someto a consideración de esta S</w:t>
      </w:r>
      <w:r w:rsidR="00AC40B6">
        <w:rPr>
          <w:rFonts w:ascii="Arial Narrow" w:hAnsi="Arial Narrow"/>
          <w:sz w:val="26"/>
          <w:szCs w:val="26"/>
        </w:rPr>
        <w:t xml:space="preserve">oberanía, la presente Iniciativa con </w:t>
      </w:r>
      <w:r w:rsidR="001776E1">
        <w:rPr>
          <w:rFonts w:ascii="Arial Narrow" w:hAnsi="Arial Narrow"/>
          <w:sz w:val="26"/>
          <w:szCs w:val="26"/>
        </w:rPr>
        <w:t>P</w:t>
      </w:r>
      <w:r w:rsidR="00AC40B6">
        <w:rPr>
          <w:rFonts w:ascii="Arial Narrow" w:hAnsi="Arial Narrow"/>
          <w:sz w:val="26"/>
          <w:szCs w:val="26"/>
        </w:rPr>
        <w:t>royecto de Decreto por el que se modifican la Ley de Acceso a las Mujeres a una Vida Libre de Violencia, La Ley de Salud y la Ley de Educación, todas del Estado de Yucatán</w:t>
      </w:r>
      <w:r w:rsidR="001776E1">
        <w:rPr>
          <w:rFonts w:ascii="Arial Narrow" w:hAnsi="Arial Narrow"/>
          <w:sz w:val="26"/>
          <w:szCs w:val="26"/>
        </w:rPr>
        <w:t>,</w:t>
      </w:r>
      <w:r w:rsidR="00AC40B6">
        <w:rPr>
          <w:rFonts w:ascii="Arial Narrow" w:hAnsi="Arial Narrow"/>
          <w:sz w:val="26"/>
          <w:szCs w:val="26"/>
        </w:rPr>
        <w:t xml:space="preserve"> en Materia de Prevención de la Violencia de Género</w:t>
      </w:r>
      <w:r w:rsidR="001776E1">
        <w:rPr>
          <w:rFonts w:ascii="Arial Narrow" w:hAnsi="Arial Narrow"/>
          <w:sz w:val="26"/>
          <w:szCs w:val="26"/>
        </w:rPr>
        <w:t>,</w:t>
      </w:r>
      <w:r w:rsidR="00AC40B6">
        <w:rPr>
          <w:rFonts w:ascii="Arial Narrow" w:hAnsi="Arial Narrow"/>
          <w:sz w:val="26"/>
          <w:szCs w:val="26"/>
        </w:rPr>
        <w:t xml:space="preserve"> al tenor de la siguiente exposición de motivos</w:t>
      </w:r>
      <w:r w:rsidR="001776E1">
        <w:rPr>
          <w:rFonts w:ascii="Arial Narrow" w:hAnsi="Arial Narrow"/>
          <w:sz w:val="26"/>
          <w:szCs w:val="26"/>
        </w:rPr>
        <w:t>:</w:t>
      </w:r>
      <w:r w:rsidR="00AC40B6">
        <w:rPr>
          <w:rFonts w:ascii="Arial Narrow" w:hAnsi="Arial Narrow"/>
          <w:sz w:val="26"/>
          <w:szCs w:val="26"/>
        </w:rPr>
        <w:t xml:space="preserve"> La violencia contra las mujeres constituye una violación a los derechos humanos c</w:t>
      </w:r>
      <w:r w:rsidR="001776E1">
        <w:rPr>
          <w:rFonts w:ascii="Arial Narrow" w:hAnsi="Arial Narrow"/>
          <w:sz w:val="26"/>
          <w:szCs w:val="26"/>
        </w:rPr>
        <w:t>omo refiere el preámbulo de la C</w:t>
      </w:r>
      <w:r w:rsidR="00AC40B6">
        <w:rPr>
          <w:rFonts w:ascii="Arial Narrow" w:hAnsi="Arial Narrow"/>
          <w:sz w:val="26"/>
          <w:szCs w:val="26"/>
        </w:rPr>
        <w:t xml:space="preserve">onvención </w:t>
      </w:r>
      <w:r w:rsidR="001776E1">
        <w:rPr>
          <w:rFonts w:ascii="Arial Narrow" w:hAnsi="Arial Narrow"/>
          <w:sz w:val="26"/>
          <w:szCs w:val="26"/>
        </w:rPr>
        <w:t>I</w:t>
      </w:r>
      <w:r w:rsidR="00AC40B6">
        <w:rPr>
          <w:rFonts w:ascii="Arial Narrow" w:hAnsi="Arial Narrow"/>
          <w:sz w:val="26"/>
          <w:szCs w:val="26"/>
        </w:rPr>
        <w:t xml:space="preserve">nteramericana para </w:t>
      </w:r>
      <w:r w:rsidR="001776E1">
        <w:rPr>
          <w:rFonts w:ascii="Arial Narrow" w:hAnsi="Arial Narrow"/>
          <w:sz w:val="26"/>
          <w:szCs w:val="26"/>
        </w:rPr>
        <w:t>P</w:t>
      </w:r>
      <w:r w:rsidR="00AC40B6">
        <w:rPr>
          <w:rFonts w:ascii="Arial Narrow" w:hAnsi="Arial Narrow"/>
          <w:sz w:val="26"/>
          <w:szCs w:val="26"/>
        </w:rPr>
        <w:t xml:space="preserve">revenir, </w:t>
      </w:r>
      <w:r w:rsidR="001776E1">
        <w:rPr>
          <w:rFonts w:ascii="Arial Narrow" w:hAnsi="Arial Narrow"/>
          <w:sz w:val="26"/>
          <w:szCs w:val="26"/>
        </w:rPr>
        <w:t>Sancionar y E</w:t>
      </w:r>
      <w:r w:rsidR="00AC40B6">
        <w:rPr>
          <w:rFonts w:ascii="Arial Narrow" w:hAnsi="Arial Narrow"/>
          <w:sz w:val="26"/>
          <w:szCs w:val="26"/>
        </w:rPr>
        <w:t xml:space="preserve">rradicar la </w:t>
      </w:r>
      <w:r w:rsidR="001776E1">
        <w:rPr>
          <w:rFonts w:ascii="Arial Narrow" w:hAnsi="Arial Narrow"/>
          <w:sz w:val="26"/>
          <w:szCs w:val="26"/>
        </w:rPr>
        <w:t>V</w:t>
      </w:r>
      <w:r w:rsidR="00AC40B6">
        <w:rPr>
          <w:rFonts w:ascii="Arial Narrow" w:hAnsi="Arial Narrow"/>
          <w:sz w:val="26"/>
          <w:szCs w:val="26"/>
        </w:rPr>
        <w:t xml:space="preserve">iolencia </w:t>
      </w:r>
      <w:r w:rsidR="001776E1">
        <w:rPr>
          <w:rFonts w:ascii="Arial Narrow" w:hAnsi="Arial Narrow"/>
          <w:sz w:val="26"/>
          <w:szCs w:val="26"/>
        </w:rPr>
        <w:t>C</w:t>
      </w:r>
      <w:r w:rsidR="00AC40B6">
        <w:rPr>
          <w:rFonts w:ascii="Arial Narrow" w:hAnsi="Arial Narrow"/>
          <w:sz w:val="26"/>
          <w:szCs w:val="26"/>
        </w:rPr>
        <w:t xml:space="preserve">ontra la </w:t>
      </w:r>
      <w:r w:rsidR="001776E1">
        <w:rPr>
          <w:rFonts w:ascii="Arial Narrow" w:hAnsi="Arial Narrow"/>
          <w:sz w:val="26"/>
          <w:szCs w:val="26"/>
        </w:rPr>
        <w:t>M</w:t>
      </w:r>
      <w:r w:rsidR="00AC40B6">
        <w:rPr>
          <w:rFonts w:ascii="Arial Narrow" w:hAnsi="Arial Narrow"/>
          <w:sz w:val="26"/>
          <w:szCs w:val="26"/>
        </w:rPr>
        <w:t>ujer</w:t>
      </w:r>
      <w:r w:rsidR="001776E1">
        <w:rPr>
          <w:rFonts w:ascii="Arial Narrow" w:hAnsi="Arial Narrow"/>
          <w:sz w:val="26"/>
          <w:szCs w:val="26"/>
        </w:rPr>
        <w:t>,</w:t>
      </w:r>
      <w:r w:rsidR="00AC40B6">
        <w:rPr>
          <w:rFonts w:ascii="Arial Narrow" w:hAnsi="Arial Narrow"/>
          <w:sz w:val="26"/>
          <w:szCs w:val="26"/>
        </w:rPr>
        <w:t xml:space="preserve"> Convención de Belé</w:t>
      </w:r>
      <w:r w:rsidR="001776E1">
        <w:rPr>
          <w:rFonts w:ascii="Arial Narrow" w:hAnsi="Arial Narrow"/>
          <w:sz w:val="26"/>
          <w:szCs w:val="26"/>
        </w:rPr>
        <w:t>m Do Pará,</w:t>
      </w:r>
      <w:r w:rsidR="00AC40B6">
        <w:rPr>
          <w:rFonts w:ascii="Arial Narrow" w:hAnsi="Arial Narrow"/>
          <w:sz w:val="26"/>
          <w:szCs w:val="26"/>
        </w:rPr>
        <w:t xml:space="preserve"> que la define como cualquier acción o conducta basada en su género que cause muerte, daño o sufrimiento físico, sexual, psicológico a la mujer</w:t>
      </w:r>
      <w:r w:rsidR="001776E1">
        <w:rPr>
          <w:rFonts w:ascii="Arial Narrow" w:hAnsi="Arial Narrow"/>
          <w:sz w:val="26"/>
          <w:szCs w:val="26"/>
        </w:rPr>
        <w:t>,</w:t>
      </w:r>
      <w:r w:rsidR="00AC40B6">
        <w:rPr>
          <w:rFonts w:ascii="Arial Narrow" w:hAnsi="Arial Narrow"/>
          <w:sz w:val="26"/>
          <w:szCs w:val="26"/>
        </w:rPr>
        <w:t xml:space="preserve"> tanto en el ámbito público, como en el privado</w:t>
      </w:r>
      <w:r w:rsidR="001776E1">
        <w:rPr>
          <w:rFonts w:ascii="Arial Narrow" w:hAnsi="Arial Narrow"/>
          <w:sz w:val="26"/>
          <w:szCs w:val="26"/>
        </w:rPr>
        <w:t>.</w:t>
      </w:r>
      <w:r w:rsidR="00AC40B6">
        <w:rPr>
          <w:rFonts w:ascii="Arial Narrow" w:hAnsi="Arial Narrow"/>
          <w:sz w:val="26"/>
          <w:szCs w:val="26"/>
        </w:rPr>
        <w:t xml:space="preserve"> </w:t>
      </w:r>
      <w:r w:rsidR="001776E1">
        <w:rPr>
          <w:rFonts w:ascii="Arial Narrow" w:hAnsi="Arial Narrow"/>
          <w:sz w:val="26"/>
          <w:szCs w:val="26"/>
        </w:rPr>
        <w:t>Asimismo,</w:t>
      </w:r>
      <w:r w:rsidR="00AC40B6">
        <w:rPr>
          <w:rFonts w:ascii="Arial Narrow" w:hAnsi="Arial Narrow"/>
          <w:sz w:val="26"/>
          <w:szCs w:val="26"/>
        </w:rPr>
        <w:t xml:space="preserve"> considera la violencia contra la mujer</w:t>
      </w:r>
      <w:r w:rsidR="001776E1">
        <w:rPr>
          <w:rFonts w:ascii="Arial Narrow" w:hAnsi="Arial Narrow"/>
          <w:sz w:val="26"/>
          <w:szCs w:val="26"/>
        </w:rPr>
        <w:t>,</w:t>
      </w:r>
      <w:r w:rsidR="00AC40B6">
        <w:rPr>
          <w:rFonts w:ascii="Arial Narrow" w:hAnsi="Arial Narrow"/>
          <w:sz w:val="26"/>
          <w:szCs w:val="26"/>
        </w:rPr>
        <w:t xml:space="preserve"> aquella que sea perpetrada o tolerad</w:t>
      </w:r>
      <w:r w:rsidR="00EB3638">
        <w:rPr>
          <w:rFonts w:ascii="Arial Narrow" w:hAnsi="Arial Narrow"/>
          <w:sz w:val="26"/>
          <w:szCs w:val="26"/>
        </w:rPr>
        <w:t>a por el E</w:t>
      </w:r>
      <w:r w:rsidR="001776E1">
        <w:rPr>
          <w:rFonts w:ascii="Arial Narrow" w:hAnsi="Arial Narrow"/>
          <w:sz w:val="26"/>
          <w:szCs w:val="26"/>
        </w:rPr>
        <w:t>stado o sus agentes do</w:t>
      </w:r>
      <w:r w:rsidR="00AC40B6">
        <w:rPr>
          <w:rFonts w:ascii="Arial Narrow" w:hAnsi="Arial Narrow"/>
          <w:sz w:val="26"/>
          <w:szCs w:val="26"/>
        </w:rPr>
        <w:t>nde quiera que ocurra, estableciendo también que toda mujer tiene derecho a una vida libre de violencia, tanto en el ámbito público</w:t>
      </w:r>
      <w:r w:rsidR="001776E1">
        <w:rPr>
          <w:rFonts w:ascii="Arial Narrow" w:hAnsi="Arial Narrow"/>
          <w:sz w:val="26"/>
          <w:szCs w:val="26"/>
        </w:rPr>
        <w:t>,</w:t>
      </w:r>
      <w:r w:rsidR="00AC40B6">
        <w:rPr>
          <w:rFonts w:ascii="Arial Narrow" w:hAnsi="Arial Narrow"/>
          <w:sz w:val="26"/>
          <w:szCs w:val="26"/>
        </w:rPr>
        <w:t xml:space="preserve"> como en el ámbito privado. Con base a lo anterior resulta fundamental legislar en materia de protección de los derechos de las mujeres armonizando y actualizando las Leyes que garanticen el ejercicio del derecho a una vida libre de violenci</w:t>
      </w:r>
      <w:r w:rsidR="00EB3638">
        <w:rPr>
          <w:rFonts w:ascii="Arial Narrow" w:hAnsi="Arial Narrow"/>
          <w:sz w:val="26"/>
          <w:szCs w:val="26"/>
        </w:rPr>
        <w:t>a para las mujeres en nuestro e</w:t>
      </w:r>
      <w:r w:rsidR="001776E1">
        <w:rPr>
          <w:rFonts w:ascii="Arial Narrow" w:hAnsi="Arial Narrow"/>
          <w:sz w:val="26"/>
          <w:szCs w:val="26"/>
        </w:rPr>
        <w:t>stado. A través de la presente i</w:t>
      </w:r>
      <w:r w:rsidR="00AC40B6">
        <w:rPr>
          <w:rFonts w:ascii="Arial Narrow" w:hAnsi="Arial Narrow"/>
          <w:sz w:val="26"/>
          <w:szCs w:val="26"/>
        </w:rPr>
        <w:t>niciativa se busca brindar una at</w:t>
      </w:r>
      <w:r w:rsidR="001776E1">
        <w:rPr>
          <w:rFonts w:ascii="Arial Narrow" w:hAnsi="Arial Narrow"/>
          <w:sz w:val="26"/>
          <w:szCs w:val="26"/>
        </w:rPr>
        <w:t>ención integral a las mujeres ví</w:t>
      </w:r>
      <w:r w:rsidR="00AC40B6">
        <w:rPr>
          <w:rFonts w:ascii="Arial Narrow" w:hAnsi="Arial Narrow"/>
          <w:sz w:val="26"/>
          <w:szCs w:val="26"/>
        </w:rPr>
        <w:t>ctimas de violencia</w:t>
      </w:r>
      <w:r w:rsidR="001776E1">
        <w:rPr>
          <w:rFonts w:ascii="Arial Narrow" w:hAnsi="Arial Narrow"/>
          <w:sz w:val="26"/>
          <w:szCs w:val="26"/>
        </w:rPr>
        <w:t>,</w:t>
      </w:r>
      <w:r w:rsidR="00AC40B6">
        <w:rPr>
          <w:rFonts w:ascii="Arial Narrow" w:hAnsi="Arial Narrow"/>
          <w:sz w:val="26"/>
          <w:szCs w:val="26"/>
        </w:rPr>
        <w:t xml:space="preserve"> a través del involucramiento coordinado de los </w:t>
      </w:r>
      <w:r w:rsidR="001776E1">
        <w:rPr>
          <w:rFonts w:ascii="Arial Narrow" w:hAnsi="Arial Narrow"/>
          <w:sz w:val="26"/>
          <w:szCs w:val="26"/>
        </w:rPr>
        <w:t>sectores de s</w:t>
      </w:r>
      <w:r w:rsidR="00AC40B6">
        <w:rPr>
          <w:rFonts w:ascii="Arial Narrow" w:hAnsi="Arial Narrow"/>
          <w:sz w:val="26"/>
          <w:szCs w:val="26"/>
        </w:rPr>
        <w:t xml:space="preserve">alud, </w:t>
      </w:r>
      <w:r w:rsidR="001776E1">
        <w:rPr>
          <w:rFonts w:ascii="Arial Narrow" w:hAnsi="Arial Narrow"/>
          <w:sz w:val="26"/>
          <w:szCs w:val="26"/>
        </w:rPr>
        <w:t>e</w:t>
      </w:r>
      <w:r w:rsidR="00AC40B6">
        <w:rPr>
          <w:rFonts w:ascii="Arial Narrow" w:hAnsi="Arial Narrow"/>
          <w:sz w:val="26"/>
          <w:szCs w:val="26"/>
        </w:rPr>
        <w:t>ducativo,</w:t>
      </w:r>
      <w:r w:rsidR="001776E1">
        <w:rPr>
          <w:rFonts w:ascii="Arial Narrow" w:hAnsi="Arial Narrow"/>
          <w:sz w:val="26"/>
          <w:szCs w:val="26"/>
        </w:rPr>
        <w:t xml:space="preserve"> así como de las i</w:t>
      </w:r>
      <w:r w:rsidR="00AC40B6">
        <w:rPr>
          <w:rFonts w:ascii="Arial Narrow" w:hAnsi="Arial Narrow"/>
          <w:sz w:val="26"/>
          <w:szCs w:val="26"/>
        </w:rPr>
        <w:t xml:space="preserve">nstituciones de </w:t>
      </w:r>
      <w:r w:rsidR="001776E1">
        <w:rPr>
          <w:rFonts w:ascii="Arial Narrow" w:hAnsi="Arial Narrow"/>
          <w:sz w:val="26"/>
          <w:szCs w:val="26"/>
        </w:rPr>
        <w:t>protección a las m</w:t>
      </w:r>
      <w:r w:rsidR="00AC40B6">
        <w:rPr>
          <w:rFonts w:ascii="Arial Narrow" w:hAnsi="Arial Narrow"/>
          <w:sz w:val="26"/>
          <w:szCs w:val="26"/>
        </w:rPr>
        <w:t>ujeres</w:t>
      </w:r>
      <w:r w:rsidR="001776E1">
        <w:rPr>
          <w:rFonts w:ascii="Arial Narrow" w:hAnsi="Arial Narrow"/>
          <w:sz w:val="26"/>
          <w:szCs w:val="26"/>
        </w:rPr>
        <w:t>,</w:t>
      </w:r>
      <w:r w:rsidR="00AC40B6">
        <w:rPr>
          <w:rFonts w:ascii="Arial Narrow" w:hAnsi="Arial Narrow"/>
          <w:sz w:val="26"/>
          <w:szCs w:val="26"/>
        </w:rPr>
        <w:t xml:space="preserve"> quienes sumando esfuerzos y optimizando recursos generen las condiciones que permitan garantizar el ejercicio del derecho a una vida libre de violencia de las mujeres. Igualmente, con la armonización normativa se persigue diferenciar entre servicio reeducativos a víctimas y personas agresoras en concordancia con el programa de reeducación para víctimas y agresores de violencia de pareja del Instituto Nacional de Salud, propiciar la colaboración entre autoridades de salud y aquellas competentes en el diseño y difusión de programas reeducativos. Adoptar una visión pro derechos humanos, en la prestación de servicios médicos a mujeres, pacientes víctimas de violencia y en atención de embarazos en niñas y adolescentes, sentar las bases normativas para una regulación secundaria que establezca protocolos para la atención de mujeres víctimas de violencia. Ahora bien</w:t>
      </w:r>
      <w:r w:rsidR="001776E1">
        <w:rPr>
          <w:rFonts w:ascii="Arial Narrow" w:hAnsi="Arial Narrow"/>
          <w:sz w:val="26"/>
          <w:szCs w:val="26"/>
        </w:rPr>
        <w:t>,</w:t>
      </w:r>
      <w:r w:rsidR="00AC40B6">
        <w:rPr>
          <w:rFonts w:ascii="Arial Narrow" w:hAnsi="Arial Narrow"/>
          <w:sz w:val="26"/>
          <w:szCs w:val="26"/>
        </w:rPr>
        <w:t xml:space="preserve"> para combatir la violencia de género desde todos los frentes, es necesario el involucramiento y la participación cons</w:t>
      </w:r>
      <w:r w:rsidR="001776E1">
        <w:rPr>
          <w:rFonts w:ascii="Arial Narrow" w:hAnsi="Arial Narrow"/>
          <w:sz w:val="26"/>
          <w:szCs w:val="26"/>
        </w:rPr>
        <w:t>c</w:t>
      </w:r>
      <w:r w:rsidR="00AC40B6">
        <w:rPr>
          <w:rFonts w:ascii="Arial Narrow" w:hAnsi="Arial Narrow"/>
          <w:sz w:val="26"/>
          <w:szCs w:val="26"/>
        </w:rPr>
        <w:t>iente y responsable por parte de los hombres; para ello se propone que nuestro Estado de Yucatán</w:t>
      </w:r>
      <w:r w:rsidR="001776E1">
        <w:rPr>
          <w:rFonts w:ascii="Arial Narrow" w:hAnsi="Arial Narrow"/>
          <w:sz w:val="26"/>
          <w:szCs w:val="26"/>
        </w:rPr>
        <w:t>,</w:t>
      </w:r>
      <w:r w:rsidR="00AC40B6">
        <w:rPr>
          <w:rFonts w:ascii="Arial Narrow" w:hAnsi="Arial Narrow"/>
          <w:sz w:val="26"/>
          <w:szCs w:val="26"/>
        </w:rPr>
        <w:t xml:space="preserve"> sea pionero en sumar a los hombres desde las paternidades, desde la sensibilización</w:t>
      </w:r>
      <w:r w:rsidR="001776E1">
        <w:rPr>
          <w:rFonts w:ascii="Arial Narrow" w:hAnsi="Arial Narrow"/>
          <w:sz w:val="26"/>
          <w:szCs w:val="26"/>
        </w:rPr>
        <w:t>,</w:t>
      </w:r>
      <w:r w:rsidR="00AC40B6">
        <w:rPr>
          <w:rFonts w:ascii="Arial Narrow" w:hAnsi="Arial Narrow"/>
          <w:sz w:val="26"/>
          <w:szCs w:val="26"/>
        </w:rPr>
        <w:t xml:space="preserve"> de tal forma que las autoridades competentes promuevan las paternidades corresponsa</w:t>
      </w:r>
      <w:r w:rsidR="001776E1">
        <w:rPr>
          <w:rFonts w:ascii="Arial Narrow" w:hAnsi="Arial Narrow"/>
          <w:sz w:val="26"/>
          <w:szCs w:val="26"/>
        </w:rPr>
        <w:t>b</w:t>
      </w:r>
      <w:r w:rsidR="00AC40B6">
        <w:rPr>
          <w:rFonts w:ascii="Arial Narrow" w:hAnsi="Arial Narrow"/>
          <w:sz w:val="26"/>
          <w:szCs w:val="26"/>
        </w:rPr>
        <w:t>les para prevenir la violencia familiar, el maltrato infantil, la violencia contra las mujeres, así como garantizar la capacitación en materia de educación</w:t>
      </w:r>
      <w:r w:rsidR="001776E1">
        <w:rPr>
          <w:rFonts w:ascii="Arial Narrow" w:hAnsi="Arial Narrow"/>
          <w:sz w:val="26"/>
          <w:szCs w:val="26"/>
        </w:rPr>
        <w:t>,</w:t>
      </w:r>
      <w:r w:rsidR="00AC40B6">
        <w:rPr>
          <w:rFonts w:ascii="Arial Narrow" w:hAnsi="Arial Narrow"/>
          <w:sz w:val="26"/>
          <w:szCs w:val="26"/>
        </w:rPr>
        <w:t xml:space="preserve"> ante casos de violencia para el personal médico que atienda a las víctimas de violencia. Por otra parte</w:t>
      </w:r>
      <w:r w:rsidR="001776E1">
        <w:rPr>
          <w:rFonts w:ascii="Arial Narrow" w:hAnsi="Arial Narrow"/>
          <w:sz w:val="26"/>
          <w:szCs w:val="26"/>
        </w:rPr>
        <w:t>,</w:t>
      </w:r>
      <w:r w:rsidR="00AC40B6">
        <w:rPr>
          <w:rFonts w:ascii="Arial Narrow" w:hAnsi="Arial Narrow"/>
          <w:sz w:val="26"/>
          <w:szCs w:val="26"/>
        </w:rPr>
        <w:t xml:space="preserve"> en materia de salud se pretende armonizar, vincular, brindar certeza jurídica e institucionalizar en la Ley de Salud</w:t>
      </w:r>
      <w:r w:rsidR="001776E1">
        <w:rPr>
          <w:rFonts w:ascii="Arial Narrow" w:hAnsi="Arial Narrow"/>
          <w:sz w:val="26"/>
          <w:szCs w:val="26"/>
        </w:rPr>
        <w:t>,</w:t>
      </w:r>
      <w:r w:rsidR="00AC40B6">
        <w:rPr>
          <w:rFonts w:ascii="Arial Narrow" w:hAnsi="Arial Narrow"/>
          <w:sz w:val="26"/>
          <w:szCs w:val="26"/>
        </w:rPr>
        <w:t xml:space="preserve"> los criterios que son de su competencia en el actuar institucional ante la violencia contra las mujeres, tomando en cuenta la asistencia social al ser la violencia un problema de salud pública</w:t>
      </w:r>
      <w:r w:rsidR="001776E1">
        <w:rPr>
          <w:rFonts w:ascii="Arial Narrow" w:hAnsi="Arial Narrow"/>
          <w:sz w:val="26"/>
          <w:szCs w:val="26"/>
        </w:rPr>
        <w:t>.</w:t>
      </w:r>
      <w:r w:rsidR="00AC40B6">
        <w:rPr>
          <w:rFonts w:ascii="Arial Narrow" w:hAnsi="Arial Narrow"/>
          <w:sz w:val="26"/>
          <w:szCs w:val="26"/>
        </w:rPr>
        <w:t xml:space="preserve"> </w:t>
      </w:r>
      <w:r w:rsidR="001776E1">
        <w:rPr>
          <w:rFonts w:ascii="Arial Narrow" w:hAnsi="Arial Narrow"/>
          <w:sz w:val="26"/>
          <w:szCs w:val="26"/>
        </w:rPr>
        <w:t>E</w:t>
      </w:r>
      <w:r w:rsidR="00AC40B6">
        <w:rPr>
          <w:rFonts w:ascii="Arial Narrow" w:hAnsi="Arial Narrow"/>
          <w:sz w:val="26"/>
          <w:szCs w:val="26"/>
        </w:rPr>
        <w:t>s menester para esta Legisladora</w:t>
      </w:r>
      <w:r w:rsidR="001776E1">
        <w:rPr>
          <w:rFonts w:ascii="Arial Narrow" w:hAnsi="Arial Narrow"/>
          <w:sz w:val="26"/>
          <w:szCs w:val="26"/>
        </w:rPr>
        <w:t>,</w:t>
      </w:r>
      <w:r w:rsidR="00AC40B6">
        <w:rPr>
          <w:rFonts w:ascii="Arial Narrow" w:hAnsi="Arial Narrow"/>
          <w:sz w:val="26"/>
          <w:szCs w:val="26"/>
        </w:rPr>
        <w:t xml:space="preserve"> que las mujeres puedan acceder a sus derechos en la esfera no solamente de la justicia</w:t>
      </w:r>
      <w:r w:rsidR="001776E1">
        <w:rPr>
          <w:rFonts w:ascii="Arial Narrow" w:hAnsi="Arial Narrow"/>
          <w:sz w:val="26"/>
          <w:szCs w:val="26"/>
        </w:rPr>
        <w:t>,</w:t>
      </w:r>
      <w:r w:rsidR="00AC40B6">
        <w:rPr>
          <w:rFonts w:ascii="Arial Narrow" w:hAnsi="Arial Narrow"/>
          <w:sz w:val="26"/>
          <w:szCs w:val="26"/>
        </w:rPr>
        <w:t xml:space="preserve"> sino también en la salud. En la Ley de Educación</w:t>
      </w:r>
      <w:r w:rsidR="001776E1">
        <w:rPr>
          <w:rFonts w:ascii="Arial Narrow" w:hAnsi="Arial Narrow"/>
          <w:sz w:val="26"/>
          <w:szCs w:val="26"/>
        </w:rPr>
        <w:t>,</w:t>
      </w:r>
      <w:r w:rsidR="00AC40B6">
        <w:rPr>
          <w:rFonts w:ascii="Arial Narrow" w:hAnsi="Arial Narrow"/>
          <w:sz w:val="26"/>
          <w:szCs w:val="26"/>
        </w:rPr>
        <w:t xml:space="preserve"> se menciona la herramienta con la que se pretende prevenir, combatir o erradicar la violencia y es necesario legislar al respecto estableciendo que será a través de los protocolos de atención a las víctimas de violencia de género</w:t>
      </w:r>
      <w:r w:rsidR="001776E1">
        <w:rPr>
          <w:rFonts w:ascii="Arial Narrow" w:hAnsi="Arial Narrow"/>
          <w:sz w:val="26"/>
          <w:szCs w:val="26"/>
        </w:rPr>
        <w:t>,</w:t>
      </w:r>
      <w:r w:rsidR="00AC40B6">
        <w:rPr>
          <w:rFonts w:ascii="Arial Narrow" w:hAnsi="Arial Narrow"/>
          <w:sz w:val="26"/>
          <w:szCs w:val="26"/>
        </w:rPr>
        <w:t xml:space="preserve"> por ser como se ha mencionado</w:t>
      </w:r>
      <w:r w:rsidR="001776E1">
        <w:rPr>
          <w:rFonts w:ascii="Arial Narrow" w:hAnsi="Arial Narrow"/>
          <w:sz w:val="26"/>
          <w:szCs w:val="26"/>
        </w:rPr>
        <w:t>,</w:t>
      </w:r>
      <w:r w:rsidR="00AC40B6">
        <w:rPr>
          <w:rFonts w:ascii="Arial Narrow" w:hAnsi="Arial Narrow"/>
          <w:sz w:val="26"/>
          <w:szCs w:val="26"/>
        </w:rPr>
        <w:t xml:space="preserve"> un problema de salud pública</w:t>
      </w:r>
      <w:r w:rsidR="001776E1">
        <w:rPr>
          <w:rFonts w:ascii="Arial Narrow" w:hAnsi="Arial Narrow"/>
          <w:sz w:val="26"/>
          <w:szCs w:val="26"/>
        </w:rPr>
        <w:t>,</w:t>
      </w:r>
      <w:r w:rsidR="00AC40B6">
        <w:rPr>
          <w:rFonts w:ascii="Arial Narrow" w:hAnsi="Arial Narrow"/>
          <w:sz w:val="26"/>
          <w:szCs w:val="26"/>
        </w:rPr>
        <w:t xml:space="preserve"> así las Instituciones incluyendo las </w:t>
      </w:r>
      <w:r w:rsidR="001776E1">
        <w:rPr>
          <w:rFonts w:ascii="Arial Narrow" w:hAnsi="Arial Narrow"/>
          <w:sz w:val="26"/>
          <w:szCs w:val="26"/>
        </w:rPr>
        <w:t>u</w:t>
      </w:r>
      <w:r w:rsidR="00AC40B6">
        <w:rPr>
          <w:rFonts w:ascii="Arial Narrow" w:hAnsi="Arial Narrow"/>
          <w:sz w:val="26"/>
          <w:szCs w:val="26"/>
        </w:rPr>
        <w:t>niversidades públicas o privadas podrán tomar este apartado</w:t>
      </w:r>
      <w:r w:rsidR="001776E1">
        <w:rPr>
          <w:rFonts w:ascii="Arial Narrow" w:hAnsi="Arial Narrow"/>
          <w:sz w:val="26"/>
          <w:szCs w:val="26"/>
        </w:rPr>
        <w:t>,</w:t>
      </w:r>
      <w:r w:rsidR="00AC40B6">
        <w:rPr>
          <w:rFonts w:ascii="Arial Narrow" w:hAnsi="Arial Narrow"/>
          <w:sz w:val="26"/>
          <w:szCs w:val="26"/>
        </w:rPr>
        <w:t xml:space="preserve"> porque es para el bienestar y salud de las mujeres. Aunado a lo anterior</w:t>
      </w:r>
      <w:r w:rsidR="001776E1">
        <w:rPr>
          <w:rFonts w:ascii="Arial Narrow" w:hAnsi="Arial Narrow"/>
          <w:sz w:val="26"/>
          <w:szCs w:val="26"/>
        </w:rPr>
        <w:t>,</w:t>
      </w:r>
      <w:r w:rsidR="00AC40B6">
        <w:rPr>
          <w:rFonts w:ascii="Arial Narrow" w:hAnsi="Arial Narrow"/>
          <w:sz w:val="26"/>
          <w:szCs w:val="26"/>
        </w:rPr>
        <w:t xml:space="preserve"> desde el 2015 la Organización de las Naciones Unidas</w:t>
      </w:r>
      <w:r w:rsidR="001776E1">
        <w:rPr>
          <w:rFonts w:ascii="Arial Narrow" w:hAnsi="Arial Narrow"/>
          <w:sz w:val="26"/>
          <w:szCs w:val="26"/>
        </w:rPr>
        <w:t>, fijó</w:t>
      </w:r>
      <w:r w:rsidR="00AC40B6">
        <w:rPr>
          <w:rFonts w:ascii="Arial Narrow" w:hAnsi="Arial Narrow"/>
          <w:sz w:val="26"/>
          <w:szCs w:val="26"/>
        </w:rPr>
        <w:t xml:space="preserve"> en la Agenda 2030 el rumbo en común para los países con miras a conseguir un desarrollo humano sostenible e inclusivo que permitiera cerrar las brechas de desigualdad existentes bajo la convicción de no dejar a nadie atrás, no dejar a nadie</w:t>
      </w:r>
      <w:r w:rsidR="001776E1">
        <w:rPr>
          <w:rFonts w:ascii="Arial Narrow" w:hAnsi="Arial Narrow"/>
          <w:sz w:val="26"/>
          <w:szCs w:val="26"/>
        </w:rPr>
        <w:t xml:space="preserve"> fuera.</w:t>
      </w:r>
      <w:r w:rsidR="00AC40B6">
        <w:rPr>
          <w:rFonts w:ascii="Arial Narrow" w:hAnsi="Arial Narrow"/>
          <w:sz w:val="26"/>
          <w:szCs w:val="26"/>
        </w:rPr>
        <w:t xml:space="preserve"> </w:t>
      </w:r>
      <w:r w:rsidR="001776E1">
        <w:rPr>
          <w:rFonts w:ascii="Arial Narrow" w:hAnsi="Arial Narrow"/>
          <w:sz w:val="26"/>
          <w:szCs w:val="26"/>
        </w:rPr>
        <w:t>L</w:t>
      </w:r>
      <w:r w:rsidR="00AC40B6">
        <w:rPr>
          <w:rFonts w:ascii="Arial Narrow" w:hAnsi="Arial Narrow"/>
          <w:sz w:val="26"/>
          <w:szCs w:val="26"/>
        </w:rPr>
        <w:t>os objetivos del desarrollo sostenible giran en torno a 5 esferas</w:t>
      </w:r>
      <w:r w:rsidR="001776E1">
        <w:rPr>
          <w:rFonts w:ascii="Arial Narrow" w:hAnsi="Arial Narrow"/>
          <w:sz w:val="26"/>
          <w:szCs w:val="26"/>
        </w:rPr>
        <w:t>: p</w:t>
      </w:r>
      <w:r w:rsidR="00AC40B6">
        <w:rPr>
          <w:rFonts w:ascii="Arial Narrow" w:hAnsi="Arial Narrow"/>
          <w:sz w:val="26"/>
          <w:szCs w:val="26"/>
        </w:rPr>
        <w:t>ersonas, cooperación, paz, prosperidad y planeta</w:t>
      </w:r>
      <w:r w:rsidR="001776E1">
        <w:rPr>
          <w:rFonts w:ascii="Arial Narrow" w:hAnsi="Arial Narrow"/>
          <w:sz w:val="26"/>
          <w:szCs w:val="26"/>
        </w:rPr>
        <w:t>;</w:t>
      </w:r>
      <w:r w:rsidR="00AC40B6">
        <w:rPr>
          <w:rFonts w:ascii="Arial Narrow" w:hAnsi="Arial Narrow"/>
          <w:sz w:val="26"/>
          <w:szCs w:val="26"/>
        </w:rPr>
        <w:t xml:space="preserve"> tales directrices representan un camino a seguir para nuestro país</w:t>
      </w:r>
      <w:r w:rsidR="001776E1">
        <w:rPr>
          <w:rFonts w:ascii="Arial Narrow" w:hAnsi="Arial Narrow"/>
          <w:sz w:val="26"/>
          <w:szCs w:val="26"/>
        </w:rPr>
        <w:t>,</w:t>
      </w:r>
      <w:r w:rsidR="00AC40B6">
        <w:rPr>
          <w:rFonts w:ascii="Arial Narrow" w:hAnsi="Arial Narrow"/>
          <w:sz w:val="26"/>
          <w:szCs w:val="26"/>
        </w:rPr>
        <w:t xml:space="preserve"> pues señalan cuestiones prioritarias que deban ser consideradas por los </w:t>
      </w:r>
      <w:r w:rsidR="001776E1">
        <w:rPr>
          <w:rFonts w:ascii="Arial Narrow" w:hAnsi="Arial Narrow"/>
          <w:sz w:val="26"/>
          <w:szCs w:val="26"/>
        </w:rPr>
        <w:t>E</w:t>
      </w:r>
      <w:r w:rsidR="00AC40B6">
        <w:rPr>
          <w:rFonts w:ascii="Arial Narrow" w:hAnsi="Arial Narrow"/>
          <w:sz w:val="26"/>
          <w:szCs w:val="26"/>
        </w:rPr>
        <w:t>stados al momento de formular políticas, estrategias o normas. Así pues, con la aprobación de la presente Iniciativa se impactaría de manera favorable a los objetivos referentes a garantizar una vida sana a todas las personas, contar con educación inclusiva, equitativa y de calidad y lograr la igualdad de género</w:t>
      </w:r>
      <w:r w:rsidR="00AA45D4">
        <w:rPr>
          <w:rFonts w:ascii="Arial Narrow" w:hAnsi="Arial Narrow"/>
          <w:sz w:val="26"/>
          <w:szCs w:val="26"/>
        </w:rPr>
        <w:t>,</w:t>
      </w:r>
      <w:r w:rsidR="00AC40B6">
        <w:rPr>
          <w:rFonts w:ascii="Arial Narrow" w:hAnsi="Arial Narrow"/>
          <w:sz w:val="26"/>
          <w:szCs w:val="26"/>
        </w:rPr>
        <w:t xml:space="preserve"> mediante el empoderamiento de mujeres y niñas. Por las razones expuestas</w:t>
      </w:r>
      <w:r w:rsidR="00AA45D4">
        <w:rPr>
          <w:rFonts w:ascii="Arial Narrow" w:hAnsi="Arial Narrow"/>
          <w:sz w:val="26"/>
          <w:szCs w:val="26"/>
        </w:rPr>
        <w:t>,</w:t>
      </w:r>
      <w:r w:rsidR="00AC40B6">
        <w:rPr>
          <w:rFonts w:ascii="Arial Narrow" w:hAnsi="Arial Narrow"/>
          <w:sz w:val="26"/>
          <w:szCs w:val="26"/>
        </w:rPr>
        <w:t xml:space="preserve"> presento ante este Honorable Pleno del Congreso del Estado de Yucatán, la siguiente Iniciativa con Proyecto de Decreto por lo que se modifican las Leyes antes mencionadas: Artículo 1.</w:t>
      </w:r>
      <w:r w:rsidR="00AA45D4">
        <w:rPr>
          <w:rFonts w:ascii="Arial Narrow" w:hAnsi="Arial Narrow"/>
          <w:sz w:val="26"/>
          <w:szCs w:val="26"/>
        </w:rPr>
        <w:t>-</w:t>
      </w:r>
      <w:r w:rsidR="00AC40B6">
        <w:rPr>
          <w:rFonts w:ascii="Arial Narrow" w:hAnsi="Arial Narrow"/>
          <w:sz w:val="26"/>
          <w:szCs w:val="26"/>
        </w:rPr>
        <w:t xml:space="preserve"> Se adicionan y reforman diversos Artículos de la Ley de Acceso de las Mujeres a una Vida Libre de Violencia del Estado de Yucatán. Artículo 2.</w:t>
      </w:r>
      <w:r w:rsidR="00AA45D4">
        <w:rPr>
          <w:rFonts w:ascii="Arial Narrow" w:hAnsi="Arial Narrow"/>
          <w:sz w:val="26"/>
          <w:szCs w:val="26"/>
        </w:rPr>
        <w:t>-</w:t>
      </w:r>
      <w:r w:rsidR="00AC40B6">
        <w:rPr>
          <w:rFonts w:ascii="Arial Narrow" w:hAnsi="Arial Narrow"/>
          <w:sz w:val="26"/>
          <w:szCs w:val="26"/>
        </w:rPr>
        <w:t xml:space="preserve"> Del apartado de definiciones</w:t>
      </w:r>
      <w:r w:rsidR="00AA45D4">
        <w:rPr>
          <w:rFonts w:ascii="Arial Narrow" w:hAnsi="Arial Narrow"/>
          <w:sz w:val="26"/>
          <w:szCs w:val="26"/>
        </w:rPr>
        <w:t>. Fracción IX Bis.-</w:t>
      </w:r>
      <w:r w:rsidR="00AC40B6">
        <w:rPr>
          <w:rFonts w:ascii="Arial Narrow" w:hAnsi="Arial Narrow"/>
          <w:sz w:val="26"/>
          <w:szCs w:val="26"/>
        </w:rPr>
        <w:t xml:space="preserve"> Reeducación</w:t>
      </w:r>
      <w:r w:rsidR="00AA45D4">
        <w:rPr>
          <w:rFonts w:ascii="Arial Narrow" w:hAnsi="Arial Narrow"/>
          <w:sz w:val="26"/>
          <w:szCs w:val="26"/>
        </w:rPr>
        <w:t>.</w:t>
      </w:r>
      <w:r w:rsidR="00AC40B6">
        <w:rPr>
          <w:rFonts w:ascii="Arial Narrow" w:hAnsi="Arial Narrow"/>
          <w:sz w:val="26"/>
          <w:szCs w:val="26"/>
        </w:rPr>
        <w:t xml:space="preserve"> </w:t>
      </w:r>
      <w:r w:rsidR="00AA45D4">
        <w:rPr>
          <w:rFonts w:ascii="Arial Narrow" w:hAnsi="Arial Narrow"/>
          <w:sz w:val="26"/>
          <w:szCs w:val="26"/>
        </w:rPr>
        <w:t>P</w:t>
      </w:r>
      <w:r w:rsidR="00AC40B6">
        <w:rPr>
          <w:rFonts w:ascii="Arial Narrow" w:hAnsi="Arial Narrow"/>
          <w:sz w:val="26"/>
          <w:szCs w:val="26"/>
        </w:rPr>
        <w:t>roceso de aprendizaje equitativo y libre de estereotipos de género en el que hombres y mujeres desarrollen habilidades y formas de comportamiento para relacionarse entre sí. Artículo 14.</w:t>
      </w:r>
      <w:r w:rsidR="00AA45D4">
        <w:rPr>
          <w:rFonts w:ascii="Arial Narrow" w:hAnsi="Arial Narrow"/>
          <w:sz w:val="26"/>
          <w:szCs w:val="26"/>
        </w:rPr>
        <w:t>-</w:t>
      </w:r>
      <w:r w:rsidR="00AC40B6">
        <w:rPr>
          <w:rFonts w:ascii="Arial Narrow" w:hAnsi="Arial Narrow"/>
          <w:sz w:val="26"/>
          <w:szCs w:val="26"/>
        </w:rPr>
        <w:t xml:space="preserve"> Del apartado de la Secretaria de General de Gobierno</w:t>
      </w:r>
      <w:r w:rsidR="00AA45D4">
        <w:rPr>
          <w:rFonts w:ascii="Arial Narrow" w:hAnsi="Arial Narrow"/>
          <w:sz w:val="26"/>
          <w:szCs w:val="26"/>
        </w:rPr>
        <w:t>.</w:t>
      </w:r>
      <w:r w:rsidR="00AC40B6">
        <w:rPr>
          <w:rFonts w:ascii="Arial Narrow" w:hAnsi="Arial Narrow"/>
          <w:sz w:val="26"/>
          <w:szCs w:val="26"/>
        </w:rPr>
        <w:t xml:space="preserve"> Fracción VIII.</w:t>
      </w:r>
      <w:r w:rsidR="00AA45D4">
        <w:rPr>
          <w:rFonts w:ascii="Arial Narrow" w:hAnsi="Arial Narrow"/>
          <w:sz w:val="26"/>
          <w:szCs w:val="26"/>
        </w:rPr>
        <w:t xml:space="preserve">- </w:t>
      </w:r>
      <w:r w:rsidR="00AC40B6">
        <w:rPr>
          <w:rFonts w:ascii="Arial Narrow" w:hAnsi="Arial Narrow"/>
          <w:sz w:val="26"/>
          <w:szCs w:val="26"/>
        </w:rPr>
        <w:t xml:space="preserve"> Instalar, supervisar, coordinar y operar los Centros de atención y reeducación para hombres que ejerzan violencia de género. Artículo 15.</w:t>
      </w:r>
      <w:r w:rsidR="00AA45D4">
        <w:rPr>
          <w:rFonts w:ascii="Arial Narrow" w:hAnsi="Arial Narrow"/>
          <w:sz w:val="26"/>
          <w:szCs w:val="26"/>
        </w:rPr>
        <w:t>-</w:t>
      </w:r>
      <w:r w:rsidR="00AC40B6">
        <w:rPr>
          <w:rFonts w:ascii="Arial Narrow" w:hAnsi="Arial Narrow"/>
          <w:sz w:val="26"/>
          <w:szCs w:val="26"/>
        </w:rPr>
        <w:t xml:space="preserve"> De la Secretaria de Salud</w:t>
      </w:r>
      <w:r w:rsidR="00AA45D4">
        <w:rPr>
          <w:rFonts w:ascii="Arial Narrow" w:hAnsi="Arial Narrow"/>
          <w:sz w:val="26"/>
          <w:szCs w:val="26"/>
        </w:rPr>
        <w:t>.</w:t>
      </w:r>
      <w:r w:rsidR="00AC40B6">
        <w:rPr>
          <w:rFonts w:ascii="Arial Narrow" w:hAnsi="Arial Narrow"/>
          <w:sz w:val="26"/>
          <w:szCs w:val="26"/>
        </w:rPr>
        <w:t xml:space="preserve"> Fracción II.</w:t>
      </w:r>
      <w:r w:rsidR="00AA45D4">
        <w:rPr>
          <w:rFonts w:ascii="Arial Narrow" w:hAnsi="Arial Narrow"/>
          <w:sz w:val="26"/>
          <w:szCs w:val="26"/>
        </w:rPr>
        <w:t>-</w:t>
      </w:r>
      <w:r w:rsidR="00AC40B6">
        <w:rPr>
          <w:rFonts w:ascii="Arial Narrow" w:hAnsi="Arial Narrow"/>
          <w:sz w:val="26"/>
          <w:szCs w:val="26"/>
        </w:rPr>
        <w:t xml:space="preserve"> Colaborar con las autoridades competentes en el diseño y difusión de progr</w:t>
      </w:r>
      <w:r w:rsidR="00AA45D4">
        <w:rPr>
          <w:rFonts w:ascii="Arial Narrow" w:hAnsi="Arial Narrow"/>
          <w:sz w:val="26"/>
          <w:szCs w:val="26"/>
        </w:rPr>
        <w:t>amas reeducativos para víctimas y</w:t>
      </w:r>
      <w:r w:rsidR="00AC40B6">
        <w:rPr>
          <w:rFonts w:ascii="Arial Narrow" w:hAnsi="Arial Narrow"/>
          <w:sz w:val="26"/>
          <w:szCs w:val="26"/>
        </w:rPr>
        <w:t xml:space="preserve"> personas agresoras en materia de igualdad de género y violencia de género. Fracción IX.</w:t>
      </w:r>
      <w:r w:rsidR="00AA45D4">
        <w:rPr>
          <w:rFonts w:ascii="Arial Narrow" w:hAnsi="Arial Narrow"/>
          <w:sz w:val="26"/>
          <w:szCs w:val="26"/>
        </w:rPr>
        <w:t>-</w:t>
      </w:r>
      <w:r w:rsidR="00AC40B6">
        <w:rPr>
          <w:rFonts w:ascii="Arial Narrow" w:hAnsi="Arial Narrow"/>
          <w:sz w:val="26"/>
          <w:szCs w:val="26"/>
        </w:rPr>
        <w:t xml:space="preserve"> Observar un enfoque integral que garantice la protección de los derechos humanos con perspectiva de género, así como del principio del interés superior del menor, en aquellos servicios de atención sanitaria preventiva y erradicación del embarazo en niñas y adolescentes. Fracción X.</w:t>
      </w:r>
      <w:r w:rsidR="00AA45D4">
        <w:rPr>
          <w:rFonts w:ascii="Arial Narrow" w:hAnsi="Arial Narrow"/>
          <w:sz w:val="26"/>
          <w:szCs w:val="26"/>
        </w:rPr>
        <w:t xml:space="preserve">- </w:t>
      </w:r>
      <w:r w:rsidR="00AC40B6">
        <w:rPr>
          <w:rFonts w:ascii="Arial Narrow" w:hAnsi="Arial Narrow"/>
          <w:sz w:val="26"/>
          <w:szCs w:val="26"/>
        </w:rPr>
        <w:t xml:space="preserve"> Coadyuvar a la prevención, atención, erradicación de la violencia contra las mujeres pacientes en las Instituciones Públicas o privadas que presten servicios médicos. Fracción XI.</w:t>
      </w:r>
      <w:r w:rsidR="00AA45D4">
        <w:rPr>
          <w:rFonts w:ascii="Arial Narrow" w:hAnsi="Arial Narrow"/>
          <w:sz w:val="26"/>
          <w:szCs w:val="26"/>
        </w:rPr>
        <w:t>-</w:t>
      </w:r>
      <w:r w:rsidR="00AC40B6">
        <w:rPr>
          <w:rFonts w:ascii="Arial Narrow" w:hAnsi="Arial Narrow"/>
          <w:sz w:val="26"/>
          <w:szCs w:val="26"/>
        </w:rPr>
        <w:t xml:space="preserve"> Las demás que le confiere esta Ley y otras disposiciones legales y normativas aplicables. Artículo 16.</w:t>
      </w:r>
      <w:r w:rsidR="00AA45D4">
        <w:rPr>
          <w:rFonts w:ascii="Arial Narrow" w:hAnsi="Arial Narrow"/>
          <w:sz w:val="26"/>
          <w:szCs w:val="26"/>
        </w:rPr>
        <w:t>-</w:t>
      </w:r>
      <w:r w:rsidR="00AC40B6">
        <w:rPr>
          <w:rFonts w:ascii="Arial Narrow" w:hAnsi="Arial Narrow"/>
          <w:sz w:val="26"/>
          <w:szCs w:val="26"/>
        </w:rPr>
        <w:t xml:space="preserve"> De la Secretaria de Educación. Fracción VI</w:t>
      </w:r>
      <w:r w:rsidR="00AA45D4">
        <w:rPr>
          <w:rFonts w:ascii="Arial Narrow" w:hAnsi="Arial Narrow"/>
          <w:sz w:val="26"/>
          <w:szCs w:val="26"/>
        </w:rPr>
        <w:t>.-</w:t>
      </w:r>
      <w:r w:rsidR="00AC40B6">
        <w:rPr>
          <w:rFonts w:ascii="Arial Narrow" w:hAnsi="Arial Narrow"/>
          <w:sz w:val="26"/>
          <w:szCs w:val="26"/>
        </w:rPr>
        <w:t xml:space="preserve"> </w:t>
      </w:r>
      <w:r w:rsidR="00AA45D4">
        <w:rPr>
          <w:rFonts w:ascii="Arial Narrow" w:hAnsi="Arial Narrow"/>
          <w:sz w:val="26"/>
          <w:szCs w:val="26"/>
        </w:rPr>
        <w:t>I</w:t>
      </w:r>
      <w:r w:rsidR="00AC40B6">
        <w:rPr>
          <w:rFonts w:ascii="Arial Narrow" w:hAnsi="Arial Narrow"/>
          <w:sz w:val="26"/>
          <w:szCs w:val="26"/>
        </w:rPr>
        <w:t>ncorporar en coordinación con la Secretaria de Salud parámetros para la prevención, identificación y atención de la violencia de género en la prestación de servicios médicos dentro de los programas de estudio para la formación de recursos humanos para la salud. Fracción VII.</w:t>
      </w:r>
      <w:r w:rsidR="00AA45D4">
        <w:rPr>
          <w:rFonts w:ascii="Arial Narrow" w:hAnsi="Arial Narrow"/>
          <w:sz w:val="26"/>
          <w:szCs w:val="26"/>
        </w:rPr>
        <w:t>-</w:t>
      </w:r>
      <w:r w:rsidR="00AC40B6">
        <w:rPr>
          <w:rFonts w:ascii="Arial Narrow" w:hAnsi="Arial Narrow"/>
          <w:sz w:val="26"/>
          <w:szCs w:val="26"/>
        </w:rPr>
        <w:t xml:space="preserve"> Impulsar la creación de programas y estrategias en los Centros Educativos Públicos y Privados que contribuyan a la prevención de la violencia en el noviazgo, la promoción de relaciones saludables, la igualdad de género, la comunicación asertiva, la solución pacífica de conflictos</w:t>
      </w:r>
      <w:r w:rsidR="00AA45D4">
        <w:rPr>
          <w:rFonts w:ascii="Arial Narrow" w:hAnsi="Arial Narrow"/>
          <w:sz w:val="26"/>
          <w:szCs w:val="26"/>
        </w:rPr>
        <w:t>,</w:t>
      </w:r>
      <w:r w:rsidR="00AC40B6">
        <w:rPr>
          <w:rFonts w:ascii="Arial Narrow" w:hAnsi="Arial Narrow"/>
          <w:sz w:val="26"/>
          <w:szCs w:val="26"/>
        </w:rPr>
        <w:t xml:space="preserve"> así como la difusión, la información relativa sobre las instancias y mecanismos de ayuda. Fracción VIII.</w:t>
      </w:r>
      <w:r w:rsidR="00AA45D4">
        <w:rPr>
          <w:rFonts w:ascii="Arial Narrow" w:hAnsi="Arial Narrow"/>
          <w:sz w:val="26"/>
          <w:szCs w:val="26"/>
        </w:rPr>
        <w:t>-</w:t>
      </w:r>
      <w:r w:rsidR="00AC40B6">
        <w:rPr>
          <w:rFonts w:ascii="Arial Narrow" w:hAnsi="Arial Narrow"/>
          <w:sz w:val="26"/>
          <w:szCs w:val="26"/>
        </w:rPr>
        <w:t xml:space="preserve"> Las demás que le confiere esta Ley y otras disposiciones </w:t>
      </w:r>
      <w:r w:rsidR="00AA45D4">
        <w:rPr>
          <w:rFonts w:ascii="Arial Narrow" w:hAnsi="Arial Narrow"/>
          <w:sz w:val="26"/>
          <w:szCs w:val="26"/>
        </w:rPr>
        <w:t>legales y normativas aplicables.</w:t>
      </w:r>
      <w:r w:rsidR="00AC40B6">
        <w:rPr>
          <w:rFonts w:ascii="Arial Narrow" w:hAnsi="Arial Narrow"/>
          <w:sz w:val="26"/>
          <w:szCs w:val="26"/>
        </w:rPr>
        <w:t xml:space="preserve"> </w:t>
      </w:r>
      <w:r w:rsidR="00AA45D4">
        <w:rPr>
          <w:rFonts w:ascii="Arial Narrow" w:hAnsi="Arial Narrow"/>
          <w:sz w:val="26"/>
          <w:szCs w:val="26"/>
        </w:rPr>
        <w:t>De la Secretarí</w:t>
      </w:r>
      <w:r w:rsidR="00AC40B6">
        <w:rPr>
          <w:rFonts w:ascii="Arial Narrow" w:hAnsi="Arial Narrow"/>
          <w:sz w:val="26"/>
          <w:szCs w:val="26"/>
        </w:rPr>
        <w:t>a de las Mujeres. Artículo 21. Fracción VIII.</w:t>
      </w:r>
      <w:r w:rsidR="00AA45D4">
        <w:rPr>
          <w:rFonts w:ascii="Arial Narrow" w:hAnsi="Arial Narrow"/>
          <w:sz w:val="26"/>
          <w:szCs w:val="26"/>
        </w:rPr>
        <w:t>-</w:t>
      </w:r>
      <w:r w:rsidR="00AC40B6">
        <w:rPr>
          <w:rFonts w:ascii="Arial Narrow" w:hAnsi="Arial Narrow"/>
          <w:sz w:val="26"/>
          <w:szCs w:val="26"/>
        </w:rPr>
        <w:t xml:space="preserve"> Instalar y administrar l</w:t>
      </w:r>
      <w:r w:rsidR="00AA45D4">
        <w:rPr>
          <w:rFonts w:ascii="Arial Narrow" w:hAnsi="Arial Narrow"/>
          <w:sz w:val="26"/>
          <w:szCs w:val="26"/>
        </w:rPr>
        <w:t>os refugios temporales y coadyuv</w:t>
      </w:r>
      <w:r w:rsidR="00AC40B6">
        <w:rPr>
          <w:rFonts w:ascii="Arial Narrow" w:hAnsi="Arial Narrow"/>
          <w:sz w:val="26"/>
          <w:szCs w:val="26"/>
        </w:rPr>
        <w:t>ar con aquellos administrados por los Ayuntamientos o que dependan de organismos privados o sociales. Fracción VIII Bis.</w:t>
      </w:r>
      <w:r w:rsidR="00AA45D4">
        <w:rPr>
          <w:rFonts w:ascii="Arial Narrow" w:hAnsi="Arial Narrow"/>
          <w:sz w:val="26"/>
          <w:szCs w:val="26"/>
        </w:rPr>
        <w:t>-</w:t>
      </w:r>
      <w:r w:rsidR="00AC40B6">
        <w:rPr>
          <w:rFonts w:ascii="Arial Narrow" w:hAnsi="Arial Narrow"/>
          <w:sz w:val="26"/>
          <w:szCs w:val="26"/>
        </w:rPr>
        <w:t xml:space="preserve"> Brindar los servicios reeducativos integrales a las víctimas y en su caso a sus hijas e hijos, que permitan su participación plena en la vida pública, privada y social. Artículo 22.</w:t>
      </w:r>
      <w:r w:rsidR="00AA45D4">
        <w:rPr>
          <w:rFonts w:ascii="Arial Narrow" w:hAnsi="Arial Narrow"/>
          <w:sz w:val="26"/>
          <w:szCs w:val="26"/>
        </w:rPr>
        <w:t>-</w:t>
      </w:r>
      <w:r w:rsidR="00AC40B6">
        <w:rPr>
          <w:rFonts w:ascii="Arial Narrow" w:hAnsi="Arial Narrow"/>
          <w:sz w:val="26"/>
          <w:szCs w:val="26"/>
        </w:rPr>
        <w:t xml:space="preserve"> Del apartado correspondiente al </w:t>
      </w:r>
      <w:r w:rsidR="00AA45D4">
        <w:rPr>
          <w:rFonts w:ascii="Arial Narrow" w:hAnsi="Arial Narrow"/>
          <w:sz w:val="26"/>
          <w:szCs w:val="26"/>
        </w:rPr>
        <w:t>Sistema para el Desarrollo I</w:t>
      </w:r>
      <w:r w:rsidR="00AC40B6">
        <w:rPr>
          <w:rFonts w:ascii="Arial Narrow" w:hAnsi="Arial Narrow"/>
          <w:sz w:val="26"/>
          <w:szCs w:val="26"/>
        </w:rPr>
        <w:t xml:space="preserve">ntegral de la </w:t>
      </w:r>
      <w:r w:rsidR="00AA45D4">
        <w:rPr>
          <w:rFonts w:ascii="Arial Narrow" w:hAnsi="Arial Narrow"/>
          <w:sz w:val="26"/>
          <w:szCs w:val="26"/>
        </w:rPr>
        <w:t>F</w:t>
      </w:r>
      <w:r w:rsidR="00AC40B6">
        <w:rPr>
          <w:rFonts w:ascii="Arial Narrow" w:hAnsi="Arial Narrow"/>
          <w:sz w:val="26"/>
          <w:szCs w:val="26"/>
        </w:rPr>
        <w:t>amilia en Yucatán. Fracción II.</w:t>
      </w:r>
      <w:r w:rsidR="00AA45D4">
        <w:rPr>
          <w:rFonts w:ascii="Arial Narrow" w:hAnsi="Arial Narrow"/>
          <w:sz w:val="26"/>
          <w:szCs w:val="26"/>
        </w:rPr>
        <w:t>-</w:t>
      </w:r>
      <w:r w:rsidR="00AC40B6">
        <w:rPr>
          <w:rFonts w:ascii="Arial Narrow" w:hAnsi="Arial Narrow"/>
          <w:sz w:val="26"/>
          <w:szCs w:val="26"/>
        </w:rPr>
        <w:t xml:space="preserve"> Colaborar con las autoridades competentes en el diseño y difusión de programas reeducativos para víctimas </w:t>
      </w:r>
      <w:r w:rsidR="00AA45D4">
        <w:rPr>
          <w:rFonts w:ascii="Arial Narrow" w:hAnsi="Arial Narrow"/>
          <w:sz w:val="26"/>
          <w:szCs w:val="26"/>
        </w:rPr>
        <w:t xml:space="preserve">y </w:t>
      </w:r>
      <w:r w:rsidR="00AC40B6">
        <w:rPr>
          <w:rFonts w:ascii="Arial Narrow" w:hAnsi="Arial Narrow"/>
          <w:sz w:val="26"/>
          <w:szCs w:val="26"/>
        </w:rPr>
        <w:t>personas agresoras en materia de igualdad de género y violencia de género. Se adicionan y reforman diversos Artícul</w:t>
      </w:r>
      <w:r w:rsidR="00AA45D4">
        <w:rPr>
          <w:rFonts w:ascii="Arial Narrow" w:hAnsi="Arial Narrow"/>
          <w:sz w:val="26"/>
          <w:szCs w:val="26"/>
        </w:rPr>
        <w:t xml:space="preserve">os de la Ley de Salud </w:t>
      </w:r>
      <w:r w:rsidR="00AC40B6">
        <w:rPr>
          <w:rFonts w:ascii="Arial Narrow" w:hAnsi="Arial Narrow"/>
          <w:sz w:val="26"/>
          <w:szCs w:val="26"/>
        </w:rPr>
        <w:t>del Estado de Yucatán</w:t>
      </w:r>
      <w:r w:rsidR="00AA45D4">
        <w:rPr>
          <w:rFonts w:ascii="Arial Narrow" w:hAnsi="Arial Narrow"/>
          <w:sz w:val="26"/>
          <w:szCs w:val="26"/>
        </w:rPr>
        <w:t>,</w:t>
      </w:r>
      <w:r w:rsidR="00AC40B6">
        <w:rPr>
          <w:rFonts w:ascii="Arial Narrow" w:hAnsi="Arial Narrow"/>
          <w:sz w:val="26"/>
          <w:szCs w:val="26"/>
        </w:rPr>
        <w:t xml:space="preserve"> para</w:t>
      </w:r>
      <w:r w:rsidR="00AA45D4">
        <w:rPr>
          <w:rFonts w:ascii="Arial Narrow" w:hAnsi="Arial Narrow"/>
          <w:sz w:val="26"/>
          <w:szCs w:val="26"/>
        </w:rPr>
        <w:t xml:space="preserve"> quedar como sigue: Artículo 7-</w:t>
      </w:r>
      <w:r w:rsidR="00AC40B6">
        <w:rPr>
          <w:rFonts w:ascii="Arial Narrow" w:hAnsi="Arial Narrow"/>
          <w:sz w:val="26"/>
          <w:szCs w:val="26"/>
        </w:rPr>
        <w:t>B</w:t>
      </w:r>
      <w:r w:rsidR="00AA45D4">
        <w:rPr>
          <w:rFonts w:ascii="Arial Narrow" w:hAnsi="Arial Narrow"/>
          <w:sz w:val="26"/>
          <w:szCs w:val="26"/>
        </w:rPr>
        <w:t xml:space="preserve">. </w:t>
      </w:r>
      <w:r w:rsidR="00AC40B6">
        <w:rPr>
          <w:rFonts w:ascii="Arial Narrow" w:hAnsi="Arial Narrow"/>
          <w:sz w:val="26"/>
          <w:szCs w:val="26"/>
        </w:rPr>
        <w:t xml:space="preserve"> Fracción IX.</w:t>
      </w:r>
      <w:r w:rsidR="00AA45D4">
        <w:rPr>
          <w:rFonts w:ascii="Arial Narrow" w:hAnsi="Arial Narrow"/>
          <w:sz w:val="26"/>
          <w:szCs w:val="26"/>
        </w:rPr>
        <w:t>-</w:t>
      </w:r>
      <w:r w:rsidR="00AC40B6">
        <w:rPr>
          <w:rFonts w:ascii="Arial Narrow" w:hAnsi="Arial Narrow"/>
          <w:sz w:val="26"/>
          <w:szCs w:val="26"/>
        </w:rPr>
        <w:t xml:space="preserve"> Colaborar con las autoridades federales y locales competentes en el desarrollo de acciones para la prevención, atención y erradicación de la violencia de género. Artículo 73</w:t>
      </w:r>
      <w:r w:rsidR="00AA45D4">
        <w:rPr>
          <w:rFonts w:ascii="Arial Narrow" w:hAnsi="Arial Narrow"/>
          <w:sz w:val="26"/>
          <w:szCs w:val="26"/>
        </w:rPr>
        <w:t>.</w:t>
      </w:r>
      <w:r w:rsidR="00AC40B6">
        <w:rPr>
          <w:rFonts w:ascii="Arial Narrow" w:hAnsi="Arial Narrow"/>
          <w:sz w:val="26"/>
          <w:szCs w:val="26"/>
        </w:rPr>
        <w:t xml:space="preserve"> Fracción IV.</w:t>
      </w:r>
      <w:r w:rsidR="00AA45D4">
        <w:rPr>
          <w:rFonts w:ascii="Arial Narrow" w:hAnsi="Arial Narrow"/>
          <w:sz w:val="26"/>
          <w:szCs w:val="26"/>
        </w:rPr>
        <w:t>-</w:t>
      </w:r>
      <w:r w:rsidR="00AC40B6">
        <w:rPr>
          <w:rFonts w:ascii="Arial Narrow" w:hAnsi="Arial Narrow"/>
          <w:sz w:val="26"/>
          <w:szCs w:val="26"/>
        </w:rPr>
        <w:t xml:space="preserve"> La creación de programas especializados de apoyo psicológico para </w:t>
      </w:r>
      <w:r w:rsidR="00AA45D4">
        <w:rPr>
          <w:rFonts w:ascii="Arial Narrow" w:hAnsi="Arial Narrow"/>
          <w:sz w:val="26"/>
          <w:szCs w:val="26"/>
        </w:rPr>
        <w:t>víctimas</w:t>
      </w:r>
      <w:r w:rsidR="00AC40B6">
        <w:rPr>
          <w:rFonts w:ascii="Arial Narrow" w:hAnsi="Arial Narrow"/>
          <w:sz w:val="26"/>
          <w:szCs w:val="26"/>
        </w:rPr>
        <w:t xml:space="preserve"> de violencia de género, violencia familiar y abuso infantil. Fracción IV Bis.</w:t>
      </w:r>
      <w:r w:rsidR="00AA45D4">
        <w:rPr>
          <w:rFonts w:ascii="Arial Narrow" w:hAnsi="Arial Narrow"/>
          <w:sz w:val="26"/>
          <w:szCs w:val="26"/>
        </w:rPr>
        <w:t>-</w:t>
      </w:r>
      <w:r w:rsidR="00AC40B6">
        <w:rPr>
          <w:rFonts w:ascii="Arial Narrow" w:hAnsi="Arial Narrow"/>
          <w:sz w:val="26"/>
          <w:szCs w:val="26"/>
        </w:rPr>
        <w:t xml:space="preserve"> La formulación de acciones para prevenir, combatir y erradicar los problemas de salud pública relacionados con la violencia en cualquiera de su</w:t>
      </w:r>
      <w:r w:rsidR="00AA45D4">
        <w:rPr>
          <w:rFonts w:ascii="Arial Narrow" w:hAnsi="Arial Narrow"/>
          <w:sz w:val="26"/>
          <w:szCs w:val="26"/>
        </w:rPr>
        <w:t>s</w:t>
      </w:r>
      <w:r w:rsidR="00AC40B6">
        <w:rPr>
          <w:rFonts w:ascii="Arial Narrow" w:hAnsi="Arial Narrow"/>
          <w:sz w:val="26"/>
          <w:szCs w:val="26"/>
        </w:rPr>
        <w:t xml:space="preserve"> ámbitos y modalidades que incorpore la atención a la</w:t>
      </w:r>
      <w:r w:rsidR="00AA45D4">
        <w:rPr>
          <w:rFonts w:ascii="Arial Narrow" w:hAnsi="Arial Narrow"/>
          <w:sz w:val="26"/>
          <w:szCs w:val="26"/>
        </w:rPr>
        <w:t>s</w:t>
      </w:r>
      <w:r w:rsidR="00AC40B6">
        <w:rPr>
          <w:rFonts w:ascii="Arial Narrow" w:hAnsi="Arial Narrow"/>
          <w:sz w:val="26"/>
          <w:szCs w:val="26"/>
        </w:rPr>
        <w:t xml:space="preserve"> víctimas, personas agresoras y observadoras. Se agrega un </w:t>
      </w:r>
      <w:r w:rsidR="00AA45D4">
        <w:rPr>
          <w:rFonts w:ascii="Arial Narrow" w:hAnsi="Arial Narrow"/>
          <w:sz w:val="26"/>
          <w:szCs w:val="26"/>
        </w:rPr>
        <w:t>séptimo</w:t>
      </w:r>
      <w:r w:rsidR="00AC40B6">
        <w:rPr>
          <w:rFonts w:ascii="Arial Narrow" w:hAnsi="Arial Narrow"/>
          <w:sz w:val="26"/>
          <w:szCs w:val="26"/>
        </w:rPr>
        <w:t xml:space="preserve"> párrafo a la Fracción III del Artículo 10 de la </w:t>
      </w:r>
      <w:r w:rsidR="00AA45D4">
        <w:rPr>
          <w:rFonts w:ascii="Arial Narrow" w:hAnsi="Arial Narrow"/>
          <w:sz w:val="26"/>
          <w:szCs w:val="26"/>
        </w:rPr>
        <w:t>L</w:t>
      </w:r>
      <w:r w:rsidR="00AC40B6">
        <w:rPr>
          <w:rFonts w:ascii="Arial Narrow" w:hAnsi="Arial Narrow"/>
          <w:sz w:val="26"/>
          <w:szCs w:val="26"/>
        </w:rPr>
        <w:t>ey de Educación del Estado de Yucatán.</w:t>
      </w:r>
      <w:r w:rsidR="00AA45D4">
        <w:rPr>
          <w:rFonts w:ascii="Arial Narrow" w:hAnsi="Arial Narrow"/>
          <w:sz w:val="26"/>
          <w:szCs w:val="26"/>
        </w:rPr>
        <w:t>-</w:t>
      </w:r>
      <w:r w:rsidR="00AC40B6">
        <w:rPr>
          <w:rFonts w:ascii="Arial Narrow" w:hAnsi="Arial Narrow"/>
          <w:sz w:val="26"/>
          <w:szCs w:val="26"/>
        </w:rPr>
        <w:t xml:space="preserve"> Los lineamientos expedidos por las autoridades educativas deberán ajustarse a lo establecido por el marco normativo aplicable en materia de </w:t>
      </w:r>
      <w:r w:rsidR="00AA45D4">
        <w:rPr>
          <w:rFonts w:ascii="Arial Narrow" w:hAnsi="Arial Narrow"/>
          <w:sz w:val="26"/>
          <w:szCs w:val="26"/>
        </w:rPr>
        <w:t>derechos h</w:t>
      </w:r>
      <w:r w:rsidR="00AC40B6">
        <w:rPr>
          <w:rFonts w:ascii="Arial Narrow" w:hAnsi="Arial Narrow"/>
          <w:sz w:val="26"/>
          <w:szCs w:val="26"/>
        </w:rPr>
        <w:t xml:space="preserve">umanos, cultura de paz y erradicación de la violencia. Artículos </w:t>
      </w:r>
      <w:r w:rsidR="00AA45D4">
        <w:rPr>
          <w:rFonts w:ascii="Arial Narrow" w:hAnsi="Arial Narrow"/>
          <w:sz w:val="26"/>
          <w:szCs w:val="26"/>
        </w:rPr>
        <w:t>Transitorios:</w:t>
      </w:r>
      <w:r w:rsidR="00AC40B6">
        <w:rPr>
          <w:rFonts w:ascii="Arial Narrow" w:hAnsi="Arial Narrow"/>
          <w:sz w:val="26"/>
          <w:szCs w:val="26"/>
        </w:rPr>
        <w:t xml:space="preserve"> Primero.</w:t>
      </w:r>
      <w:r w:rsidR="00AA45D4">
        <w:rPr>
          <w:rFonts w:ascii="Arial Narrow" w:hAnsi="Arial Narrow"/>
          <w:sz w:val="26"/>
          <w:szCs w:val="26"/>
        </w:rPr>
        <w:t>-</w:t>
      </w:r>
      <w:r w:rsidR="00AC40B6">
        <w:rPr>
          <w:rFonts w:ascii="Arial Narrow" w:hAnsi="Arial Narrow"/>
          <w:sz w:val="26"/>
          <w:szCs w:val="26"/>
        </w:rPr>
        <w:t xml:space="preserve"> El presente Decreto entrará en vigor el día de su publicación en el Diario Oficial del Estado. Segundo.</w:t>
      </w:r>
      <w:r w:rsidR="00AA45D4">
        <w:rPr>
          <w:rFonts w:ascii="Arial Narrow" w:hAnsi="Arial Narrow"/>
          <w:sz w:val="26"/>
          <w:szCs w:val="26"/>
        </w:rPr>
        <w:t>-</w:t>
      </w:r>
      <w:r w:rsidR="00AC40B6">
        <w:rPr>
          <w:rFonts w:ascii="Arial Narrow" w:hAnsi="Arial Narrow"/>
          <w:sz w:val="26"/>
          <w:szCs w:val="26"/>
        </w:rPr>
        <w:t xml:space="preserve"> Se derogan las disposiciones de igual o menor jerarquía en lo que se opongan al presente Decreto. Tercero.</w:t>
      </w:r>
      <w:r w:rsidR="00AA45D4">
        <w:rPr>
          <w:rFonts w:ascii="Arial Narrow" w:hAnsi="Arial Narrow"/>
          <w:sz w:val="26"/>
          <w:szCs w:val="26"/>
        </w:rPr>
        <w:t>-</w:t>
      </w:r>
      <w:r w:rsidR="00AC40B6">
        <w:rPr>
          <w:rFonts w:ascii="Arial Narrow" w:hAnsi="Arial Narrow"/>
          <w:sz w:val="26"/>
          <w:szCs w:val="26"/>
        </w:rPr>
        <w:t xml:space="preserve"> A partir de la entrada en</w:t>
      </w:r>
      <w:r w:rsidR="00AA45D4">
        <w:rPr>
          <w:rFonts w:ascii="Arial Narrow" w:hAnsi="Arial Narrow"/>
          <w:sz w:val="26"/>
          <w:szCs w:val="26"/>
        </w:rPr>
        <w:t xml:space="preserve"> vigor del presente decreto el P</w:t>
      </w:r>
      <w:r w:rsidR="00AC40B6">
        <w:rPr>
          <w:rFonts w:ascii="Arial Narrow" w:hAnsi="Arial Narrow"/>
          <w:sz w:val="26"/>
          <w:szCs w:val="26"/>
        </w:rPr>
        <w:t xml:space="preserve">oder </w:t>
      </w:r>
      <w:r w:rsidR="00AA45D4">
        <w:rPr>
          <w:rFonts w:ascii="Arial Narrow" w:hAnsi="Arial Narrow"/>
          <w:sz w:val="26"/>
          <w:szCs w:val="26"/>
        </w:rPr>
        <w:t>E</w:t>
      </w:r>
      <w:r w:rsidR="00AC40B6">
        <w:rPr>
          <w:rFonts w:ascii="Arial Narrow" w:hAnsi="Arial Narrow"/>
          <w:sz w:val="26"/>
          <w:szCs w:val="26"/>
        </w:rPr>
        <w:t xml:space="preserve">jecutivo contará con mínimo, contará con un término de 180 días hábiles para realizar la armonización a las disposiciones reglamentarias correspondientes. Protesto lo necesario en la </w:t>
      </w:r>
      <w:r w:rsidR="0082188E">
        <w:rPr>
          <w:rFonts w:ascii="Arial Narrow" w:hAnsi="Arial Narrow"/>
          <w:sz w:val="26"/>
          <w:szCs w:val="26"/>
        </w:rPr>
        <w:t>C</w:t>
      </w:r>
      <w:r w:rsidR="00AC40B6">
        <w:rPr>
          <w:rFonts w:ascii="Arial Narrow" w:hAnsi="Arial Narrow"/>
          <w:sz w:val="26"/>
          <w:szCs w:val="26"/>
        </w:rPr>
        <w:t>iudad de Mérida, Yucatán a los die</w:t>
      </w:r>
      <w:r w:rsidR="00AA45D4">
        <w:rPr>
          <w:rFonts w:ascii="Arial Narrow" w:hAnsi="Arial Narrow"/>
          <w:sz w:val="26"/>
          <w:szCs w:val="26"/>
        </w:rPr>
        <w:t>ci</w:t>
      </w:r>
      <w:r w:rsidR="00AC40B6">
        <w:rPr>
          <w:rFonts w:ascii="Arial Narrow" w:hAnsi="Arial Narrow"/>
          <w:sz w:val="26"/>
          <w:szCs w:val="26"/>
        </w:rPr>
        <w:t>ocho días del mes de mayo del año dos mil veintidós. Hago entrega en formato físico y digital a la Presidenta de la Mesa Directiva. Es cuanto”.</w:t>
      </w:r>
    </w:p>
    <w:p w:rsidR="004F6BEA" w:rsidRPr="00B95D0C" w:rsidRDefault="004F6BEA" w:rsidP="007A73A2">
      <w:pPr>
        <w:ind w:firstLine="284"/>
        <w:jc w:val="both"/>
        <w:rPr>
          <w:rFonts w:ascii="Arial Narrow" w:hAnsi="Arial Narrow" w:cs="Arial"/>
          <w:sz w:val="26"/>
          <w:szCs w:val="26"/>
        </w:rPr>
      </w:pPr>
    </w:p>
    <w:p w:rsidR="00AA45D4" w:rsidRPr="00B95D0C" w:rsidRDefault="00AA45D4" w:rsidP="00AA45D4">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w:t>
      </w:r>
      <w:r w:rsidRPr="00AA45D4">
        <w:rPr>
          <w:rFonts w:ascii="Arial Narrow" w:hAnsi="Arial Narrow"/>
          <w:sz w:val="26"/>
          <w:szCs w:val="26"/>
        </w:rPr>
        <w:t xml:space="preserve">turnó la Iniciativa a la Secretaría </w:t>
      </w:r>
      <w:r>
        <w:rPr>
          <w:rFonts w:ascii="Arial Narrow" w:hAnsi="Arial Narrow"/>
          <w:sz w:val="26"/>
          <w:szCs w:val="26"/>
        </w:rPr>
        <w:t>de la Mesa Directiva, para los efectos correspondientes.</w:t>
      </w:r>
    </w:p>
    <w:p w:rsidR="004F6BEA" w:rsidRDefault="004F6BEA" w:rsidP="00857CAB">
      <w:pPr>
        <w:ind w:firstLine="284"/>
        <w:jc w:val="both"/>
        <w:rPr>
          <w:rFonts w:ascii="Arial Narrow" w:hAnsi="Arial Narrow" w:cs="Courier New"/>
          <w:sz w:val="26"/>
          <w:szCs w:val="26"/>
        </w:rPr>
      </w:pPr>
    </w:p>
    <w:p w:rsidR="009D0C72" w:rsidRDefault="00AA45D4" w:rsidP="00857CAB">
      <w:pPr>
        <w:ind w:firstLine="284"/>
        <w:jc w:val="both"/>
        <w:rPr>
          <w:rFonts w:ascii="Arial Narrow" w:hAnsi="Arial Narrow"/>
          <w:sz w:val="26"/>
          <w:szCs w:val="26"/>
        </w:rPr>
      </w:pPr>
      <w:r>
        <w:rPr>
          <w:rFonts w:ascii="Arial Narrow" w:hAnsi="Arial Narrow" w:cs="Courier New"/>
          <w:sz w:val="26"/>
          <w:szCs w:val="26"/>
        </w:rPr>
        <w:t xml:space="preserve">Concluida la intervención de la Diputada López Osorio, se le cedió el uso de la tribuna al </w:t>
      </w:r>
      <w:r>
        <w:rPr>
          <w:rFonts w:ascii="Arial Narrow" w:hAnsi="Arial Narrow" w:cs="Courier New"/>
          <w:b/>
          <w:sz w:val="26"/>
          <w:szCs w:val="26"/>
        </w:rPr>
        <w:t>Diputado Rafael Alejandro Echazarreta Torres</w:t>
      </w:r>
      <w:r>
        <w:rPr>
          <w:rFonts w:ascii="Arial Narrow" w:hAnsi="Arial Narrow" w:cs="Courier New"/>
          <w:sz w:val="26"/>
          <w:szCs w:val="26"/>
        </w:rPr>
        <w:t>, quien expuso: “</w:t>
      </w:r>
      <w:r w:rsidR="007C7503" w:rsidRPr="00000D19">
        <w:rPr>
          <w:rFonts w:ascii="Arial Narrow" w:hAnsi="Arial Narrow"/>
          <w:sz w:val="26"/>
          <w:szCs w:val="26"/>
        </w:rPr>
        <w:t>Presidenta</w:t>
      </w:r>
      <w:r w:rsidR="007C7503">
        <w:rPr>
          <w:rFonts w:ascii="Arial Narrow" w:hAnsi="Arial Narrow"/>
          <w:sz w:val="26"/>
          <w:szCs w:val="26"/>
        </w:rPr>
        <w:t xml:space="preserve"> le solicito autorización para quitarme el </w:t>
      </w:r>
      <w:proofErr w:type="spellStart"/>
      <w:r w:rsidR="007C7503">
        <w:rPr>
          <w:rFonts w:ascii="Arial Narrow" w:hAnsi="Arial Narrow"/>
          <w:sz w:val="26"/>
          <w:szCs w:val="26"/>
        </w:rPr>
        <w:t>cubrebocas</w:t>
      </w:r>
      <w:proofErr w:type="spellEnd"/>
      <w:r w:rsidR="007C7503">
        <w:rPr>
          <w:rFonts w:ascii="Arial Narrow" w:hAnsi="Arial Narrow"/>
          <w:sz w:val="26"/>
          <w:szCs w:val="26"/>
        </w:rPr>
        <w:t>. (La Presidenta le otorgó el permiso correspondiente). Gracias. ‘Propio es de los necios ver los defectos ajenos y olvidar los propios’ Cicerón. Con la venia de la Mesa Directiva. A esta Soberanía. Yucatecas y yucatecos. Es importante tener en cuenta que lo que se ha consumado aquí, más allá de las cortinas de humo, se conocerá por la ciudadanía, cambiar adjetivos en la Ley no es legislar, es ociosidad. Tenemos que entrar a los temas de fondo, a los temas que deben robustecer las oportunidades para las ciudadanas y los ciudadanos del estado de Yucatán. Por ello, es que tenemos esta Iniciativa de Decreto por el que se reforma y se adiciona diversas disposiciones de la Ley de Instituciones y Procedimientos Electorales y de la Ley de Gobierno del Poder Legislativo, ambas del Estado de Yucatán en Materia de Derechos Político-Electorales del Pueblo Indígena y esos son los temas a los que tenemos que entrar, aunque los compañeros que representan esos distritos, se retiren. Esta exposición de motivos, versa en el Artículo 2° de nuestra Carta Magna, en el que en el primer párrafo menciona que somos una nación pluricultural y multiétnica, las sentencias del Tribunal Electoral Judicial de la Federación, los criterios del INE, los datos del INEGI, los antecedentes históricos fundado en los propios estatutos nacionales de los partidos políticos, fundado en los organismos internacionales, como la Organización Internacional del Trabajo, Comité para la Eliminación de la Discriminación Racial y la ONU. ¿Qué proponemos en esta Iniciativa? Debemos de entender que tenemos el 50.2 por ciento de población que se considera indígena en el estado de Yucatán y proponemos garantizarle igualdad de oportunidades en las candidaturas. Eso es hablar de diálogo y de entereza legislativa, modificando entre muchos los Artículos 214 y 218, para garantizarles esa paridad. Se establece la obligación de los Partidos Políticos de establecer 4 candidaturas indígenas en los distritos, estos con m</w:t>
      </w:r>
      <w:r w:rsidR="004136D3">
        <w:rPr>
          <w:rFonts w:ascii="Arial Narrow" w:hAnsi="Arial Narrow"/>
          <w:sz w:val="26"/>
          <w:szCs w:val="26"/>
        </w:rPr>
        <w:t>ayor porcentaje en su población,</w:t>
      </w:r>
      <w:r w:rsidR="007C7503">
        <w:rPr>
          <w:rFonts w:ascii="Arial Narrow" w:hAnsi="Arial Narrow"/>
          <w:sz w:val="26"/>
          <w:szCs w:val="26"/>
        </w:rPr>
        <w:t xml:space="preserve"> </w:t>
      </w:r>
      <w:r w:rsidR="004136D3">
        <w:rPr>
          <w:rFonts w:ascii="Arial Narrow" w:hAnsi="Arial Narrow"/>
          <w:sz w:val="26"/>
          <w:szCs w:val="26"/>
        </w:rPr>
        <w:t>esto habla de equidad, vamos a l</w:t>
      </w:r>
      <w:r w:rsidR="007C7503">
        <w:rPr>
          <w:rFonts w:ascii="Arial Narrow" w:hAnsi="Arial Narrow"/>
          <w:sz w:val="26"/>
          <w:szCs w:val="26"/>
        </w:rPr>
        <w:t xml:space="preserve">egislar para los olvidados, vamos a </w:t>
      </w:r>
      <w:r w:rsidR="004136D3">
        <w:rPr>
          <w:rFonts w:ascii="Arial Narrow" w:hAnsi="Arial Narrow"/>
          <w:sz w:val="26"/>
          <w:szCs w:val="26"/>
        </w:rPr>
        <w:t>l</w:t>
      </w:r>
      <w:r w:rsidR="007C7503">
        <w:rPr>
          <w:rFonts w:ascii="Arial Narrow" w:hAnsi="Arial Narrow"/>
          <w:sz w:val="26"/>
          <w:szCs w:val="26"/>
        </w:rPr>
        <w:t>egislar no por un tema de venir a generar aquí cortinas de humo, para hacer olvidar lo qu</w:t>
      </w:r>
      <w:r w:rsidR="004136D3">
        <w:rPr>
          <w:rFonts w:ascii="Arial Narrow" w:hAnsi="Arial Narrow"/>
          <w:sz w:val="26"/>
          <w:szCs w:val="26"/>
        </w:rPr>
        <w:t>e aquí hoy se consumó,</w:t>
      </w:r>
      <w:r w:rsidR="007C7503">
        <w:rPr>
          <w:rFonts w:ascii="Arial Narrow" w:hAnsi="Arial Narrow"/>
          <w:sz w:val="26"/>
          <w:szCs w:val="26"/>
        </w:rPr>
        <w:t xml:space="preserve"> </w:t>
      </w:r>
      <w:r w:rsidR="004136D3">
        <w:rPr>
          <w:rFonts w:ascii="Arial Narrow" w:hAnsi="Arial Narrow"/>
          <w:sz w:val="26"/>
          <w:szCs w:val="26"/>
        </w:rPr>
        <w:t>vamos a l</w:t>
      </w:r>
      <w:r w:rsidR="007C7503">
        <w:rPr>
          <w:rFonts w:ascii="Arial Narrow" w:hAnsi="Arial Narrow"/>
          <w:sz w:val="26"/>
          <w:szCs w:val="26"/>
        </w:rPr>
        <w:t>egislar con perspectiva de real</w:t>
      </w:r>
      <w:r w:rsidR="004136D3">
        <w:rPr>
          <w:rFonts w:ascii="Arial Narrow" w:hAnsi="Arial Narrow"/>
          <w:sz w:val="26"/>
          <w:szCs w:val="26"/>
        </w:rPr>
        <w:t>idad de lo que pasa en la calle.</w:t>
      </w:r>
      <w:r w:rsidR="007C7503">
        <w:rPr>
          <w:rFonts w:ascii="Arial Narrow" w:hAnsi="Arial Narrow"/>
          <w:sz w:val="26"/>
          <w:szCs w:val="26"/>
        </w:rPr>
        <w:t xml:space="preserve"> </w:t>
      </w:r>
      <w:r w:rsidR="004136D3">
        <w:rPr>
          <w:rFonts w:ascii="Arial Narrow" w:hAnsi="Arial Narrow"/>
          <w:sz w:val="26"/>
          <w:szCs w:val="26"/>
        </w:rPr>
        <w:t>T</w:t>
      </w:r>
      <w:r w:rsidR="007C7503">
        <w:rPr>
          <w:rFonts w:ascii="Arial Narrow" w:hAnsi="Arial Narrow"/>
          <w:sz w:val="26"/>
          <w:szCs w:val="26"/>
        </w:rPr>
        <w:t>ambién se propone que sea facultad del IEPAC</w:t>
      </w:r>
      <w:r w:rsidR="004136D3">
        <w:rPr>
          <w:rFonts w:ascii="Arial Narrow" w:hAnsi="Arial Narrow"/>
          <w:sz w:val="26"/>
          <w:szCs w:val="26"/>
        </w:rPr>
        <w:t>,</w:t>
      </w:r>
      <w:r w:rsidR="007C7503">
        <w:rPr>
          <w:rFonts w:ascii="Arial Narrow" w:hAnsi="Arial Narrow"/>
          <w:sz w:val="26"/>
          <w:szCs w:val="26"/>
        </w:rPr>
        <w:t xml:space="preserve"> rechazar las postulaciones que a su criterio no considere que cumplan con todos y cada una de los elementos característicos para fundamentar que se va a ocupar una candidatura indígena</w:t>
      </w:r>
      <w:r w:rsidR="004136D3">
        <w:rPr>
          <w:rFonts w:ascii="Arial Narrow" w:hAnsi="Arial Narrow"/>
          <w:sz w:val="26"/>
          <w:szCs w:val="26"/>
        </w:rPr>
        <w:t>,</w:t>
      </w:r>
      <w:r w:rsidR="007C7503">
        <w:rPr>
          <w:rFonts w:ascii="Arial Narrow" w:hAnsi="Arial Narrow"/>
          <w:sz w:val="26"/>
          <w:szCs w:val="26"/>
        </w:rPr>
        <w:t xml:space="preserve"> ya hay un hecho y </w:t>
      </w:r>
      <w:r w:rsidR="004136D3">
        <w:rPr>
          <w:rFonts w:ascii="Arial Narrow" w:hAnsi="Arial Narrow"/>
          <w:sz w:val="26"/>
          <w:szCs w:val="26"/>
        </w:rPr>
        <w:t>un precedente en el 2021 y quedó</w:t>
      </w:r>
      <w:r w:rsidR="007C7503">
        <w:rPr>
          <w:rFonts w:ascii="Arial Narrow" w:hAnsi="Arial Narrow"/>
          <w:sz w:val="26"/>
          <w:szCs w:val="26"/>
        </w:rPr>
        <w:t xml:space="preserve"> claro que no podemos seguirlo tolera</w:t>
      </w:r>
      <w:r w:rsidR="004136D3">
        <w:rPr>
          <w:rFonts w:ascii="Arial Narrow" w:hAnsi="Arial Narrow"/>
          <w:sz w:val="26"/>
          <w:szCs w:val="26"/>
        </w:rPr>
        <w:t>n</w:t>
      </w:r>
      <w:r w:rsidR="007C7503">
        <w:rPr>
          <w:rFonts w:ascii="Arial Narrow" w:hAnsi="Arial Narrow"/>
          <w:sz w:val="26"/>
          <w:szCs w:val="26"/>
        </w:rPr>
        <w:t>do. Se pedirá también</w:t>
      </w:r>
      <w:r w:rsidR="004136D3">
        <w:rPr>
          <w:rFonts w:ascii="Arial Narrow" w:hAnsi="Arial Narrow"/>
          <w:sz w:val="26"/>
          <w:szCs w:val="26"/>
        </w:rPr>
        <w:t>,</w:t>
      </w:r>
      <w:r w:rsidR="007C7503">
        <w:rPr>
          <w:rFonts w:ascii="Arial Narrow" w:hAnsi="Arial Narrow"/>
          <w:sz w:val="26"/>
          <w:szCs w:val="26"/>
        </w:rPr>
        <w:t xml:space="preserve"> </w:t>
      </w:r>
      <w:proofErr w:type="gramStart"/>
      <w:r w:rsidR="007C7503">
        <w:rPr>
          <w:rFonts w:ascii="Arial Narrow" w:hAnsi="Arial Narrow"/>
          <w:sz w:val="26"/>
          <w:szCs w:val="26"/>
        </w:rPr>
        <w:t>la</w:t>
      </w:r>
      <w:proofErr w:type="gramEnd"/>
      <w:r w:rsidR="007C7503">
        <w:rPr>
          <w:rFonts w:ascii="Arial Narrow" w:hAnsi="Arial Narrow"/>
          <w:sz w:val="26"/>
          <w:szCs w:val="26"/>
        </w:rPr>
        <w:t xml:space="preserve"> auto adscripción calificada indígena del candidato y esto es muy importante</w:t>
      </w:r>
      <w:r w:rsidR="004136D3">
        <w:rPr>
          <w:rFonts w:ascii="Arial Narrow" w:hAnsi="Arial Narrow"/>
          <w:sz w:val="26"/>
          <w:szCs w:val="26"/>
        </w:rPr>
        <w:t>,</w:t>
      </w:r>
      <w:r w:rsidR="007C7503">
        <w:rPr>
          <w:rFonts w:ascii="Arial Narrow" w:hAnsi="Arial Narrow"/>
          <w:sz w:val="26"/>
          <w:szCs w:val="26"/>
        </w:rPr>
        <w:t xml:space="preserve"> porque necesitamos que los documentos lo avalen en hechos, no en dichos y las consideraciones fundamentadas en las sentencias de los Tribunales Federado y Federales</w:t>
      </w:r>
      <w:r w:rsidR="004136D3">
        <w:rPr>
          <w:rFonts w:ascii="Arial Narrow" w:hAnsi="Arial Narrow"/>
          <w:sz w:val="26"/>
          <w:szCs w:val="26"/>
        </w:rPr>
        <w:t>,</w:t>
      </w:r>
      <w:r w:rsidR="007C7503">
        <w:rPr>
          <w:rFonts w:ascii="Arial Narrow" w:hAnsi="Arial Narrow"/>
          <w:sz w:val="26"/>
          <w:szCs w:val="26"/>
        </w:rPr>
        <w:t xml:space="preserve"> perdón</w:t>
      </w:r>
      <w:r w:rsidR="004136D3">
        <w:rPr>
          <w:rFonts w:ascii="Arial Narrow" w:hAnsi="Arial Narrow"/>
          <w:sz w:val="26"/>
          <w:szCs w:val="26"/>
        </w:rPr>
        <w:t>,</w:t>
      </w:r>
      <w:r w:rsidR="007C7503">
        <w:rPr>
          <w:rFonts w:ascii="Arial Narrow" w:hAnsi="Arial Narrow"/>
          <w:sz w:val="26"/>
          <w:szCs w:val="26"/>
        </w:rPr>
        <w:t xml:space="preserve"> deben de estar plenamente justificadas</w:t>
      </w:r>
      <w:r w:rsidR="004136D3">
        <w:rPr>
          <w:rFonts w:ascii="Arial Narrow" w:hAnsi="Arial Narrow"/>
          <w:sz w:val="26"/>
          <w:szCs w:val="26"/>
        </w:rPr>
        <w:t>.</w:t>
      </w:r>
      <w:r w:rsidR="007C7503">
        <w:rPr>
          <w:rFonts w:ascii="Arial Narrow" w:hAnsi="Arial Narrow"/>
          <w:sz w:val="26"/>
          <w:szCs w:val="26"/>
        </w:rPr>
        <w:t xml:space="preserve"> </w:t>
      </w:r>
      <w:r w:rsidR="004136D3">
        <w:rPr>
          <w:rFonts w:ascii="Arial Narrow" w:hAnsi="Arial Narrow"/>
          <w:sz w:val="26"/>
          <w:szCs w:val="26"/>
        </w:rPr>
        <w:t>¿P</w:t>
      </w:r>
      <w:r w:rsidR="007C7503">
        <w:rPr>
          <w:rFonts w:ascii="Arial Narrow" w:hAnsi="Arial Narrow"/>
          <w:sz w:val="26"/>
          <w:szCs w:val="26"/>
        </w:rPr>
        <w:t>or</w:t>
      </w:r>
      <w:r w:rsidR="004136D3">
        <w:rPr>
          <w:rFonts w:ascii="Arial Narrow" w:hAnsi="Arial Narrow"/>
          <w:sz w:val="26"/>
          <w:szCs w:val="26"/>
        </w:rPr>
        <w:t xml:space="preserve"> qué  entramos a este tema?,</w:t>
      </w:r>
      <w:r w:rsidR="007C7503">
        <w:rPr>
          <w:rFonts w:ascii="Arial Narrow" w:hAnsi="Arial Narrow"/>
          <w:sz w:val="26"/>
          <w:szCs w:val="26"/>
        </w:rPr>
        <w:t xml:space="preserve"> </w:t>
      </w:r>
      <w:r w:rsidR="004136D3">
        <w:rPr>
          <w:rFonts w:ascii="Arial Narrow" w:hAnsi="Arial Narrow"/>
          <w:sz w:val="26"/>
          <w:szCs w:val="26"/>
        </w:rPr>
        <w:t>p</w:t>
      </w:r>
      <w:r w:rsidR="007C7503">
        <w:rPr>
          <w:rFonts w:ascii="Arial Narrow" w:hAnsi="Arial Narrow"/>
          <w:sz w:val="26"/>
          <w:szCs w:val="26"/>
        </w:rPr>
        <w:t>orque debemos de recordar que actualmente existe una sentencia del Tr</w:t>
      </w:r>
      <w:r w:rsidR="004136D3">
        <w:rPr>
          <w:rFonts w:ascii="Arial Narrow" w:hAnsi="Arial Narrow"/>
          <w:sz w:val="26"/>
          <w:szCs w:val="26"/>
        </w:rPr>
        <w:t>ibunal Electoral del E</w:t>
      </w:r>
      <w:r w:rsidR="007C7503">
        <w:rPr>
          <w:rFonts w:ascii="Arial Narrow" w:hAnsi="Arial Narrow"/>
          <w:sz w:val="26"/>
          <w:szCs w:val="26"/>
        </w:rPr>
        <w:t>stado de Yucatán</w:t>
      </w:r>
      <w:r w:rsidR="004136D3">
        <w:rPr>
          <w:rFonts w:ascii="Arial Narrow" w:hAnsi="Arial Narrow"/>
          <w:sz w:val="26"/>
          <w:szCs w:val="26"/>
        </w:rPr>
        <w:t>,</w:t>
      </w:r>
      <w:r w:rsidR="007C7503">
        <w:rPr>
          <w:rFonts w:ascii="Arial Narrow" w:hAnsi="Arial Narrow"/>
          <w:sz w:val="26"/>
          <w:szCs w:val="26"/>
        </w:rPr>
        <w:t xml:space="preserve"> que determinó que este Congreso se encuentra en una Omisión Legislativa, para Legislar en Materia de Representación y Participación Política de </w:t>
      </w:r>
      <w:r w:rsidR="004136D3">
        <w:rPr>
          <w:rFonts w:ascii="Arial Narrow" w:hAnsi="Arial Narrow"/>
          <w:sz w:val="26"/>
          <w:szCs w:val="26"/>
        </w:rPr>
        <w:t>l</w:t>
      </w:r>
      <w:r w:rsidR="007C7503">
        <w:rPr>
          <w:rFonts w:ascii="Arial Narrow" w:hAnsi="Arial Narrow"/>
          <w:sz w:val="26"/>
          <w:szCs w:val="26"/>
        </w:rPr>
        <w:t>a Comunidad Maya Indígena y esto es lo que nos debe de avocar en este Congreso</w:t>
      </w:r>
      <w:r w:rsidR="004136D3">
        <w:rPr>
          <w:rFonts w:ascii="Arial Narrow" w:hAnsi="Arial Narrow"/>
          <w:sz w:val="26"/>
          <w:szCs w:val="26"/>
        </w:rPr>
        <w:t>,</w:t>
      </w:r>
      <w:r w:rsidR="007C7503">
        <w:rPr>
          <w:rFonts w:ascii="Arial Narrow" w:hAnsi="Arial Narrow"/>
          <w:sz w:val="26"/>
          <w:szCs w:val="26"/>
        </w:rPr>
        <w:t xml:space="preserve"> más allá de las descalificaciones, el trabajo es evidente y es claro y por eso traemos esta Iniciativa en Materia de Diputados</w:t>
      </w:r>
      <w:r w:rsidR="004136D3">
        <w:rPr>
          <w:rFonts w:ascii="Arial Narrow" w:hAnsi="Arial Narrow"/>
          <w:sz w:val="26"/>
          <w:szCs w:val="26"/>
        </w:rPr>
        <w:t>,</w:t>
      </w:r>
      <w:r w:rsidR="007C7503">
        <w:rPr>
          <w:rFonts w:ascii="Arial Narrow" w:hAnsi="Arial Narrow"/>
          <w:sz w:val="26"/>
          <w:szCs w:val="26"/>
        </w:rPr>
        <w:t xml:space="preserve"> para que exista una responsabilidad conjunta de la representación y por eso en esta tribuna decimos la preocupación que nos acota en materia de </w:t>
      </w:r>
      <w:r w:rsidR="004136D3">
        <w:rPr>
          <w:rFonts w:ascii="Arial Narrow" w:hAnsi="Arial Narrow"/>
          <w:sz w:val="26"/>
          <w:szCs w:val="26"/>
        </w:rPr>
        <w:t>d</w:t>
      </w:r>
      <w:r w:rsidR="007C7503">
        <w:rPr>
          <w:rFonts w:ascii="Arial Narrow" w:hAnsi="Arial Narrow"/>
          <w:sz w:val="26"/>
          <w:szCs w:val="26"/>
        </w:rPr>
        <w:t xml:space="preserve">irección </w:t>
      </w:r>
      <w:r w:rsidR="004136D3">
        <w:rPr>
          <w:rFonts w:ascii="Arial Narrow" w:hAnsi="Arial Narrow"/>
          <w:sz w:val="26"/>
          <w:szCs w:val="26"/>
        </w:rPr>
        <w:t>p</w:t>
      </w:r>
      <w:r w:rsidR="007C7503">
        <w:rPr>
          <w:rFonts w:ascii="Arial Narrow" w:hAnsi="Arial Narrow"/>
          <w:sz w:val="26"/>
          <w:szCs w:val="26"/>
        </w:rPr>
        <w:t>olítica de lo que está sucediendo en este Poder Legislativo, porque más allá de descalificar las posturas políticas de alguna Fracción Parlamentaria</w:t>
      </w:r>
      <w:r w:rsidR="004136D3">
        <w:rPr>
          <w:rFonts w:ascii="Arial Narrow" w:hAnsi="Arial Narrow"/>
          <w:sz w:val="26"/>
          <w:szCs w:val="26"/>
        </w:rPr>
        <w:t>, aquel que levantó</w:t>
      </w:r>
      <w:r w:rsidR="007C7503">
        <w:rPr>
          <w:rFonts w:ascii="Arial Narrow" w:hAnsi="Arial Narrow"/>
          <w:sz w:val="26"/>
          <w:szCs w:val="26"/>
        </w:rPr>
        <w:t xml:space="preserve"> la voz en los medios debió de haber calificado las propias omisiones políticas que tienen en un estado de omisión en esta y en muchas otras actividades a este Con</w:t>
      </w:r>
      <w:r w:rsidR="004136D3">
        <w:rPr>
          <w:rFonts w:ascii="Arial Narrow" w:hAnsi="Arial Narrow"/>
          <w:sz w:val="26"/>
          <w:szCs w:val="26"/>
        </w:rPr>
        <w:t>greso y no es la Mesa Directiva,</w:t>
      </w:r>
      <w:r w:rsidR="007C7503">
        <w:rPr>
          <w:rFonts w:ascii="Arial Narrow" w:hAnsi="Arial Narrow"/>
          <w:sz w:val="26"/>
          <w:szCs w:val="26"/>
        </w:rPr>
        <w:t xml:space="preserve"> no, es de quien ostenta decir la verdad</w:t>
      </w:r>
      <w:r w:rsidR="004136D3">
        <w:rPr>
          <w:rFonts w:ascii="Arial Narrow" w:hAnsi="Arial Narrow"/>
          <w:sz w:val="26"/>
          <w:szCs w:val="26"/>
        </w:rPr>
        <w:t>,</w:t>
      </w:r>
      <w:r w:rsidR="007C7503">
        <w:rPr>
          <w:rFonts w:ascii="Arial Narrow" w:hAnsi="Arial Narrow"/>
          <w:sz w:val="26"/>
          <w:szCs w:val="26"/>
        </w:rPr>
        <w:t xml:space="preserve"> según su propio parecer y le cont</w:t>
      </w:r>
      <w:r w:rsidR="004136D3">
        <w:rPr>
          <w:rFonts w:ascii="Arial Narrow" w:hAnsi="Arial Narrow"/>
          <w:sz w:val="26"/>
          <w:szCs w:val="26"/>
        </w:rPr>
        <w:t>esto desde esta tribuna lo que é</w:t>
      </w:r>
      <w:r w:rsidR="007C7503">
        <w:rPr>
          <w:rFonts w:ascii="Arial Narrow" w:hAnsi="Arial Narrow"/>
          <w:sz w:val="26"/>
          <w:szCs w:val="26"/>
        </w:rPr>
        <w:t>l a partir del uso y abuso de los medios de comunicación a los que tiene acceso</w:t>
      </w:r>
      <w:r w:rsidR="004136D3">
        <w:rPr>
          <w:rFonts w:ascii="Arial Narrow" w:hAnsi="Arial Narrow"/>
          <w:sz w:val="26"/>
          <w:szCs w:val="26"/>
        </w:rPr>
        <w:t>,</w:t>
      </w:r>
      <w:r w:rsidR="007C7503">
        <w:rPr>
          <w:rFonts w:ascii="Arial Narrow" w:hAnsi="Arial Narrow"/>
          <w:sz w:val="26"/>
          <w:szCs w:val="26"/>
        </w:rPr>
        <w:t xml:space="preserve"> hace llegar para sentenciar que la Fracción Parlamentaria de MORENA no tiene trabajo, ni participación política y como no pienso hablar por mis compañeras que han realizado un excelente trabajo Legislativo, no solamente en Pleno</w:t>
      </w:r>
      <w:r w:rsidR="004136D3">
        <w:rPr>
          <w:rFonts w:ascii="Arial Narrow" w:hAnsi="Arial Narrow"/>
          <w:sz w:val="26"/>
          <w:szCs w:val="26"/>
        </w:rPr>
        <w:t>,</w:t>
      </w:r>
      <w:r w:rsidR="007C7503">
        <w:rPr>
          <w:rFonts w:ascii="Arial Narrow" w:hAnsi="Arial Narrow"/>
          <w:sz w:val="26"/>
          <w:szCs w:val="26"/>
        </w:rPr>
        <w:t xml:space="preserve"> sino en Comisiones</w:t>
      </w:r>
      <w:r w:rsidR="004136D3">
        <w:rPr>
          <w:rFonts w:ascii="Arial Narrow" w:hAnsi="Arial Narrow"/>
          <w:sz w:val="26"/>
          <w:szCs w:val="26"/>
        </w:rPr>
        <w:t>,</w:t>
      </w:r>
      <w:r w:rsidR="007C7503">
        <w:rPr>
          <w:rFonts w:ascii="Arial Narrow" w:hAnsi="Arial Narrow"/>
          <w:sz w:val="26"/>
          <w:szCs w:val="26"/>
        </w:rPr>
        <w:t xml:space="preserve"> le contesto al omiso y al ausente</w:t>
      </w:r>
      <w:r w:rsidR="004136D3">
        <w:rPr>
          <w:rFonts w:ascii="Arial Narrow" w:hAnsi="Arial Narrow"/>
          <w:sz w:val="26"/>
          <w:szCs w:val="26"/>
        </w:rPr>
        <w:t>,</w:t>
      </w:r>
      <w:r w:rsidR="007C7503">
        <w:rPr>
          <w:rFonts w:ascii="Arial Narrow" w:hAnsi="Arial Narrow"/>
          <w:sz w:val="26"/>
          <w:szCs w:val="26"/>
        </w:rPr>
        <w:t xml:space="preserve"> que en lo particular con esta</w:t>
      </w:r>
      <w:r w:rsidR="004136D3">
        <w:rPr>
          <w:rFonts w:ascii="Arial Narrow" w:hAnsi="Arial Narrow"/>
          <w:sz w:val="26"/>
          <w:szCs w:val="26"/>
        </w:rPr>
        <w:t>,</w:t>
      </w:r>
      <w:r w:rsidR="007C7503">
        <w:rPr>
          <w:rFonts w:ascii="Arial Narrow" w:hAnsi="Arial Narrow"/>
          <w:sz w:val="26"/>
          <w:szCs w:val="26"/>
        </w:rPr>
        <w:t xml:space="preserve"> son 9 </w:t>
      </w:r>
      <w:r w:rsidR="004136D3">
        <w:rPr>
          <w:rFonts w:ascii="Arial Narrow" w:hAnsi="Arial Narrow"/>
          <w:sz w:val="26"/>
          <w:szCs w:val="26"/>
        </w:rPr>
        <w:t>i</w:t>
      </w:r>
      <w:r w:rsidR="007C7503">
        <w:rPr>
          <w:rFonts w:ascii="Arial Narrow" w:hAnsi="Arial Narrow"/>
          <w:sz w:val="26"/>
          <w:szCs w:val="26"/>
        </w:rPr>
        <w:t xml:space="preserve">niciativas de </w:t>
      </w:r>
      <w:r w:rsidR="004136D3">
        <w:rPr>
          <w:rFonts w:ascii="Arial Narrow" w:hAnsi="Arial Narrow"/>
          <w:sz w:val="26"/>
          <w:szCs w:val="26"/>
        </w:rPr>
        <w:t>l</w:t>
      </w:r>
      <w:r w:rsidR="007C7503">
        <w:rPr>
          <w:rFonts w:ascii="Arial Narrow" w:hAnsi="Arial Narrow"/>
          <w:sz w:val="26"/>
          <w:szCs w:val="26"/>
        </w:rPr>
        <w:t xml:space="preserve">ey que presento, 3 </w:t>
      </w:r>
      <w:r w:rsidR="004136D3">
        <w:rPr>
          <w:rFonts w:ascii="Arial Narrow" w:hAnsi="Arial Narrow"/>
          <w:sz w:val="26"/>
          <w:szCs w:val="26"/>
        </w:rPr>
        <w:t>l</w:t>
      </w:r>
      <w:r w:rsidR="007C7503">
        <w:rPr>
          <w:rFonts w:ascii="Arial Narrow" w:hAnsi="Arial Narrow"/>
          <w:sz w:val="26"/>
          <w:szCs w:val="26"/>
        </w:rPr>
        <w:t>eyes nuevas, 6 reformas, 3 puntos de acuerdo, 7 propues</w:t>
      </w:r>
      <w:r w:rsidR="004136D3">
        <w:rPr>
          <w:rFonts w:ascii="Arial Narrow" w:hAnsi="Arial Narrow"/>
          <w:sz w:val="26"/>
          <w:szCs w:val="26"/>
        </w:rPr>
        <w:t>tas por escrito para modificar d</w:t>
      </w:r>
      <w:r w:rsidR="007C7503">
        <w:rPr>
          <w:rFonts w:ascii="Arial Narrow" w:hAnsi="Arial Narrow"/>
          <w:sz w:val="26"/>
          <w:szCs w:val="26"/>
        </w:rPr>
        <w:t xml:space="preserve">ictámenes en las Comisiones </w:t>
      </w:r>
      <w:r w:rsidR="004136D3">
        <w:rPr>
          <w:rFonts w:ascii="Arial Narrow" w:hAnsi="Arial Narrow"/>
          <w:sz w:val="26"/>
          <w:szCs w:val="26"/>
        </w:rPr>
        <w:t>¿y</w:t>
      </w:r>
      <w:r w:rsidR="007C7503">
        <w:rPr>
          <w:rFonts w:ascii="Arial Narrow" w:hAnsi="Arial Narrow"/>
          <w:sz w:val="26"/>
          <w:szCs w:val="26"/>
        </w:rPr>
        <w:t xml:space="preserve"> él?</w:t>
      </w:r>
      <w:r w:rsidR="004136D3">
        <w:rPr>
          <w:rFonts w:ascii="Arial Narrow" w:hAnsi="Arial Narrow"/>
          <w:sz w:val="26"/>
          <w:szCs w:val="26"/>
        </w:rPr>
        <w:t>,</w:t>
      </w:r>
      <w:r w:rsidR="007C7503">
        <w:rPr>
          <w:rFonts w:ascii="Arial Narrow" w:hAnsi="Arial Narrow"/>
          <w:sz w:val="26"/>
          <w:szCs w:val="26"/>
        </w:rPr>
        <w:t xml:space="preserve"> </w:t>
      </w:r>
      <w:r w:rsidR="004136D3">
        <w:rPr>
          <w:rFonts w:ascii="Arial Narrow" w:hAnsi="Arial Narrow"/>
          <w:sz w:val="26"/>
          <w:szCs w:val="26"/>
        </w:rPr>
        <w:t>este es su trabajo legislativo,</w:t>
      </w:r>
      <w:r w:rsidR="007C7503">
        <w:rPr>
          <w:rFonts w:ascii="Arial Narrow" w:hAnsi="Arial Narrow"/>
          <w:sz w:val="26"/>
          <w:szCs w:val="26"/>
        </w:rPr>
        <w:t xml:space="preserve"> </w:t>
      </w:r>
      <w:r w:rsidR="004136D3">
        <w:rPr>
          <w:rFonts w:ascii="Arial Narrow" w:hAnsi="Arial Narrow"/>
          <w:sz w:val="26"/>
          <w:szCs w:val="26"/>
        </w:rPr>
        <w:t>e</w:t>
      </w:r>
      <w:r w:rsidR="007C7503">
        <w:rPr>
          <w:rFonts w:ascii="Arial Narrow" w:hAnsi="Arial Narrow"/>
          <w:sz w:val="26"/>
          <w:szCs w:val="26"/>
        </w:rPr>
        <w:t xml:space="preserve">ste es el número de </w:t>
      </w:r>
      <w:r w:rsidR="004136D3">
        <w:rPr>
          <w:rFonts w:ascii="Arial Narrow" w:hAnsi="Arial Narrow"/>
          <w:sz w:val="26"/>
          <w:szCs w:val="26"/>
        </w:rPr>
        <w:t>i</w:t>
      </w:r>
      <w:r w:rsidR="007C7503">
        <w:rPr>
          <w:rFonts w:ascii="Arial Narrow" w:hAnsi="Arial Narrow"/>
          <w:sz w:val="26"/>
          <w:szCs w:val="26"/>
        </w:rPr>
        <w:t>niciativas que ha presentado, este es el número de puntos de acuerdo que h</w:t>
      </w:r>
      <w:r w:rsidR="004136D3">
        <w:rPr>
          <w:rFonts w:ascii="Arial Narrow" w:hAnsi="Arial Narrow"/>
          <w:sz w:val="26"/>
          <w:szCs w:val="26"/>
        </w:rPr>
        <w:t>a presentado,</w:t>
      </w:r>
      <w:r w:rsidR="007C7503">
        <w:rPr>
          <w:rFonts w:ascii="Arial Narrow" w:hAnsi="Arial Narrow"/>
          <w:sz w:val="26"/>
          <w:szCs w:val="26"/>
        </w:rPr>
        <w:t xml:space="preserve"> así que para descalificar el trabajo de una bancada o de unos Legisladores</w:t>
      </w:r>
      <w:r w:rsidR="004136D3">
        <w:rPr>
          <w:rFonts w:ascii="Arial Narrow" w:hAnsi="Arial Narrow"/>
          <w:sz w:val="26"/>
          <w:szCs w:val="26"/>
        </w:rPr>
        <w:t>,</w:t>
      </w:r>
      <w:r w:rsidR="007C7503">
        <w:rPr>
          <w:rFonts w:ascii="Arial Narrow" w:hAnsi="Arial Narrow"/>
          <w:sz w:val="26"/>
          <w:szCs w:val="26"/>
        </w:rPr>
        <w:t xml:space="preserve"> se debe de estar a la par del trabajo devengado en conjunto, </w:t>
      </w:r>
      <w:r w:rsidR="004136D3">
        <w:rPr>
          <w:rFonts w:ascii="Arial Narrow" w:hAnsi="Arial Narrow"/>
          <w:sz w:val="26"/>
          <w:szCs w:val="26"/>
        </w:rPr>
        <w:t>¿</w:t>
      </w:r>
      <w:r w:rsidR="007C7503">
        <w:rPr>
          <w:rFonts w:ascii="Arial Narrow" w:hAnsi="Arial Narrow"/>
          <w:sz w:val="26"/>
          <w:szCs w:val="26"/>
        </w:rPr>
        <w:t>vamos a ver a quien le deberían de descontar</w:t>
      </w:r>
      <w:r w:rsidR="004136D3">
        <w:rPr>
          <w:rFonts w:ascii="Arial Narrow" w:hAnsi="Arial Narrow"/>
          <w:sz w:val="26"/>
          <w:szCs w:val="26"/>
        </w:rPr>
        <w:t>?,</w:t>
      </w:r>
      <w:r w:rsidR="007C7503">
        <w:rPr>
          <w:rFonts w:ascii="Arial Narrow" w:hAnsi="Arial Narrow"/>
          <w:sz w:val="26"/>
          <w:szCs w:val="26"/>
        </w:rPr>
        <w:t xml:space="preserve"> si a lo</w:t>
      </w:r>
      <w:r w:rsidR="004136D3">
        <w:rPr>
          <w:rFonts w:ascii="Arial Narrow" w:hAnsi="Arial Narrow"/>
          <w:sz w:val="26"/>
          <w:szCs w:val="26"/>
        </w:rPr>
        <w:t>s que presentamos trabajos con i</w:t>
      </w:r>
      <w:r w:rsidR="007C7503">
        <w:rPr>
          <w:rFonts w:ascii="Arial Narrow" w:hAnsi="Arial Narrow"/>
          <w:sz w:val="26"/>
          <w:szCs w:val="26"/>
        </w:rPr>
        <w:t>niciativas, sustentados en la Ley o aquellos que legislan a distancia por teléfono</w:t>
      </w:r>
      <w:r w:rsidR="004136D3">
        <w:rPr>
          <w:rFonts w:ascii="Arial Narrow" w:hAnsi="Arial Narrow"/>
          <w:sz w:val="26"/>
          <w:szCs w:val="26"/>
        </w:rPr>
        <w:t>,</w:t>
      </w:r>
      <w:r w:rsidR="007C7503">
        <w:rPr>
          <w:rFonts w:ascii="Arial Narrow" w:hAnsi="Arial Narrow"/>
          <w:sz w:val="26"/>
          <w:szCs w:val="26"/>
        </w:rPr>
        <w:t xml:space="preserve"> </w:t>
      </w:r>
      <w:r w:rsidR="004136D3">
        <w:rPr>
          <w:rFonts w:ascii="Arial Narrow" w:hAnsi="Arial Narrow"/>
          <w:sz w:val="26"/>
          <w:szCs w:val="26"/>
        </w:rPr>
        <w:t>a</w:t>
      </w:r>
      <w:r w:rsidR="007C7503">
        <w:rPr>
          <w:rFonts w:ascii="Arial Narrow" w:hAnsi="Arial Narrow"/>
          <w:sz w:val="26"/>
          <w:szCs w:val="26"/>
        </w:rPr>
        <w:t xml:space="preserve">quellos que responden únicamente a intereses y a objetos de </w:t>
      </w:r>
      <w:r w:rsidR="004136D3">
        <w:rPr>
          <w:rFonts w:ascii="Arial Narrow" w:hAnsi="Arial Narrow"/>
          <w:sz w:val="26"/>
          <w:szCs w:val="26"/>
        </w:rPr>
        <w:t>otro ente de g</w:t>
      </w:r>
      <w:r w:rsidR="007C7503">
        <w:rPr>
          <w:rFonts w:ascii="Arial Narrow" w:hAnsi="Arial Narrow"/>
          <w:sz w:val="26"/>
          <w:szCs w:val="26"/>
        </w:rPr>
        <w:t>obierno y es muy fácil descalificar una postura, pero no se puede hacer una crítica a la participación laboral</w:t>
      </w:r>
      <w:r w:rsidR="004136D3">
        <w:rPr>
          <w:rFonts w:ascii="Arial Narrow" w:hAnsi="Arial Narrow"/>
          <w:sz w:val="26"/>
          <w:szCs w:val="26"/>
        </w:rPr>
        <w:t>,</w:t>
      </w:r>
      <w:r w:rsidR="007C7503">
        <w:rPr>
          <w:rFonts w:ascii="Arial Narrow" w:hAnsi="Arial Narrow"/>
          <w:sz w:val="26"/>
          <w:szCs w:val="26"/>
        </w:rPr>
        <w:t xml:space="preserve"> cuando no se trabaja y esto no es una rueda de prensa de dichos</w:t>
      </w:r>
      <w:r w:rsidR="004136D3">
        <w:rPr>
          <w:rFonts w:ascii="Arial Narrow" w:hAnsi="Arial Narrow"/>
          <w:sz w:val="26"/>
          <w:szCs w:val="26"/>
        </w:rPr>
        <w:t>,</w:t>
      </w:r>
      <w:r w:rsidR="007C7503">
        <w:rPr>
          <w:rFonts w:ascii="Arial Narrow" w:hAnsi="Arial Narrow"/>
          <w:sz w:val="26"/>
          <w:szCs w:val="26"/>
        </w:rPr>
        <w:t xml:space="preserve"> aquí está el trabajo </w:t>
      </w:r>
      <w:r w:rsidR="004136D3">
        <w:rPr>
          <w:rFonts w:ascii="Arial Narrow" w:hAnsi="Arial Narrow"/>
          <w:sz w:val="26"/>
          <w:szCs w:val="26"/>
        </w:rPr>
        <w:t>Legislativo de quien descalificó</w:t>
      </w:r>
      <w:r w:rsidR="007C7503">
        <w:rPr>
          <w:rFonts w:ascii="Arial Narrow" w:hAnsi="Arial Narrow"/>
          <w:sz w:val="26"/>
          <w:szCs w:val="26"/>
        </w:rPr>
        <w:t xml:space="preserve"> a la Fracción Parlamentaria de MORENA por asumir una postura política, respetuosa, pacífica</w:t>
      </w:r>
      <w:r w:rsidR="004136D3">
        <w:rPr>
          <w:rFonts w:ascii="Arial Narrow" w:hAnsi="Arial Narrow"/>
          <w:sz w:val="26"/>
          <w:szCs w:val="26"/>
        </w:rPr>
        <w:t>,</w:t>
      </w:r>
      <w:r w:rsidR="007C7503">
        <w:rPr>
          <w:rFonts w:ascii="Arial Narrow" w:hAnsi="Arial Narrow"/>
          <w:sz w:val="26"/>
          <w:szCs w:val="26"/>
        </w:rPr>
        <w:t xml:space="preserve"> entonces hay que tener mucho cuidado y hay que ser sumamente responsable. Yo exhorto a quienes hacen uso de los medios de comunicación para golpear y para querer hacer una serie de posicionamientos políticos a que se ponga a trabajar, a que se demuestre y que no esté amagando con decir que nos van a descontar el día, porque trabajamos y todavía el día que no nos presentamos tuvimos a bien y con gente que pertenece a su </w:t>
      </w:r>
      <w:r w:rsidR="004136D3">
        <w:rPr>
          <w:rFonts w:ascii="Arial Narrow" w:hAnsi="Arial Narrow"/>
          <w:sz w:val="26"/>
          <w:szCs w:val="26"/>
        </w:rPr>
        <w:t>fracción p</w:t>
      </w:r>
      <w:r w:rsidR="007C7503">
        <w:rPr>
          <w:rFonts w:ascii="Arial Narrow" w:hAnsi="Arial Narrow"/>
          <w:sz w:val="26"/>
          <w:szCs w:val="26"/>
        </w:rPr>
        <w:t>arlamentaria de tener un trabajo de parlamento abierto el cual me pareció magnifico, hayamos o no coincidido</w:t>
      </w:r>
      <w:r w:rsidR="009D0C72">
        <w:rPr>
          <w:rFonts w:ascii="Arial Narrow" w:hAnsi="Arial Narrow"/>
          <w:sz w:val="26"/>
          <w:szCs w:val="26"/>
        </w:rPr>
        <w:t>,</w:t>
      </w:r>
      <w:r w:rsidR="007C7503">
        <w:rPr>
          <w:rFonts w:ascii="Arial Narrow" w:hAnsi="Arial Narrow"/>
          <w:sz w:val="26"/>
          <w:szCs w:val="26"/>
        </w:rPr>
        <w:t xml:space="preserve"> pero fue benéfico y sustancioso. Entonces como decía San Agustín</w:t>
      </w:r>
      <w:r w:rsidR="009D0C72">
        <w:rPr>
          <w:rFonts w:ascii="Arial Narrow" w:hAnsi="Arial Narrow"/>
          <w:sz w:val="26"/>
          <w:szCs w:val="26"/>
        </w:rPr>
        <w:t>:</w:t>
      </w:r>
      <w:r w:rsidR="007C7503">
        <w:rPr>
          <w:rFonts w:ascii="Arial Narrow" w:hAnsi="Arial Narrow"/>
          <w:sz w:val="26"/>
          <w:szCs w:val="26"/>
        </w:rPr>
        <w:t xml:space="preserve"> ‘La simulación de humildad, es la más grande de las soberbias’</w:t>
      </w:r>
      <w:r w:rsidR="009D0C72">
        <w:rPr>
          <w:rFonts w:ascii="Arial Narrow" w:hAnsi="Arial Narrow"/>
          <w:sz w:val="26"/>
          <w:szCs w:val="26"/>
        </w:rPr>
        <w:t>,</w:t>
      </w:r>
      <w:r w:rsidR="007C7503">
        <w:rPr>
          <w:rFonts w:ascii="Arial Narrow" w:hAnsi="Arial Narrow"/>
          <w:sz w:val="26"/>
          <w:szCs w:val="26"/>
        </w:rPr>
        <w:t xml:space="preserve"> así que lo tenemos claro, tenemos una serie de omisiones y una serie de señalamientos y vienen las acciones de inconstitucionalidad acerca de los procesos y procedimientos que se han venido realizando en este Congreso, entonces mejor hay que ponerse a dirigir la política del Congreso de forma a</w:t>
      </w:r>
      <w:r w:rsidR="009D0C72">
        <w:rPr>
          <w:rFonts w:ascii="Arial Narrow" w:hAnsi="Arial Narrow"/>
          <w:sz w:val="26"/>
          <w:szCs w:val="26"/>
        </w:rPr>
        <w:t>bierta, respetando a las partes.</w:t>
      </w:r>
      <w:r w:rsidR="007C7503">
        <w:rPr>
          <w:rFonts w:ascii="Arial Narrow" w:hAnsi="Arial Narrow"/>
          <w:sz w:val="26"/>
          <w:szCs w:val="26"/>
        </w:rPr>
        <w:t xml:space="preserve"> </w:t>
      </w:r>
      <w:r w:rsidR="009D0C72">
        <w:rPr>
          <w:rFonts w:ascii="Arial Narrow" w:hAnsi="Arial Narrow"/>
          <w:sz w:val="26"/>
          <w:szCs w:val="26"/>
        </w:rPr>
        <w:t>P</w:t>
      </w:r>
      <w:r w:rsidR="007C7503">
        <w:rPr>
          <w:rFonts w:ascii="Arial Narrow" w:hAnsi="Arial Narrow"/>
          <w:sz w:val="26"/>
          <w:szCs w:val="26"/>
        </w:rPr>
        <w:t>or ello</w:t>
      </w:r>
      <w:r w:rsidR="009D0C72">
        <w:rPr>
          <w:rFonts w:ascii="Arial Narrow" w:hAnsi="Arial Narrow"/>
          <w:sz w:val="26"/>
          <w:szCs w:val="26"/>
        </w:rPr>
        <w:t>, esta i</w:t>
      </w:r>
      <w:r w:rsidR="007C7503">
        <w:rPr>
          <w:rFonts w:ascii="Arial Narrow" w:hAnsi="Arial Narrow"/>
          <w:sz w:val="26"/>
          <w:szCs w:val="26"/>
        </w:rPr>
        <w:t xml:space="preserve">niciativa de </w:t>
      </w:r>
      <w:proofErr w:type="gramStart"/>
      <w:r w:rsidR="007C7503">
        <w:rPr>
          <w:rFonts w:ascii="Arial Narrow" w:hAnsi="Arial Narrow"/>
          <w:sz w:val="26"/>
          <w:szCs w:val="26"/>
        </w:rPr>
        <w:t>darle</w:t>
      </w:r>
      <w:proofErr w:type="gramEnd"/>
      <w:r w:rsidR="007C7503">
        <w:rPr>
          <w:rFonts w:ascii="Arial Narrow" w:hAnsi="Arial Narrow"/>
          <w:sz w:val="26"/>
          <w:szCs w:val="26"/>
        </w:rPr>
        <w:t xml:space="preserve"> a todos los pueblos indígenas</w:t>
      </w:r>
      <w:r w:rsidR="009D0C72">
        <w:rPr>
          <w:rFonts w:ascii="Arial Narrow" w:hAnsi="Arial Narrow"/>
          <w:sz w:val="26"/>
          <w:szCs w:val="26"/>
        </w:rPr>
        <w:t>,</w:t>
      </w:r>
      <w:r w:rsidR="007C7503">
        <w:rPr>
          <w:rFonts w:ascii="Arial Narrow" w:hAnsi="Arial Narrow"/>
          <w:sz w:val="26"/>
          <w:szCs w:val="26"/>
        </w:rPr>
        <w:t xml:space="preserve"> a nuestra cultura maya, el acceso a la participación justa y equitativa, ese es un trabajo Legislativo</w:t>
      </w:r>
      <w:r w:rsidR="009D0C72">
        <w:rPr>
          <w:rFonts w:ascii="Arial Narrow" w:hAnsi="Arial Narrow"/>
          <w:sz w:val="26"/>
          <w:szCs w:val="26"/>
        </w:rPr>
        <w:t>,</w:t>
      </w:r>
      <w:r w:rsidR="007C7503">
        <w:rPr>
          <w:rFonts w:ascii="Arial Narrow" w:hAnsi="Arial Narrow"/>
          <w:sz w:val="26"/>
          <w:szCs w:val="26"/>
        </w:rPr>
        <w:t xml:space="preserve"> en papel y electrónico</w:t>
      </w:r>
      <w:r w:rsidR="009D0C72">
        <w:rPr>
          <w:rFonts w:ascii="Arial Narrow" w:hAnsi="Arial Narrow"/>
          <w:sz w:val="26"/>
          <w:szCs w:val="26"/>
        </w:rPr>
        <w:t>,</w:t>
      </w:r>
      <w:r w:rsidR="007C7503">
        <w:rPr>
          <w:rFonts w:ascii="Arial Narrow" w:hAnsi="Arial Narrow"/>
          <w:sz w:val="26"/>
          <w:szCs w:val="26"/>
        </w:rPr>
        <w:t xml:space="preserve"> no por mensaje de París. Es cuanto, Presidenta”. </w:t>
      </w:r>
    </w:p>
    <w:p w:rsidR="009D0C72" w:rsidRDefault="009D0C72" w:rsidP="00857CAB">
      <w:pPr>
        <w:ind w:firstLine="284"/>
        <w:jc w:val="both"/>
        <w:rPr>
          <w:rFonts w:ascii="Arial Narrow" w:hAnsi="Arial Narrow"/>
          <w:sz w:val="26"/>
          <w:szCs w:val="26"/>
        </w:rPr>
      </w:pPr>
    </w:p>
    <w:p w:rsidR="009D0C72" w:rsidRDefault="009D0C72" w:rsidP="009D0C72">
      <w:pPr>
        <w:pStyle w:val="NormalWeb"/>
        <w:spacing w:before="0" w:beforeAutospacing="0" w:after="0" w:afterAutospacing="0"/>
        <w:ind w:firstLine="284"/>
        <w:jc w:val="both"/>
        <w:rPr>
          <w:rFonts w:ascii="Arial Narrow" w:hAnsi="Arial Narrow"/>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w:t>
      </w:r>
      <w:r w:rsidRPr="009D0C72">
        <w:rPr>
          <w:rFonts w:ascii="Arial Narrow" w:hAnsi="Arial Narrow"/>
          <w:sz w:val="26"/>
          <w:szCs w:val="26"/>
        </w:rPr>
        <w:t xml:space="preserve">turnó la Iniciativa a la Secretaría </w:t>
      </w:r>
      <w:r>
        <w:rPr>
          <w:rFonts w:ascii="Arial Narrow" w:hAnsi="Arial Narrow"/>
          <w:sz w:val="26"/>
          <w:szCs w:val="26"/>
        </w:rPr>
        <w:t>de la Mesa Directiva, para los efectos correspondientes.</w:t>
      </w:r>
    </w:p>
    <w:p w:rsidR="009D0C72" w:rsidRDefault="009D0C72" w:rsidP="009D0C72">
      <w:pPr>
        <w:pStyle w:val="NormalWeb"/>
        <w:spacing w:before="0" w:beforeAutospacing="0" w:after="0" w:afterAutospacing="0"/>
        <w:ind w:firstLine="284"/>
        <w:jc w:val="both"/>
        <w:rPr>
          <w:rFonts w:ascii="Arial Narrow" w:hAnsi="Arial Narrow"/>
          <w:sz w:val="26"/>
          <w:szCs w:val="26"/>
        </w:rPr>
      </w:pPr>
    </w:p>
    <w:p w:rsidR="009D0C72" w:rsidRDefault="009D0C72" w:rsidP="009D0C72">
      <w:pPr>
        <w:ind w:firstLine="284"/>
        <w:jc w:val="both"/>
        <w:rPr>
          <w:rFonts w:ascii="Arial Narrow" w:hAnsi="Arial Narrow"/>
          <w:sz w:val="26"/>
          <w:szCs w:val="26"/>
        </w:rPr>
      </w:pPr>
      <w:r>
        <w:rPr>
          <w:rFonts w:ascii="Arial Narrow" w:hAnsi="Arial Narrow"/>
          <w:sz w:val="26"/>
          <w:szCs w:val="26"/>
        </w:rPr>
        <w:t xml:space="preserve">Finalizada la intervención del Diputado Echazarreta Torres, se le otorgó el uso de la voz a la </w:t>
      </w:r>
      <w:r>
        <w:rPr>
          <w:rFonts w:ascii="Arial Narrow" w:hAnsi="Arial Narrow"/>
          <w:b/>
          <w:sz w:val="26"/>
          <w:szCs w:val="26"/>
        </w:rPr>
        <w:t>Diputada Melba Rosana Gamboa Ávila</w:t>
      </w:r>
      <w:r>
        <w:rPr>
          <w:rFonts w:ascii="Arial Narrow" w:hAnsi="Arial Narrow"/>
          <w:sz w:val="26"/>
          <w:szCs w:val="26"/>
        </w:rPr>
        <w:t xml:space="preserve">, quien indicó: “Con el debido respeto que se merecen Diputada Presidenta, le solicito retirarme el </w:t>
      </w:r>
      <w:proofErr w:type="spellStart"/>
      <w:r>
        <w:rPr>
          <w:rFonts w:ascii="Arial Narrow" w:hAnsi="Arial Narrow"/>
          <w:sz w:val="26"/>
          <w:szCs w:val="26"/>
        </w:rPr>
        <w:t>cubrebocas</w:t>
      </w:r>
      <w:proofErr w:type="spellEnd"/>
      <w:r>
        <w:rPr>
          <w:rFonts w:ascii="Arial Narrow" w:hAnsi="Arial Narrow"/>
          <w:sz w:val="26"/>
          <w:szCs w:val="26"/>
        </w:rPr>
        <w:t>. (La Presidenta, le concedió el permiso solicitado). Gracias. C</w:t>
      </w:r>
      <w:r w:rsidRPr="0093623C">
        <w:rPr>
          <w:rFonts w:ascii="Arial Narrow" w:hAnsi="Arial Narrow"/>
          <w:sz w:val="26"/>
          <w:szCs w:val="26"/>
        </w:rPr>
        <w:t xml:space="preserve">on el permiso de los </w:t>
      </w:r>
      <w:r>
        <w:rPr>
          <w:rFonts w:ascii="Arial Narrow" w:hAnsi="Arial Narrow"/>
          <w:sz w:val="26"/>
          <w:szCs w:val="26"/>
        </w:rPr>
        <w:t xml:space="preserve">integrantes de la Mesa Directiva, de mis compañeros Diputados, de los representantes de los medios de comunicación, de los ciudadanos que hoy nos acompañan de manera presencial y en las plataformas digitales, buenas tardes. La que suscribe Diputada </w:t>
      </w:r>
      <w:r w:rsidRPr="003D3DEF">
        <w:rPr>
          <w:rFonts w:ascii="Arial Narrow" w:hAnsi="Arial Narrow"/>
          <w:sz w:val="26"/>
          <w:szCs w:val="26"/>
        </w:rPr>
        <w:t>Melba Rosana Gamboa Ávila</w:t>
      </w:r>
      <w:r>
        <w:rPr>
          <w:rFonts w:ascii="Arial Narrow" w:hAnsi="Arial Narrow"/>
          <w:sz w:val="26"/>
          <w:szCs w:val="26"/>
        </w:rPr>
        <w:t xml:space="preserve">, integrante de la </w:t>
      </w:r>
      <w:r w:rsidR="0082188E">
        <w:rPr>
          <w:rFonts w:ascii="Arial Narrow" w:hAnsi="Arial Narrow"/>
          <w:sz w:val="26"/>
          <w:szCs w:val="26"/>
        </w:rPr>
        <w:t>F</w:t>
      </w:r>
      <w:r>
        <w:rPr>
          <w:rFonts w:ascii="Arial Narrow" w:hAnsi="Arial Narrow"/>
          <w:sz w:val="26"/>
          <w:szCs w:val="26"/>
        </w:rPr>
        <w:t xml:space="preserve">racción Legislativa del Partido Acción Nacional de esta Sexagésima Tercera Legislatura del Honorable Congreso del Estado. Con fundamento en la Fracción I del Artículo 35 de la Constitución Política, Artículos 16 y 22 Fracción VI de la Ley del Gobierno del Poder Legislativo, así como los Artículos 68 y 69 del Reglamento de la Ley del Poder Legislativo todos del Estado de Yucatán, someto a consideración de esta Honorable Asamblea, la presente Iniciativa con Proyecto de Decreto por el que se reforma la Base Primera del Artículo 77 de la Constitución Política del Estado de Yucatán y se reforma la Ley de Gobierno de los Municipios del Estado de Yucatán en Materia de Instalación de los Ayuntamientos al tenor de la siguiente Exposición de motivos: Quienes integramos el Congreso del Estado de Yucatán, hemos demostrado en el poco tiempo de esta Legislatura nuestro compromiso para generar legislación moderna y vanguardista. Por ello, es importante resaltar que estamos realizando una revisión de nuestra legislación para actualizar sus contenidos y estos sean acordes con los avances y características del tejido social y de las instituciones, porque el derecho no es inmutable debe modificarse conforme al comportamiento de nuestra sociedad y también para ser más eficientes las funciones que realizan los organismos públicos. Lo anterior es así, porque toda norma jurídica formalmente válida, contiene un valor protegido, vida, libertad e igualdad, entre otros, el cual le imprime legitimación, es decir, lo convierte en </w:t>
      </w:r>
      <w:r w:rsidR="00A955DE">
        <w:rPr>
          <w:rFonts w:ascii="Arial Narrow" w:hAnsi="Arial Narrow"/>
          <w:sz w:val="26"/>
          <w:szCs w:val="26"/>
        </w:rPr>
        <w:t>intrínsecamente vá</w:t>
      </w:r>
      <w:r>
        <w:rPr>
          <w:rFonts w:ascii="Arial Narrow" w:hAnsi="Arial Narrow"/>
          <w:sz w:val="26"/>
          <w:szCs w:val="26"/>
        </w:rPr>
        <w:t>lido y como producto de un hecho entendido dentro de estructuras sociales</w:t>
      </w:r>
      <w:r w:rsidR="00A955DE">
        <w:rPr>
          <w:rFonts w:ascii="Arial Narrow" w:hAnsi="Arial Narrow"/>
          <w:sz w:val="26"/>
          <w:szCs w:val="26"/>
        </w:rPr>
        <w:t>,</w:t>
      </w:r>
      <w:r>
        <w:rPr>
          <w:rFonts w:ascii="Arial Narrow" w:hAnsi="Arial Narrow"/>
          <w:sz w:val="26"/>
          <w:szCs w:val="26"/>
        </w:rPr>
        <w:t xml:space="preserve"> rodeado de acontecimientos, costumbres, cargas culturales</w:t>
      </w:r>
      <w:r w:rsidR="00A955DE">
        <w:rPr>
          <w:rFonts w:ascii="Arial Narrow" w:hAnsi="Arial Narrow"/>
          <w:sz w:val="26"/>
          <w:szCs w:val="26"/>
        </w:rPr>
        <w:t>,</w:t>
      </w:r>
      <w:r>
        <w:rPr>
          <w:rFonts w:ascii="Arial Narrow" w:hAnsi="Arial Narrow"/>
          <w:sz w:val="26"/>
          <w:szCs w:val="26"/>
        </w:rPr>
        <w:t xml:space="preserve"> etcétera</w:t>
      </w:r>
      <w:r w:rsidR="00A955DE">
        <w:rPr>
          <w:rFonts w:ascii="Arial Narrow" w:hAnsi="Arial Narrow"/>
          <w:sz w:val="26"/>
          <w:szCs w:val="26"/>
        </w:rPr>
        <w:t>,</w:t>
      </w:r>
      <w:r>
        <w:rPr>
          <w:rFonts w:ascii="Arial Narrow" w:hAnsi="Arial Narrow"/>
          <w:sz w:val="26"/>
          <w:szCs w:val="26"/>
        </w:rPr>
        <w:t xml:space="preserve"> el cual permite que goce de efectividad, es decir, si conceptuamos al derecho desde un punto de vista ideal como aquel dotado de vigencia</w:t>
      </w:r>
      <w:r w:rsidR="00A955DE">
        <w:rPr>
          <w:rFonts w:ascii="Arial Narrow" w:hAnsi="Arial Narrow"/>
          <w:sz w:val="26"/>
          <w:szCs w:val="26"/>
        </w:rPr>
        <w:t>, intrínse</w:t>
      </w:r>
      <w:r>
        <w:rPr>
          <w:rFonts w:ascii="Arial Narrow" w:hAnsi="Arial Narrow"/>
          <w:sz w:val="26"/>
          <w:szCs w:val="26"/>
        </w:rPr>
        <w:t>camente justo y además positivo</w:t>
      </w:r>
      <w:r w:rsidR="00A955DE">
        <w:rPr>
          <w:rFonts w:ascii="Arial Narrow" w:hAnsi="Arial Narrow"/>
          <w:sz w:val="26"/>
          <w:szCs w:val="26"/>
        </w:rPr>
        <w:t>,</w:t>
      </w:r>
      <w:r>
        <w:rPr>
          <w:rFonts w:ascii="Arial Narrow" w:hAnsi="Arial Narrow"/>
          <w:sz w:val="26"/>
          <w:szCs w:val="26"/>
        </w:rPr>
        <w:t xml:space="preserve"> es que debemos a continuación distinguir si nos referimos al derecho en cuanto a su contenido o en cuanto </w:t>
      </w:r>
      <w:r w:rsidR="00A955DE">
        <w:rPr>
          <w:rFonts w:ascii="Arial Narrow" w:hAnsi="Arial Narrow"/>
          <w:sz w:val="26"/>
          <w:szCs w:val="26"/>
        </w:rPr>
        <w:t xml:space="preserve">a </w:t>
      </w:r>
      <w:r>
        <w:rPr>
          <w:rFonts w:ascii="Arial Narrow" w:hAnsi="Arial Narrow"/>
          <w:sz w:val="26"/>
          <w:szCs w:val="26"/>
        </w:rPr>
        <w:t>su forma. De acuerdo con el Doctor en Derecho Leonel Pérez Nieto Castro, el Derecho es el conjunto de normas que imponen deberes y que confieren facultades con la finalidad de establecer las bases para las convivencias social y para dotar a todos los miembros de la sociedad de los mínimos derechos de seguridad, certeza, igualdad, libertad y justicia</w:t>
      </w:r>
      <w:r w:rsidR="00A955DE">
        <w:rPr>
          <w:rFonts w:ascii="Arial Narrow" w:hAnsi="Arial Narrow"/>
          <w:sz w:val="26"/>
          <w:szCs w:val="26"/>
        </w:rPr>
        <w:t>, pero las l</w:t>
      </w:r>
      <w:r>
        <w:rPr>
          <w:rFonts w:ascii="Arial Narrow" w:hAnsi="Arial Narrow"/>
          <w:sz w:val="26"/>
          <w:szCs w:val="26"/>
        </w:rPr>
        <w:t>eyes no solo regulan el comportamiento humano</w:t>
      </w:r>
      <w:r w:rsidR="00A955DE">
        <w:rPr>
          <w:rFonts w:ascii="Arial Narrow" w:hAnsi="Arial Narrow"/>
          <w:sz w:val="26"/>
          <w:szCs w:val="26"/>
        </w:rPr>
        <w:t>,</w:t>
      </w:r>
      <w:r>
        <w:rPr>
          <w:rFonts w:ascii="Arial Narrow" w:hAnsi="Arial Narrow"/>
          <w:sz w:val="26"/>
          <w:szCs w:val="26"/>
        </w:rPr>
        <w:t xml:space="preserve"> sino también fijan las bases y condiciones de certeza y seguridad jurídica sobre el comportamiento que debe</w:t>
      </w:r>
      <w:r w:rsidR="0082188E">
        <w:rPr>
          <w:rFonts w:ascii="Arial Narrow" w:hAnsi="Arial Narrow"/>
          <w:sz w:val="26"/>
          <w:szCs w:val="26"/>
        </w:rPr>
        <w:t>n asumir las instituciones del E</w:t>
      </w:r>
      <w:r>
        <w:rPr>
          <w:rFonts w:ascii="Arial Narrow" w:hAnsi="Arial Narrow"/>
          <w:sz w:val="26"/>
          <w:szCs w:val="26"/>
        </w:rPr>
        <w:t>stado en su actividad diaria garantizando que estas se conduzcan dentro de la legalidad y seguridad jurídica en e</w:t>
      </w:r>
      <w:r w:rsidR="00A955DE">
        <w:rPr>
          <w:rFonts w:ascii="Arial Narrow" w:hAnsi="Arial Narrow"/>
          <w:sz w:val="26"/>
          <w:szCs w:val="26"/>
        </w:rPr>
        <w:t>l desarrollo de todos sus actos, no está</w:t>
      </w:r>
      <w:r>
        <w:rPr>
          <w:rFonts w:ascii="Arial Narrow" w:hAnsi="Arial Narrow"/>
          <w:sz w:val="26"/>
          <w:szCs w:val="26"/>
        </w:rPr>
        <w:t xml:space="preserve"> sujeto a ningún tipo</w:t>
      </w:r>
      <w:r w:rsidR="00A955DE">
        <w:rPr>
          <w:rFonts w:ascii="Arial Narrow" w:hAnsi="Arial Narrow"/>
          <w:sz w:val="26"/>
          <w:szCs w:val="26"/>
        </w:rPr>
        <w:t xml:space="preserve"> de escrutinio afirmar que las i</w:t>
      </w:r>
      <w:r>
        <w:rPr>
          <w:rFonts w:ascii="Arial Narrow" w:hAnsi="Arial Narrow"/>
          <w:sz w:val="26"/>
          <w:szCs w:val="26"/>
        </w:rPr>
        <w:t xml:space="preserve">nstituciones están obligadas </w:t>
      </w:r>
      <w:r w:rsidR="00A955DE">
        <w:rPr>
          <w:rFonts w:ascii="Arial Narrow" w:hAnsi="Arial Narrow"/>
          <w:sz w:val="26"/>
          <w:szCs w:val="26"/>
        </w:rPr>
        <w:t>hac</w:t>
      </w:r>
      <w:r>
        <w:rPr>
          <w:rFonts w:ascii="Arial Narrow" w:hAnsi="Arial Narrow"/>
          <w:sz w:val="26"/>
          <w:szCs w:val="26"/>
        </w:rPr>
        <w:t>er lo que le es permitido, es decir, lo que la norma les permite hacer</w:t>
      </w:r>
      <w:r w:rsidR="00A955DE">
        <w:rPr>
          <w:rFonts w:ascii="Arial Narrow" w:hAnsi="Arial Narrow"/>
          <w:sz w:val="26"/>
          <w:szCs w:val="26"/>
        </w:rPr>
        <w:t>,</w:t>
      </w:r>
      <w:r>
        <w:rPr>
          <w:rFonts w:ascii="Arial Narrow" w:hAnsi="Arial Narrow"/>
          <w:sz w:val="26"/>
          <w:szCs w:val="26"/>
        </w:rPr>
        <w:t xml:space="preserve"> ya que de eso depende en gran medida la consolidación del </w:t>
      </w:r>
      <w:r w:rsidR="00A955DE">
        <w:rPr>
          <w:rFonts w:ascii="Arial Narrow" w:hAnsi="Arial Narrow"/>
          <w:sz w:val="26"/>
          <w:szCs w:val="26"/>
        </w:rPr>
        <w:t>proceso d</w:t>
      </w:r>
      <w:r>
        <w:rPr>
          <w:rFonts w:ascii="Arial Narrow" w:hAnsi="Arial Narrow"/>
          <w:sz w:val="26"/>
          <w:szCs w:val="26"/>
        </w:rPr>
        <w:t xml:space="preserve">emocrático del </w:t>
      </w:r>
      <w:r w:rsidR="00A955DE">
        <w:rPr>
          <w:rFonts w:ascii="Arial Narrow" w:hAnsi="Arial Narrow"/>
          <w:sz w:val="26"/>
          <w:szCs w:val="26"/>
        </w:rPr>
        <w:t>p</w:t>
      </w:r>
      <w:r>
        <w:rPr>
          <w:rFonts w:ascii="Arial Narrow" w:hAnsi="Arial Narrow"/>
          <w:sz w:val="26"/>
          <w:szCs w:val="26"/>
        </w:rPr>
        <w:t>aís y del fortalecimiento del régimen político</w:t>
      </w:r>
      <w:r w:rsidR="00A955DE">
        <w:rPr>
          <w:rFonts w:ascii="Arial Narrow" w:hAnsi="Arial Narrow"/>
          <w:sz w:val="26"/>
          <w:szCs w:val="26"/>
        </w:rPr>
        <w:t>,</w:t>
      </w:r>
      <w:r>
        <w:rPr>
          <w:rFonts w:ascii="Arial Narrow" w:hAnsi="Arial Narrow"/>
          <w:sz w:val="26"/>
          <w:szCs w:val="26"/>
        </w:rPr>
        <w:t xml:space="preserve"> pues resulta absurdo imaginar un Estado con derecho eficaz</w:t>
      </w:r>
      <w:r w:rsidR="00A955DE">
        <w:rPr>
          <w:rFonts w:ascii="Arial Narrow" w:hAnsi="Arial Narrow"/>
          <w:sz w:val="26"/>
          <w:szCs w:val="26"/>
        </w:rPr>
        <w:t>,</w:t>
      </w:r>
      <w:r>
        <w:rPr>
          <w:rFonts w:ascii="Arial Narrow" w:hAnsi="Arial Narrow"/>
          <w:sz w:val="26"/>
          <w:szCs w:val="26"/>
        </w:rPr>
        <w:t xml:space="preserve"> si las autoridades e instituciones no son capaces de respetar las normas. La legalidad como principi</w:t>
      </w:r>
      <w:r w:rsidR="00A955DE">
        <w:rPr>
          <w:rFonts w:ascii="Arial Narrow" w:hAnsi="Arial Narrow"/>
          <w:sz w:val="26"/>
          <w:szCs w:val="26"/>
        </w:rPr>
        <w:t>o y en su acepción jurídica má</w:t>
      </w:r>
      <w:r>
        <w:rPr>
          <w:rFonts w:ascii="Arial Narrow" w:hAnsi="Arial Narrow"/>
          <w:sz w:val="26"/>
          <w:szCs w:val="26"/>
        </w:rPr>
        <w:t xml:space="preserve">s aceptada, establece que todo acto de los </w:t>
      </w:r>
      <w:r w:rsidR="00A955DE">
        <w:rPr>
          <w:rFonts w:ascii="Arial Narrow" w:hAnsi="Arial Narrow"/>
          <w:sz w:val="26"/>
          <w:szCs w:val="26"/>
        </w:rPr>
        <w:t>ó</w:t>
      </w:r>
      <w:r>
        <w:rPr>
          <w:rFonts w:ascii="Arial Narrow" w:hAnsi="Arial Narrow"/>
          <w:sz w:val="26"/>
          <w:szCs w:val="26"/>
        </w:rPr>
        <w:t>rganos del Estado</w:t>
      </w:r>
      <w:r w:rsidR="00A955DE">
        <w:rPr>
          <w:rFonts w:ascii="Arial Narrow" w:hAnsi="Arial Narrow"/>
          <w:sz w:val="26"/>
          <w:szCs w:val="26"/>
        </w:rPr>
        <w:t>,</w:t>
      </w:r>
      <w:r>
        <w:rPr>
          <w:rFonts w:ascii="Arial Narrow" w:hAnsi="Arial Narrow"/>
          <w:sz w:val="26"/>
          <w:szCs w:val="26"/>
        </w:rPr>
        <w:t xml:space="preserve"> debe encontr</w:t>
      </w:r>
      <w:r w:rsidR="00A955DE">
        <w:rPr>
          <w:rFonts w:ascii="Arial Narrow" w:hAnsi="Arial Narrow"/>
          <w:sz w:val="26"/>
          <w:szCs w:val="26"/>
        </w:rPr>
        <w:t>arse fundado y motivado por el d</w:t>
      </w:r>
      <w:r>
        <w:rPr>
          <w:rFonts w:ascii="Arial Narrow" w:hAnsi="Arial Narrow"/>
          <w:sz w:val="26"/>
          <w:szCs w:val="26"/>
        </w:rPr>
        <w:t xml:space="preserve">erecho </w:t>
      </w:r>
      <w:r w:rsidR="00A955DE">
        <w:rPr>
          <w:rFonts w:ascii="Arial Narrow" w:hAnsi="Arial Narrow"/>
          <w:sz w:val="26"/>
          <w:szCs w:val="26"/>
        </w:rPr>
        <w:t>v</w:t>
      </w:r>
      <w:r>
        <w:rPr>
          <w:rFonts w:ascii="Arial Narrow" w:hAnsi="Arial Narrow"/>
          <w:sz w:val="26"/>
          <w:szCs w:val="26"/>
        </w:rPr>
        <w:t>igente, dicho de otra forma</w:t>
      </w:r>
      <w:r w:rsidR="00A955DE">
        <w:rPr>
          <w:rFonts w:ascii="Arial Narrow" w:hAnsi="Arial Narrow"/>
          <w:sz w:val="26"/>
          <w:szCs w:val="26"/>
        </w:rPr>
        <w:t>,</w:t>
      </w:r>
      <w:r>
        <w:rPr>
          <w:rFonts w:ascii="Arial Narrow" w:hAnsi="Arial Narrow"/>
          <w:sz w:val="26"/>
          <w:szCs w:val="26"/>
        </w:rPr>
        <w:t xml:space="preserve"> el principio de la legalidad demanda la sujeción de todos los </w:t>
      </w:r>
      <w:r w:rsidR="00A955DE">
        <w:rPr>
          <w:rFonts w:ascii="Arial Narrow" w:hAnsi="Arial Narrow"/>
          <w:sz w:val="26"/>
          <w:szCs w:val="26"/>
        </w:rPr>
        <w:t>órganos e</w:t>
      </w:r>
      <w:r>
        <w:rPr>
          <w:rFonts w:ascii="Arial Narrow" w:hAnsi="Arial Narrow"/>
          <w:sz w:val="26"/>
          <w:szCs w:val="26"/>
        </w:rPr>
        <w:t xml:space="preserve">statales al </w:t>
      </w:r>
      <w:r w:rsidR="00A955DE">
        <w:rPr>
          <w:rFonts w:ascii="Arial Narrow" w:hAnsi="Arial Narrow"/>
          <w:sz w:val="26"/>
          <w:szCs w:val="26"/>
        </w:rPr>
        <w:t>derecho, má</w:t>
      </w:r>
      <w:r>
        <w:rPr>
          <w:rFonts w:ascii="Arial Narrow" w:hAnsi="Arial Narrow"/>
          <w:sz w:val="26"/>
          <w:szCs w:val="26"/>
        </w:rPr>
        <w:t>s aun todo acto o procedimiento jurídico llevado a cabo por las autoridades estatales, debe tener su apoyo estricto en una norma legal</w:t>
      </w:r>
      <w:r w:rsidR="00A955DE">
        <w:rPr>
          <w:rFonts w:ascii="Arial Narrow" w:hAnsi="Arial Narrow"/>
          <w:sz w:val="26"/>
          <w:szCs w:val="26"/>
        </w:rPr>
        <w:t>,</w:t>
      </w:r>
      <w:r>
        <w:rPr>
          <w:rFonts w:ascii="Arial Narrow" w:hAnsi="Arial Narrow"/>
          <w:sz w:val="26"/>
          <w:szCs w:val="26"/>
        </w:rPr>
        <w:t xml:space="preserve"> la cual a su vez debe estar conforme a las disposiciones de forma y fondo consignados en la Constitución. La batalla por el respeto cabal a este principio</w:t>
      </w:r>
      <w:r w:rsidR="00A955DE">
        <w:rPr>
          <w:rFonts w:ascii="Arial Narrow" w:hAnsi="Arial Narrow"/>
          <w:sz w:val="26"/>
          <w:szCs w:val="26"/>
        </w:rPr>
        <w:t>, nos reviste la má</w:t>
      </w:r>
      <w:r>
        <w:rPr>
          <w:rFonts w:ascii="Arial Narrow" w:hAnsi="Arial Narrow"/>
          <w:sz w:val="26"/>
          <w:szCs w:val="26"/>
        </w:rPr>
        <w:t>s alta importancia</w:t>
      </w:r>
      <w:r w:rsidR="00A955DE">
        <w:rPr>
          <w:rFonts w:ascii="Arial Narrow" w:hAnsi="Arial Narrow"/>
          <w:sz w:val="26"/>
          <w:szCs w:val="26"/>
        </w:rPr>
        <w:t>,</w:t>
      </w:r>
      <w:r>
        <w:rPr>
          <w:rFonts w:ascii="Arial Narrow" w:hAnsi="Arial Narrow"/>
          <w:sz w:val="26"/>
          <w:szCs w:val="26"/>
        </w:rPr>
        <w:t xml:space="preserve"> pues su respeto o su inobservancia</w:t>
      </w:r>
      <w:r w:rsidR="0082188E">
        <w:rPr>
          <w:rFonts w:ascii="Arial Narrow" w:hAnsi="Arial Narrow"/>
          <w:sz w:val="26"/>
          <w:szCs w:val="26"/>
        </w:rPr>
        <w:t xml:space="preserve"> marcan la diferencia entre un E</w:t>
      </w:r>
      <w:r>
        <w:rPr>
          <w:rFonts w:ascii="Arial Narrow" w:hAnsi="Arial Narrow"/>
          <w:sz w:val="26"/>
          <w:szCs w:val="26"/>
        </w:rPr>
        <w:t xml:space="preserve">stado </w:t>
      </w:r>
      <w:r w:rsidR="0082188E">
        <w:rPr>
          <w:rFonts w:ascii="Arial Narrow" w:hAnsi="Arial Narrow"/>
          <w:sz w:val="26"/>
          <w:szCs w:val="26"/>
        </w:rPr>
        <w:t>D</w:t>
      </w:r>
      <w:r>
        <w:rPr>
          <w:rFonts w:ascii="Arial Narrow" w:hAnsi="Arial Narrow"/>
          <w:sz w:val="26"/>
          <w:szCs w:val="26"/>
        </w:rPr>
        <w:t>emocrático o aquel que se distingue por ser autoritario, pero no</w:t>
      </w:r>
      <w:r w:rsidR="00A955DE">
        <w:rPr>
          <w:rFonts w:ascii="Arial Narrow" w:hAnsi="Arial Narrow"/>
          <w:sz w:val="26"/>
          <w:szCs w:val="26"/>
        </w:rPr>
        <w:t xml:space="preserve"> solo se les debe exigir a los ó</w:t>
      </w:r>
      <w:r>
        <w:rPr>
          <w:rFonts w:ascii="Arial Narrow" w:hAnsi="Arial Narrow"/>
          <w:sz w:val="26"/>
          <w:szCs w:val="26"/>
        </w:rPr>
        <w:t xml:space="preserve">rganos del Estado el cumplimiento </w:t>
      </w:r>
      <w:r w:rsidR="00A955DE">
        <w:rPr>
          <w:rFonts w:ascii="Arial Narrow" w:hAnsi="Arial Narrow"/>
          <w:sz w:val="26"/>
          <w:szCs w:val="26"/>
        </w:rPr>
        <w:t>irrestricto</w:t>
      </w:r>
      <w:r>
        <w:rPr>
          <w:rFonts w:ascii="Arial Narrow" w:hAnsi="Arial Narrow"/>
          <w:sz w:val="26"/>
          <w:szCs w:val="26"/>
        </w:rPr>
        <w:t xml:space="preserve"> del derecho, también se les debe de dotar de las herramientas necesarias para cumplir plenamente con sus objetivos y metas. Por ello, el Legislador debe ser acucioso y escudriñar las Leyes existentes para ajustarlas a la realidad social y eso significa una tarea permanente para investigar y trabajar a sus modificaciones que fortalezca y haga eficiente la labor de los </w:t>
      </w:r>
      <w:r w:rsidR="00A955DE">
        <w:rPr>
          <w:rFonts w:ascii="Arial Narrow" w:hAnsi="Arial Narrow"/>
          <w:sz w:val="26"/>
          <w:szCs w:val="26"/>
        </w:rPr>
        <w:t>ó</w:t>
      </w:r>
      <w:r>
        <w:rPr>
          <w:rFonts w:ascii="Arial Narrow" w:hAnsi="Arial Narrow"/>
          <w:sz w:val="26"/>
          <w:szCs w:val="26"/>
        </w:rPr>
        <w:t>rganos del Estado. Precisamente esa es la intención de la presente Iniciativa que hoy se presenta</w:t>
      </w:r>
      <w:r w:rsidR="00A955DE">
        <w:rPr>
          <w:rFonts w:ascii="Arial Narrow" w:hAnsi="Arial Narrow"/>
          <w:sz w:val="26"/>
          <w:szCs w:val="26"/>
        </w:rPr>
        <w:t>,</w:t>
      </w:r>
      <w:r>
        <w:rPr>
          <w:rFonts w:ascii="Arial Narrow" w:hAnsi="Arial Narrow"/>
          <w:sz w:val="26"/>
          <w:szCs w:val="26"/>
        </w:rPr>
        <w:t xml:space="preserve"> subsanar un vacío de Ley que se encuentra en la Ley de Gobierno de los Municipios del Estado de Yucatán, pues no se precisa de manera clara los detalles y términos de la instalación de los Ayuntamientos, el Artículo 115 de la Constitución Política de los Estados Unidos Mexicanos</w:t>
      </w:r>
      <w:r w:rsidR="00A955DE">
        <w:rPr>
          <w:rFonts w:ascii="Arial Narrow" w:hAnsi="Arial Narrow"/>
          <w:sz w:val="26"/>
          <w:szCs w:val="26"/>
        </w:rPr>
        <w:t>,</w:t>
      </w:r>
      <w:r w:rsidR="0082188E">
        <w:rPr>
          <w:rFonts w:ascii="Arial Narrow" w:hAnsi="Arial Narrow"/>
          <w:sz w:val="26"/>
          <w:szCs w:val="26"/>
        </w:rPr>
        <w:t xml:space="preserve"> establece que los E</w:t>
      </w:r>
      <w:r>
        <w:rPr>
          <w:rFonts w:ascii="Arial Narrow" w:hAnsi="Arial Narrow"/>
          <w:sz w:val="26"/>
          <w:szCs w:val="26"/>
        </w:rPr>
        <w:t>stados adoptarán para s</w:t>
      </w:r>
      <w:r w:rsidR="00A955DE">
        <w:rPr>
          <w:rFonts w:ascii="Arial Narrow" w:hAnsi="Arial Narrow"/>
          <w:sz w:val="26"/>
          <w:szCs w:val="26"/>
        </w:rPr>
        <w:t>u régimen interior la forma de g</w:t>
      </w:r>
      <w:r>
        <w:rPr>
          <w:rFonts w:ascii="Arial Narrow" w:hAnsi="Arial Narrow"/>
          <w:sz w:val="26"/>
          <w:szCs w:val="26"/>
        </w:rPr>
        <w:t xml:space="preserve">obierno </w:t>
      </w:r>
      <w:r w:rsidR="00A955DE">
        <w:rPr>
          <w:rFonts w:ascii="Arial Narrow" w:hAnsi="Arial Narrow"/>
          <w:sz w:val="26"/>
          <w:szCs w:val="26"/>
        </w:rPr>
        <w:t>r</w:t>
      </w:r>
      <w:r>
        <w:rPr>
          <w:rFonts w:ascii="Arial Narrow" w:hAnsi="Arial Narrow"/>
          <w:sz w:val="26"/>
          <w:szCs w:val="26"/>
        </w:rPr>
        <w:t>epublicano, representativo, democrático, laico y popular</w:t>
      </w:r>
      <w:r w:rsidR="00A955DE">
        <w:rPr>
          <w:rFonts w:ascii="Arial Narrow" w:hAnsi="Arial Narrow"/>
          <w:sz w:val="26"/>
          <w:szCs w:val="26"/>
        </w:rPr>
        <w:t>,</w:t>
      </w:r>
      <w:r>
        <w:rPr>
          <w:rFonts w:ascii="Arial Narrow" w:hAnsi="Arial Narrow"/>
          <w:sz w:val="26"/>
          <w:szCs w:val="26"/>
        </w:rPr>
        <w:t xml:space="preserve"> teniendo como base de su división territorial y de su organización política y administrativa el municipio libre, conforme a las bases siguientes: 1.- 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w:t>
      </w:r>
      <w:r w:rsidR="00A955DE">
        <w:rPr>
          <w:rFonts w:ascii="Arial Narrow" w:hAnsi="Arial Narrow"/>
          <w:sz w:val="26"/>
          <w:szCs w:val="26"/>
        </w:rPr>
        <w:t>a</w:t>
      </w:r>
      <w:r>
        <w:rPr>
          <w:rFonts w:ascii="Arial Narrow" w:hAnsi="Arial Narrow"/>
          <w:sz w:val="26"/>
          <w:szCs w:val="26"/>
        </w:rPr>
        <w:t>utoridad intermedia alguna entre este y el Gobierno del Estado</w:t>
      </w:r>
      <w:r w:rsidR="00A955DE">
        <w:rPr>
          <w:rFonts w:ascii="Arial Narrow" w:hAnsi="Arial Narrow"/>
          <w:sz w:val="26"/>
          <w:szCs w:val="26"/>
        </w:rPr>
        <w:t>.</w:t>
      </w:r>
      <w:r>
        <w:rPr>
          <w:rFonts w:ascii="Arial Narrow" w:hAnsi="Arial Narrow"/>
          <w:sz w:val="26"/>
          <w:szCs w:val="26"/>
        </w:rPr>
        <w:t xml:space="preserve"> </w:t>
      </w:r>
      <w:r w:rsidR="00A955DE">
        <w:rPr>
          <w:rFonts w:ascii="Arial Narrow" w:hAnsi="Arial Narrow"/>
          <w:sz w:val="26"/>
          <w:szCs w:val="26"/>
        </w:rPr>
        <w:t>A</w:t>
      </w:r>
      <w:r>
        <w:rPr>
          <w:rFonts w:ascii="Arial Narrow" w:hAnsi="Arial Narrow"/>
          <w:sz w:val="26"/>
          <w:szCs w:val="26"/>
        </w:rPr>
        <w:t xml:space="preserve"> su vez, la Constitución Política del Estado de Yucatán</w:t>
      </w:r>
      <w:r w:rsidR="00A955DE">
        <w:rPr>
          <w:rFonts w:ascii="Arial Narrow" w:hAnsi="Arial Narrow"/>
          <w:sz w:val="26"/>
          <w:szCs w:val="26"/>
        </w:rPr>
        <w:t>,</w:t>
      </w:r>
      <w:r>
        <w:rPr>
          <w:rFonts w:ascii="Arial Narrow" w:hAnsi="Arial Narrow"/>
          <w:sz w:val="26"/>
          <w:szCs w:val="26"/>
        </w:rPr>
        <w:t xml:space="preserve"> establece en los Artículos 76 y 77</w:t>
      </w:r>
      <w:r w:rsidR="00A955DE">
        <w:rPr>
          <w:rFonts w:ascii="Arial Narrow" w:hAnsi="Arial Narrow"/>
          <w:sz w:val="26"/>
          <w:szCs w:val="26"/>
        </w:rPr>
        <w:t>,</w:t>
      </w:r>
      <w:r>
        <w:rPr>
          <w:rFonts w:ascii="Arial Narrow" w:hAnsi="Arial Narrow"/>
          <w:sz w:val="26"/>
          <w:szCs w:val="26"/>
        </w:rPr>
        <w:t xml:space="preserve"> que el Estado tiene como base de su división territorial y organización política y administrativa al municipio, esté será </w:t>
      </w:r>
      <w:r w:rsidR="00A955DE">
        <w:rPr>
          <w:rFonts w:ascii="Arial Narrow" w:hAnsi="Arial Narrow"/>
          <w:sz w:val="26"/>
          <w:szCs w:val="26"/>
        </w:rPr>
        <w:t>g</w:t>
      </w:r>
      <w:r>
        <w:rPr>
          <w:rFonts w:ascii="Arial Narrow" w:hAnsi="Arial Narrow"/>
          <w:sz w:val="26"/>
          <w:szCs w:val="26"/>
        </w:rPr>
        <w:t>obernado por un Ayuntamiento electo media</w:t>
      </w:r>
      <w:r w:rsidR="00A955DE">
        <w:rPr>
          <w:rFonts w:ascii="Arial Narrow" w:hAnsi="Arial Narrow"/>
          <w:sz w:val="26"/>
          <w:szCs w:val="26"/>
        </w:rPr>
        <w:t>n</w:t>
      </w:r>
      <w:r>
        <w:rPr>
          <w:rFonts w:ascii="Arial Narrow" w:hAnsi="Arial Narrow"/>
          <w:sz w:val="26"/>
          <w:szCs w:val="26"/>
        </w:rPr>
        <w:t>te el voto popular</w:t>
      </w:r>
      <w:r w:rsidR="00A955DE">
        <w:rPr>
          <w:rFonts w:ascii="Arial Narrow" w:hAnsi="Arial Narrow"/>
          <w:sz w:val="26"/>
          <w:szCs w:val="26"/>
        </w:rPr>
        <w:t>,</w:t>
      </w:r>
      <w:r>
        <w:rPr>
          <w:rFonts w:ascii="Arial Narrow" w:hAnsi="Arial Narrow"/>
          <w:sz w:val="26"/>
          <w:szCs w:val="26"/>
        </w:rPr>
        <w:t xml:space="preserve"> libre, directo y secreto integrado por una Presidenta o Presidente Municip</w:t>
      </w:r>
      <w:r w:rsidR="00A955DE">
        <w:rPr>
          <w:rFonts w:ascii="Arial Narrow" w:hAnsi="Arial Narrow"/>
          <w:sz w:val="26"/>
          <w:szCs w:val="26"/>
        </w:rPr>
        <w:t>al, Regidoras, Regidores y un Sí</w:t>
      </w:r>
      <w:r>
        <w:rPr>
          <w:rFonts w:ascii="Arial Narrow" w:hAnsi="Arial Narrow"/>
          <w:sz w:val="26"/>
          <w:szCs w:val="26"/>
        </w:rPr>
        <w:t>ndico</w:t>
      </w:r>
      <w:r w:rsidR="00A955DE">
        <w:rPr>
          <w:rFonts w:ascii="Arial Narrow" w:hAnsi="Arial Narrow"/>
          <w:sz w:val="26"/>
          <w:szCs w:val="26"/>
        </w:rPr>
        <w:t>,</w:t>
      </w:r>
      <w:r>
        <w:rPr>
          <w:rFonts w:ascii="Arial Narrow" w:hAnsi="Arial Narrow"/>
          <w:sz w:val="26"/>
          <w:szCs w:val="26"/>
        </w:rPr>
        <w:t xml:space="preserve"> de conformidad con lo que establezca la ley de la materia</w:t>
      </w:r>
      <w:r w:rsidR="00A955DE">
        <w:rPr>
          <w:rFonts w:ascii="Arial Narrow" w:hAnsi="Arial Narrow"/>
          <w:sz w:val="26"/>
          <w:szCs w:val="26"/>
        </w:rPr>
        <w:t>,</w:t>
      </w:r>
      <w:r>
        <w:rPr>
          <w:rFonts w:ascii="Arial Narrow" w:hAnsi="Arial Narrow"/>
          <w:sz w:val="26"/>
          <w:szCs w:val="26"/>
        </w:rPr>
        <w:t xml:space="preserve"> observando el principio de paridad de género</w:t>
      </w:r>
      <w:r w:rsidR="00A955DE">
        <w:rPr>
          <w:rFonts w:ascii="Arial Narrow" w:hAnsi="Arial Narrow"/>
          <w:sz w:val="26"/>
          <w:szCs w:val="26"/>
        </w:rPr>
        <w:t>, entre este y el Gobierno del E</w:t>
      </w:r>
      <w:r>
        <w:rPr>
          <w:rFonts w:ascii="Arial Narrow" w:hAnsi="Arial Narrow"/>
          <w:sz w:val="26"/>
          <w:szCs w:val="26"/>
        </w:rPr>
        <w:t>stado no habrá autoridades intermedias</w:t>
      </w:r>
      <w:r w:rsidR="00A955DE">
        <w:rPr>
          <w:rFonts w:ascii="Arial Narrow" w:hAnsi="Arial Narrow"/>
          <w:sz w:val="26"/>
          <w:szCs w:val="26"/>
        </w:rPr>
        <w:t>,</w:t>
      </w:r>
      <w:r>
        <w:rPr>
          <w:rFonts w:ascii="Arial Narrow" w:hAnsi="Arial Narrow"/>
          <w:sz w:val="26"/>
          <w:szCs w:val="26"/>
        </w:rPr>
        <w:t xml:space="preserve"> que se organizaran administrativa y políticamente conforme a las bases siguientes: Primera.- Los Ayuntamientos entrarán en funciones el 1° de septiembre inmediato a su elecci</w:t>
      </w:r>
      <w:r w:rsidR="0047167A">
        <w:rPr>
          <w:rFonts w:ascii="Arial Narrow" w:hAnsi="Arial Narrow"/>
          <w:sz w:val="26"/>
          <w:szCs w:val="26"/>
        </w:rPr>
        <w:t>ón y duraran en su cargo 3 años.</w:t>
      </w:r>
      <w:r>
        <w:rPr>
          <w:rFonts w:ascii="Arial Narrow" w:hAnsi="Arial Narrow"/>
          <w:sz w:val="26"/>
          <w:szCs w:val="26"/>
        </w:rPr>
        <w:t xml:space="preserve"> </w:t>
      </w:r>
      <w:r w:rsidR="0047167A">
        <w:rPr>
          <w:rFonts w:ascii="Arial Narrow" w:hAnsi="Arial Narrow"/>
          <w:sz w:val="26"/>
          <w:szCs w:val="26"/>
        </w:rPr>
        <w:t>P</w:t>
      </w:r>
      <w:r>
        <w:rPr>
          <w:rFonts w:ascii="Arial Narrow" w:hAnsi="Arial Narrow"/>
          <w:sz w:val="26"/>
          <w:szCs w:val="26"/>
        </w:rPr>
        <w:t>or último la Ley de Gobierno de los Municipios del Estado de Yucatán</w:t>
      </w:r>
      <w:r w:rsidR="0047167A">
        <w:rPr>
          <w:rFonts w:ascii="Arial Narrow" w:hAnsi="Arial Narrow"/>
          <w:sz w:val="26"/>
          <w:szCs w:val="26"/>
        </w:rPr>
        <w:t>,</w:t>
      </w:r>
      <w:r>
        <w:rPr>
          <w:rFonts w:ascii="Arial Narrow" w:hAnsi="Arial Narrow"/>
          <w:sz w:val="26"/>
          <w:szCs w:val="26"/>
        </w:rPr>
        <w:t xml:space="preserve"> establece en el Artículo 26 lo siguiente</w:t>
      </w:r>
      <w:r w:rsidR="0047167A">
        <w:rPr>
          <w:rFonts w:ascii="Arial Narrow" w:hAnsi="Arial Narrow"/>
          <w:sz w:val="26"/>
          <w:szCs w:val="26"/>
        </w:rPr>
        <w:t>:</w:t>
      </w:r>
      <w:r>
        <w:rPr>
          <w:rFonts w:ascii="Arial Narrow" w:hAnsi="Arial Narrow"/>
          <w:sz w:val="26"/>
          <w:szCs w:val="26"/>
        </w:rPr>
        <w:t xml:space="preserve"> Artículo 26.- El día </w:t>
      </w:r>
      <w:r w:rsidR="0047167A">
        <w:rPr>
          <w:rFonts w:ascii="Arial Narrow" w:hAnsi="Arial Narrow"/>
          <w:sz w:val="26"/>
          <w:szCs w:val="26"/>
        </w:rPr>
        <w:t>1° de septiembre al inicio del E</w:t>
      </w:r>
      <w:r>
        <w:rPr>
          <w:rFonts w:ascii="Arial Narrow" w:hAnsi="Arial Narrow"/>
          <w:sz w:val="26"/>
          <w:szCs w:val="26"/>
        </w:rPr>
        <w:t>jercicio Constitucional el Ayuntamiento se constituirá en sesión solemne de cabildo en la que el Presidente Municipal Electo</w:t>
      </w:r>
      <w:r w:rsidR="0047167A">
        <w:rPr>
          <w:rFonts w:ascii="Arial Narrow" w:hAnsi="Arial Narrow"/>
          <w:sz w:val="26"/>
          <w:szCs w:val="26"/>
        </w:rPr>
        <w:t>,</w:t>
      </w:r>
      <w:r>
        <w:rPr>
          <w:rFonts w:ascii="Arial Narrow" w:hAnsi="Arial Narrow"/>
          <w:sz w:val="26"/>
          <w:szCs w:val="26"/>
        </w:rPr>
        <w:t xml:space="preserve"> rendirá el </w:t>
      </w:r>
      <w:r w:rsidR="0047167A">
        <w:rPr>
          <w:rFonts w:ascii="Arial Narrow" w:hAnsi="Arial Narrow"/>
          <w:sz w:val="26"/>
          <w:szCs w:val="26"/>
        </w:rPr>
        <w:t>C</w:t>
      </w:r>
      <w:r>
        <w:rPr>
          <w:rFonts w:ascii="Arial Narrow" w:hAnsi="Arial Narrow"/>
          <w:sz w:val="26"/>
          <w:szCs w:val="26"/>
        </w:rPr>
        <w:t>ompromiso Constitucional y atestiguará la que realicen los demás Regidores propietarios, la problemática que pretende resolver esta Iniciativa de Ley</w:t>
      </w:r>
      <w:r w:rsidR="0047167A">
        <w:rPr>
          <w:rFonts w:ascii="Arial Narrow" w:hAnsi="Arial Narrow"/>
          <w:sz w:val="26"/>
          <w:szCs w:val="26"/>
        </w:rPr>
        <w:t>,</w:t>
      </w:r>
      <w:r>
        <w:rPr>
          <w:rFonts w:ascii="Arial Narrow" w:hAnsi="Arial Narrow"/>
          <w:sz w:val="26"/>
          <w:szCs w:val="26"/>
        </w:rPr>
        <w:t xml:space="preserve"> es lograr que el Acto de Instalación del Ayuntamiento</w:t>
      </w:r>
      <w:r w:rsidR="0047167A">
        <w:rPr>
          <w:rFonts w:ascii="Arial Narrow" w:hAnsi="Arial Narrow"/>
          <w:sz w:val="26"/>
          <w:szCs w:val="26"/>
        </w:rPr>
        <w:t>,</w:t>
      </w:r>
      <w:r>
        <w:rPr>
          <w:rFonts w:ascii="Arial Narrow" w:hAnsi="Arial Narrow"/>
          <w:sz w:val="26"/>
          <w:szCs w:val="26"/>
        </w:rPr>
        <w:t xml:space="preserve"> se ajuste a los que la norma establece</w:t>
      </w:r>
      <w:r w:rsidR="0047167A">
        <w:rPr>
          <w:rFonts w:ascii="Arial Narrow" w:hAnsi="Arial Narrow"/>
          <w:sz w:val="26"/>
          <w:szCs w:val="26"/>
        </w:rPr>
        <w:t>,</w:t>
      </w:r>
      <w:r>
        <w:rPr>
          <w:rFonts w:ascii="Arial Narrow" w:hAnsi="Arial Narrow"/>
          <w:sz w:val="26"/>
          <w:szCs w:val="26"/>
        </w:rPr>
        <w:t xml:space="preserve"> algo que ahora no se encuentra plasmado en el marco normativo</w:t>
      </w:r>
      <w:r w:rsidR="0047167A">
        <w:rPr>
          <w:rFonts w:ascii="Arial Narrow" w:hAnsi="Arial Narrow"/>
          <w:sz w:val="26"/>
          <w:szCs w:val="26"/>
        </w:rPr>
        <w:t>,</w:t>
      </w:r>
      <w:r>
        <w:rPr>
          <w:rFonts w:ascii="Arial Narrow" w:hAnsi="Arial Narrow"/>
          <w:sz w:val="26"/>
          <w:szCs w:val="26"/>
        </w:rPr>
        <w:t xml:space="preserve"> por ello</w:t>
      </w:r>
      <w:r w:rsidR="0047167A">
        <w:rPr>
          <w:rFonts w:ascii="Arial Narrow" w:hAnsi="Arial Narrow"/>
          <w:sz w:val="26"/>
          <w:szCs w:val="26"/>
        </w:rPr>
        <w:t>,</w:t>
      </w:r>
      <w:r>
        <w:rPr>
          <w:rFonts w:ascii="Arial Narrow" w:hAnsi="Arial Narrow"/>
          <w:sz w:val="26"/>
          <w:szCs w:val="26"/>
        </w:rPr>
        <w:t xml:space="preserve"> es necesario establecer tanto en la Constitución Política del Estado de Yucatán</w:t>
      </w:r>
      <w:r w:rsidR="0047167A">
        <w:rPr>
          <w:rFonts w:ascii="Arial Narrow" w:hAnsi="Arial Narrow"/>
          <w:sz w:val="26"/>
          <w:szCs w:val="26"/>
        </w:rPr>
        <w:t>,</w:t>
      </w:r>
      <w:r>
        <w:rPr>
          <w:rFonts w:ascii="Arial Narrow" w:hAnsi="Arial Narrow"/>
          <w:sz w:val="26"/>
          <w:szCs w:val="26"/>
        </w:rPr>
        <w:t xml:space="preserve"> como en la propia Ley de Gobierno de los Municipios del Estado, el acto previo a la vigencia del mandato Constitucional del Ayuntamiento</w:t>
      </w:r>
      <w:r w:rsidR="0047167A">
        <w:rPr>
          <w:rFonts w:ascii="Arial Narrow" w:hAnsi="Arial Narrow"/>
          <w:sz w:val="26"/>
          <w:szCs w:val="26"/>
        </w:rPr>
        <w:t>,</w:t>
      </w:r>
      <w:r>
        <w:rPr>
          <w:rFonts w:ascii="Arial Narrow" w:hAnsi="Arial Narrow"/>
          <w:sz w:val="26"/>
          <w:szCs w:val="26"/>
        </w:rPr>
        <w:t xml:space="preserve"> para respetar el principio de legalidad, es decir</w:t>
      </w:r>
      <w:r w:rsidR="0047167A">
        <w:rPr>
          <w:rFonts w:ascii="Arial Narrow" w:hAnsi="Arial Narrow"/>
          <w:sz w:val="26"/>
          <w:szCs w:val="26"/>
        </w:rPr>
        <w:t>,</w:t>
      </w:r>
      <w:r>
        <w:rPr>
          <w:rFonts w:ascii="Arial Narrow" w:hAnsi="Arial Narrow"/>
          <w:sz w:val="26"/>
          <w:szCs w:val="26"/>
        </w:rPr>
        <w:t xml:space="preserve"> que el acto sea un mandato de Ley y no un acuerdo extralegal. Este vacío en nuestro marco normativo</w:t>
      </w:r>
      <w:r w:rsidR="0047167A">
        <w:rPr>
          <w:rFonts w:ascii="Arial Narrow" w:hAnsi="Arial Narrow"/>
          <w:sz w:val="26"/>
          <w:szCs w:val="26"/>
        </w:rPr>
        <w:t>,</w:t>
      </w:r>
      <w:r>
        <w:rPr>
          <w:rFonts w:ascii="Arial Narrow" w:hAnsi="Arial Narrow"/>
          <w:sz w:val="26"/>
          <w:szCs w:val="26"/>
        </w:rPr>
        <w:t xml:space="preserve"> también se encontraba en sus similares de los demás </w:t>
      </w:r>
      <w:r w:rsidR="0047167A">
        <w:rPr>
          <w:rFonts w:ascii="Arial Narrow" w:hAnsi="Arial Narrow"/>
          <w:sz w:val="26"/>
          <w:szCs w:val="26"/>
        </w:rPr>
        <w:t>E</w:t>
      </w:r>
      <w:r>
        <w:rPr>
          <w:rFonts w:ascii="Arial Narrow" w:hAnsi="Arial Narrow"/>
          <w:sz w:val="26"/>
          <w:szCs w:val="26"/>
        </w:rPr>
        <w:t>stados de la república</w:t>
      </w:r>
      <w:r w:rsidR="0047167A">
        <w:rPr>
          <w:rFonts w:ascii="Arial Narrow" w:hAnsi="Arial Narrow"/>
          <w:sz w:val="26"/>
          <w:szCs w:val="26"/>
        </w:rPr>
        <w:t>,</w:t>
      </w:r>
      <w:r>
        <w:rPr>
          <w:rFonts w:ascii="Arial Narrow" w:hAnsi="Arial Narrow"/>
          <w:sz w:val="26"/>
          <w:szCs w:val="26"/>
        </w:rPr>
        <w:t xml:space="preserve"> los cuales han sido modificados para establecer procesos de instalación que se desarrollan uno o más días antes</w:t>
      </w:r>
      <w:r w:rsidR="0047167A">
        <w:rPr>
          <w:rFonts w:ascii="Arial Narrow" w:hAnsi="Arial Narrow"/>
          <w:sz w:val="26"/>
          <w:szCs w:val="26"/>
        </w:rPr>
        <w:t>,</w:t>
      </w:r>
      <w:r>
        <w:rPr>
          <w:rFonts w:ascii="Arial Narrow" w:hAnsi="Arial Narrow"/>
          <w:sz w:val="26"/>
          <w:szCs w:val="26"/>
        </w:rPr>
        <w:t xml:space="preserve"> con la participación de la autoridad saliente como son las Leyes de Gobiernos Municipales de los Estados de México, Tabasco, Campeche</w:t>
      </w:r>
      <w:r w:rsidR="0047167A">
        <w:rPr>
          <w:rFonts w:ascii="Arial Narrow" w:hAnsi="Arial Narrow"/>
          <w:sz w:val="26"/>
          <w:szCs w:val="26"/>
        </w:rPr>
        <w:t>,</w:t>
      </w:r>
      <w:r>
        <w:rPr>
          <w:rFonts w:ascii="Arial Narrow" w:hAnsi="Arial Narrow"/>
          <w:sz w:val="26"/>
          <w:szCs w:val="26"/>
        </w:rPr>
        <w:t xml:space="preserve"> entre otros. Este cambio</w:t>
      </w:r>
      <w:r w:rsidR="0047167A">
        <w:rPr>
          <w:rFonts w:ascii="Arial Narrow" w:hAnsi="Arial Narrow"/>
          <w:sz w:val="26"/>
          <w:szCs w:val="26"/>
        </w:rPr>
        <w:t>,</w:t>
      </w:r>
      <w:r>
        <w:rPr>
          <w:rFonts w:ascii="Arial Narrow" w:hAnsi="Arial Narrow"/>
          <w:sz w:val="26"/>
          <w:szCs w:val="26"/>
        </w:rPr>
        <w:t xml:space="preserve"> que se pretende en la regulación relativa a la forma en que debe desarrollarse la instalación de los Ayuntamientos, responde al hecho de que la norma no es inmutable y cambia ya sea porque se ajusta a las necesidades de la sociedad o porque simple y llanamente el derecho se expresa de manera natural a través de un conjunto de normas que no son otra cosa que el reflejo de la intención de un grupo humano por ordenar la vida en sociedad, desde el punto de vista de la justicia. Es por las razones expuestas que presento ante este Honorable Pleno del Congreso del Estado de Yucatán, la siguiente Iniciativa con Proyecto de Decreto, por el que se reforma la </w:t>
      </w:r>
      <w:r w:rsidR="0047167A">
        <w:rPr>
          <w:rFonts w:ascii="Arial Narrow" w:hAnsi="Arial Narrow"/>
          <w:sz w:val="26"/>
          <w:szCs w:val="26"/>
        </w:rPr>
        <w:t>Base P</w:t>
      </w:r>
      <w:r>
        <w:rPr>
          <w:rFonts w:ascii="Arial Narrow" w:hAnsi="Arial Narrow"/>
          <w:sz w:val="26"/>
          <w:szCs w:val="26"/>
        </w:rPr>
        <w:t>rimera del Artículo 77 de la Constitución Política del Estado de Yucatán y se reforma la Ley de Gobierno de los Municipios del Estado de Yucatán en Materia de Instalación de los Ayuntamientos</w:t>
      </w:r>
      <w:r w:rsidR="0047167A">
        <w:rPr>
          <w:rFonts w:ascii="Arial Narrow" w:hAnsi="Arial Narrow"/>
          <w:sz w:val="26"/>
          <w:szCs w:val="26"/>
        </w:rPr>
        <w:t>,</w:t>
      </w:r>
      <w:r>
        <w:rPr>
          <w:rFonts w:ascii="Arial Narrow" w:hAnsi="Arial Narrow"/>
          <w:sz w:val="26"/>
          <w:szCs w:val="26"/>
        </w:rPr>
        <w:t xml:space="preserve"> para quedar como sigue: Artículo Primero.- Se reforma la </w:t>
      </w:r>
      <w:r w:rsidR="0047167A">
        <w:rPr>
          <w:rFonts w:ascii="Arial Narrow" w:hAnsi="Arial Narrow"/>
          <w:sz w:val="26"/>
          <w:szCs w:val="26"/>
        </w:rPr>
        <w:t>Base P</w:t>
      </w:r>
      <w:r>
        <w:rPr>
          <w:rFonts w:ascii="Arial Narrow" w:hAnsi="Arial Narrow"/>
          <w:sz w:val="26"/>
          <w:szCs w:val="26"/>
        </w:rPr>
        <w:t>rimera del Artículo 77 de la Constitución Política del Estado de Yucatán para quedar como sigue: Artículo 77. Primera.</w:t>
      </w:r>
      <w:r w:rsidR="0047167A">
        <w:rPr>
          <w:rFonts w:ascii="Arial Narrow" w:hAnsi="Arial Narrow"/>
          <w:sz w:val="26"/>
          <w:szCs w:val="26"/>
        </w:rPr>
        <w:t>-</w:t>
      </w:r>
      <w:r>
        <w:rPr>
          <w:rFonts w:ascii="Arial Narrow" w:hAnsi="Arial Narrow"/>
          <w:sz w:val="26"/>
          <w:szCs w:val="26"/>
        </w:rPr>
        <w:t xml:space="preserve"> Los Ayuntamientos entrarán en funciones el 1° de septiembre inmediato a su elección previa rendición del </w:t>
      </w:r>
      <w:r w:rsidR="0047167A">
        <w:rPr>
          <w:rFonts w:ascii="Arial Narrow" w:hAnsi="Arial Narrow"/>
          <w:sz w:val="26"/>
          <w:szCs w:val="26"/>
        </w:rPr>
        <w:t>C</w:t>
      </w:r>
      <w:r>
        <w:rPr>
          <w:rFonts w:ascii="Arial Narrow" w:hAnsi="Arial Narrow"/>
          <w:sz w:val="26"/>
          <w:szCs w:val="26"/>
        </w:rPr>
        <w:t>ompromiso Constitucional que se llevará a cabo mediante sesión solemne el día 31 de agosto del año de la elección y durará en su encargo 3 años. Segunda a Décima Octava</w:t>
      </w:r>
      <w:r w:rsidR="0047167A">
        <w:rPr>
          <w:rFonts w:ascii="Arial Narrow" w:hAnsi="Arial Narrow"/>
          <w:sz w:val="26"/>
          <w:szCs w:val="26"/>
        </w:rPr>
        <w:t>.</w:t>
      </w:r>
      <w:r>
        <w:rPr>
          <w:rFonts w:ascii="Arial Narrow" w:hAnsi="Arial Narrow"/>
          <w:sz w:val="26"/>
          <w:szCs w:val="26"/>
        </w:rPr>
        <w:t xml:space="preserve"> Artículo Segundo.</w:t>
      </w:r>
      <w:r w:rsidR="0047167A">
        <w:rPr>
          <w:rFonts w:ascii="Arial Narrow" w:hAnsi="Arial Narrow"/>
          <w:sz w:val="26"/>
          <w:szCs w:val="26"/>
        </w:rPr>
        <w:t>-</w:t>
      </w:r>
      <w:r>
        <w:rPr>
          <w:rFonts w:ascii="Arial Narrow" w:hAnsi="Arial Narrow"/>
          <w:sz w:val="26"/>
          <w:szCs w:val="26"/>
        </w:rPr>
        <w:t xml:space="preserve"> Se adiciona el Artículo 25 Bis y se modifican los Artículos 25, 26 y 28 todos de la Ley de Gobierno de los Municipios del Estado de Yucatán para quedar como sigue: Artículo 25.</w:t>
      </w:r>
      <w:r w:rsidR="0047167A">
        <w:rPr>
          <w:rFonts w:ascii="Arial Narrow" w:hAnsi="Arial Narrow"/>
          <w:sz w:val="26"/>
          <w:szCs w:val="26"/>
        </w:rPr>
        <w:t>-</w:t>
      </w:r>
      <w:r>
        <w:rPr>
          <w:rFonts w:ascii="Arial Narrow" w:hAnsi="Arial Narrow"/>
          <w:sz w:val="26"/>
          <w:szCs w:val="26"/>
        </w:rPr>
        <w:t xml:space="preserve"> Los Ayuntamientos del Estado, celebrarán con 10 días de anticipación una sesión ordinaria en la cual el Cabildo aprobará la conformación de una Comisión que coordinará los trabajos de instalación del Ayuntamiento entrante y el proceso de entrega recepción, la Comisión será plural y representativa y se integrará por la Presidenta o Presidente Municipal</w:t>
      </w:r>
      <w:r w:rsidR="0047167A">
        <w:rPr>
          <w:rFonts w:ascii="Arial Narrow" w:hAnsi="Arial Narrow"/>
          <w:sz w:val="26"/>
          <w:szCs w:val="26"/>
        </w:rPr>
        <w:t>, el Sí</w:t>
      </w:r>
      <w:r>
        <w:rPr>
          <w:rFonts w:ascii="Arial Narrow" w:hAnsi="Arial Narrow"/>
          <w:sz w:val="26"/>
          <w:szCs w:val="26"/>
        </w:rPr>
        <w:t>ndico o la S</w:t>
      </w:r>
      <w:r w:rsidR="0047167A">
        <w:rPr>
          <w:rFonts w:ascii="Arial Narrow" w:hAnsi="Arial Narrow"/>
          <w:sz w:val="26"/>
          <w:szCs w:val="26"/>
        </w:rPr>
        <w:t>í</w:t>
      </w:r>
      <w:r>
        <w:rPr>
          <w:rFonts w:ascii="Arial Narrow" w:hAnsi="Arial Narrow"/>
          <w:sz w:val="26"/>
          <w:szCs w:val="26"/>
        </w:rPr>
        <w:t>ndica Municipal y 2 regidores</w:t>
      </w:r>
      <w:r w:rsidR="0047167A">
        <w:rPr>
          <w:rFonts w:ascii="Arial Narrow" w:hAnsi="Arial Narrow"/>
          <w:sz w:val="26"/>
          <w:szCs w:val="26"/>
        </w:rPr>
        <w:t>. Artículo 25 Bis.- La Comisión I</w:t>
      </w:r>
      <w:r>
        <w:rPr>
          <w:rFonts w:ascii="Arial Narrow" w:hAnsi="Arial Narrow"/>
          <w:sz w:val="26"/>
          <w:szCs w:val="26"/>
        </w:rPr>
        <w:t>nstaladora y de entrega</w:t>
      </w:r>
      <w:r w:rsidR="0047167A">
        <w:rPr>
          <w:rFonts w:ascii="Arial Narrow" w:hAnsi="Arial Narrow"/>
          <w:sz w:val="26"/>
          <w:szCs w:val="26"/>
        </w:rPr>
        <w:t>-</w:t>
      </w:r>
      <w:r>
        <w:rPr>
          <w:rFonts w:ascii="Arial Narrow" w:hAnsi="Arial Narrow"/>
          <w:sz w:val="26"/>
          <w:szCs w:val="26"/>
        </w:rPr>
        <w:t>recepción deberá solicitar y recibir de la autoridad electoral las constancias de mayoría y valide</w:t>
      </w:r>
      <w:r w:rsidR="0047167A">
        <w:rPr>
          <w:rFonts w:ascii="Arial Narrow" w:hAnsi="Arial Narrow"/>
          <w:sz w:val="26"/>
          <w:szCs w:val="26"/>
        </w:rPr>
        <w:t>z</w:t>
      </w:r>
      <w:r>
        <w:rPr>
          <w:rFonts w:ascii="Arial Narrow" w:hAnsi="Arial Narrow"/>
          <w:sz w:val="26"/>
          <w:szCs w:val="26"/>
        </w:rPr>
        <w:t xml:space="preserve"> de la planilla electa por el principio de mayoría relativa, así como las correspondientes de representación proporcional que se encuentren firmes con las cuales conformará un expediente. Segunda.</w:t>
      </w:r>
      <w:r w:rsidR="0047167A">
        <w:rPr>
          <w:rFonts w:ascii="Arial Narrow" w:hAnsi="Arial Narrow"/>
          <w:sz w:val="26"/>
          <w:szCs w:val="26"/>
        </w:rPr>
        <w:t>- Convocar a má</w:t>
      </w:r>
      <w:r>
        <w:rPr>
          <w:rFonts w:ascii="Arial Narrow" w:hAnsi="Arial Narrow"/>
          <w:sz w:val="26"/>
          <w:szCs w:val="26"/>
        </w:rPr>
        <w:t>s tardar el 30 de agosto del año que corresponda a la sesión solemne de cabildo en la cual se instalará el Ayuntamiento entrante</w:t>
      </w:r>
      <w:r w:rsidR="0047167A">
        <w:rPr>
          <w:rFonts w:ascii="Arial Narrow" w:hAnsi="Arial Narrow"/>
          <w:sz w:val="26"/>
          <w:szCs w:val="26"/>
        </w:rPr>
        <w:t>,</w:t>
      </w:r>
      <w:r>
        <w:rPr>
          <w:rFonts w:ascii="Arial Narrow" w:hAnsi="Arial Narrow"/>
          <w:sz w:val="26"/>
          <w:szCs w:val="26"/>
        </w:rPr>
        <w:t xml:space="preserve"> y </w:t>
      </w:r>
      <w:r w:rsidR="0047167A">
        <w:rPr>
          <w:rFonts w:ascii="Arial Narrow" w:hAnsi="Arial Narrow"/>
          <w:sz w:val="26"/>
          <w:szCs w:val="26"/>
        </w:rPr>
        <w:t>T</w:t>
      </w:r>
      <w:r>
        <w:rPr>
          <w:rFonts w:ascii="Arial Narrow" w:hAnsi="Arial Narrow"/>
          <w:sz w:val="26"/>
          <w:szCs w:val="26"/>
        </w:rPr>
        <w:t>ercera</w:t>
      </w:r>
      <w:r w:rsidR="0047167A">
        <w:rPr>
          <w:rFonts w:ascii="Arial Narrow" w:hAnsi="Arial Narrow"/>
          <w:sz w:val="26"/>
          <w:szCs w:val="26"/>
        </w:rPr>
        <w:t>.-</w:t>
      </w:r>
      <w:r>
        <w:rPr>
          <w:rFonts w:ascii="Arial Narrow" w:hAnsi="Arial Narrow"/>
          <w:sz w:val="26"/>
          <w:szCs w:val="26"/>
        </w:rPr>
        <w:t xml:space="preserve"> </w:t>
      </w:r>
      <w:r w:rsidR="0047167A">
        <w:rPr>
          <w:rFonts w:ascii="Arial Narrow" w:hAnsi="Arial Narrow"/>
          <w:sz w:val="26"/>
          <w:szCs w:val="26"/>
        </w:rPr>
        <w:t>C</w:t>
      </w:r>
      <w:r>
        <w:rPr>
          <w:rFonts w:ascii="Arial Narrow" w:hAnsi="Arial Narrow"/>
          <w:sz w:val="26"/>
          <w:szCs w:val="26"/>
        </w:rPr>
        <w:t>onducir de manera ordenada el proceso de entrega</w:t>
      </w:r>
      <w:r w:rsidR="0047167A">
        <w:rPr>
          <w:rFonts w:ascii="Arial Narrow" w:hAnsi="Arial Narrow"/>
          <w:sz w:val="26"/>
          <w:szCs w:val="26"/>
        </w:rPr>
        <w:t>-</w:t>
      </w:r>
      <w:r>
        <w:rPr>
          <w:rFonts w:ascii="Arial Narrow" w:hAnsi="Arial Narrow"/>
          <w:sz w:val="26"/>
          <w:szCs w:val="26"/>
        </w:rPr>
        <w:t>recepción de conformidad con la normatividad vigente. Lo establecido en el presente A</w:t>
      </w:r>
      <w:r w:rsidR="0047167A">
        <w:rPr>
          <w:rFonts w:ascii="Arial Narrow" w:hAnsi="Arial Narrow"/>
          <w:sz w:val="26"/>
          <w:szCs w:val="26"/>
        </w:rPr>
        <w:t>rtículo deberá realizarse sin per</w:t>
      </w:r>
      <w:r>
        <w:rPr>
          <w:rFonts w:ascii="Arial Narrow" w:hAnsi="Arial Narrow"/>
          <w:sz w:val="26"/>
          <w:szCs w:val="26"/>
        </w:rPr>
        <w:t xml:space="preserve">juicio de lo dispuesto en los Artículos 12 tercer párrafo y 218 párrafos sexto  y séptimo, ambos de la Ley de Instituciones y </w:t>
      </w:r>
      <w:r w:rsidR="0047167A">
        <w:rPr>
          <w:rFonts w:ascii="Arial Narrow" w:hAnsi="Arial Narrow"/>
          <w:sz w:val="26"/>
          <w:szCs w:val="26"/>
        </w:rPr>
        <w:t>P</w:t>
      </w:r>
      <w:r>
        <w:rPr>
          <w:rFonts w:ascii="Arial Narrow" w:hAnsi="Arial Narrow"/>
          <w:sz w:val="26"/>
          <w:szCs w:val="26"/>
        </w:rPr>
        <w:t xml:space="preserve">rocedimientos </w:t>
      </w:r>
      <w:r w:rsidR="0047167A">
        <w:rPr>
          <w:rFonts w:ascii="Arial Narrow" w:hAnsi="Arial Narrow"/>
          <w:sz w:val="26"/>
          <w:szCs w:val="26"/>
        </w:rPr>
        <w:t>E</w:t>
      </w:r>
      <w:r>
        <w:rPr>
          <w:rFonts w:ascii="Arial Narrow" w:hAnsi="Arial Narrow"/>
          <w:sz w:val="26"/>
          <w:szCs w:val="26"/>
        </w:rPr>
        <w:t xml:space="preserve">lectorales del </w:t>
      </w:r>
      <w:r w:rsidR="0047167A">
        <w:rPr>
          <w:rFonts w:ascii="Arial Narrow" w:hAnsi="Arial Narrow"/>
          <w:sz w:val="26"/>
          <w:szCs w:val="26"/>
        </w:rPr>
        <w:t>E</w:t>
      </w:r>
      <w:r>
        <w:rPr>
          <w:rFonts w:ascii="Arial Narrow" w:hAnsi="Arial Narrow"/>
          <w:sz w:val="26"/>
          <w:szCs w:val="26"/>
        </w:rPr>
        <w:t>stado de Yucatán. Artículo 26.</w:t>
      </w:r>
      <w:r w:rsidR="0047167A">
        <w:rPr>
          <w:rFonts w:ascii="Arial Narrow" w:hAnsi="Arial Narrow"/>
          <w:sz w:val="26"/>
          <w:szCs w:val="26"/>
        </w:rPr>
        <w:t>-</w:t>
      </w:r>
      <w:r>
        <w:rPr>
          <w:rFonts w:ascii="Arial Narrow" w:hAnsi="Arial Narrow"/>
          <w:sz w:val="26"/>
          <w:szCs w:val="26"/>
        </w:rPr>
        <w:t xml:space="preserve"> Los Ayuntamientos entrarán en funciones el 1° de septiembre inmediato a su elección</w:t>
      </w:r>
      <w:r w:rsidR="0047167A">
        <w:rPr>
          <w:rFonts w:ascii="Arial Narrow" w:hAnsi="Arial Narrow"/>
          <w:sz w:val="26"/>
          <w:szCs w:val="26"/>
        </w:rPr>
        <w:t>,</w:t>
      </w:r>
      <w:r>
        <w:rPr>
          <w:rFonts w:ascii="Arial Narrow" w:hAnsi="Arial Narrow"/>
          <w:sz w:val="26"/>
          <w:szCs w:val="26"/>
        </w:rPr>
        <w:t xml:space="preserve"> para cual, el 31 de agosto del año de la elección el Ayuntamiento entrante se constituirá en sesión solemne de cabildo para su instalación en la que el Presidente Municipal electo rendirá el </w:t>
      </w:r>
      <w:r w:rsidR="0047167A">
        <w:rPr>
          <w:rFonts w:ascii="Arial Narrow" w:hAnsi="Arial Narrow"/>
          <w:sz w:val="26"/>
          <w:szCs w:val="26"/>
        </w:rPr>
        <w:t>C</w:t>
      </w:r>
      <w:r>
        <w:rPr>
          <w:rFonts w:ascii="Arial Narrow" w:hAnsi="Arial Narrow"/>
          <w:sz w:val="26"/>
          <w:szCs w:val="26"/>
        </w:rPr>
        <w:t>omprom</w:t>
      </w:r>
      <w:r w:rsidR="0047167A">
        <w:rPr>
          <w:rFonts w:ascii="Arial Narrow" w:hAnsi="Arial Narrow"/>
          <w:sz w:val="26"/>
          <w:szCs w:val="26"/>
        </w:rPr>
        <w:t>iso Constitucional y atestiguará</w:t>
      </w:r>
      <w:r>
        <w:rPr>
          <w:rFonts w:ascii="Arial Narrow" w:hAnsi="Arial Narrow"/>
          <w:sz w:val="26"/>
          <w:szCs w:val="26"/>
        </w:rPr>
        <w:t xml:space="preserve"> la que realicen los demás Regidores Propietarios</w:t>
      </w:r>
      <w:r w:rsidR="0047167A">
        <w:rPr>
          <w:rFonts w:ascii="Arial Narrow" w:hAnsi="Arial Narrow"/>
          <w:sz w:val="26"/>
          <w:szCs w:val="26"/>
        </w:rPr>
        <w:t>.</w:t>
      </w:r>
      <w:r>
        <w:rPr>
          <w:rFonts w:ascii="Arial Narrow" w:hAnsi="Arial Narrow"/>
          <w:sz w:val="26"/>
          <w:szCs w:val="26"/>
        </w:rPr>
        <w:t xml:space="preserve"> </w:t>
      </w:r>
      <w:r w:rsidR="0047167A">
        <w:rPr>
          <w:rFonts w:ascii="Arial Narrow" w:hAnsi="Arial Narrow"/>
          <w:sz w:val="26"/>
          <w:szCs w:val="26"/>
        </w:rPr>
        <w:t>I</w:t>
      </w:r>
      <w:r>
        <w:rPr>
          <w:rFonts w:ascii="Arial Narrow" w:hAnsi="Arial Narrow"/>
          <w:sz w:val="26"/>
          <w:szCs w:val="26"/>
        </w:rPr>
        <w:t>nmediatamente después el Presidente Municipal hará la siguiente declaratoria</w:t>
      </w:r>
      <w:r w:rsidR="0047167A">
        <w:rPr>
          <w:rFonts w:ascii="Arial Narrow" w:hAnsi="Arial Narrow"/>
          <w:sz w:val="26"/>
          <w:szCs w:val="26"/>
        </w:rPr>
        <w:t>:</w:t>
      </w:r>
      <w:r>
        <w:rPr>
          <w:rFonts w:ascii="Arial Narrow" w:hAnsi="Arial Narrow"/>
          <w:sz w:val="26"/>
          <w:szCs w:val="26"/>
        </w:rPr>
        <w:t xml:space="preserve"> ‘Queda legal y legítimamente instalado el Ayuntamiento por el período correspondiente</w:t>
      </w:r>
      <w:r w:rsidR="0047167A">
        <w:rPr>
          <w:rFonts w:ascii="Arial Narrow" w:hAnsi="Arial Narrow"/>
          <w:sz w:val="26"/>
          <w:szCs w:val="26"/>
        </w:rPr>
        <w:t>’</w:t>
      </w:r>
      <w:r>
        <w:rPr>
          <w:rFonts w:ascii="Arial Narrow" w:hAnsi="Arial Narrow"/>
          <w:sz w:val="26"/>
          <w:szCs w:val="26"/>
        </w:rPr>
        <w:t xml:space="preserve">. Seguidamente y dentro de la misma </w:t>
      </w:r>
      <w:r w:rsidR="0047167A">
        <w:rPr>
          <w:rFonts w:ascii="Arial Narrow" w:hAnsi="Arial Narrow"/>
          <w:sz w:val="26"/>
          <w:szCs w:val="26"/>
        </w:rPr>
        <w:t>sesión solemne se designará al S</w:t>
      </w:r>
      <w:r>
        <w:rPr>
          <w:rFonts w:ascii="Arial Narrow" w:hAnsi="Arial Narrow"/>
          <w:sz w:val="26"/>
          <w:szCs w:val="26"/>
        </w:rPr>
        <w:t>ecretario Municipal de entre sus integrantes a propuesta del Presidente Municipal. Artículo 28.</w:t>
      </w:r>
      <w:r w:rsidR="0047167A">
        <w:rPr>
          <w:rFonts w:ascii="Arial Narrow" w:hAnsi="Arial Narrow"/>
          <w:sz w:val="26"/>
          <w:szCs w:val="26"/>
        </w:rPr>
        <w:t>-</w:t>
      </w:r>
      <w:r>
        <w:rPr>
          <w:rFonts w:ascii="Arial Narrow" w:hAnsi="Arial Narrow"/>
          <w:sz w:val="26"/>
          <w:szCs w:val="26"/>
        </w:rPr>
        <w:t xml:space="preserve"> Las Autoridades entrante y saliente iniciarán el proceso de la entrega</w:t>
      </w:r>
      <w:r w:rsidR="0047167A">
        <w:rPr>
          <w:rFonts w:ascii="Arial Narrow" w:hAnsi="Arial Narrow"/>
          <w:sz w:val="26"/>
          <w:szCs w:val="26"/>
        </w:rPr>
        <w:t>-</w:t>
      </w:r>
      <w:r>
        <w:rPr>
          <w:rFonts w:ascii="Arial Narrow" w:hAnsi="Arial Narrow"/>
          <w:sz w:val="26"/>
          <w:szCs w:val="26"/>
        </w:rPr>
        <w:t>recepción dentro de un plazo mínimo de 10 días anteriores a la fecha de la Instalación del Ayuntamiento y toma de posesión y concluye con la suscripción y entrega del Acta respectiva el 31 de agosto del año de la elección antes de la sesión solemne de instalación del Ayuntamiento entrante. Transitorios</w:t>
      </w:r>
      <w:r w:rsidR="00E81D56">
        <w:rPr>
          <w:rFonts w:ascii="Arial Narrow" w:hAnsi="Arial Narrow"/>
          <w:sz w:val="26"/>
          <w:szCs w:val="26"/>
        </w:rPr>
        <w:t>:</w:t>
      </w:r>
      <w:r>
        <w:rPr>
          <w:rFonts w:ascii="Arial Narrow" w:hAnsi="Arial Narrow"/>
          <w:sz w:val="26"/>
          <w:szCs w:val="26"/>
        </w:rPr>
        <w:t xml:space="preserve"> Artículo Primero.</w:t>
      </w:r>
      <w:r w:rsidR="00E81D56">
        <w:rPr>
          <w:rFonts w:ascii="Arial Narrow" w:hAnsi="Arial Narrow"/>
          <w:sz w:val="26"/>
          <w:szCs w:val="26"/>
        </w:rPr>
        <w:t>-</w:t>
      </w:r>
      <w:r>
        <w:rPr>
          <w:rFonts w:ascii="Arial Narrow" w:hAnsi="Arial Narrow"/>
          <w:sz w:val="26"/>
          <w:szCs w:val="26"/>
        </w:rPr>
        <w:t xml:space="preserve"> El presente Decreto entrará en vigor el día de su publicación en el Diario Oficial del Gobierno del Estado. Artículo Segundo.</w:t>
      </w:r>
      <w:r w:rsidR="00E81D56">
        <w:rPr>
          <w:rFonts w:ascii="Arial Narrow" w:hAnsi="Arial Narrow"/>
          <w:sz w:val="26"/>
          <w:szCs w:val="26"/>
        </w:rPr>
        <w:t>-</w:t>
      </w:r>
      <w:r>
        <w:rPr>
          <w:rFonts w:ascii="Arial Narrow" w:hAnsi="Arial Narrow"/>
          <w:sz w:val="26"/>
          <w:szCs w:val="26"/>
        </w:rPr>
        <w:t xml:space="preserve"> Se derogan las disposiciones de igual o menor </w:t>
      </w:r>
      <w:r w:rsidR="00E81D56">
        <w:rPr>
          <w:rFonts w:ascii="Arial Narrow" w:hAnsi="Arial Narrow"/>
          <w:sz w:val="26"/>
          <w:szCs w:val="26"/>
        </w:rPr>
        <w:t>jerarquía en la que se oponga a</w:t>
      </w:r>
      <w:r>
        <w:rPr>
          <w:rFonts w:ascii="Arial Narrow" w:hAnsi="Arial Narrow"/>
          <w:sz w:val="26"/>
          <w:szCs w:val="26"/>
        </w:rPr>
        <w:t xml:space="preserve"> lo establecido en este Decreto. </w:t>
      </w:r>
      <w:r w:rsidR="00E81D56">
        <w:rPr>
          <w:rFonts w:ascii="Arial Narrow" w:hAnsi="Arial Narrow"/>
          <w:sz w:val="26"/>
          <w:szCs w:val="26"/>
        </w:rPr>
        <w:t>Dado en la sede del Recinto del Poder Legislativo del Estado de Yucatán, en la Ciudad de Mérida, Yucatán, Estados Unidos Mexicanos a los dieciocho días del mes de mayo del año dos mil veintidós</w:t>
      </w:r>
      <w:r>
        <w:rPr>
          <w:rFonts w:ascii="Arial Narrow" w:hAnsi="Arial Narrow"/>
          <w:sz w:val="26"/>
          <w:szCs w:val="26"/>
        </w:rPr>
        <w:t xml:space="preserve">. Es </w:t>
      </w:r>
      <w:proofErr w:type="spellStart"/>
      <w:r>
        <w:rPr>
          <w:rFonts w:ascii="Arial Narrow" w:hAnsi="Arial Narrow"/>
          <w:sz w:val="26"/>
          <w:szCs w:val="26"/>
        </w:rPr>
        <w:t>cuanto</w:t>
      </w:r>
      <w:proofErr w:type="spellEnd"/>
      <w:r>
        <w:rPr>
          <w:rFonts w:ascii="Arial Narrow" w:hAnsi="Arial Narrow"/>
          <w:sz w:val="26"/>
          <w:szCs w:val="26"/>
        </w:rPr>
        <w:t>. Entrego a la Presidenta de la Mesa Directiva, la Iniciativa impresa en papel y en formato digital, par</w:t>
      </w:r>
      <w:r w:rsidR="00E81D56">
        <w:rPr>
          <w:rFonts w:ascii="Arial Narrow" w:hAnsi="Arial Narrow"/>
          <w:sz w:val="26"/>
          <w:szCs w:val="26"/>
        </w:rPr>
        <w:t>a</w:t>
      </w:r>
      <w:r>
        <w:rPr>
          <w:rFonts w:ascii="Arial Narrow" w:hAnsi="Arial Narrow"/>
          <w:sz w:val="26"/>
          <w:szCs w:val="26"/>
        </w:rPr>
        <w:t xml:space="preserve"> el tr</w:t>
      </w:r>
      <w:r w:rsidR="00E81D56">
        <w:rPr>
          <w:rFonts w:ascii="Arial Narrow" w:hAnsi="Arial Narrow"/>
          <w:sz w:val="26"/>
          <w:szCs w:val="26"/>
        </w:rPr>
        <w:t>á</w:t>
      </w:r>
      <w:r>
        <w:rPr>
          <w:rFonts w:ascii="Arial Narrow" w:hAnsi="Arial Narrow"/>
          <w:sz w:val="26"/>
          <w:szCs w:val="26"/>
        </w:rPr>
        <w:t>mite correspondiente. Muchas Gracias”.</w:t>
      </w:r>
    </w:p>
    <w:p w:rsidR="00E81D56" w:rsidRDefault="00E81D56" w:rsidP="009D0C72">
      <w:pPr>
        <w:ind w:firstLine="284"/>
        <w:jc w:val="both"/>
        <w:rPr>
          <w:rFonts w:ascii="Arial Narrow" w:hAnsi="Arial Narrow"/>
          <w:sz w:val="26"/>
          <w:szCs w:val="26"/>
        </w:rPr>
      </w:pPr>
    </w:p>
    <w:p w:rsidR="00E81D56" w:rsidRPr="00B95D0C" w:rsidRDefault="00E81D56" w:rsidP="00E81D56">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w:t>
      </w:r>
      <w:r w:rsidRPr="00E81D56">
        <w:rPr>
          <w:rFonts w:ascii="Arial Narrow" w:hAnsi="Arial Narrow"/>
          <w:sz w:val="26"/>
          <w:szCs w:val="26"/>
        </w:rPr>
        <w:t xml:space="preserve">turnó la Iniciativa a la Secretaría </w:t>
      </w:r>
      <w:r>
        <w:rPr>
          <w:rFonts w:ascii="Arial Narrow" w:hAnsi="Arial Narrow"/>
          <w:sz w:val="26"/>
          <w:szCs w:val="26"/>
        </w:rPr>
        <w:t>de la Mesa Directiva, para los efectos correspondientes.</w:t>
      </w:r>
    </w:p>
    <w:p w:rsidR="00E81D56" w:rsidRPr="0093623C" w:rsidRDefault="00E81D56" w:rsidP="009D0C72">
      <w:pPr>
        <w:ind w:firstLine="284"/>
        <w:jc w:val="both"/>
        <w:rPr>
          <w:rFonts w:ascii="Arial Narrow" w:hAnsi="Arial Narrow"/>
          <w:sz w:val="26"/>
          <w:szCs w:val="26"/>
        </w:rPr>
      </w:pPr>
    </w:p>
    <w:p w:rsidR="00596EE4" w:rsidRDefault="00DF172F" w:rsidP="00596EE4">
      <w:pPr>
        <w:ind w:firstLine="284"/>
        <w:jc w:val="both"/>
        <w:rPr>
          <w:rFonts w:ascii="Arial Narrow" w:hAnsi="Arial Narrow"/>
          <w:color w:val="212529"/>
          <w:sz w:val="26"/>
          <w:szCs w:val="26"/>
          <w:shd w:val="clear" w:color="auto" w:fill="FFFFFF"/>
        </w:rPr>
      </w:pPr>
      <w:r>
        <w:rPr>
          <w:rFonts w:ascii="Arial Narrow" w:hAnsi="Arial Narrow" w:cs="Arial"/>
          <w:sz w:val="26"/>
          <w:szCs w:val="26"/>
        </w:rPr>
        <w:t xml:space="preserve">Seguidamente, se le cedió el uso de la palabra al </w:t>
      </w:r>
      <w:r>
        <w:rPr>
          <w:rFonts w:ascii="Arial Narrow" w:hAnsi="Arial Narrow" w:cs="Arial"/>
          <w:b/>
          <w:sz w:val="26"/>
          <w:szCs w:val="26"/>
        </w:rPr>
        <w:t>Diputado Esteban Abraham Macari</w:t>
      </w:r>
      <w:r>
        <w:rPr>
          <w:rFonts w:ascii="Arial Narrow" w:hAnsi="Arial Narrow" w:cs="Arial"/>
          <w:sz w:val="26"/>
          <w:szCs w:val="26"/>
        </w:rPr>
        <w:t>, quien dijo: “</w:t>
      </w:r>
      <w:r w:rsidR="00596EE4" w:rsidRPr="00CE1F93">
        <w:rPr>
          <w:rFonts w:ascii="Arial Narrow" w:hAnsi="Arial Narrow"/>
          <w:sz w:val="26"/>
          <w:szCs w:val="26"/>
        </w:rPr>
        <w:t xml:space="preserve">Con su permiso para quitarme </w:t>
      </w:r>
      <w:r w:rsidR="00596EE4">
        <w:rPr>
          <w:rFonts w:ascii="Arial Narrow" w:hAnsi="Arial Narrow"/>
          <w:sz w:val="26"/>
          <w:szCs w:val="26"/>
        </w:rPr>
        <w:t xml:space="preserve">el </w:t>
      </w:r>
      <w:proofErr w:type="spellStart"/>
      <w:r w:rsidR="00596EE4">
        <w:rPr>
          <w:rFonts w:ascii="Arial Narrow" w:hAnsi="Arial Narrow"/>
          <w:sz w:val="26"/>
          <w:szCs w:val="26"/>
        </w:rPr>
        <w:t>c</w:t>
      </w:r>
      <w:r w:rsidR="00D37B4C">
        <w:rPr>
          <w:rFonts w:ascii="Arial Narrow" w:hAnsi="Arial Narrow"/>
          <w:sz w:val="26"/>
          <w:szCs w:val="26"/>
        </w:rPr>
        <w:t>ubrebocas</w:t>
      </w:r>
      <w:proofErr w:type="spellEnd"/>
      <w:r w:rsidR="00D37B4C">
        <w:rPr>
          <w:rFonts w:ascii="Arial Narrow" w:hAnsi="Arial Narrow"/>
          <w:sz w:val="26"/>
          <w:szCs w:val="26"/>
        </w:rPr>
        <w:t xml:space="preserve"> Presidenta, por favor. </w:t>
      </w:r>
      <w:r w:rsidR="00596EE4">
        <w:rPr>
          <w:rFonts w:ascii="Arial Narrow" w:hAnsi="Arial Narrow"/>
          <w:sz w:val="26"/>
          <w:szCs w:val="26"/>
        </w:rPr>
        <w:t xml:space="preserve"> (La Presidenta, dio respuesta positiva a dicha solicitud)</w:t>
      </w:r>
      <w:r w:rsidR="00D37B4C">
        <w:rPr>
          <w:rFonts w:ascii="Arial Narrow" w:hAnsi="Arial Narrow"/>
          <w:sz w:val="26"/>
          <w:szCs w:val="26"/>
        </w:rPr>
        <w:t>.</w:t>
      </w:r>
      <w:r w:rsidR="00596EE4">
        <w:rPr>
          <w:rFonts w:ascii="Arial Narrow" w:hAnsi="Arial Narrow"/>
          <w:sz w:val="26"/>
          <w:szCs w:val="26"/>
        </w:rPr>
        <w:t xml:space="preserve"> Gracias. Con el permiso de la </w:t>
      </w:r>
      <w:r w:rsidR="00D37B4C">
        <w:rPr>
          <w:rFonts w:ascii="Arial Narrow" w:hAnsi="Arial Narrow"/>
          <w:sz w:val="26"/>
          <w:szCs w:val="26"/>
        </w:rPr>
        <w:t>M</w:t>
      </w:r>
      <w:r w:rsidR="00596EE4">
        <w:rPr>
          <w:rFonts w:ascii="Arial Narrow" w:hAnsi="Arial Narrow"/>
          <w:sz w:val="26"/>
          <w:szCs w:val="26"/>
        </w:rPr>
        <w:t xml:space="preserve">esa Directiva, compañeras y compañeros Diputados, público que nos acompaña y a quienes siguen esta </w:t>
      </w:r>
      <w:r w:rsidR="00D37B4C">
        <w:rPr>
          <w:rFonts w:ascii="Arial Narrow" w:hAnsi="Arial Narrow"/>
          <w:sz w:val="26"/>
          <w:szCs w:val="26"/>
        </w:rPr>
        <w:t>s</w:t>
      </w:r>
      <w:r w:rsidR="00596EE4">
        <w:rPr>
          <w:rFonts w:ascii="Arial Narrow" w:hAnsi="Arial Narrow"/>
          <w:sz w:val="26"/>
          <w:szCs w:val="26"/>
        </w:rPr>
        <w:t>esión a través del canal Legislativo, buenas tardes tengan to</w:t>
      </w:r>
      <w:r w:rsidR="00D37B4C">
        <w:rPr>
          <w:rFonts w:ascii="Arial Narrow" w:hAnsi="Arial Narrow"/>
          <w:sz w:val="26"/>
          <w:szCs w:val="26"/>
        </w:rPr>
        <w:t>dos ustedes. La cooperación entre</w:t>
      </w:r>
      <w:r w:rsidR="00596EE4">
        <w:rPr>
          <w:rFonts w:ascii="Arial Narrow" w:hAnsi="Arial Narrow"/>
          <w:sz w:val="26"/>
          <w:szCs w:val="26"/>
        </w:rPr>
        <w:t xml:space="preserve"> países</w:t>
      </w:r>
      <w:r w:rsidR="00D37B4C">
        <w:rPr>
          <w:rFonts w:ascii="Arial Narrow" w:hAnsi="Arial Narrow"/>
          <w:sz w:val="26"/>
          <w:szCs w:val="26"/>
        </w:rPr>
        <w:t>,</w:t>
      </w:r>
      <w:r w:rsidR="00596EE4">
        <w:rPr>
          <w:rFonts w:ascii="Arial Narrow" w:hAnsi="Arial Narrow"/>
          <w:sz w:val="26"/>
          <w:szCs w:val="26"/>
        </w:rPr>
        <w:t xml:space="preserve"> siempre ha sido un pilar para el desarrollo económico, después de la pandemia a l</w:t>
      </w:r>
      <w:r w:rsidR="00D37B4C">
        <w:rPr>
          <w:rFonts w:ascii="Arial Narrow" w:hAnsi="Arial Narrow"/>
          <w:sz w:val="26"/>
          <w:szCs w:val="26"/>
        </w:rPr>
        <w:t>a que nos hemos enfrentado por dos</w:t>
      </w:r>
      <w:r w:rsidR="00596EE4">
        <w:rPr>
          <w:rFonts w:ascii="Arial Narrow" w:hAnsi="Arial Narrow"/>
          <w:sz w:val="26"/>
          <w:szCs w:val="26"/>
        </w:rPr>
        <w:t xml:space="preserve"> años</w:t>
      </w:r>
      <w:r w:rsidR="00D37B4C">
        <w:rPr>
          <w:rFonts w:ascii="Arial Narrow" w:hAnsi="Arial Narrow"/>
          <w:sz w:val="26"/>
          <w:szCs w:val="26"/>
        </w:rPr>
        <w:t>,</w:t>
      </w:r>
      <w:r w:rsidR="00596EE4">
        <w:rPr>
          <w:rFonts w:ascii="Arial Narrow" w:hAnsi="Arial Narrow"/>
          <w:sz w:val="26"/>
          <w:szCs w:val="26"/>
        </w:rPr>
        <w:t xml:space="preserve"> vemos más que nunca la importancia de que el mundo entero conozca los atractivos de nuestro bello país, que las empresas internacionales sean conscientes de los beneficios de invertir en México y con ello</w:t>
      </w:r>
      <w:r w:rsidR="00D37B4C">
        <w:rPr>
          <w:rFonts w:ascii="Arial Narrow" w:hAnsi="Arial Narrow"/>
          <w:sz w:val="26"/>
          <w:szCs w:val="26"/>
        </w:rPr>
        <w:t>,</w:t>
      </w:r>
      <w:r w:rsidR="00596EE4">
        <w:rPr>
          <w:rFonts w:ascii="Arial Narrow" w:hAnsi="Arial Narrow"/>
          <w:sz w:val="26"/>
          <w:szCs w:val="26"/>
        </w:rPr>
        <w:t xml:space="preserve"> generar más empleo para las familias mexicanas.</w:t>
      </w:r>
      <w:r w:rsidR="00D37B4C">
        <w:rPr>
          <w:rFonts w:ascii="Arial Narrow" w:hAnsi="Arial Narrow"/>
          <w:sz w:val="26"/>
          <w:szCs w:val="26"/>
        </w:rPr>
        <w:t xml:space="preserve"> En el país contábamos con una i</w:t>
      </w:r>
      <w:r w:rsidR="00596EE4">
        <w:rPr>
          <w:rFonts w:ascii="Arial Narrow" w:hAnsi="Arial Narrow"/>
          <w:sz w:val="26"/>
          <w:szCs w:val="26"/>
        </w:rPr>
        <w:t>nstitución dedicada justamente a promover las ventajas de inverti</w:t>
      </w:r>
      <w:r w:rsidR="00D37B4C">
        <w:rPr>
          <w:rFonts w:ascii="Arial Narrow" w:hAnsi="Arial Narrow"/>
          <w:sz w:val="26"/>
          <w:szCs w:val="26"/>
        </w:rPr>
        <w:t>r en nuestros Estados PROMÉXICO, contábamos</w:t>
      </w:r>
      <w:r w:rsidR="00596EE4">
        <w:rPr>
          <w:rFonts w:ascii="Arial Narrow" w:hAnsi="Arial Narrow"/>
          <w:sz w:val="26"/>
          <w:szCs w:val="26"/>
        </w:rPr>
        <w:t>, porque el 31 de diciembre del 2018</w:t>
      </w:r>
      <w:r w:rsidR="00D37B4C">
        <w:rPr>
          <w:rFonts w:ascii="Arial Narrow" w:hAnsi="Arial Narrow"/>
          <w:sz w:val="26"/>
          <w:szCs w:val="26"/>
        </w:rPr>
        <w:t>,</w:t>
      </w:r>
      <w:r w:rsidR="00596EE4">
        <w:rPr>
          <w:rFonts w:ascii="Arial Narrow" w:hAnsi="Arial Narrow"/>
          <w:sz w:val="26"/>
          <w:szCs w:val="26"/>
        </w:rPr>
        <w:t xml:space="preserve"> todas sus oficinas cerraron por instrucción Presidencial. Sin PROMÉXICO, cada Estado ha quedado a su suerte y eso es algo que incluso el Consejo Coordinador Empresarial</w:t>
      </w:r>
      <w:r w:rsidR="00D37B4C">
        <w:rPr>
          <w:rFonts w:ascii="Arial Narrow" w:hAnsi="Arial Narrow"/>
          <w:sz w:val="26"/>
          <w:szCs w:val="26"/>
        </w:rPr>
        <w:t>,</w:t>
      </w:r>
      <w:r w:rsidR="00596EE4">
        <w:rPr>
          <w:rFonts w:ascii="Arial Narrow" w:hAnsi="Arial Narrow"/>
          <w:sz w:val="26"/>
          <w:szCs w:val="26"/>
        </w:rPr>
        <w:t xml:space="preserve"> ha mencionado exig</w:t>
      </w:r>
      <w:r w:rsidR="00D37B4C">
        <w:rPr>
          <w:rFonts w:ascii="Arial Narrow" w:hAnsi="Arial Narrow"/>
          <w:sz w:val="26"/>
          <w:szCs w:val="26"/>
        </w:rPr>
        <w:t>iéndole al Gobierno Federal la o</w:t>
      </w:r>
      <w:r w:rsidR="00596EE4">
        <w:rPr>
          <w:rFonts w:ascii="Arial Narrow" w:hAnsi="Arial Narrow"/>
          <w:sz w:val="26"/>
          <w:szCs w:val="26"/>
        </w:rPr>
        <w:t xml:space="preserve">rganización de </w:t>
      </w:r>
      <w:r w:rsidR="00D37B4C">
        <w:rPr>
          <w:rFonts w:ascii="Arial Narrow" w:hAnsi="Arial Narrow"/>
          <w:sz w:val="26"/>
          <w:szCs w:val="26"/>
        </w:rPr>
        <w:t>misiones c</w:t>
      </w:r>
      <w:r w:rsidR="00596EE4">
        <w:rPr>
          <w:rFonts w:ascii="Arial Narrow" w:hAnsi="Arial Narrow"/>
          <w:sz w:val="26"/>
          <w:szCs w:val="26"/>
        </w:rPr>
        <w:t>omerciales para que las entidades federativas puedan volver a promocionar sus productos y empresas alrededor del mundo. En este sentido</w:t>
      </w:r>
      <w:r w:rsidR="00D37B4C">
        <w:rPr>
          <w:rFonts w:ascii="Arial Narrow" w:hAnsi="Arial Narrow"/>
          <w:sz w:val="26"/>
          <w:szCs w:val="26"/>
        </w:rPr>
        <w:t>,</w:t>
      </w:r>
      <w:r w:rsidR="00596EE4">
        <w:rPr>
          <w:rFonts w:ascii="Arial Narrow" w:hAnsi="Arial Narrow"/>
          <w:sz w:val="26"/>
          <w:szCs w:val="26"/>
        </w:rPr>
        <w:t xml:space="preserve"> en Yucatán siempre hemos tenido la visión de que unidos somos más</w:t>
      </w:r>
      <w:r w:rsidR="0082188E">
        <w:rPr>
          <w:rFonts w:ascii="Arial Narrow" w:hAnsi="Arial Narrow"/>
          <w:sz w:val="26"/>
          <w:szCs w:val="26"/>
        </w:rPr>
        <w:t xml:space="preserve"> fuertes, de que vivimos en un e</w:t>
      </w:r>
      <w:r w:rsidR="00596EE4">
        <w:rPr>
          <w:rFonts w:ascii="Arial Narrow" w:hAnsi="Arial Narrow"/>
          <w:sz w:val="26"/>
          <w:szCs w:val="26"/>
        </w:rPr>
        <w:t>stado con una riqueza cultural inigualable</w:t>
      </w:r>
      <w:r w:rsidR="00D37B4C">
        <w:rPr>
          <w:rFonts w:ascii="Arial Narrow" w:hAnsi="Arial Narrow"/>
          <w:sz w:val="26"/>
          <w:szCs w:val="26"/>
        </w:rPr>
        <w:t>,</w:t>
      </w:r>
      <w:r w:rsidR="00596EE4">
        <w:rPr>
          <w:rFonts w:ascii="Arial Narrow" w:hAnsi="Arial Narrow"/>
          <w:sz w:val="26"/>
          <w:szCs w:val="26"/>
        </w:rPr>
        <w:t xml:space="preserve"> con recursos naturales únicos</w:t>
      </w:r>
      <w:r w:rsidR="00D37B4C">
        <w:rPr>
          <w:rFonts w:ascii="Arial Narrow" w:hAnsi="Arial Narrow"/>
          <w:sz w:val="26"/>
          <w:szCs w:val="26"/>
        </w:rPr>
        <w:t>,</w:t>
      </w:r>
      <w:r w:rsidR="00596EE4">
        <w:rPr>
          <w:rFonts w:ascii="Arial Narrow" w:hAnsi="Arial Narrow"/>
          <w:sz w:val="26"/>
          <w:szCs w:val="26"/>
        </w:rPr>
        <w:t xml:space="preserve"> con una ciudadanía como ninguna otra y eso se tiene que saber en cada rincón del planeta a través de giras de promoción, no </w:t>
      </w:r>
      <w:r w:rsidR="00D37B4C">
        <w:rPr>
          <w:rFonts w:ascii="Arial Narrow" w:hAnsi="Arial Narrow"/>
          <w:sz w:val="26"/>
          <w:szCs w:val="26"/>
        </w:rPr>
        <w:t>e</w:t>
      </w:r>
      <w:r w:rsidR="00596EE4">
        <w:rPr>
          <w:rFonts w:ascii="Arial Narrow" w:hAnsi="Arial Narrow"/>
          <w:sz w:val="26"/>
          <w:szCs w:val="26"/>
        </w:rPr>
        <w:t>s turismo son misiones comerciales y si esto no es suficiente los resultados están a la vista. En Yucatán, se tiene certeza de más de 200 proyectos de inversión privada por parte de empresas internacionales</w:t>
      </w:r>
      <w:r w:rsidR="00D37B4C">
        <w:rPr>
          <w:rFonts w:ascii="Arial Narrow" w:hAnsi="Arial Narrow"/>
          <w:sz w:val="26"/>
          <w:szCs w:val="26"/>
        </w:rPr>
        <w:t>,</w:t>
      </w:r>
      <w:r w:rsidR="00596EE4">
        <w:rPr>
          <w:rFonts w:ascii="Arial Narrow" w:hAnsi="Arial Narrow"/>
          <w:sz w:val="26"/>
          <w:szCs w:val="26"/>
        </w:rPr>
        <w:t xml:space="preserve"> los cuales van a generar 125 mil empleos para las familias yucatecas. En la actual gira de trabajo del Gobernador del Estado</w:t>
      </w:r>
      <w:r w:rsidR="00D37B4C">
        <w:rPr>
          <w:rFonts w:ascii="Arial Narrow" w:hAnsi="Arial Narrow"/>
          <w:sz w:val="26"/>
          <w:szCs w:val="26"/>
        </w:rPr>
        <w:t>,</w:t>
      </w:r>
      <w:r w:rsidR="00596EE4">
        <w:rPr>
          <w:rFonts w:ascii="Arial Narrow" w:hAnsi="Arial Narrow"/>
          <w:sz w:val="26"/>
          <w:szCs w:val="26"/>
        </w:rPr>
        <w:t xml:space="preserve"> ya se firmaron </w:t>
      </w:r>
      <w:r w:rsidR="00D37B4C">
        <w:rPr>
          <w:rFonts w:ascii="Arial Narrow" w:hAnsi="Arial Narrow"/>
          <w:sz w:val="26"/>
          <w:szCs w:val="26"/>
        </w:rPr>
        <w:t>compromisos que van a generar má</w:t>
      </w:r>
      <w:r w:rsidR="00596EE4">
        <w:rPr>
          <w:rFonts w:ascii="Arial Narrow" w:hAnsi="Arial Narrow"/>
          <w:sz w:val="26"/>
          <w:szCs w:val="26"/>
        </w:rPr>
        <w:t xml:space="preserve">s de 1 mil nuevos empleos para Yucatán y no solo eso, el mundo entero está conociendo lo que estamos haciendo en el estado por el medio ambiente gracias a la participación del Gobernador en el Congreso Mundial del </w:t>
      </w:r>
      <w:r w:rsidR="00596EE4" w:rsidRPr="00D847D5">
        <w:rPr>
          <w:rFonts w:ascii="Arial Narrow" w:hAnsi="Arial Narrow"/>
          <w:color w:val="212529"/>
          <w:sz w:val="26"/>
          <w:szCs w:val="26"/>
          <w:shd w:val="clear" w:color="auto" w:fill="FFFFFF"/>
        </w:rPr>
        <w:t>ICLEI</w:t>
      </w:r>
      <w:r w:rsidR="00D37B4C">
        <w:rPr>
          <w:rFonts w:ascii="Arial Narrow" w:hAnsi="Arial Narrow"/>
          <w:color w:val="212529"/>
          <w:sz w:val="26"/>
          <w:szCs w:val="26"/>
          <w:shd w:val="clear" w:color="auto" w:fill="FFFFFF"/>
        </w:rPr>
        <w:t>.</w:t>
      </w:r>
      <w:r w:rsidR="00596EE4">
        <w:rPr>
          <w:rFonts w:ascii="Arial Narrow" w:hAnsi="Arial Narrow"/>
          <w:color w:val="212529"/>
          <w:sz w:val="26"/>
          <w:szCs w:val="26"/>
          <w:shd w:val="clear" w:color="auto" w:fill="FFFFFF"/>
        </w:rPr>
        <w:t xml:space="preserve"> </w:t>
      </w:r>
      <w:r w:rsidR="00D37B4C">
        <w:rPr>
          <w:rFonts w:ascii="Arial Narrow" w:hAnsi="Arial Narrow"/>
          <w:color w:val="212529"/>
          <w:sz w:val="26"/>
          <w:szCs w:val="26"/>
          <w:shd w:val="clear" w:color="auto" w:fill="FFFFFF"/>
        </w:rPr>
        <w:t>T</w:t>
      </w:r>
      <w:r w:rsidR="00596EE4">
        <w:rPr>
          <w:rFonts w:ascii="Arial Narrow" w:hAnsi="Arial Narrow"/>
          <w:color w:val="212529"/>
          <w:sz w:val="26"/>
          <w:szCs w:val="26"/>
          <w:shd w:val="clear" w:color="auto" w:fill="FFFFFF"/>
        </w:rPr>
        <w:t>enemos que seguir promoviendo internacionalmente a nuestro Estado y eso no es algo que se diga únicamente ante esta tribuna, también lo ha dicho</w:t>
      </w:r>
      <w:r w:rsidR="00D37B4C">
        <w:rPr>
          <w:rFonts w:ascii="Arial Narrow" w:hAnsi="Arial Narrow"/>
          <w:color w:val="212529"/>
          <w:sz w:val="26"/>
          <w:szCs w:val="26"/>
          <w:shd w:val="clear" w:color="auto" w:fill="FFFFFF"/>
        </w:rPr>
        <w:t xml:space="preserve"> el Canciller Marcelo Ebrard, tras</w:t>
      </w:r>
      <w:r w:rsidR="00596EE4">
        <w:rPr>
          <w:rFonts w:ascii="Arial Narrow" w:hAnsi="Arial Narrow"/>
          <w:color w:val="212529"/>
          <w:sz w:val="26"/>
          <w:szCs w:val="26"/>
          <w:shd w:val="clear" w:color="auto" w:fill="FFFFFF"/>
        </w:rPr>
        <w:t xml:space="preserve"> reconocer los esfuerzos del Gobierno del </w:t>
      </w:r>
      <w:r w:rsidR="00D37B4C">
        <w:rPr>
          <w:rFonts w:ascii="Arial Narrow" w:hAnsi="Arial Narrow"/>
          <w:color w:val="212529"/>
          <w:sz w:val="26"/>
          <w:szCs w:val="26"/>
          <w:shd w:val="clear" w:color="auto" w:fill="FFFFFF"/>
        </w:rPr>
        <w:t>E</w:t>
      </w:r>
      <w:r w:rsidR="00596EE4">
        <w:rPr>
          <w:rFonts w:ascii="Arial Narrow" w:hAnsi="Arial Narrow"/>
          <w:color w:val="212529"/>
          <w:sz w:val="26"/>
          <w:szCs w:val="26"/>
          <w:shd w:val="clear" w:color="auto" w:fill="FFFFFF"/>
        </w:rPr>
        <w:t>stado</w:t>
      </w:r>
      <w:r w:rsidR="00D37B4C">
        <w:rPr>
          <w:rFonts w:ascii="Arial Narrow" w:hAnsi="Arial Narrow"/>
          <w:color w:val="212529"/>
          <w:sz w:val="26"/>
          <w:szCs w:val="26"/>
          <w:shd w:val="clear" w:color="auto" w:fill="FFFFFF"/>
        </w:rPr>
        <w:t>,</w:t>
      </w:r>
      <w:r w:rsidR="00596EE4">
        <w:rPr>
          <w:rFonts w:ascii="Arial Narrow" w:hAnsi="Arial Narrow"/>
          <w:color w:val="212529"/>
          <w:sz w:val="26"/>
          <w:szCs w:val="26"/>
          <w:shd w:val="clear" w:color="auto" w:fill="FFFFFF"/>
        </w:rPr>
        <w:t xml:space="preserve"> ante la empresa </w:t>
      </w:r>
      <w:proofErr w:type="spellStart"/>
      <w:r w:rsidR="00596EE4">
        <w:rPr>
          <w:rFonts w:ascii="Arial Narrow" w:hAnsi="Arial Narrow"/>
          <w:color w:val="212529"/>
          <w:sz w:val="26"/>
          <w:szCs w:val="26"/>
          <w:shd w:val="clear" w:color="auto" w:fill="FFFFFF"/>
        </w:rPr>
        <w:t>Fincantieri</w:t>
      </w:r>
      <w:proofErr w:type="spellEnd"/>
      <w:r w:rsidR="00596EE4">
        <w:rPr>
          <w:rFonts w:ascii="Arial Narrow" w:hAnsi="Arial Narrow"/>
          <w:color w:val="212529"/>
          <w:sz w:val="26"/>
          <w:szCs w:val="26"/>
          <w:shd w:val="clear" w:color="auto" w:fill="FFFFFF"/>
        </w:rPr>
        <w:t xml:space="preserve"> y apenas ant</w:t>
      </w:r>
      <w:r w:rsidR="00D37B4C">
        <w:rPr>
          <w:rFonts w:ascii="Arial Narrow" w:hAnsi="Arial Narrow"/>
          <w:color w:val="212529"/>
          <w:sz w:val="26"/>
          <w:szCs w:val="26"/>
          <w:shd w:val="clear" w:color="auto" w:fill="FFFFFF"/>
        </w:rPr>
        <w:t>eayer,</w:t>
      </w:r>
      <w:r w:rsidR="00596EE4">
        <w:rPr>
          <w:rFonts w:ascii="Arial Narrow" w:hAnsi="Arial Narrow"/>
          <w:color w:val="212529"/>
          <w:sz w:val="26"/>
          <w:szCs w:val="26"/>
          <w:shd w:val="clear" w:color="auto" w:fill="FFFFFF"/>
        </w:rPr>
        <w:t xml:space="preserve"> la Embajadora de México ante Francia</w:t>
      </w:r>
      <w:r w:rsidR="004869DA">
        <w:rPr>
          <w:rFonts w:ascii="Arial Narrow" w:hAnsi="Arial Narrow"/>
          <w:color w:val="212529"/>
          <w:sz w:val="26"/>
          <w:szCs w:val="26"/>
          <w:shd w:val="clear" w:color="auto" w:fill="FFFFFF"/>
        </w:rPr>
        <w:t>,</w:t>
      </w:r>
      <w:r w:rsidR="00596EE4">
        <w:rPr>
          <w:rFonts w:ascii="Arial Narrow" w:hAnsi="Arial Narrow"/>
          <w:color w:val="212529"/>
          <w:sz w:val="26"/>
          <w:szCs w:val="26"/>
          <w:shd w:val="clear" w:color="auto" w:fill="FFFFFF"/>
        </w:rPr>
        <w:t xml:space="preserve"> Blanca Jiménez Cisneros reconoció en redes s</w:t>
      </w:r>
      <w:r w:rsidR="004869DA">
        <w:rPr>
          <w:rFonts w:ascii="Arial Narrow" w:hAnsi="Arial Narrow"/>
          <w:color w:val="212529"/>
          <w:sz w:val="26"/>
          <w:szCs w:val="26"/>
          <w:shd w:val="clear" w:color="auto" w:fill="FFFFFF"/>
        </w:rPr>
        <w:t>ociales la labor del Ejecutivo y</w:t>
      </w:r>
      <w:r w:rsidR="00596EE4">
        <w:rPr>
          <w:rFonts w:ascii="Arial Narrow" w:hAnsi="Arial Narrow"/>
          <w:color w:val="212529"/>
          <w:sz w:val="26"/>
          <w:szCs w:val="26"/>
          <w:shd w:val="clear" w:color="auto" w:fill="FFFFFF"/>
        </w:rPr>
        <w:t>ucateco</w:t>
      </w:r>
      <w:r w:rsidR="004869DA">
        <w:rPr>
          <w:rFonts w:ascii="Arial Narrow" w:hAnsi="Arial Narrow"/>
          <w:color w:val="212529"/>
          <w:sz w:val="26"/>
          <w:szCs w:val="26"/>
          <w:shd w:val="clear" w:color="auto" w:fill="FFFFFF"/>
        </w:rPr>
        <w:t>,</w:t>
      </w:r>
      <w:r w:rsidR="00596EE4">
        <w:rPr>
          <w:rFonts w:ascii="Arial Narrow" w:hAnsi="Arial Narrow"/>
          <w:color w:val="212529"/>
          <w:sz w:val="26"/>
          <w:szCs w:val="26"/>
          <w:shd w:val="clear" w:color="auto" w:fill="FFFFFF"/>
        </w:rPr>
        <w:t xml:space="preserve"> en su misión c</w:t>
      </w:r>
      <w:r w:rsidR="004869DA">
        <w:rPr>
          <w:rFonts w:ascii="Arial Narrow" w:hAnsi="Arial Narrow"/>
          <w:color w:val="212529"/>
          <w:sz w:val="26"/>
          <w:szCs w:val="26"/>
          <w:shd w:val="clear" w:color="auto" w:fill="FFFFFF"/>
        </w:rPr>
        <w:t>omercial,</w:t>
      </w:r>
      <w:r w:rsidR="00596EE4">
        <w:rPr>
          <w:rFonts w:ascii="Arial Narrow" w:hAnsi="Arial Narrow"/>
          <w:color w:val="212529"/>
          <w:sz w:val="26"/>
          <w:szCs w:val="26"/>
          <w:shd w:val="clear" w:color="auto" w:fill="FFFFFF"/>
        </w:rPr>
        <w:t xml:space="preserve"> esto no es cuestión de colores, se trata de traer mejores oportunidades para la ciudadanía y también en el Gobierno Federal, son conscientes de ello. Es una vergüenza, que quienes representan a MORENA en Yucatán no lo entiendan de esta manera y decidan no apoyar los esfuerzos del Presiden</w:t>
      </w:r>
      <w:r w:rsidR="004869DA">
        <w:rPr>
          <w:rFonts w:ascii="Arial Narrow" w:hAnsi="Arial Narrow"/>
          <w:color w:val="212529"/>
          <w:sz w:val="26"/>
          <w:szCs w:val="26"/>
          <w:shd w:val="clear" w:color="auto" w:fill="FFFFFF"/>
        </w:rPr>
        <w:t>te de la República para traer má</w:t>
      </w:r>
      <w:r w:rsidR="00596EE4">
        <w:rPr>
          <w:rFonts w:ascii="Arial Narrow" w:hAnsi="Arial Narrow"/>
          <w:color w:val="212529"/>
          <w:sz w:val="26"/>
          <w:szCs w:val="26"/>
          <w:shd w:val="clear" w:color="auto" w:fill="FFFFFF"/>
        </w:rPr>
        <w:t>s inversiones al sureste del país, ser oposición no se trata de descalificar por descalificar, si no están de acuerdo con la promoción de nuestro Estado, les invito a consultar las cifras y resultados que esto nos ha traído y ahora sí, emitan una opinión fundamentada, eso sí</w:t>
      </w:r>
      <w:r w:rsidR="004869DA">
        <w:rPr>
          <w:rFonts w:ascii="Arial Narrow" w:hAnsi="Arial Narrow"/>
          <w:color w:val="212529"/>
          <w:sz w:val="26"/>
          <w:szCs w:val="26"/>
          <w:shd w:val="clear" w:color="auto" w:fill="FFFFFF"/>
        </w:rPr>
        <w:t>,</w:t>
      </w:r>
      <w:r w:rsidR="00596EE4">
        <w:rPr>
          <w:rFonts w:ascii="Arial Narrow" w:hAnsi="Arial Narrow"/>
          <w:color w:val="212529"/>
          <w:sz w:val="26"/>
          <w:szCs w:val="26"/>
          <w:shd w:val="clear" w:color="auto" w:fill="FFFFFF"/>
        </w:rPr>
        <w:t xml:space="preserve"> no quieran hablar a nombre de la ciudadanía para desacreditar acciones por el bien de las familias, porque son ustedes quienes van a salir perdiendo. No es turismo </w:t>
      </w:r>
      <w:proofErr w:type="spellStart"/>
      <w:r w:rsidR="00596EE4">
        <w:rPr>
          <w:rFonts w:ascii="Arial Narrow" w:hAnsi="Arial Narrow"/>
          <w:color w:val="212529"/>
          <w:sz w:val="26"/>
          <w:szCs w:val="26"/>
          <w:shd w:val="clear" w:color="auto" w:fill="FFFFFF"/>
        </w:rPr>
        <w:t>seudo</w:t>
      </w:r>
      <w:proofErr w:type="spellEnd"/>
      <w:r w:rsidR="00596EE4">
        <w:rPr>
          <w:rFonts w:ascii="Arial Narrow" w:hAnsi="Arial Narrow"/>
          <w:color w:val="212529"/>
          <w:sz w:val="26"/>
          <w:szCs w:val="26"/>
          <w:shd w:val="clear" w:color="auto" w:fill="FFFFFF"/>
        </w:rPr>
        <w:t xml:space="preserve"> ambiental como ustedes mencionan, es el compromiso de que se sepa que aquí estamos haciendo las cosas bien</w:t>
      </w:r>
      <w:r w:rsidR="004869DA">
        <w:rPr>
          <w:rFonts w:ascii="Arial Narrow" w:hAnsi="Arial Narrow"/>
          <w:color w:val="212529"/>
          <w:sz w:val="26"/>
          <w:szCs w:val="26"/>
          <w:shd w:val="clear" w:color="auto" w:fill="FFFFFF"/>
        </w:rPr>
        <w:t>,</w:t>
      </w:r>
      <w:r w:rsidR="00596EE4">
        <w:rPr>
          <w:rFonts w:ascii="Arial Narrow" w:hAnsi="Arial Narrow"/>
          <w:color w:val="212529"/>
          <w:sz w:val="26"/>
          <w:szCs w:val="26"/>
          <w:shd w:val="clear" w:color="auto" w:fill="FFFFFF"/>
        </w:rPr>
        <w:t xml:space="preserve"> porque ni con la eliminación de PROMÉXICO van a evitar que sigamos tocando las p</w:t>
      </w:r>
      <w:r w:rsidR="004869DA">
        <w:rPr>
          <w:rFonts w:ascii="Arial Narrow" w:hAnsi="Arial Narrow"/>
          <w:color w:val="212529"/>
          <w:sz w:val="26"/>
          <w:szCs w:val="26"/>
          <w:shd w:val="clear" w:color="auto" w:fill="FFFFFF"/>
        </w:rPr>
        <w:t>uertas que nos permiten traer má</w:t>
      </w:r>
      <w:r w:rsidR="00596EE4">
        <w:rPr>
          <w:rFonts w:ascii="Arial Narrow" w:hAnsi="Arial Narrow"/>
          <w:color w:val="212529"/>
          <w:sz w:val="26"/>
          <w:szCs w:val="26"/>
          <w:shd w:val="clear" w:color="auto" w:fill="FFFFFF"/>
        </w:rPr>
        <w:t>s empleos para las familias yucatecas, los grandes y graves problemas de Yucatán se solucionan poniendo por delante a la ciudadanía</w:t>
      </w:r>
      <w:r w:rsidR="004869DA">
        <w:rPr>
          <w:rFonts w:ascii="Arial Narrow" w:hAnsi="Arial Narrow"/>
          <w:color w:val="212529"/>
          <w:sz w:val="26"/>
          <w:szCs w:val="26"/>
          <w:shd w:val="clear" w:color="auto" w:fill="FFFFFF"/>
        </w:rPr>
        <w:t>,</w:t>
      </w:r>
      <w:r w:rsidR="00596EE4">
        <w:rPr>
          <w:rFonts w:ascii="Arial Narrow" w:hAnsi="Arial Narrow"/>
          <w:color w:val="212529"/>
          <w:sz w:val="26"/>
          <w:szCs w:val="26"/>
          <w:shd w:val="clear" w:color="auto" w:fill="FFFFFF"/>
        </w:rPr>
        <w:t xml:space="preserve"> no polarizando y anteponiendo las ideologías políticas, se solucionan haciendo cada quien lo que nos corresponde, se solucionan trabajando</w:t>
      </w:r>
      <w:r w:rsidR="004869DA">
        <w:rPr>
          <w:rFonts w:ascii="Arial Narrow" w:hAnsi="Arial Narrow"/>
          <w:color w:val="212529"/>
          <w:sz w:val="26"/>
          <w:szCs w:val="26"/>
          <w:shd w:val="clear" w:color="auto" w:fill="FFFFFF"/>
        </w:rPr>
        <w:t>,</w:t>
      </w:r>
      <w:r w:rsidR="00596EE4">
        <w:rPr>
          <w:rFonts w:ascii="Arial Narrow" w:hAnsi="Arial Narrow"/>
          <w:color w:val="212529"/>
          <w:sz w:val="26"/>
          <w:szCs w:val="26"/>
          <w:shd w:val="clear" w:color="auto" w:fill="FFFFFF"/>
        </w:rPr>
        <w:t xml:space="preserve"> porque para eso nos eligió la ciudadanía para velar por un mejor futuro, para las y los yucatecos. Es cuanto Diputada Presidenta”.</w:t>
      </w:r>
    </w:p>
    <w:p w:rsidR="00F24D3D" w:rsidRDefault="00F24D3D" w:rsidP="00596EE4">
      <w:pPr>
        <w:ind w:firstLine="284"/>
        <w:jc w:val="both"/>
        <w:rPr>
          <w:rFonts w:ascii="Arial Narrow" w:hAnsi="Arial Narrow"/>
          <w:color w:val="212529"/>
          <w:sz w:val="26"/>
          <w:szCs w:val="26"/>
          <w:shd w:val="clear" w:color="auto" w:fill="FFFFFF"/>
        </w:rPr>
      </w:pPr>
    </w:p>
    <w:p w:rsidR="00A86FB9" w:rsidRDefault="00F24D3D" w:rsidP="00A86FB9">
      <w:pPr>
        <w:ind w:firstLine="284"/>
        <w:jc w:val="both"/>
        <w:rPr>
          <w:rFonts w:ascii="Arial Narrow" w:hAnsi="Arial Narrow"/>
          <w:sz w:val="26"/>
          <w:szCs w:val="26"/>
        </w:rPr>
      </w:pPr>
      <w:r>
        <w:rPr>
          <w:rFonts w:ascii="Arial Narrow" w:hAnsi="Arial Narrow"/>
          <w:color w:val="212529"/>
          <w:sz w:val="26"/>
          <w:szCs w:val="26"/>
          <w:shd w:val="clear" w:color="auto" w:fill="FFFFFF"/>
        </w:rPr>
        <w:t xml:space="preserve">A continuación, se le otorgó el uso de la tribuna al </w:t>
      </w:r>
      <w:r>
        <w:rPr>
          <w:rFonts w:ascii="Arial Narrow" w:hAnsi="Arial Narrow"/>
          <w:b/>
          <w:color w:val="212529"/>
          <w:sz w:val="26"/>
          <w:szCs w:val="26"/>
          <w:shd w:val="clear" w:color="auto" w:fill="FFFFFF"/>
        </w:rPr>
        <w:t>Diputado Rafael Alejandro Echazarreta Torres</w:t>
      </w:r>
      <w:r>
        <w:rPr>
          <w:rFonts w:ascii="Arial Narrow" w:hAnsi="Arial Narrow"/>
          <w:color w:val="212529"/>
          <w:sz w:val="26"/>
          <w:szCs w:val="26"/>
          <w:shd w:val="clear" w:color="auto" w:fill="FFFFFF"/>
        </w:rPr>
        <w:t>, quien expresó: “</w:t>
      </w:r>
      <w:r w:rsidR="00A86FB9" w:rsidRPr="000F5D1B">
        <w:rPr>
          <w:rFonts w:ascii="Arial Narrow" w:hAnsi="Arial Narrow"/>
          <w:sz w:val="26"/>
          <w:szCs w:val="26"/>
        </w:rPr>
        <w:t>Con la venia de la Mesa Directiva</w:t>
      </w:r>
      <w:r w:rsidR="00E624D8">
        <w:rPr>
          <w:rFonts w:ascii="Arial Narrow" w:hAnsi="Arial Narrow"/>
          <w:sz w:val="26"/>
          <w:szCs w:val="26"/>
        </w:rPr>
        <w:t>.</w:t>
      </w:r>
      <w:r w:rsidR="00A86FB9" w:rsidRPr="000F5D1B">
        <w:rPr>
          <w:rFonts w:ascii="Arial Narrow" w:hAnsi="Arial Narrow"/>
          <w:sz w:val="26"/>
          <w:szCs w:val="26"/>
        </w:rPr>
        <w:t xml:space="preserve"> Presidenta le solicit</w:t>
      </w:r>
      <w:r w:rsidR="00E624D8">
        <w:rPr>
          <w:rFonts w:ascii="Arial Narrow" w:hAnsi="Arial Narrow"/>
          <w:sz w:val="26"/>
          <w:szCs w:val="26"/>
        </w:rPr>
        <w:t xml:space="preserve">o poderme retirar el </w:t>
      </w:r>
      <w:proofErr w:type="spellStart"/>
      <w:r w:rsidR="00E624D8">
        <w:rPr>
          <w:rFonts w:ascii="Arial Narrow" w:hAnsi="Arial Narrow"/>
          <w:sz w:val="26"/>
          <w:szCs w:val="26"/>
        </w:rPr>
        <w:t>cubrebocas</w:t>
      </w:r>
      <w:proofErr w:type="spellEnd"/>
      <w:r w:rsidR="00E624D8">
        <w:rPr>
          <w:rFonts w:ascii="Arial Narrow" w:hAnsi="Arial Narrow"/>
          <w:sz w:val="26"/>
          <w:szCs w:val="26"/>
        </w:rPr>
        <w:t>.</w:t>
      </w:r>
      <w:r w:rsidR="00A86FB9" w:rsidRPr="000F5D1B">
        <w:rPr>
          <w:rFonts w:ascii="Arial Narrow" w:hAnsi="Arial Narrow"/>
          <w:sz w:val="26"/>
          <w:szCs w:val="26"/>
        </w:rPr>
        <w:t xml:space="preserve"> (La Presidenta, </w:t>
      </w:r>
      <w:r w:rsidR="00E624D8">
        <w:rPr>
          <w:rFonts w:ascii="Arial Narrow" w:hAnsi="Arial Narrow"/>
          <w:sz w:val="26"/>
          <w:szCs w:val="26"/>
        </w:rPr>
        <w:t>le otorgó el permiso solicitado</w:t>
      </w:r>
      <w:r w:rsidR="00A86FB9" w:rsidRPr="000F5D1B">
        <w:rPr>
          <w:rFonts w:ascii="Arial Narrow" w:hAnsi="Arial Narrow"/>
          <w:sz w:val="26"/>
          <w:szCs w:val="26"/>
        </w:rPr>
        <w:t>)</w:t>
      </w:r>
      <w:r w:rsidR="00E624D8">
        <w:rPr>
          <w:rFonts w:ascii="Arial Narrow" w:hAnsi="Arial Narrow"/>
          <w:sz w:val="26"/>
          <w:szCs w:val="26"/>
        </w:rPr>
        <w:t>.</w:t>
      </w:r>
      <w:r w:rsidR="00A86FB9" w:rsidRPr="000F5D1B">
        <w:rPr>
          <w:rFonts w:ascii="Arial Narrow" w:hAnsi="Arial Narrow"/>
          <w:sz w:val="26"/>
          <w:szCs w:val="26"/>
        </w:rPr>
        <w:t xml:space="preserve"> Gracias, Presidenta. Siempre es un gusto escuchar a los que se mueren de ganas de salir de la banca y les dan la op</w:t>
      </w:r>
      <w:r w:rsidR="00E624D8">
        <w:rPr>
          <w:rFonts w:ascii="Arial Narrow" w:hAnsi="Arial Narrow"/>
          <w:sz w:val="26"/>
          <w:szCs w:val="26"/>
        </w:rPr>
        <w:t>ortunidad, es como en el fútbol,</w:t>
      </w:r>
      <w:r w:rsidR="00A86FB9" w:rsidRPr="000F5D1B">
        <w:rPr>
          <w:rFonts w:ascii="Arial Narrow" w:hAnsi="Arial Narrow"/>
          <w:sz w:val="26"/>
          <w:szCs w:val="26"/>
        </w:rPr>
        <w:t xml:space="preserve"> </w:t>
      </w:r>
      <w:r w:rsidR="00E624D8">
        <w:rPr>
          <w:rFonts w:ascii="Arial Narrow" w:hAnsi="Arial Narrow"/>
          <w:sz w:val="26"/>
          <w:szCs w:val="26"/>
        </w:rPr>
        <w:t>h</w:t>
      </w:r>
      <w:r w:rsidR="00A86FB9" w:rsidRPr="000F5D1B">
        <w:rPr>
          <w:rFonts w:ascii="Arial Narrow" w:hAnsi="Arial Narrow"/>
          <w:sz w:val="26"/>
          <w:szCs w:val="26"/>
        </w:rPr>
        <w:t>ay que esperar la oportunidad. Haciendo referencia a lo que se comentó</w:t>
      </w:r>
      <w:r w:rsidR="00E624D8">
        <w:rPr>
          <w:rFonts w:ascii="Arial Narrow" w:hAnsi="Arial Narrow"/>
          <w:sz w:val="26"/>
          <w:szCs w:val="26"/>
        </w:rPr>
        <w:t>,</w:t>
      </w:r>
      <w:r w:rsidR="00A86FB9" w:rsidRPr="000F5D1B">
        <w:rPr>
          <w:rFonts w:ascii="Arial Narrow" w:hAnsi="Arial Narrow"/>
          <w:sz w:val="26"/>
          <w:szCs w:val="26"/>
        </w:rPr>
        <w:t xml:space="preserve"> en 2019</w:t>
      </w:r>
      <w:r w:rsidR="00E624D8">
        <w:rPr>
          <w:rFonts w:ascii="Arial Narrow" w:hAnsi="Arial Narrow"/>
          <w:sz w:val="26"/>
          <w:szCs w:val="26"/>
        </w:rPr>
        <w:t>,</w:t>
      </w:r>
      <w:r w:rsidR="00A86FB9" w:rsidRPr="000F5D1B">
        <w:rPr>
          <w:rFonts w:ascii="Arial Narrow" w:hAnsi="Arial Narrow"/>
          <w:sz w:val="26"/>
          <w:szCs w:val="26"/>
        </w:rPr>
        <w:t xml:space="preserve"> se firmó un acuerdo entre SECTUR y la Secretaria de Relaciones Exteriores</w:t>
      </w:r>
      <w:r w:rsidR="00E624D8">
        <w:rPr>
          <w:rFonts w:ascii="Arial Narrow" w:hAnsi="Arial Narrow"/>
          <w:sz w:val="26"/>
          <w:szCs w:val="26"/>
        </w:rPr>
        <w:t>,</w:t>
      </w:r>
      <w:r w:rsidR="00A86FB9" w:rsidRPr="000F5D1B">
        <w:rPr>
          <w:rFonts w:ascii="Arial Narrow" w:hAnsi="Arial Narrow"/>
          <w:sz w:val="26"/>
          <w:szCs w:val="26"/>
        </w:rPr>
        <w:t xml:space="preserve"> en donde se eliminaba la onerosa carga que gener</w:t>
      </w:r>
      <w:r w:rsidR="00A86FB9">
        <w:rPr>
          <w:rFonts w:ascii="Arial Narrow" w:hAnsi="Arial Narrow"/>
          <w:sz w:val="26"/>
          <w:szCs w:val="26"/>
        </w:rPr>
        <w:t>ó</w:t>
      </w:r>
      <w:r w:rsidR="00A86FB9" w:rsidRPr="000F5D1B">
        <w:rPr>
          <w:rFonts w:ascii="Arial Narrow" w:hAnsi="Arial Narrow"/>
          <w:sz w:val="26"/>
          <w:szCs w:val="26"/>
        </w:rPr>
        <w:t xml:space="preserve"> PROMÉXICO y se abrió</w:t>
      </w:r>
      <w:r w:rsidR="00A86FB9">
        <w:rPr>
          <w:rFonts w:ascii="Arial Narrow" w:hAnsi="Arial Narrow"/>
          <w:sz w:val="26"/>
          <w:szCs w:val="26"/>
        </w:rPr>
        <w:t>,</w:t>
      </w:r>
      <w:r w:rsidR="00A86FB9" w:rsidRPr="000F5D1B">
        <w:rPr>
          <w:rFonts w:ascii="Arial Narrow" w:hAnsi="Arial Narrow"/>
          <w:sz w:val="26"/>
          <w:szCs w:val="26"/>
        </w:rPr>
        <w:t xml:space="preserve"> la nueva Dirección de Promoción Turística de la Secretaría </w:t>
      </w:r>
      <w:r w:rsidR="00A86FB9">
        <w:rPr>
          <w:rFonts w:ascii="Arial Narrow" w:hAnsi="Arial Narrow"/>
          <w:sz w:val="26"/>
          <w:szCs w:val="26"/>
        </w:rPr>
        <w:t>de Relaciones Exteriores y como bien tuvo a decir el Diputado que me antecedió en el uso de la palabra</w:t>
      </w:r>
      <w:r w:rsidR="00E624D8">
        <w:rPr>
          <w:rFonts w:ascii="Arial Narrow" w:hAnsi="Arial Narrow"/>
          <w:sz w:val="26"/>
          <w:szCs w:val="26"/>
        </w:rPr>
        <w:t>,</w:t>
      </w:r>
      <w:r w:rsidR="00A86FB9">
        <w:rPr>
          <w:rFonts w:ascii="Arial Narrow" w:hAnsi="Arial Narrow"/>
          <w:sz w:val="26"/>
          <w:szCs w:val="26"/>
        </w:rPr>
        <w:t xml:space="preserve"> a ello acudió el Titular del Ejecutivo del Estado de Yucatán en los Emiratos Árabes Unidos, a través de esa Agencia de Promoción Turística y a t</w:t>
      </w:r>
      <w:r w:rsidR="0082188E">
        <w:rPr>
          <w:rFonts w:ascii="Arial Narrow" w:hAnsi="Arial Narrow"/>
          <w:sz w:val="26"/>
          <w:szCs w:val="26"/>
        </w:rPr>
        <w:t>ravés de eso, es que todos los e</w:t>
      </w:r>
      <w:r w:rsidR="00A86FB9">
        <w:rPr>
          <w:rFonts w:ascii="Arial Narrow" w:hAnsi="Arial Narrow"/>
          <w:sz w:val="26"/>
          <w:szCs w:val="26"/>
        </w:rPr>
        <w:t>stados están representados en su vinculación turística en todas y cada una de las embajadas que existen en el mundo que representan a nuestro país. Entonces no se equivoca cuando dice</w:t>
      </w:r>
      <w:r w:rsidR="00E624D8">
        <w:rPr>
          <w:rFonts w:ascii="Arial Narrow" w:hAnsi="Arial Narrow"/>
          <w:sz w:val="26"/>
          <w:szCs w:val="26"/>
        </w:rPr>
        <w:t>,</w:t>
      </w:r>
      <w:r w:rsidR="00A86FB9">
        <w:rPr>
          <w:rFonts w:ascii="Arial Narrow" w:hAnsi="Arial Narrow"/>
          <w:sz w:val="26"/>
          <w:szCs w:val="26"/>
        </w:rPr>
        <w:t xml:space="preserve"> que tuvimos a bien desaparecer PROMÉXICO, pero en donde me parece que hay una insolvencia cognoscitiva</w:t>
      </w:r>
      <w:r w:rsidR="00E624D8">
        <w:rPr>
          <w:rFonts w:ascii="Arial Narrow" w:hAnsi="Arial Narrow"/>
          <w:sz w:val="26"/>
          <w:szCs w:val="26"/>
        </w:rPr>
        <w:t>,</w:t>
      </w:r>
      <w:r w:rsidR="00A86FB9">
        <w:rPr>
          <w:rFonts w:ascii="Arial Narrow" w:hAnsi="Arial Narrow"/>
          <w:sz w:val="26"/>
          <w:szCs w:val="26"/>
        </w:rPr>
        <w:t xml:space="preserve"> es cuando se dice que no hay la promoción turística adecuada. Con muchísimo gusto voy a instar a la Delegada de la Secretaría de Relaciones Exteriores vía oficio para que pueda venir a dar una capacitación al Congreso del Estado</w:t>
      </w:r>
      <w:r w:rsidR="00E624D8">
        <w:rPr>
          <w:rFonts w:ascii="Arial Narrow" w:hAnsi="Arial Narrow"/>
          <w:sz w:val="26"/>
          <w:szCs w:val="26"/>
        </w:rPr>
        <w:t>,</w:t>
      </w:r>
      <w:r w:rsidR="00A86FB9">
        <w:rPr>
          <w:rFonts w:ascii="Arial Narrow" w:hAnsi="Arial Narrow"/>
          <w:sz w:val="26"/>
          <w:szCs w:val="26"/>
        </w:rPr>
        <w:t xml:space="preserve"> acerca de los programas y planes de promoción turística que tiene el Gobierno Federal, vía la Secretaría de Relaciones Exteriores</w:t>
      </w:r>
      <w:r w:rsidR="00E624D8">
        <w:rPr>
          <w:rFonts w:ascii="Arial Narrow" w:hAnsi="Arial Narrow"/>
          <w:sz w:val="26"/>
          <w:szCs w:val="26"/>
        </w:rPr>
        <w:t>,</w:t>
      </w:r>
      <w:r w:rsidR="00A86FB9">
        <w:rPr>
          <w:rFonts w:ascii="Arial Narrow" w:hAnsi="Arial Narrow"/>
          <w:sz w:val="26"/>
          <w:szCs w:val="26"/>
        </w:rPr>
        <w:t xml:space="preserve"> para generar a través de los agregados culturales y de los agregados comerciales que tenemos en todas las representaciones</w:t>
      </w:r>
      <w:r w:rsidR="00E624D8">
        <w:rPr>
          <w:rFonts w:ascii="Arial Narrow" w:hAnsi="Arial Narrow"/>
          <w:sz w:val="26"/>
          <w:szCs w:val="26"/>
        </w:rPr>
        <w:t>,</w:t>
      </w:r>
      <w:r w:rsidR="00A86FB9">
        <w:rPr>
          <w:rFonts w:ascii="Arial Narrow" w:hAnsi="Arial Narrow"/>
          <w:sz w:val="26"/>
          <w:szCs w:val="26"/>
        </w:rPr>
        <w:t xml:space="preserve"> que son más de 124 en el mundo, por si les son pocas ya tiene un panorama más amplio</w:t>
      </w:r>
      <w:r w:rsidR="00E624D8">
        <w:rPr>
          <w:rFonts w:ascii="Arial Narrow" w:hAnsi="Arial Narrow"/>
          <w:sz w:val="26"/>
          <w:szCs w:val="26"/>
        </w:rPr>
        <w:t>,</w:t>
      </w:r>
      <w:r w:rsidR="00A86FB9">
        <w:rPr>
          <w:rFonts w:ascii="Arial Narrow" w:hAnsi="Arial Narrow"/>
          <w:sz w:val="26"/>
          <w:szCs w:val="26"/>
        </w:rPr>
        <w:t xml:space="preserve"> para que puedan promoc</w:t>
      </w:r>
      <w:r w:rsidR="00E624D8">
        <w:rPr>
          <w:rFonts w:ascii="Arial Narrow" w:hAnsi="Arial Narrow"/>
          <w:sz w:val="26"/>
          <w:szCs w:val="26"/>
        </w:rPr>
        <w:t>ionar el estado de Yucatán. El e</w:t>
      </w:r>
      <w:r w:rsidR="00A86FB9">
        <w:rPr>
          <w:rFonts w:ascii="Arial Narrow" w:hAnsi="Arial Narrow"/>
          <w:sz w:val="26"/>
          <w:szCs w:val="26"/>
        </w:rPr>
        <w:t xml:space="preserve">stado de Yucatán, es </w:t>
      </w:r>
      <w:r w:rsidR="0082188E">
        <w:rPr>
          <w:rFonts w:ascii="Arial Narrow" w:hAnsi="Arial Narrow"/>
          <w:sz w:val="26"/>
          <w:szCs w:val="26"/>
        </w:rPr>
        <w:t>un e</w:t>
      </w:r>
      <w:bookmarkStart w:id="0" w:name="_GoBack"/>
      <w:bookmarkEnd w:id="0"/>
      <w:r w:rsidR="00A86FB9">
        <w:rPr>
          <w:rFonts w:ascii="Arial Narrow" w:hAnsi="Arial Narrow"/>
          <w:sz w:val="26"/>
          <w:szCs w:val="26"/>
        </w:rPr>
        <w:t>stado que se promociona solo, tenemos una de las 7 maravillas del mundo moderno, certificada y que como les comenté en mi anterior participación</w:t>
      </w:r>
      <w:r w:rsidR="00E624D8">
        <w:rPr>
          <w:rFonts w:ascii="Arial Narrow" w:hAnsi="Arial Narrow"/>
          <w:sz w:val="26"/>
          <w:szCs w:val="26"/>
        </w:rPr>
        <w:t>,</w:t>
      </w:r>
      <w:r w:rsidR="00A86FB9">
        <w:rPr>
          <w:rFonts w:ascii="Arial Narrow" w:hAnsi="Arial Narrow"/>
          <w:sz w:val="26"/>
          <w:szCs w:val="26"/>
        </w:rPr>
        <w:t xml:space="preserve"> le genera a libre disposición a este </w:t>
      </w:r>
      <w:r w:rsidR="00E624D8">
        <w:rPr>
          <w:rFonts w:ascii="Arial Narrow" w:hAnsi="Arial Narrow"/>
          <w:sz w:val="26"/>
          <w:szCs w:val="26"/>
        </w:rPr>
        <w:t>E</w:t>
      </w:r>
      <w:r w:rsidR="00A86FB9">
        <w:rPr>
          <w:rFonts w:ascii="Arial Narrow" w:hAnsi="Arial Narrow"/>
          <w:sz w:val="26"/>
          <w:szCs w:val="26"/>
        </w:rPr>
        <w:t>stado, más de 800 millones de pesos</w:t>
      </w:r>
      <w:r w:rsidR="00E624D8">
        <w:rPr>
          <w:rFonts w:ascii="Arial Narrow" w:hAnsi="Arial Narrow"/>
          <w:sz w:val="26"/>
          <w:szCs w:val="26"/>
        </w:rPr>
        <w:t>,</w:t>
      </w:r>
      <w:r w:rsidR="00A86FB9">
        <w:rPr>
          <w:rFonts w:ascii="Arial Narrow" w:hAnsi="Arial Narrow"/>
          <w:sz w:val="26"/>
          <w:szCs w:val="26"/>
        </w:rPr>
        <w:t xml:space="preserve"> </w:t>
      </w:r>
      <w:r w:rsidR="00E624D8">
        <w:rPr>
          <w:rFonts w:ascii="Arial Narrow" w:hAnsi="Arial Narrow"/>
          <w:sz w:val="26"/>
          <w:szCs w:val="26"/>
        </w:rPr>
        <w:t>habría que ver qué</w:t>
      </w:r>
      <w:r w:rsidR="00A86FB9">
        <w:rPr>
          <w:rFonts w:ascii="Arial Narrow" w:hAnsi="Arial Narrow"/>
          <w:sz w:val="26"/>
          <w:szCs w:val="26"/>
        </w:rPr>
        <w:t xml:space="preserve"> hacemos con ese dinero y cómo se está administrando. Entonces no corr</w:t>
      </w:r>
      <w:r w:rsidR="00E624D8">
        <w:rPr>
          <w:rFonts w:ascii="Arial Narrow" w:hAnsi="Arial Narrow"/>
          <w:sz w:val="26"/>
          <w:szCs w:val="26"/>
        </w:rPr>
        <w:t>a</w:t>
      </w:r>
      <w:r w:rsidR="00A86FB9">
        <w:rPr>
          <w:rFonts w:ascii="Arial Narrow" w:hAnsi="Arial Narrow"/>
          <w:sz w:val="26"/>
          <w:szCs w:val="26"/>
        </w:rPr>
        <w:t xml:space="preserve"> apuros</w:t>
      </w:r>
      <w:r w:rsidR="00E624D8">
        <w:rPr>
          <w:rFonts w:ascii="Arial Narrow" w:hAnsi="Arial Narrow"/>
          <w:sz w:val="26"/>
          <w:szCs w:val="26"/>
        </w:rPr>
        <w:t>, Yucatán está</w:t>
      </w:r>
      <w:r w:rsidR="00A86FB9">
        <w:rPr>
          <w:rFonts w:ascii="Arial Narrow" w:hAnsi="Arial Narrow"/>
          <w:sz w:val="26"/>
          <w:szCs w:val="26"/>
        </w:rPr>
        <w:t xml:space="preserve"> bien promocionado, el Gobierno Federal tiene una gran </w:t>
      </w:r>
      <w:r w:rsidR="00E624D8">
        <w:rPr>
          <w:rFonts w:ascii="Arial Narrow" w:hAnsi="Arial Narrow"/>
          <w:sz w:val="26"/>
          <w:szCs w:val="26"/>
        </w:rPr>
        <w:t>S</w:t>
      </w:r>
      <w:r w:rsidR="00A86FB9">
        <w:rPr>
          <w:rFonts w:ascii="Arial Narrow" w:hAnsi="Arial Narrow"/>
          <w:sz w:val="26"/>
          <w:szCs w:val="26"/>
        </w:rPr>
        <w:t>ecretaría</w:t>
      </w:r>
      <w:r w:rsidR="00E624D8">
        <w:rPr>
          <w:rFonts w:ascii="Arial Narrow" w:hAnsi="Arial Narrow"/>
          <w:sz w:val="26"/>
          <w:szCs w:val="26"/>
        </w:rPr>
        <w:t>,</w:t>
      </w:r>
      <w:r w:rsidR="00A86FB9">
        <w:rPr>
          <w:rFonts w:ascii="Arial Narrow" w:hAnsi="Arial Narrow"/>
          <w:sz w:val="26"/>
          <w:szCs w:val="26"/>
        </w:rPr>
        <w:t xml:space="preserve"> que es la Secretaría de Relaciones Exteriores y que tiene una gran vinculación con todo el mundo</w:t>
      </w:r>
      <w:r w:rsidR="00E624D8">
        <w:rPr>
          <w:rFonts w:ascii="Arial Narrow" w:hAnsi="Arial Narrow"/>
          <w:sz w:val="26"/>
          <w:szCs w:val="26"/>
        </w:rPr>
        <w:t>,</w:t>
      </w:r>
      <w:r w:rsidR="00A86FB9">
        <w:rPr>
          <w:rFonts w:ascii="Arial Narrow" w:hAnsi="Arial Narrow"/>
          <w:sz w:val="26"/>
          <w:szCs w:val="26"/>
        </w:rPr>
        <w:t xml:space="preserve"> si no, pregúntele al Ejecutivo de su Estado</w:t>
      </w:r>
      <w:r w:rsidR="00E624D8">
        <w:rPr>
          <w:rFonts w:ascii="Arial Narrow" w:hAnsi="Arial Narrow"/>
          <w:sz w:val="26"/>
          <w:szCs w:val="26"/>
        </w:rPr>
        <w:t>,</w:t>
      </w:r>
      <w:r w:rsidR="00A86FB9">
        <w:rPr>
          <w:rFonts w:ascii="Arial Narrow" w:hAnsi="Arial Narrow"/>
          <w:sz w:val="26"/>
          <w:szCs w:val="26"/>
        </w:rPr>
        <w:t xml:space="preserve"> cuando en otras latitudes va a quejarse de que los Diputados de esta Legislatura lo atacan sistemáticamente, por tanto</w:t>
      </w:r>
      <w:r w:rsidR="00E624D8">
        <w:rPr>
          <w:rFonts w:ascii="Arial Narrow" w:hAnsi="Arial Narrow"/>
          <w:sz w:val="26"/>
          <w:szCs w:val="26"/>
        </w:rPr>
        <w:t>,</w:t>
      </w:r>
      <w:r w:rsidR="00A86FB9">
        <w:rPr>
          <w:rFonts w:ascii="Arial Narrow" w:hAnsi="Arial Narrow"/>
          <w:sz w:val="26"/>
          <w:szCs w:val="26"/>
        </w:rPr>
        <w:t xml:space="preserve"> México y Yucatán está bien representado, tenemos una gran Secretaría de Relaciones Exteriores, pero sobre todo</w:t>
      </w:r>
      <w:r w:rsidR="00E624D8">
        <w:rPr>
          <w:rFonts w:ascii="Arial Narrow" w:hAnsi="Arial Narrow"/>
          <w:sz w:val="26"/>
          <w:szCs w:val="26"/>
        </w:rPr>
        <w:t>,</w:t>
      </w:r>
      <w:r w:rsidR="00A86FB9">
        <w:rPr>
          <w:rFonts w:ascii="Arial Narrow" w:hAnsi="Arial Narrow"/>
          <w:sz w:val="26"/>
          <w:szCs w:val="26"/>
        </w:rPr>
        <w:t xml:space="preserve"> tenemos una nueva forma de promocionar el turismo a través de nuestros agregados culturales, a través de nuestros agregados comerciales, de nuestros embajadores, que son de la mejor calidad y algunos otros que seguiremos agregando al Servicio Exterior</w:t>
      </w:r>
      <w:r w:rsidR="00E624D8">
        <w:rPr>
          <w:rFonts w:ascii="Arial Narrow" w:hAnsi="Arial Narrow"/>
          <w:sz w:val="26"/>
          <w:szCs w:val="26"/>
        </w:rPr>
        <w:t>,</w:t>
      </w:r>
      <w:r w:rsidR="00A86FB9">
        <w:rPr>
          <w:rFonts w:ascii="Arial Narrow" w:hAnsi="Arial Narrow"/>
          <w:sz w:val="26"/>
          <w:szCs w:val="26"/>
        </w:rPr>
        <w:t xml:space="preserve"> cuando en este 2024, nos entreguen Yucatán. Es cuanto”.</w:t>
      </w:r>
    </w:p>
    <w:p w:rsidR="00F24D3D" w:rsidRPr="00F24D3D" w:rsidRDefault="00F24D3D" w:rsidP="00596EE4">
      <w:pPr>
        <w:ind w:firstLine="284"/>
        <w:jc w:val="both"/>
        <w:rPr>
          <w:rFonts w:ascii="Arial Narrow" w:hAnsi="Arial Narrow"/>
          <w:sz w:val="26"/>
          <w:szCs w:val="26"/>
        </w:rPr>
      </w:pPr>
    </w:p>
    <w:p w:rsidR="009D0C72" w:rsidRPr="00DF172F" w:rsidRDefault="009D0C72" w:rsidP="009D0C72">
      <w:pPr>
        <w:pStyle w:val="NormalWeb"/>
        <w:spacing w:before="0" w:beforeAutospacing="0" w:after="0" w:afterAutospacing="0"/>
        <w:ind w:firstLine="284"/>
        <w:jc w:val="both"/>
        <w:rPr>
          <w:rFonts w:ascii="Arial Narrow" w:hAnsi="Arial Narrow" w:cs="Arial"/>
          <w:sz w:val="26"/>
          <w:szCs w:val="26"/>
        </w:rPr>
      </w:pPr>
    </w:p>
    <w:p w:rsidR="00AA45D4" w:rsidRPr="00AA45D4" w:rsidRDefault="007C7503" w:rsidP="00857CAB">
      <w:pPr>
        <w:ind w:firstLine="284"/>
        <w:jc w:val="both"/>
        <w:rPr>
          <w:rFonts w:ascii="Arial Narrow" w:hAnsi="Arial Narrow" w:cs="Courier New"/>
          <w:sz w:val="26"/>
          <w:szCs w:val="26"/>
        </w:rPr>
      </w:pPr>
      <w:r>
        <w:rPr>
          <w:rFonts w:ascii="Arial Narrow" w:hAnsi="Arial Narrow"/>
          <w:sz w:val="26"/>
          <w:szCs w:val="26"/>
        </w:rPr>
        <w:t xml:space="preserve"> </w:t>
      </w:r>
    </w:p>
    <w:p w:rsidR="00E34599" w:rsidRDefault="00E34599" w:rsidP="00857CAB">
      <w:pPr>
        <w:ind w:firstLine="284"/>
        <w:jc w:val="both"/>
        <w:rPr>
          <w:rFonts w:ascii="Arial Narrow" w:hAnsi="Arial Narrow" w:cs="Courier New"/>
          <w:sz w:val="26"/>
          <w:szCs w:val="26"/>
        </w:rPr>
      </w:pPr>
    </w:p>
    <w:p w:rsidR="00F41FBE" w:rsidRPr="00F41FBE" w:rsidRDefault="00777154" w:rsidP="007A73A2">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7A73A2">
        <w:rPr>
          <w:rFonts w:ascii="Arial Narrow" w:hAnsi="Arial Narrow" w:cs="Courier New"/>
          <w:b/>
          <w:sz w:val="26"/>
          <w:szCs w:val="26"/>
        </w:rPr>
        <w:t>miércol</w:t>
      </w:r>
      <w:r w:rsidR="00BF7C76">
        <w:rPr>
          <w:rFonts w:ascii="Arial Narrow" w:hAnsi="Arial Narrow" w:cs="Courier New"/>
          <w:b/>
          <w:sz w:val="26"/>
          <w:szCs w:val="26"/>
        </w:rPr>
        <w:t>es</w:t>
      </w:r>
      <w:r>
        <w:rPr>
          <w:rFonts w:ascii="Arial Narrow" w:hAnsi="Arial Narrow" w:cs="Courier New"/>
          <w:b/>
          <w:sz w:val="26"/>
          <w:szCs w:val="26"/>
        </w:rPr>
        <w:t xml:space="preserve"> </w:t>
      </w:r>
      <w:r w:rsidR="00153732">
        <w:rPr>
          <w:rFonts w:ascii="Arial Narrow" w:hAnsi="Arial Narrow" w:cs="Courier New"/>
          <w:b/>
          <w:sz w:val="26"/>
          <w:szCs w:val="26"/>
        </w:rPr>
        <w:t>veinticinco</w:t>
      </w:r>
      <w:r w:rsidR="007D6B6D">
        <w:rPr>
          <w:rFonts w:ascii="Arial Narrow" w:hAnsi="Arial Narrow" w:cs="Courier New"/>
          <w:b/>
          <w:sz w:val="26"/>
          <w:szCs w:val="26"/>
        </w:rPr>
        <w:t xml:space="preserve"> de </w:t>
      </w:r>
      <w:r w:rsidR="007A73A2">
        <w:rPr>
          <w:rFonts w:ascii="Arial Narrow" w:hAnsi="Arial Narrow" w:cs="Courier New"/>
          <w:b/>
          <w:sz w:val="26"/>
          <w:szCs w:val="26"/>
        </w:rPr>
        <w:t>mayo</w:t>
      </w:r>
      <w:r w:rsidR="007D6B6D">
        <w:rPr>
          <w:rFonts w:ascii="Arial Narrow" w:hAnsi="Arial Narrow" w:cs="Courier New"/>
          <w:b/>
          <w:sz w:val="26"/>
          <w:szCs w:val="26"/>
        </w:rPr>
        <w:t xml:space="preserve"> del año en </w:t>
      </w:r>
      <w:r w:rsidR="007A73A2">
        <w:rPr>
          <w:rFonts w:ascii="Arial Narrow" w:hAnsi="Arial Narrow" w:cs="Courier New"/>
          <w:b/>
          <w:sz w:val="26"/>
          <w:szCs w:val="26"/>
        </w:rPr>
        <w:t>curso, a las once</w:t>
      </w:r>
      <w:r w:rsidR="007D6B6D">
        <w:rPr>
          <w:rFonts w:ascii="Arial Narrow" w:hAnsi="Arial Narrow" w:cs="Courier New"/>
          <w:b/>
          <w:sz w:val="26"/>
          <w:szCs w:val="26"/>
        </w:rPr>
        <w:t xml:space="preserve"> horas</w:t>
      </w:r>
      <w:r w:rsidR="00A316EF">
        <w:rPr>
          <w:rFonts w:ascii="Arial Narrow" w:hAnsi="Arial Narrow" w:cs="Courier New"/>
          <w:b/>
          <w:sz w:val="26"/>
          <w:szCs w:val="26"/>
        </w:rPr>
        <w:t>,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305797">
        <w:rPr>
          <w:rFonts w:ascii="Arial Narrow" w:hAnsi="Arial Narrow" w:cs="Courier New"/>
          <w:b/>
          <w:sz w:val="26"/>
          <w:szCs w:val="26"/>
        </w:rPr>
        <w:t>catorce</w:t>
      </w:r>
      <w:r w:rsidR="008C6256">
        <w:rPr>
          <w:rFonts w:ascii="Arial Narrow" w:hAnsi="Arial Narrow" w:cs="Courier New"/>
          <w:b/>
          <w:sz w:val="26"/>
          <w:szCs w:val="26"/>
        </w:rPr>
        <w:t xml:space="preserve"> horas</w:t>
      </w:r>
      <w:r w:rsidR="00305797">
        <w:rPr>
          <w:rFonts w:ascii="Arial Narrow" w:hAnsi="Arial Narrow" w:cs="Courier New"/>
          <w:b/>
          <w:sz w:val="26"/>
          <w:szCs w:val="26"/>
        </w:rPr>
        <w:t xml:space="preserve"> con treinta y siete minutos</w:t>
      </w:r>
      <w:r w:rsidR="008C6256">
        <w:rPr>
          <w:rFonts w:ascii="Arial Narrow" w:hAnsi="Arial Narrow" w:cs="Courier New"/>
          <w:b/>
          <w:sz w:val="26"/>
          <w:szCs w:val="26"/>
        </w:rPr>
        <w:t xml:space="preserve"> </w:t>
      </w:r>
      <w:r w:rsidR="007D6B6D" w:rsidRPr="00A55D54">
        <w:rPr>
          <w:rFonts w:ascii="Arial Narrow" w:hAnsi="Arial Narrow" w:cs="Courier New"/>
          <w:b/>
          <w:sz w:val="26"/>
          <w:szCs w:val="26"/>
        </w:rPr>
        <w:t xml:space="preserve">del día </w:t>
      </w:r>
      <w:r w:rsidR="00153732">
        <w:rPr>
          <w:rFonts w:ascii="Arial Narrow" w:hAnsi="Arial Narrow" w:cs="Courier New"/>
          <w:b/>
          <w:sz w:val="26"/>
          <w:szCs w:val="26"/>
        </w:rPr>
        <w:t>dieciocho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BF7C76" w:rsidRDefault="007A687C" w:rsidP="00E06772">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BF7C76" w:rsidRPr="00BF7C76">
              <w:rPr>
                <w:rFonts w:ascii="Arial Narrow" w:hAnsi="Arial Narrow" w:cs="Courier New"/>
                <w:sz w:val="24"/>
                <w:szCs w:val="24"/>
                <w:lang w:val="es-MX"/>
              </w:rPr>
              <w:t>RAFAEL ALEJANDRO ECHAZARRETA TORRES.</w:t>
            </w:r>
          </w:p>
          <w:p w:rsidR="007D6B6D" w:rsidRPr="00BF7C76" w:rsidRDefault="007D6B6D" w:rsidP="00E06772">
            <w:pPr>
              <w:jc w:val="both"/>
              <w:rPr>
                <w:rFonts w:ascii="Arial Narrow" w:hAnsi="Arial Narrow" w:cs="Courier New"/>
                <w:sz w:val="24"/>
                <w:szCs w:val="24"/>
                <w:lang w:val="es-MX"/>
              </w:rPr>
            </w:pPr>
          </w:p>
        </w:tc>
      </w:tr>
    </w:tbl>
    <w:p w:rsidR="001F5EDC" w:rsidRPr="00BF7C76" w:rsidRDefault="001F5EDC"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4C" w:rsidRDefault="00D37B4C" w:rsidP="00242A64">
      <w:r>
        <w:separator/>
      </w:r>
    </w:p>
  </w:endnote>
  <w:endnote w:type="continuationSeparator" w:id="0">
    <w:p w:rsidR="00D37B4C" w:rsidRDefault="00D37B4C"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D37B4C" w:rsidRDefault="00D37B4C" w:rsidP="00E057AE">
        <w:pPr>
          <w:pStyle w:val="Piedepgina"/>
          <w:jc w:val="center"/>
        </w:pPr>
        <w:r>
          <w:fldChar w:fldCharType="begin"/>
        </w:r>
        <w:r>
          <w:instrText>PAGE   \* MERGEFORMAT</w:instrText>
        </w:r>
        <w:r>
          <w:fldChar w:fldCharType="separate"/>
        </w:r>
        <w:r w:rsidR="0082188E">
          <w:rPr>
            <w:noProof/>
          </w:rPr>
          <w:t>40</w:t>
        </w:r>
        <w:r>
          <w:fldChar w:fldCharType="end"/>
        </w:r>
      </w:p>
    </w:sdtContent>
  </w:sdt>
  <w:p w:rsidR="00D37B4C" w:rsidRPr="000E44EA" w:rsidRDefault="00D37B4C"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4C" w:rsidRDefault="00D37B4C" w:rsidP="00242A64">
      <w:r>
        <w:separator/>
      </w:r>
    </w:p>
  </w:footnote>
  <w:footnote w:type="continuationSeparator" w:id="0">
    <w:p w:rsidR="00D37B4C" w:rsidRDefault="00D37B4C"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B4C" w:rsidRDefault="00D37B4C">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D37B4C" w:rsidRDefault="00D37B4C"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D37B4C" w:rsidRDefault="00D37B4C"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D37B4C" w:rsidRDefault="00D37B4C" w:rsidP="00E057AE">
                          <w:pPr>
                            <w:tabs>
                              <w:tab w:val="left" w:pos="6663"/>
                            </w:tabs>
                            <w:ind w:right="1492"/>
                            <w:jc w:val="center"/>
                            <w:rPr>
                              <w:sz w:val="24"/>
                            </w:rPr>
                          </w:pPr>
                        </w:p>
                        <w:p w:rsidR="00D37B4C" w:rsidRDefault="00D37B4C" w:rsidP="00E057AE">
                          <w:pPr>
                            <w:tabs>
                              <w:tab w:val="left" w:pos="6663"/>
                            </w:tabs>
                            <w:ind w:right="1492"/>
                            <w:jc w:val="center"/>
                            <w:rPr>
                              <w:sz w:val="24"/>
                            </w:rPr>
                          </w:pPr>
                        </w:p>
                        <w:p w:rsidR="00D37B4C" w:rsidRPr="00242A64" w:rsidRDefault="00D37B4C" w:rsidP="00E057AE">
                          <w:pPr>
                            <w:tabs>
                              <w:tab w:val="left" w:pos="6663"/>
                              <w:tab w:val="left" w:pos="6804"/>
                            </w:tabs>
                            <w:ind w:right="1492"/>
                            <w:jc w:val="center"/>
                            <w:rPr>
                              <w:sz w:val="24"/>
                            </w:rPr>
                          </w:pPr>
                          <w:r w:rsidRPr="00242A64">
                            <w:rPr>
                              <w:sz w:val="24"/>
                            </w:rPr>
                            <w:t>GOBIERNO DEL ESTADO DE YUCATÁN</w:t>
                          </w:r>
                        </w:p>
                        <w:p w:rsidR="00D37B4C" w:rsidRPr="00242A64" w:rsidRDefault="00D37B4C"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D37B4C" w:rsidRDefault="00D37B4C" w:rsidP="00E057AE">
                    <w:pPr>
                      <w:tabs>
                        <w:tab w:val="left" w:pos="6663"/>
                      </w:tabs>
                      <w:ind w:right="1492"/>
                      <w:jc w:val="center"/>
                      <w:rPr>
                        <w:sz w:val="24"/>
                      </w:rPr>
                    </w:pPr>
                  </w:p>
                  <w:p w:rsidR="00D37B4C" w:rsidRDefault="00D37B4C" w:rsidP="00E057AE">
                    <w:pPr>
                      <w:tabs>
                        <w:tab w:val="left" w:pos="6663"/>
                      </w:tabs>
                      <w:ind w:right="1492"/>
                      <w:jc w:val="center"/>
                      <w:rPr>
                        <w:sz w:val="24"/>
                      </w:rPr>
                    </w:pPr>
                  </w:p>
                  <w:p w:rsidR="00D37B4C" w:rsidRPr="00242A64" w:rsidRDefault="00D37B4C" w:rsidP="00E057AE">
                    <w:pPr>
                      <w:tabs>
                        <w:tab w:val="left" w:pos="6663"/>
                        <w:tab w:val="left" w:pos="6804"/>
                      </w:tabs>
                      <w:ind w:right="1492"/>
                      <w:jc w:val="center"/>
                      <w:rPr>
                        <w:sz w:val="24"/>
                      </w:rPr>
                    </w:pPr>
                    <w:r w:rsidRPr="00242A64">
                      <w:rPr>
                        <w:sz w:val="24"/>
                      </w:rPr>
                      <w:t>GOBIERNO DEL ESTADO DE YUCATÁN</w:t>
                    </w:r>
                  </w:p>
                  <w:p w:rsidR="00D37B4C" w:rsidRPr="00242A64" w:rsidRDefault="00D37B4C"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nsid w:val="0A7025DA"/>
    <w:multiLevelType w:val="hybridMultilevel"/>
    <w:tmpl w:val="3586E06C"/>
    <w:lvl w:ilvl="0" w:tplc="1A184C5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1">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2C991AE3"/>
    <w:multiLevelType w:val="hybridMultilevel"/>
    <w:tmpl w:val="23C81D6A"/>
    <w:lvl w:ilvl="0" w:tplc="6DB2A108">
      <w:start w:val="1"/>
      <w:numFmt w:val="upperRoman"/>
      <w:lvlText w:val="%1)"/>
      <w:lvlJc w:val="left"/>
      <w:pPr>
        <w:ind w:left="1004" w:hanging="720"/>
      </w:pPr>
      <w:rPr>
        <w:rFonts w:ascii="Arial Narrow" w:hAnsi="Arial Narrow" w:cs="Courier New" w:hint="default"/>
        <w:sz w:val="26"/>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1">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8">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1">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5">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6">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7">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8">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9">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5">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6">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5"/>
  </w:num>
  <w:num w:numId="2">
    <w:abstractNumId w:val="24"/>
  </w:num>
  <w:num w:numId="3">
    <w:abstractNumId w:val="30"/>
  </w:num>
  <w:num w:numId="4">
    <w:abstractNumId w:val="5"/>
  </w:num>
  <w:num w:numId="5">
    <w:abstractNumId w:val="23"/>
  </w:num>
  <w:num w:numId="6">
    <w:abstractNumId w:val="8"/>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7"/>
  </w:num>
  <w:num w:numId="11">
    <w:abstractNumId w:val="35"/>
  </w:num>
  <w:num w:numId="12">
    <w:abstractNumId w:val="32"/>
  </w:num>
  <w:num w:numId="13">
    <w:abstractNumId w:val="20"/>
  </w:num>
  <w:num w:numId="14">
    <w:abstractNumId w:val="26"/>
  </w:num>
  <w:num w:numId="15">
    <w:abstractNumId w:val="3"/>
  </w:num>
  <w:num w:numId="16">
    <w:abstractNumId w:val="34"/>
  </w:num>
  <w:num w:numId="17">
    <w:abstractNumId w:val="14"/>
  </w:num>
  <w:num w:numId="18">
    <w:abstractNumId w:val="21"/>
  </w:num>
  <w:num w:numId="19">
    <w:abstractNumId w:val="9"/>
  </w:num>
  <w:num w:numId="20">
    <w:abstractNumId w:val="39"/>
  </w:num>
  <w:num w:numId="21">
    <w:abstractNumId w:val="42"/>
  </w:num>
  <w:num w:numId="22">
    <w:abstractNumId w:val="41"/>
  </w:num>
  <w:num w:numId="23">
    <w:abstractNumId w:val="38"/>
  </w:num>
  <w:num w:numId="24">
    <w:abstractNumId w:val="33"/>
  </w:num>
  <w:num w:numId="25">
    <w:abstractNumId w:val="11"/>
  </w:num>
  <w:num w:numId="26">
    <w:abstractNumId w:val="10"/>
  </w:num>
  <w:num w:numId="27">
    <w:abstractNumId w:val="47"/>
  </w:num>
  <w:num w:numId="28">
    <w:abstractNumId w:val="19"/>
  </w:num>
  <w:num w:numId="29">
    <w:abstractNumId w:val="46"/>
  </w:num>
  <w:num w:numId="30">
    <w:abstractNumId w:val="29"/>
  </w:num>
  <w:num w:numId="31">
    <w:abstractNumId w:val="36"/>
  </w:num>
  <w:num w:numId="32">
    <w:abstractNumId w:val="15"/>
  </w:num>
  <w:num w:numId="33">
    <w:abstractNumId w:val="43"/>
  </w:num>
  <w:num w:numId="34">
    <w:abstractNumId w:val="22"/>
  </w:num>
  <w:num w:numId="35">
    <w:abstractNumId w:val="31"/>
  </w:num>
  <w:num w:numId="36">
    <w:abstractNumId w:val="6"/>
  </w:num>
  <w:num w:numId="37">
    <w:abstractNumId w:val="40"/>
  </w:num>
  <w:num w:numId="38">
    <w:abstractNumId w:val="0"/>
  </w:num>
  <w:num w:numId="39">
    <w:abstractNumId w:val="1"/>
  </w:num>
  <w:num w:numId="40">
    <w:abstractNumId w:val="16"/>
  </w:num>
  <w:num w:numId="41">
    <w:abstractNumId w:val="28"/>
  </w:num>
  <w:num w:numId="42">
    <w:abstractNumId w:val="13"/>
  </w:num>
  <w:num w:numId="43">
    <w:abstractNumId w:val="12"/>
  </w:num>
  <w:num w:numId="44">
    <w:abstractNumId w:val="37"/>
  </w:num>
  <w:num w:numId="45">
    <w:abstractNumId w:val="2"/>
  </w:num>
  <w:num w:numId="46">
    <w:abstractNumId w:val="45"/>
  </w:num>
  <w:num w:numId="47">
    <w:abstractNumId w:val="27"/>
  </w:num>
  <w:num w:numId="48">
    <w:abstractNumId w:val="4"/>
  </w:num>
  <w:num w:numId="4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392B"/>
    <w:rsid w:val="000051FE"/>
    <w:rsid w:val="00006DB6"/>
    <w:rsid w:val="00010B2D"/>
    <w:rsid w:val="00013A0E"/>
    <w:rsid w:val="00013DAC"/>
    <w:rsid w:val="00014B89"/>
    <w:rsid w:val="00015F4C"/>
    <w:rsid w:val="00017423"/>
    <w:rsid w:val="00020413"/>
    <w:rsid w:val="00020B07"/>
    <w:rsid w:val="0002141C"/>
    <w:rsid w:val="00021AF5"/>
    <w:rsid w:val="0002298B"/>
    <w:rsid w:val="00023901"/>
    <w:rsid w:val="0002763D"/>
    <w:rsid w:val="00030A9C"/>
    <w:rsid w:val="0003281A"/>
    <w:rsid w:val="00033329"/>
    <w:rsid w:val="00034D1D"/>
    <w:rsid w:val="0003733D"/>
    <w:rsid w:val="000375BC"/>
    <w:rsid w:val="00037D27"/>
    <w:rsid w:val="00037FC8"/>
    <w:rsid w:val="00040942"/>
    <w:rsid w:val="000422C1"/>
    <w:rsid w:val="00042AB0"/>
    <w:rsid w:val="0004359A"/>
    <w:rsid w:val="00043FA8"/>
    <w:rsid w:val="000449D0"/>
    <w:rsid w:val="00044A93"/>
    <w:rsid w:val="00044CB8"/>
    <w:rsid w:val="00044CBE"/>
    <w:rsid w:val="000459BD"/>
    <w:rsid w:val="00046AF8"/>
    <w:rsid w:val="0005043F"/>
    <w:rsid w:val="000505FD"/>
    <w:rsid w:val="000509DA"/>
    <w:rsid w:val="000521DE"/>
    <w:rsid w:val="00055C96"/>
    <w:rsid w:val="000605B4"/>
    <w:rsid w:val="00060F87"/>
    <w:rsid w:val="0006576D"/>
    <w:rsid w:val="00067506"/>
    <w:rsid w:val="0007018E"/>
    <w:rsid w:val="00071B48"/>
    <w:rsid w:val="0007233E"/>
    <w:rsid w:val="00072367"/>
    <w:rsid w:val="0007272E"/>
    <w:rsid w:val="0007389D"/>
    <w:rsid w:val="00074298"/>
    <w:rsid w:val="00074344"/>
    <w:rsid w:val="00081DDB"/>
    <w:rsid w:val="00082404"/>
    <w:rsid w:val="00084022"/>
    <w:rsid w:val="0008417E"/>
    <w:rsid w:val="00084D4A"/>
    <w:rsid w:val="0008792E"/>
    <w:rsid w:val="00087D1A"/>
    <w:rsid w:val="00090BEA"/>
    <w:rsid w:val="0009234B"/>
    <w:rsid w:val="00092CC4"/>
    <w:rsid w:val="0009321E"/>
    <w:rsid w:val="000951F8"/>
    <w:rsid w:val="0009575F"/>
    <w:rsid w:val="0009601D"/>
    <w:rsid w:val="000A194F"/>
    <w:rsid w:val="000A1BD1"/>
    <w:rsid w:val="000A1F2C"/>
    <w:rsid w:val="000A488A"/>
    <w:rsid w:val="000A6B17"/>
    <w:rsid w:val="000B076E"/>
    <w:rsid w:val="000B1807"/>
    <w:rsid w:val="000B3274"/>
    <w:rsid w:val="000B44F9"/>
    <w:rsid w:val="000B59C0"/>
    <w:rsid w:val="000B706B"/>
    <w:rsid w:val="000B756E"/>
    <w:rsid w:val="000C0C41"/>
    <w:rsid w:val="000C1964"/>
    <w:rsid w:val="000C1F70"/>
    <w:rsid w:val="000C259D"/>
    <w:rsid w:val="000C26EE"/>
    <w:rsid w:val="000C57CD"/>
    <w:rsid w:val="000C6B1D"/>
    <w:rsid w:val="000C6F55"/>
    <w:rsid w:val="000C7701"/>
    <w:rsid w:val="000D0848"/>
    <w:rsid w:val="000D093B"/>
    <w:rsid w:val="000D1957"/>
    <w:rsid w:val="000D29F4"/>
    <w:rsid w:val="000D304C"/>
    <w:rsid w:val="000D324E"/>
    <w:rsid w:val="000D4A50"/>
    <w:rsid w:val="000D4FBA"/>
    <w:rsid w:val="000D588D"/>
    <w:rsid w:val="000D60AE"/>
    <w:rsid w:val="000D6832"/>
    <w:rsid w:val="000E0655"/>
    <w:rsid w:val="000E0B6F"/>
    <w:rsid w:val="000E14BA"/>
    <w:rsid w:val="000E1822"/>
    <w:rsid w:val="000E2D94"/>
    <w:rsid w:val="000E3A4B"/>
    <w:rsid w:val="000E4480"/>
    <w:rsid w:val="000E44EA"/>
    <w:rsid w:val="000E582E"/>
    <w:rsid w:val="000E63B1"/>
    <w:rsid w:val="000E79B6"/>
    <w:rsid w:val="000F2036"/>
    <w:rsid w:val="000F344F"/>
    <w:rsid w:val="000F489B"/>
    <w:rsid w:val="000F53C2"/>
    <w:rsid w:val="000F5C62"/>
    <w:rsid w:val="000F7751"/>
    <w:rsid w:val="00100F86"/>
    <w:rsid w:val="00104119"/>
    <w:rsid w:val="00107641"/>
    <w:rsid w:val="001116B7"/>
    <w:rsid w:val="0011238D"/>
    <w:rsid w:val="00116D7B"/>
    <w:rsid w:val="001173C2"/>
    <w:rsid w:val="00122052"/>
    <w:rsid w:val="00122862"/>
    <w:rsid w:val="00124280"/>
    <w:rsid w:val="0012459C"/>
    <w:rsid w:val="00126B91"/>
    <w:rsid w:val="001334C8"/>
    <w:rsid w:val="00136D80"/>
    <w:rsid w:val="00137889"/>
    <w:rsid w:val="00137B87"/>
    <w:rsid w:val="00140606"/>
    <w:rsid w:val="00140983"/>
    <w:rsid w:val="0014108D"/>
    <w:rsid w:val="00145A2A"/>
    <w:rsid w:val="00145A74"/>
    <w:rsid w:val="00147CBD"/>
    <w:rsid w:val="001505E6"/>
    <w:rsid w:val="001524B4"/>
    <w:rsid w:val="001525AB"/>
    <w:rsid w:val="00152A16"/>
    <w:rsid w:val="00153732"/>
    <w:rsid w:val="001537A1"/>
    <w:rsid w:val="00155A09"/>
    <w:rsid w:val="00155B90"/>
    <w:rsid w:val="00161C8F"/>
    <w:rsid w:val="00161F16"/>
    <w:rsid w:val="001622E1"/>
    <w:rsid w:val="001628FB"/>
    <w:rsid w:val="00163425"/>
    <w:rsid w:val="001634D4"/>
    <w:rsid w:val="00163B0D"/>
    <w:rsid w:val="0016433B"/>
    <w:rsid w:val="00164D77"/>
    <w:rsid w:val="0016716A"/>
    <w:rsid w:val="001703DE"/>
    <w:rsid w:val="00170CA2"/>
    <w:rsid w:val="0017286D"/>
    <w:rsid w:val="00172B23"/>
    <w:rsid w:val="00174777"/>
    <w:rsid w:val="0017477B"/>
    <w:rsid w:val="00176AD2"/>
    <w:rsid w:val="001776E1"/>
    <w:rsid w:val="00180205"/>
    <w:rsid w:val="00180E2A"/>
    <w:rsid w:val="00183F66"/>
    <w:rsid w:val="001868A9"/>
    <w:rsid w:val="00186BBE"/>
    <w:rsid w:val="00187EB1"/>
    <w:rsid w:val="00190C83"/>
    <w:rsid w:val="00193C59"/>
    <w:rsid w:val="00194223"/>
    <w:rsid w:val="00195004"/>
    <w:rsid w:val="00195365"/>
    <w:rsid w:val="00196050"/>
    <w:rsid w:val="00197AF5"/>
    <w:rsid w:val="001A1B9D"/>
    <w:rsid w:val="001A2B97"/>
    <w:rsid w:val="001A558B"/>
    <w:rsid w:val="001A6091"/>
    <w:rsid w:val="001A6EDC"/>
    <w:rsid w:val="001B020E"/>
    <w:rsid w:val="001B0938"/>
    <w:rsid w:val="001B183E"/>
    <w:rsid w:val="001B266D"/>
    <w:rsid w:val="001B320F"/>
    <w:rsid w:val="001B4110"/>
    <w:rsid w:val="001B5576"/>
    <w:rsid w:val="001B5E2A"/>
    <w:rsid w:val="001B636C"/>
    <w:rsid w:val="001B6438"/>
    <w:rsid w:val="001B7075"/>
    <w:rsid w:val="001B74B8"/>
    <w:rsid w:val="001C0B46"/>
    <w:rsid w:val="001C28DF"/>
    <w:rsid w:val="001C2B7F"/>
    <w:rsid w:val="001C4723"/>
    <w:rsid w:val="001C64E3"/>
    <w:rsid w:val="001C7F26"/>
    <w:rsid w:val="001D2255"/>
    <w:rsid w:val="001D2DEE"/>
    <w:rsid w:val="001D4BE8"/>
    <w:rsid w:val="001D5357"/>
    <w:rsid w:val="001D6D40"/>
    <w:rsid w:val="001E43B5"/>
    <w:rsid w:val="001E48FA"/>
    <w:rsid w:val="001F090A"/>
    <w:rsid w:val="001F0E9D"/>
    <w:rsid w:val="001F5630"/>
    <w:rsid w:val="001F5EDC"/>
    <w:rsid w:val="001F6814"/>
    <w:rsid w:val="001F6CBB"/>
    <w:rsid w:val="001F7055"/>
    <w:rsid w:val="00200557"/>
    <w:rsid w:val="00201323"/>
    <w:rsid w:val="00201BFF"/>
    <w:rsid w:val="00202AA0"/>
    <w:rsid w:val="00203D89"/>
    <w:rsid w:val="00204266"/>
    <w:rsid w:val="002045C1"/>
    <w:rsid w:val="00205FC3"/>
    <w:rsid w:val="00206091"/>
    <w:rsid w:val="00206107"/>
    <w:rsid w:val="0021206D"/>
    <w:rsid w:val="00215B83"/>
    <w:rsid w:val="00221A4E"/>
    <w:rsid w:val="00221BB0"/>
    <w:rsid w:val="00221C25"/>
    <w:rsid w:val="00222A02"/>
    <w:rsid w:val="00223BE0"/>
    <w:rsid w:val="00225D41"/>
    <w:rsid w:val="002266D3"/>
    <w:rsid w:val="00226E30"/>
    <w:rsid w:val="002271AC"/>
    <w:rsid w:val="00231915"/>
    <w:rsid w:val="00231F69"/>
    <w:rsid w:val="0023271F"/>
    <w:rsid w:val="00233705"/>
    <w:rsid w:val="00233C50"/>
    <w:rsid w:val="0023543C"/>
    <w:rsid w:val="00237615"/>
    <w:rsid w:val="002402C3"/>
    <w:rsid w:val="00240322"/>
    <w:rsid w:val="0024115B"/>
    <w:rsid w:val="00242381"/>
    <w:rsid w:val="00242A64"/>
    <w:rsid w:val="0024534D"/>
    <w:rsid w:val="00246CA3"/>
    <w:rsid w:val="002500E0"/>
    <w:rsid w:val="0025092A"/>
    <w:rsid w:val="0025612E"/>
    <w:rsid w:val="00257836"/>
    <w:rsid w:val="00261A9C"/>
    <w:rsid w:val="00261ACD"/>
    <w:rsid w:val="002631D2"/>
    <w:rsid w:val="00263CE9"/>
    <w:rsid w:val="00266538"/>
    <w:rsid w:val="0026708E"/>
    <w:rsid w:val="00270242"/>
    <w:rsid w:val="00271C50"/>
    <w:rsid w:val="002722BC"/>
    <w:rsid w:val="002723A8"/>
    <w:rsid w:val="0027327B"/>
    <w:rsid w:val="002753AA"/>
    <w:rsid w:val="00276C86"/>
    <w:rsid w:val="00277A18"/>
    <w:rsid w:val="002814C6"/>
    <w:rsid w:val="00283C48"/>
    <w:rsid w:val="00291766"/>
    <w:rsid w:val="002951AB"/>
    <w:rsid w:val="00295C0B"/>
    <w:rsid w:val="00296A53"/>
    <w:rsid w:val="00296DB7"/>
    <w:rsid w:val="002A188B"/>
    <w:rsid w:val="002A1E5D"/>
    <w:rsid w:val="002A31DF"/>
    <w:rsid w:val="002A36B8"/>
    <w:rsid w:val="002A4AAC"/>
    <w:rsid w:val="002A5DF1"/>
    <w:rsid w:val="002A672F"/>
    <w:rsid w:val="002A7190"/>
    <w:rsid w:val="002B0616"/>
    <w:rsid w:val="002B0AB5"/>
    <w:rsid w:val="002B10C8"/>
    <w:rsid w:val="002B1239"/>
    <w:rsid w:val="002B1299"/>
    <w:rsid w:val="002B3DA3"/>
    <w:rsid w:val="002B4676"/>
    <w:rsid w:val="002B5072"/>
    <w:rsid w:val="002B59DD"/>
    <w:rsid w:val="002C0122"/>
    <w:rsid w:val="002C1843"/>
    <w:rsid w:val="002C3854"/>
    <w:rsid w:val="002C50E2"/>
    <w:rsid w:val="002C7006"/>
    <w:rsid w:val="002C7771"/>
    <w:rsid w:val="002D3963"/>
    <w:rsid w:val="002D7166"/>
    <w:rsid w:val="002E06DE"/>
    <w:rsid w:val="002E2751"/>
    <w:rsid w:val="002E30E0"/>
    <w:rsid w:val="002E4221"/>
    <w:rsid w:val="002E48B0"/>
    <w:rsid w:val="002E48F1"/>
    <w:rsid w:val="002E59DC"/>
    <w:rsid w:val="002E6CF7"/>
    <w:rsid w:val="002F3567"/>
    <w:rsid w:val="002F35A5"/>
    <w:rsid w:val="002F4DDF"/>
    <w:rsid w:val="002F5639"/>
    <w:rsid w:val="002F6FFD"/>
    <w:rsid w:val="003001BE"/>
    <w:rsid w:val="00300551"/>
    <w:rsid w:val="003015F3"/>
    <w:rsid w:val="00302383"/>
    <w:rsid w:val="0030507A"/>
    <w:rsid w:val="00305797"/>
    <w:rsid w:val="00306618"/>
    <w:rsid w:val="00306864"/>
    <w:rsid w:val="003106BC"/>
    <w:rsid w:val="003111BE"/>
    <w:rsid w:val="0031152B"/>
    <w:rsid w:val="00311944"/>
    <w:rsid w:val="00312536"/>
    <w:rsid w:val="00312975"/>
    <w:rsid w:val="00320A10"/>
    <w:rsid w:val="00321693"/>
    <w:rsid w:val="00324281"/>
    <w:rsid w:val="00324BC2"/>
    <w:rsid w:val="00324C82"/>
    <w:rsid w:val="00330013"/>
    <w:rsid w:val="00330B94"/>
    <w:rsid w:val="00330E11"/>
    <w:rsid w:val="00330FBD"/>
    <w:rsid w:val="00331AD1"/>
    <w:rsid w:val="00332FAB"/>
    <w:rsid w:val="003339CE"/>
    <w:rsid w:val="0033611E"/>
    <w:rsid w:val="00337381"/>
    <w:rsid w:val="003410DC"/>
    <w:rsid w:val="003419A1"/>
    <w:rsid w:val="00341A7B"/>
    <w:rsid w:val="00342417"/>
    <w:rsid w:val="00342443"/>
    <w:rsid w:val="00343B93"/>
    <w:rsid w:val="00344F74"/>
    <w:rsid w:val="00345654"/>
    <w:rsid w:val="003459AB"/>
    <w:rsid w:val="003461B7"/>
    <w:rsid w:val="00346322"/>
    <w:rsid w:val="00346BE2"/>
    <w:rsid w:val="0035011E"/>
    <w:rsid w:val="00350EA1"/>
    <w:rsid w:val="00351BD0"/>
    <w:rsid w:val="00351EFB"/>
    <w:rsid w:val="003532C3"/>
    <w:rsid w:val="0035461D"/>
    <w:rsid w:val="0035723C"/>
    <w:rsid w:val="003578F1"/>
    <w:rsid w:val="00360972"/>
    <w:rsid w:val="003624D7"/>
    <w:rsid w:val="00362504"/>
    <w:rsid w:val="00362F84"/>
    <w:rsid w:val="00365A47"/>
    <w:rsid w:val="0036714F"/>
    <w:rsid w:val="0036722D"/>
    <w:rsid w:val="00370D1A"/>
    <w:rsid w:val="00371281"/>
    <w:rsid w:val="00371543"/>
    <w:rsid w:val="00372BD5"/>
    <w:rsid w:val="003744C6"/>
    <w:rsid w:val="0037458F"/>
    <w:rsid w:val="00376BE1"/>
    <w:rsid w:val="00376D73"/>
    <w:rsid w:val="003812F2"/>
    <w:rsid w:val="00384180"/>
    <w:rsid w:val="00385F6F"/>
    <w:rsid w:val="003875E0"/>
    <w:rsid w:val="00390A99"/>
    <w:rsid w:val="0039117A"/>
    <w:rsid w:val="00392B97"/>
    <w:rsid w:val="00394DCD"/>
    <w:rsid w:val="003965D9"/>
    <w:rsid w:val="0039710F"/>
    <w:rsid w:val="003A2DF5"/>
    <w:rsid w:val="003A3B32"/>
    <w:rsid w:val="003A5445"/>
    <w:rsid w:val="003A5AAA"/>
    <w:rsid w:val="003A796F"/>
    <w:rsid w:val="003B0868"/>
    <w:rsid w:val="003B0CE9"/>
    <w:rsid w:val="003B3F45"/>
    <w:rsid w:val="003B4235"/>
    <w:rsid w:val="003B5D3F"/>
    <w:rsid w:val="003B785D"/>
    <w:rsid w:val="003B79CB"/>
    <w:rsid w:val="003C06A3"/>
    <w:rsid w:val="003C1020"/>
    <w:rsid w:val="003C2688"/>
    <w:rsid w:val="003C3B59"/>
    <w:rsid w:val="003C477D"/>
    <w:rsid w:val="003C4FF2"/>
    <w:rsid w:val="003C5727"/>
    <w:rsid w:val="003C5FD0"/>
    <w:rsid w:val="003C6721"/>
    <w:rsid w:val="003C6DF9"/>
    <w:rsid w:val="003C7E6B"/>
    <w:rsid w:val="003D164A"/>
    <w:rsid w:val="003D2606"/>
    <w:rsid w:val="003D2733"/>
    <w:rsid w:val="003D40F4"/>
    <w:rsid w:val="003D4F33"/>
    <w:rsid w:val="003D679C"/>
    <w:rsid w:val="003E04F9"/>
    <w:rsid w:val="003E0EDA"/>
    <w:rsid w:val="003E2522"/>
    <w:rsid w:val="003E478C"/>
    <w:rsid w:val="003E5137"/>
    <w:rsid w:val="003E55C4"/>
    <w:rsid w:val="003E63FC"/>
    <w:rsid w:val="003E7943"/>
    <w:rsid w:val="003F045D"/>
    <w:rsid w:val="003F0BF1"/>
    <w:rsid w:val="003F1E12"/>
    <w:rsid w:val="003F2C80"/>
    <w:rsid w:val="003F4EDC"/>
    <w:rsid w:val="003F6777"/>
    <w:rsid w:val="004011B7"/>
    <w:rsid w:val="0040184B"/>
    <w:rsid w:val="004025DD"/>
    <w:rsid w:val="00402AA6"/>
    <w:rsid w:val="00406939"/>
    <w:rsid w:val="004079A4"/>
    <w:rsid w:val="004101C5"/>
    <w:rsid w:val="00411863"/>
    <w:rsid w:val="00411B85"/>
    <w:rsid w:val="004127B9"/>
    <w:rsid w:val="004136D3"/>
    <w:rsid w:val="00413C60"/>
    <w:rsid w:val="00417EA4"/>
    <w:rsid w:val="004200B4"/>
    <w:rsid w:val="0042080B"/>
    <w:rsid w:val="0042090D"/>
    <w:rsid w:val="004216DC"/>
    <w:rsid w:val="00422F8D"/>
    <w:rsid w:val="00423CB3"/>
    <w:rsid w:val="00424F8E"/>
    <w:rsid w:val="0042533E"/>
    <w:rsid w:val="00425447"/>
    <w:rsid w:val="00425EA6"/>
    <w:rsid w:val="00427070"/>
    <w:rsid w:val="00431046"/>
    <w:rsid w:val="004311C3"/>
    <w:rsid w:val="00435486"/>
    <w:rsid w:val="004373B6"/>
    <w:rsid w:val="00441193"/>
    <w:rsid w:val="004414FF"/>
    <w:rsid w:val="00441DEC"/>
    <w:rsid w:val="00443479"/>
    <w:rsid w:val="00443BD5"/>
    <w:rsid w:val="004444A0"/>
    <w:rsid w:val="00444513"/>
    <w:rsid w:val="004450DC"/>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167A"/>
    <w:rsid w:val="00472709"/>
    <w:rsid w:val="0047487E"/>
    <w:rsid w:val="004748FA"/>
    <w:rsid w:val="004751F7"/>
    <w:rsid w:val="00475A55"/>
    <w:rsid w:val="00476C03"/>
    <w:rsid w:val="00476DED"/>
    <w:rsid w:val="0048190D"/>
    <w:rsid w:val="00482704"/>
    <w:rsid w:val="004829CB"/>
    <w:rsid w:val="004831AE"/>
    <w:rsid w:val="00484567"/>
    <w:rsid w:val="00484B74"/>
    <w:rsid w:val="004856A4"/>
    <w:rsid w:val="004869DA"/>
    <w:rsid w:val="0049023B"/>
    <w:rsid w:val="00493D55"/>
    <w:rsid w:val="00494D14"/>
    <w:rsid w:val="00495D5F"/>
    <w:rsid w:val="004976F0"/>
    <w:rsid w:val="00497DAB"/>
    <w:rsid w:val="004A1719"/>
    <w:rsid w:val="004A21A9"/>
    <w:rsid w:val="004A3038"/>
    <w:rsid w:val="004A41AF"/>
    <w:rsid w:val="004A7455"/>
    <w:rsid w:val="004B2DF5"/>
    <w:rsid w:val="004B3D22"/>
    <w:rsid w:val="004B4BD3"/>
    <w:rsid w:val="004B6945"/>
    <w:rsid w:val="004B6DC8"/>
    <w:rsid w:val="004B78BF"/>
    <w:rsid w:val="004C0DB5"/>
    <w:rsid w:val="004C1356"/>
    <w:rsid w:val="004C1F31"/>
    <w:rsid w:val="004C3AA8"/>
    <w:rsid w:val="004C4D81"/>
    <w:rsid w:val="004C4E3B"/>
    <w:rsid w:val="004D0FA6"/>
    <w:rsid w:val="004D22C7"/>
    <w:rsid w:val="004D2A32"/>
    <w:rsid w:val="004D7E41"/>
    <w:rsid w:val="004E055A"/>
    <w:rsid w:val="004E10F8"/>
    <w:rsid w:val="004E1321"/>
    <w:rsid w:val="004E2394"/>
    <w:rsid w:val="004E3AF0"/>
    <w:rsid w:val="004E3FD7"/>
    <w:rsid w:val="004E6C27"/>
    <w:rsid w:val="004E72D1"/>
    <w:rsid w:val="004E7A3F"/>
    <w:rsid w:val="004F04F4"/>
    <w:rsid w:val="004F1E65"/>
    <w:rsid w:val="004F2096"/>
    <w:rsid w:val="004F28E0"/>
    <w:rsid w:val="004F45EA"/>
    <w:rsid w:val="004F5056"/>
    <w:rsid w:val="004F6BEA"/>
    <w:rsid w:val="004F7CCC"/>
    <w:rsid w:val="00501004"/>
    <w:rsid w:val="00501F51"/>
    <w:rsid w:val="00502FF8"/>
    <w:rsid w:val="00503643"/>
    <w:rsid w:val="00503A01"/>
    <w:rsid w:val="00503E84"/>
    <w:rsid w:val="005053D1"/>
    <w:rsid w:val="005132C3"/>
    <w:rsid w:val="005136FD"/>
    <w:rsid w:val="00515EFA"/>
    <w:rsid w:val="00517BD9"/>
    <w:rsid w:val="00521CFB"/>
    <w:rsid w:val="00523A6B"/>
    <w:rsid w:val="00523CD0"/>
    <w:rsid w:val="00527D77"/>
    <w:rsid w:val="00530543"/>
    <w:rsid w:val="00530AF6"/>
    <w:rsid w:val="00531FFE"/>
    <w:rsid w:val="0053279D"/>
    <w:rsid w:val="00532A34"/>
    <w:rsid w:val="00533CFE"/>
    <w:rsid w:val="00533EBD"/>
    <w:rsid w:val="00534704"/>
    <w:rsid w:val="005403B9"/>
    <w:rsid w:val="005405E1"/>
    <w:rsid w:val="00541D51"/>
    <w:rsid w:val="00541F06"/>
    <w:rsid w:val="0054252B"/>
    <w:rsid w:val="00544188"/>
    <w:rsid w:val="0055317E"/>
    <w:rsid w:val="00554532"/>
    <w:rsid w:val="005548F1"/>
    <w:rsid w:val="005565BF"/>
    <w:rsid w:val="00557982"/>
    <w:rsid w:val="005603A5"/>
    <w:rsid w:val="005608D2"/>
    <w:rsid w:val="00561BAD"/>
    <w:rsid w:val="00563CBE"/>
    <w:rsid w:val="00571E33"/>
    <w:rsid w:val="005760BE"/>
    <w:rsid w:val="00576BFC"/>
    <w:rsid w:val="00576E0E"/>
    <w:rsid w:val="005803E9"/>
    <w:rsid w:val="00581562"/>
    <w:rsid w:val="00581BB6"/>
    <w:rsid w:val="0058378E"/>
    <w:rsid w:val="00583F95"/>
    <w:rsid w:val="00590B44"/>
    <w:rsid w:val="00591832"/>
    <w:rsid w:val="00591FA7"/>
    <w:rsid w:val="0059208D"/>
    <w:rsid w:val="005925FA"/>
    <w:rsid w:val="00594BB3"/>
    <w:rsid w:val="005961B2"/>
    <w:rsid w:val="005963CE"/>
    <w:rsid w:val="00596EE4"/>
    <w:rsid w:val="005A3D6C"/>
    <w:rsid w:val="005A42D4"/>
    <w:rsid w:val="005A4366"/>
    <w:rsid w:val="005A4684"/>
    <w:rsid w:val="005A5E63"/>
    <w:rsid w:val="005A5FDE"/>
    <w:rsid w:val="005A6EAF"/>
    <w:rsid w:val="005A72DD"/>
    <w:rsid w:val="005A79AE"/>
    <w:rsid w:val="005B0F24"/>
    <w:rsid w:val="005B3E48"/>
    <w:rsid w:val="005B5001"/>
    <w:rsid w:val="005B56C7"/>
    <w:rsid w:val="005C06EE"/>
    <w:rsid w:val="005C5EBF"/>
    <w:rsid w:val="005C650E"/>
    <w:rsid w:val="005C6DC7"/>
    <w:rsid w:val="005C7252"/>
    <w:rsid w:val="005D006B"/>
    <w:rsid w:val="005D0B23"/>
    <w:rsid w:val="005D0FC0"/>
    <w:rsid w:val="005D6B4F"/>
    <w:rsid w:val="005D7EFB"/>
    <w:rsid w:val="005E1B3E"/>
    <w:rsid w:val="005E1DCF"/>
    <w:rsid w:val="005E246E"/>
    <w:rsid w:val="005E637B"/>
    <w:rsid w:val="005E694C"/>
    <w:rsid w:val="005F0DB9"/>
    <w:rsid w:val="005F2AB0"/>
    <w:rsid w:val="005F675E"/>
    <w:rsid w:val="005F7C40"/>
    <w:rsid w:val="00601AF1"/>
    <w:rsid w:val="00602107"/>
    <w:rsid w:val="006021D5"/>
    <w:rsid w:val="00604654"/>
    <w:rsid w:val="0060552B"/>
    <w:rsid w:val="0060747F"/>
    <w:rsid w:val="00607BF5"/>
    <w:rsid w:val="00607C22"/>
    <w:rsid w:val="00610BB2"/>
    <w:rsid w:val="00611534"/>
    <w:rsid w:val="00611B8A"/>
    <w:rsid w:val="00611BF2"/>
    <w:rsid w:val="00612D49"/>
    <w:rsid w:val="0061402E"/>
    <w:rsid w:val="00614128"/>
    <w:rsid w:val="00615C3A"/>
    <w:rsid w:val="00615FF8"/>
    <w:rsid w:val="0061663B"/>
    <w:rsid w:val="006168F8"/>
    <w:rsid w:val="0061700F"/>
    <w:rsid w:val="006206AF"/>
    <w:rsid w:val="006215B2"/>
    <w:rsid w:val="00622018"/>
    <w:rsid w:val="0062471C"/>
    <w:rsid w:val="006267BB"/>
    <w:rsid w:val="00630438"/>
    <w:rsid w:val="0063123B"/>
    <w:rsid w:val="00633474"/>
    <w:rsid w:val="00634D55"/>
    <w:rsid w:val="00634FEA"/>
    <w:rsid w:val="006356F6"/>
    <w:rsid w:val="006377B4"/>
    <w:rsid w:val="006401ED"/>
    <w:rsid w:val="006406BC"/>
    <w:rsid w:val="00642D60"/>
    <w:rsid w:val="00643E23"/>
    <w:rsid w:val="0064517F"/>
    <w:rsid w:val="0064735B"/>
    <w:rsid w:val="00647895"/>
    <w:rsid w:val="0065062F"/>
    <w:rsid w:val="00651078"/>
    <w:rsid w:val="00651F87"/>
    <w:rsid w:val="00654091"/>
    <w:rsid w:val="00654D7E"/>
    <w:rsid w:val="00655EED"/>
    <w:rsid w:val="00660898"/>
    <w:rsid w:val="00661105"/>
    <w:rsid w:val="006635C5"/>
    <w:rsid w:val="00664B9E"/>
    <w:rsid w:val="00666849"/>
    <w:rsid w:val="0066721F"/>
    <w:rsid w:val="006679D4"/>
    <w:rsid w:val="0067262B"/>
    <w:rsid w:val="00674504"/>
    <w:rsid w:val="00675BDB"/>
    <w:rsid w:val="00676CEA"/>
    <w:rsid w:val="00676DD6"/>
    <w:rsid w:val="00677637"/>
    <w:rsid w:val="00677A22"/>
    <w:rsid w:val="006804E3"/>
    <w:rsid w:val="0068064D"/>
    <w:rsid w:val="006821FF"/>
    <w:rsid w:val="0068421E"/>
    <w:rsid w:val="00690EE2"/>
    <w:rsid w:val="006911B3"/>
    <w:rsid w:val="00694118"/>
    <w:rsid w:val="00694539"/>
    <w:rsid w:val="00695A44"/>
    <w:rsid w:val="00696053"/>
    <w:rsid w:val="006A135F"/>
    <w:rsid w:val="006A146B"/>
    <w:rsid w:val="006A14FF"/>
    <w:rsid w:val="006A6FC1"/>
    <w:rsid w:val="006A7442"/>
    <w:rsid w:val="006B011E"/>
    <w:rsid w:val="006B0BF4"/>
    <w:rsid w:val="006B12C6"/>
    <w:rsid w:val="006B1C78"/>
    <w:rsid w:val="006B1F07"/>
    <w:rsid w:val="006B231C"/>
    <w:rsid w:val="006B2BB4"/>
    <w:rsid w:val="006B2F72"/>
    <w:rsid w:val="006B5A4C"/>
    <w:rsid w:val="006B6A5C"/>
    <w:rsid w:val="006C27EB"/>
    <w:rsid w:val="006C4A7B"/>
    <w:rsid w:val="006C53BD"/>
    <w:rsid w:val="006C75DA"/>
    <w:rsid w:val="006D0F5F"/>
    <w:rsid w:val="006D164F"/>
    <w:rsid w:val="006D16A5"/>
    <w:rsid w:val="006D30E7"/>
    <w:rsid w:val="006D31B2"/>
    <w:rsid w:val="006D6137"/>
    <w:rsid w:val="006D7952"/>
    <w:rsid w:val="006E34C8"/>
    <w:rsid w:val="006E36D2"/>
    <w:rsid w:val="006E4767"/>
    <w:rsid w:val="006E5B24"/>
    <w:rsid w:val="006E64A2"/>
    <w:rsid w:val="006E65BF"/>
    <w:rsid w:val="006E679D"/>
    <w:rsid w:val="006F04C7"/>
    <w:rsid w:val="006F137D"/>
    <w:rsid w:val="006F20C9"/>
    <w:rsid w:val="006F222F"/>
    <w:rsid w:val="006F33AF"/>
    <w:rsid w:val="006F4C20"/>
    <w:rsid w:val="006F536C"/>
    <w:rsid w:val="006F728F"/>
    <w:rsid w:val="006F7BD7"/>
    <w:rsid w:val="00701D1D"/>
    <w:rsid w:val="00703611"/>
    <w:rsid w:val="00703E95"/>
    <w:rsid w:val="00704FA7"/>
    <w:rsid w:val="00706038"/>
    <w:rsid w:val="0071028C"/>
    <w:rsid w:val="007105A2"/>
    <w:rsid w:val="00711C9B"/>
    <w:rsid w:val="00712F67"/>
    <w:rsid w:val="00714BC1"/>
    <w:rsid w:val="00714ECF"/>
    <w:rsid w:val="00715D1B"/>
    <w:rsid w:val="0071612A"/>
    <w:rsid w:val="00716644"/>
    <w:rsid w:val="00717098"/>
    <w:rsid w:val="00717AEA"/>
    <w:rsid w:val="00720E9E"/>
    <w:rsid w:val="007228AD"/>
    <w:rsid w:val="00722CF0"/>
    <w:rsid w:val="00724FE7"/>
    <w:rsid w:val="00727E6D"/>
    <w:rsid w:val="0073100A"/>
    <w:rsid w:val="00732B57"/>
    <w:rsid w:val="00734EDA"/>
    <w:rsid w:val="00736257"/>
    <w:rsid w:val="00742282"/>
    <w:rsid w:val="0074267C"/>
    <w:rsid w:val="0074271F"/>
    <w:rsid w:val="0074321F"/>
    <w:rsid w:val="00745C42"/>
    <w:rsid w:val="00751607"/>
    <w:rsid w:val="00751A2D"/>
    <w:rsid w:val="00752CCE"/>
    <w:rsid w:val="00753BF1"/>
    <w:rsid w:val="00754968"/>
    <w:rsid w:val="0075607A"/>
    <w:rsid w:val="00756526"/>
    <w:rsid w:val="007566C8"/>
    <w:rsid w:val="007571CF"/>
    <w:rsid w:val="0076042A"/>
    <w:rsid w:val="00761572"/>
    <w:rsid w:val="007615F6"/>
    <w:rsid w:val="00762651"/>
    <w:rsid w:val="0076303E"/>
    <w:rsid w:val="00764135"/>
    <w:rsid w:val="007657C9"/>
    <w:rsid w:val="0076587D"/>
    <w:rsid w:val="007675BB"/>
    <w:rsid w:val="0077049F"/>
    <w:rsid w:val="00770719"/>
    <w:rsid w:val="00771775"/>
    <w:rsid w:val="00771DDD"/>
    <w:rsid w:val="00775545"/>
    <w:rsid w:val="00776491"/>
    <w:rsid w:val="00777154"/>
    <w:rsid w:val="007801C1"/>
    <w:rsid w:val="00781195"/>
    <w:rsid w:val="00782937"/>
    <w:rsid w:val="00784A34"/>
    <w:rsid w:val="00785366"/>
    <w:rsid w:val="007854A9"/>
    <w:rsid w:val="00786F70"/>
    <w:rsid w:val="00790080"/>
    <w:rsid w:val="00790324"/>
    <w:rsid w:val="00791E30"/>
    <w:rsid w:val="007940FE"/>
    <w:rsid w:val="00794DA9"/>
    <w:rsid w:val="00795A24"/>
    <w:rsid w:val="007971BA"/>
    <w:rsid w:val="007A2140"/>
    <w:rsid w:val="007A4D2C"/>
    <w:rsid w:val="007A5A5D"/>
    <w:rsid w:val="007A5AF8"/>
    <w:rsid w:val="007A687C"/>
    <w:rsid w:val="007A73A2"/>
    <w:rsid w:val="007A78AB"/>
    <w:rsid w:val="007A796A"/>
    <w:rsid w:val="007A7EEA"/>
    <w:rsid w:val="007B0CC0"/>
    <w:rsid w:val="007B418B"/>
    <w:rsid w:val="007B5FF0"/>
    <w:rsid w:val="007B71D8"/>
    <w:rsid w:val="007B7AB5"/>
    <w:rsid w:val="007C0092"/>
    <w:rsid w:val="007C0131"/>
    <w:rsid w:val="007C04FC"/>
    <w:rsid w:val="007C0C7F"/>
    <w:rsid w:val="007C0ED3"/>
    <w:rsid w:val="007C0FD6"/>
    <w:rsid w:val="007C522C"/>
    <w:rsid w:val="007C5F40"/>
    <w:rsid w:val="007C60AA"/>
    <w:rsid w:val="007C7314"/>
    <w:rsid w:val="007C7503"/>
    <w:rsid w:val="007C7CF4"/>
    <w:rsid w:val="007D023E"/>
    <w:rsid w:val="007D121D"/>
    <w:rsid w:val="007D2854"/>
    <w:rsid w:val="007D2C8A"/>
    <w:rsid w:val="007D2CF3"/>
    <w:rsid w:val="007D349E"/>
    <w:rsid w:val="007D44D0"/>
    <w:rsid w:val="007D6B6D"/>
    <w:rsid w:val="007D7BFB"/>
    <w:rsid w:val="007E0437"/>
    <w:rsid w:val="007E0CD4"/>
    <w:rsid w:val="007E0F9A"/>
    <w:rsid w:val="007E102C"/>
    <w:rsid w:val="007E183E"/>
    <w:rsid w:val="007E27D7"/>
    <w:rsid w:val="007E2C6B"/>
    <w:rsid w:val="007E5C65"/>
    <w:rsid w:val="007E71C7"/>
    <w:rsid w:val="007E730E"/>
    <w:rsid w:val="007E758A"/>
    <w:rsid w:val="007F0FC9"/>
    <w:rsid w:val="007F2AAB"/>
    <w:rsid w:val="007F4FA4"/>
    <w:rsid w:val="007F5F3D"/>
    <w:rsid w:val="00801CDC"/>
    <w:rsid w:val="00804FF3"/>
    <w:rsid w:val="0080678A"/>
    <w:rsid w:val="00810C61"/>
    <w:rsid w:val="00810D6F"/>
    <w:rsid w:val="0081201A"/>
    <w:rsid w:val="00812325"/>
    <w:rsid w:val="00813270"/>
    <w:rsid w:val="00816EAC"/>
    <w:rsid w:val="008174D6"/>
    <w:rsid w:val="008177E7"/>
    <w:rsid w:val="0082188E"/>
    <w:rsid w:val="00823B50"/>
    <w:rsid w:val="00823BFE"/>
    <w:rsid w:val="00826413"/>
    <w:rsid w:val="00826528"/>
    <w:rsid w:val="00833045"/>
    <w:rsid w:val="0083368B"/>
    <w:rsid w:val="00834473"/>
    <w:rsid w:val="00835BB2"/>
    <w:rsid w:val="00842124"/>
    <w:rsid w:val="00842B32"/>
    <w:rsid w:val="008435A9"/>
    <w:rsid w:val="00844967"/>
    <w:rsid w:val="00844D0D"/>
    <w:rsid w:val="0084646C"/>
    <w:rsid w:val="00846733"/>
    <w:rsid w:val="00850CAD"/>
    <w:rsid w:val="00852B83"/>
    <w:rsid w:val="00854F81"/>
    <w:rsid w:val="008566D5"/>
    <w:rsid w:val="00857873"/>
    <w:rsid w:val="00857CAB"/>
    <w:rsid w:val="00857EC3"/>
    <w:rsid w:val="00860ADF"/>
    <w:rsid w:val="00861B4A"/>
    <w:rsid w:val="0086298F"/>
    <w:rsid w:val="00863455"/>
    <w:rsid w:val="00867535"/>
    <w:rsid w:val="008677C0"/>
    <w:rsid w:val="00867928"/>
    <w:rsid w:val="00870F95"/>
    <w:rsid w:val="008743AB"/>
    <w:rsid w:val="0087458A"/>
    <w:rsid w:val="00875451"/>
    <w:rsid w:val="008757DC"/>
    <w:rsid w:val="00876172"/>
    <w:rsid w:val="008779CB"/>
    <w:rsid w:val="00880A9F"/>
    <w:rsid w:val="00883548"/>
    <w:rsid w:val="008858B3"/>
    <w:rsid w:val="00885BB1"/>
    <w:rsid w:val="00890BA8"/>
    <w:rsid w:val="0089136C"/>
    <w:rsid w:val="00892FCA"/>
    <w:rsid w:val="008931AD"/>
    <w:rsid w:val="008955E6"/>
    <w:rsid w:val="008A30E4"/>
    <w:rsid w:val="008A403C"/>
    <w:rsid w:val="008A537A"/>
    <w:rsid w:val="008A771C"/>
    <w:rsid w:val="008B0AE9"/>
    <w:rsid w:val="008B126B"/>
    <w:rsid w:val="008B139E"/>
    <w:rsid w:val="008B4463"/>
    <w:rsid w:val="008B5976"/>
    <w:rsid w:val="008B661E"/>
    <w:rsid w:val="008B6F0C"/>
    <w:rsid w:val="008C0D2A"/>
    <w:rsid w:val="008C2AE8"/>
    <w:rsid w:val="008C31FA"/>
    <w:rsid w:val="008C3FC5"/>
    <w:rsid w:val="008C4B5D"/>
    <w:rsid w:val="008C6256"/>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E79B1"/>
    <w:rsid w:val="008F0311"/>
    <w:rsid w:val="008F043A"/>
    <w:rsid w:val="008F1723"/>
    <w:rsid w:val="008F4670"/>
    <w:rsid w:val="008F7C4E"/>
    <w:rsid w:val="00901121"/>
    <w:rsid w:val="009043AC"/>
    <w:rsid w:val="009067C2"/>
    <w:rsid w:val="009079C7"/>
    <w:rsid w:val="00910039"/>
    <w:rsid w:val="00911873"/>
    <w:rsid w:val="00911A18"/>
    <w:rsid w:val="00911C29"/>
    <w:rsid w:val="00912A76"/>
    <w:rsid w:val="0091303C"/>
    <w:rsid w:val="0091333E"/>
    <w:rsid w:val="00915463"/>
    <w:rsid w:val="009156ED"/>
    <w:rsid w:val="0091695B"/>
    <w:rsid w:val="00921834"/>
    <w:rsid w:val="0092250E"/>
    <w:rsid w:val="00923121"/>
    <w:rsid w:val="00923CFC"/>
    <w:rsid w:val="009247D3"/>
    <w:rsid w:val="00925254"/>
    <w:rsid w:val="00927349"/>
    <w:rsid w:val="00930366"/>
    <w:rsid w:val="0093246C"/>
    <w:rsid w:val="0093374B"/>
    <w:rsid w:val="00936962"/>
    <w:rsid w:val="00937E51"/>
    <w:rsid w:val="009411FE"/>
    <w:rsid w:val="00942779"/>
    <w:rsid w:val="00942892"/>
    <w:rsid w:val="009434D7"/>
    <w:rsid w:val="00943F62"/>
    <w:rsid w:val="009448F0"/>
    <w:rsid w:val="009454F5"/>
    <w:rsid w:val="00946257"/>
    <w:rsid w:val="009508FE"/>
    <w:rsid w:val="0095118A"/>
    <w:rsid w:val="0095185C"/>
    <w:rsid w:val="00951AEE"/>
    <w:rsid w:val="00952297"/>
    <w:rsid w:val="0095266D"/>
    <w:rsid w:val="00952BAA"/>
    <w:rsid w:val="00952FB3"/>
    <w:rsid w:val="00960AD0"/>
    <w:rsid w:val="00961453"/>
    <w:rsid w:val="00964918"/>
    <w:rsid w:val="0096701A"/>
    <w:rsid w:val="009702D2"/>
    <w:rsid w:val="00970D72"/>
    <w:rsid w:val="00970F31"/>
    <w:rsid w:val="00973BBE"/>
    <w:rsid w:val="00974CDB"/>
    <w:rsid w:val="00975A19"/>
    <w:rsid w:val="00975DC7"/>
    <w:rsid w:val="00980019"/>
    <w:rsid w:val="009806E6"/>
    <w:rsid w:val="00980F3C"/>
    <w:rsid w:val="00981F43"/>
    <w:rsid w:val="00986DF4"/>
    <w:rsid w:val="00990B10"/>
    <w:rsid w:val="009914F9"/>
    <w:rsid w:val="00991C14"/>
    <w:rsid w:val="00992FB7"/>
    <w:rsid w:val="00994806"/>
    <w:rsid w:val="0099516E"/>
    <w:rsid w:val="009A298D"/>
    <w:rsid w:val="009A2D99"/>
    <w:rsid w:val="009A31A2"/>
    <w:rsid w:val="009A67C0"/>
    <w:rsid w:val="009A7914"/>
    <w:rsid w:val="009A7C6D"/>
    <w:rsid w:val="009B4016"/>
    <w:rsid w:val="009B407D"/>
    <w:rsid w:val="009B5B23"/>
    <w:rsid w:val="009B5EB4"/>
    <w:rsid w:val="009B6F5C"/>
    <w:rsid w:val="009B73A8"/>
    <w:rsid w:val="009C0E83"/>
    <w:rsid w:val="009C21EA"/>
    <w:rsid w:val="009C3EDA"/>
    <w:rsid w:val="009C5914"/>
    <w:rsid w:val="009C66EF"/>
    <w:rsid w:val="009C7512"/>
    <w:rsid w:val="009D0521"/>
    <w:rsid w:val="009D0C03"/>
    <w:rsid w:val="009D0C72"/>
    <w:rsid w:val="009D57EE"/>
    <w:rsid w:val="009D6A16"/>
    <w:rsid w:val="009E06A0"/>
    <w:rsid w:val="009E0B72"/>
    <w:rsid w:val="009E0D02"/>
    <w:rsid w:val="009E35B2"/>
    <w:rsid w:val="009E39CA"/>
    <w:rsid w:val="009E3A5F"/>
    <w:rsid w:val="009E509A"/>
    <w:rsid w:val="009E5F3B"/>
    <w:rsid w:val="009E6615"/>
    <w:rsid w:val="009F0C72"/>
    <w:rsid w:val="009F0F36"/>
    <w:rsid w:val="009F10E8"/>
    <w:rsid w:val="009F128F"/>
    <w:rsid w:val="009F2EDF"/>
    <w:rsid w:val="009F32B0"/>
    <w:rsid w:val="009F331F"/>
    <w:rsid w:val="009F3358"/>
    <w:rsid w:val="009F67D0"/>
    <w:rsid w:val="009F7335"/>
    <w:rsid w:val="00A004C8"/>
    <w:rsid w:val="00A01426"/>
    <w:rsid w:val="00A01907"/>
    <w:rsid w:val="00A02E08"/>
    <w:rsid w:val="00A04BA4"/>
    <w:rsid w:val="00A057C1"/>
    <w:rsid w:val="00A0599B"/>
    <w:rsid w:val="00A06012"/>
    <w:rsid w:val="00A06B6A"/>
    <w:rsid w:val="00A10F26"/>
    <w:rsid w:val="00A11F94"/>
    <w:rsid w:val="00A12250"/>
    <w:rsid w:val="00A15EB8"/>
    <w:rsid w:val="00A16C01"/>
    <w:rsid w:val="00A20098"/>
    <w:rsid w:val="00A21406"/>
    <w:rsid w:val="00A21AC9"/>
    <w:rsid w:val="00A24B42"/>
    <w:rsid w:val="00A24F12"/>
    <w:rsid w:val="00A25364"/>
    <w:rsid w:val="00A2555E"/>
    <w:rsid w:val="00A25751"/>
    <w:rsid w:val="00A25C42"/>
    <w:rsid w:val="00A27E7B"/>
    <w:rsid w:val="00A3029E"/>
    <w:rsid w:val="00A30F88"/>
    <w:rsid w:val="00A316EF"/>
    <w:rsid w:val="00A32E29"/>
    <w:rsid w:val="00A354D8"/>
    <w:rsid w:val="00A36391"/>
    <w:rsid w:val="00A40094"/>
    <w:rsid w:val="00A42439"/>
    <w:rsid w:val="00A42B6C"/>
    <w:rsid w:val="00A442CF"/>
    <w:rsid w:val="00A469D2"/>
    <w:rsid w:val="00A50848"/>
    <w:rsid w:val="00A518C8"/>
    <w:rsid w:val="00A52478"/>
    <w:rsid w:val="00A533E4"/>
    <w:rsid w:val="00A55867"/>
    <w:rsid w:val="00A558F9"/>
    <w:rsid w:val="00A57D0E"/>
    <w:rsid w:val="00A60892"/>
    <w:rsid w:val="00A624E5"/>
    <w:rsid w:val="00A647FA"/>
    <w:rsid w:val="00A71AB1"/>
    <w:rsid w:val="00A7382C"/>
    <w:rsid w:val="00A73C9F"/>
    <w:rsid w:val="00A74B5B"/>
    <w:rsid w:val="00A74CFF"/>
    <w:rsid w:val="00A75B10"/>
    <w:rsid w:val="00A75DB3"/>
    <w:rsid w:val="00A760AB"/>
    <w:rsid w:val="00A8097C"/>
    <w:rsid w:val="00A81C87"/>
    <w:rsid w:val="00A8248D"/>
    <w:rsid w:val="00A82906"/>
    <w:rsid w:val="00A83E9C"/>
    <w:rsid w:val="00A845E6"/>
    <w:rsid w:val="00A84844"/>
    <w:rsid w:val="00A86779"/>
    <w:rsid w:val="00A86FB9"/>
    <w:rsid w:val="00A87010"/>
    <w:rsid w:val="00A8707B"/>
    <w:rsid w:val="00A90771"/>
    <w:rsid w:val="00A91A16"/>
    <w:rsid w:val="00A92B86"/>
    <w:rsid w:val="00A93598"/>
    <w:rsid w:val="00A93732"/>
    <w:rsid w:val="00A955DE"/>
    <w:rsid w:val="00A956F1"/>
    <w:rsid w:val="00A97366"/>
    <w:rsid w:val="00AA07A8"/>
    <w:rsid w:val="00AA094C"/>
    <w:rsid w:val="00AA0A9A"/>
    <w:rsid w:val="00AA3813"/>
    <w:rsid w:val="00AA3885"/>
    <w:rsid w:val="00AA45D4"/>
    <w:rsid w:val="00AB1319"/>
    <w:rsid w:val="00AB2D70"/>
    <w:rsid w:val="00AB5ADC"/>
    <w:rsid w:val="00AB64C9"/>
    <w:rsid w:val="00AB67F6"/>
    <w:rsid w:val="00AC0921"/>
    <w:rsid w:val="00AC15CA"/>
    <w:rsid w:val="00AC17EF"/>
    <w:rsid w:val="00AC1D10"/>
    <w:rsid w:val="00AC2007"/>
    <w:rsid w:val="00AC22C2"/>
    <w:rsid w:val="00AC232B"/>
    <w:rsid w:val="00AC253F"/>
    <w:rsid w:val="00AC40B6"/>
    <w:rsid w:val="00AC4B33"/>
    <w:rsid w:val="00AC534D"/>
    <w:rsid w:val="00AC5522"/>
    <w:rsid w:val="00AD188F"/>
    <w:rsid w:val="00AD21AE"/>
    <w:rsid w:val="00AD5800"/>
    <w:rsid w:val="00AD69D1"/>
    <w:rsid w:val="00AE1E55"/>
    <w:rsid w:val="00AE2670"/>
    <w:rsid w:val="00AE2AC8"/>
    <w:rsid w:val="00AE49FC"/>
    <w:rsid w:val="00AF025D"/>
    <w:rsid w:val="00AF12B3"/>
    <w:rsid w:val="00AF150C"/>
    <w:rsid w:val="00AF6036"/>
    <w:rsid w:val="00B020DF"/>
    <w:rsid w:val="00B03B7D"/>
    <w:rsid w:val="00B04749"/>
    <w:rsid w:val="00B07A97"/>
    <w:rsid w:val="00B120EC"/>
    <w:rsid w:val="00B12383"/>
    <w:rsid w:val="00B1363A"/>
    <w:rsid w:val="00B15943"/>
    <w:rsid w:val="00B16890"/>
    <w:rsid w:val="00B16D9D"/>
    <w:rsid w:val="00B17437"/>
    <w:rsid w:val="00B17670"/>
    <w:rsid w:val="00B17C88"/>
    <w:rsid w:val="00B205D8"/>
    <w:rsid w:val="00B209E4"/>
    <w:rsid w:val="00B20F5D"/>
    <w:rsid w:val="00B22A6B"/>
    <w:rsid w:val="00B237B5"/>
    <w:rsid w:val="00B23996"/>
    <w:rsid w:val="00B2468C"/>
    <w:rsid w:val="00B337A1"/>
    <w:rsid w:val="00B349AC"/>
    <w:rsid w:val="00B35307"/>
    <w:rsid w:val="00B377B0"/>
    <w:rsid w:val="00B41478"/>
    <w:rsid w:val="00B42425"/>
    <w:rsid w:val="00B4360C"/>
    <w:rsid w:val="00B438B3"/>
    <w:rsid w:val="00B45A2F"/>
    <w:rsid w:val="00B45F1A"/>
    <w:rsid w:val="00B46D39"/>
    <w:rsid w:val="00B46F2D"/>
    <w:rsid w:val="00B47F7C"/>
    <w:rsid w:val="00B50AFA"/>
    <w:rsid w:val="00B50DF1"/>
    <w:rsid w:val="00B514F7"/>
    <w:rsid w:val="00B527D2"/>
    <w:rsid w:val="00B53B45"/>
    <w:rsid w:val="00B55B34"/>
    <w:rsid w:val="00B57E9E"/>
    <w:rsid w:val="00B618FD"/>
    <w:rsid w:val="00B63F69"/>
    <w:rsid w:val="00B642A3"/>
    <w:rsid w:val="00B66CE9"/>
    <w:rsid w:val="00B670ED"/>
    <w:rsid w:val="00B71029"/>
    <w:rsid w:val="00B718A0"/>
    <w:rsid w:val="00B72A24"/>
    <w:rsid w:val="00B72C61"/>
    <w:rsid w:val="00B757D5"/>
    <w:rsid w:val="00B76B26"/>
    <w:rsid w:val="00B76B7B"/>
    <w:rsid w:val="00B77D0F"/>
    <w:rsid w:val="00B77FEC"/>
    <w:rsid w:val="00B8202D"/>
    <w:rsid w:val="00B821FF"/>
    <w:rsid w:val="00B82A26"/>
    <w:rsid w:val="00B83973"/>
    <w:rsid w:val="00B844EC"/>
    <w:rsid w:val="00B859BB"/>
    <w:rsid w:val="00B85CE3"/>
    <w:rsid w:val="00B86203"/>
    <w:rsid w:val="00B86E1F"/>
    <w:rsid w:val="00B92193"/>
    <w:rsid w:val="00B96314"/>
    <w:rsid w:val="00B974FB"/>
    <w:rsid w:val="00BA0F83"/>
    <w:rsid w:val="00BA422A"/>
    <w:rsid w:val="00BA4667"/>
    <w:rsid w:val="00BA48CD"/>
    <w:rsid w:val="00BA4DA1"/>
    <w:rsid w:val="00BA4FC6"/>
    <w:rsid w:val="00BA5829"/>
    <w:rsid w:val="00BA7072"/>
    <w:rsid w:val="00BB16CA"/>
    <w:rsid w:val="00BB17EC"/>
    <w:rsid w:val="00BB2511"/>
    <w:rsid w:val="00BB4DAC"/>
    <w:rsid w:val="00BB595D"/>
    <w:rsid w:val="00BB7801"/>
    <w:rsid w:val="00BB7A9C"/>
    <w:rsid w:val="00BB7DB3"/>
    <w:rsid w:val="00BC3BEA"/>
    <w:rsid w:val="00BC6CE4"/>
    <w:rsid w:val="00BC71D7"/>
    <w:rsid w:val="00BC7FC1"/>
    <w:rsid w:val="00BD10F6"/>
    <w:rsid w:val="00BD3305"/>
    <w:rsid w:val="00BD3AEF"/>
    <w:rsid w:val="00BE1FA4"/>
    <w:rsid w:val="00BE32A0"/>
    <w:rsid w:val="00BE3992"/>
    <w:rsid w:val="00BE40C2"/>
    <w:rsid w:val="00BE4BEB"/>
    <w:rsid w:val="00BE4D00"/>
    <w:rsid w:val="00BE588F"/>
    <w:rsid w:val="00BE647E"/>
    <w:rsid w:val="00BF01C7"/>
    <w:rsid w:val="00BF24D2"/>
    <w:rsid w:val="00BF332E"/>
    <w:rsid w:val="00BF354C"/>
    <w:rsid w:val="00BF3748"/>
    <w:rsid w:val="00BF4696"/>
    <w:rsid w:val="00BF510C"/>
    <w:rsid w:val="00BF7C76"/>
    <w:rsid w:val="00C01BAF"/>
    <w:rsid w:val="00C02933"/>
    <w:rsid w:val="00C04C89"/>
    <w:rsid w:val="00C04E51"/>
    <w:rsid w:val="00C05367"/>
    <w:rsid w:val="00C05BBC"/>
    <w:rsid w:val="00C06055"/>
    <w:rsid w:val="00C06132"/>
    <w:rsid w:val="00C06749"/>
    <w:rsid w:val="00C06B39"/>
    <w:rsid w:val="00C07564"/>
    <w:rsid w:val="00C07766"/>
    <w:rsid w:val="00C0778C"/>
    <w:rsid w:val="00C10D5F"/>
    <w:rsid w:val="00C131DD"/>
    <w:rsid w:val="00C137D9"/>
    <w:rsid w:val="00C13EFD"/>
    <w:rsid w:val="00C143C6"/>
    <w:rsid w:val="00C144BC"/>
    <w:rsid w:val="00C162B2"/>
    <w:rsid w:val="00C16A96"/>
    <w:rsid w:val="00C16F64"/>
    <w:rsid w:val="00C221B6"/>
    <w:rsid w:val="00C23241"/>
    <w:rsid w:val="00C233B5"/>
    <w:rsid w:val="00C235FD"/>
    <w:rsid w:val="00C238AF"/>
    <w:rsid w:val="00C27A30"/>
    <w:rsid w:val="00C30C19"/>
    <w:rsid w:val="00C3120B"/>
    <w:rsid w:val="00C314A6"/>
    <w:rsid w:val="00C31DB6"/>
    <w:rsid w:val="00C33A2B"/>
    <w:rsid w:val="00C33E87"/>
    <w:rsid w:val="00C34372"/>
    <w:rsid w:val="00C34627"/>
    <w:rsid w:val="00C35474"/>
    <w:rsid w:val="00C358B2"/>
    <w:rsid w:val="00C35990"/>
    <w:rsid w:val="00C36BB5"/>
    <w:rsid w:val="00C372A8"/>
    <w:rsid w:val="00C40249"/>
    <w:rsid w:val="00C42C30"/>
    <w:rsid w:val="00C43017"/>
    <w:rsid w:val="00C433FC"/>
    <w:rsid w:val="00C47F56"/>
    <w:rsid w:val="00C50F9F"/>
    <w:rsid w:val="00C513D9"/>
    <w:rsid w:val="00C52B78"/>
    <w:rsid w:val="00C56C36"/>
    <w:rsid w:val="00C62429"/>
    <w:rsid w:val="00C6246D"/>
    <w:rsid w:val="00C629E7"/>
    <w:rsid w:val="00C64C23"/>
    <w:rsid w:val="00C70381"/>
    <w:rsid w:val="00C733D6"/>
    <w:rsid w:val="00C7366A"/>
    <w:rsid w:val="00C74D06"/>
    <w:rsid w:val="00C75777"/>
    <w:rsid w:val="00C75ECA"/>
    <w:rsid w:val="00C76303"/>
    <w:rsid w:val="00C77999"/>
    <w:rsid w:val="00C77CC8"/>
    <w:rsid w:val="00C80B5E"/>
    <w:rsid w:val="00C81595"/>
    <w:rsid w:val="00C82915"/>
    <w:rsid w:val="00C8305C"/>
    <w:rsid w:val="00C83B41"/>
    <w:rsid w:val="00C85A71"/>
    <w:rsid w:val="00C86CA9"/>
    <w:rsid w:val="00C873B5"/>
    <w:rsid w:val="00C87504"/>
    <w:rsid w:val="00C8776C"/>
    <w:rsid w:val="00C9053C"/>
    <w:rsid w:val="00C9093C"/>
    <w:rsid w:val="00C90CE6"/>
    <w:rsid w:val="00C92B1F"/>
    <w:rsid w:val="00C93EBC"/>
    <w:rsid w:val="00C95C97"/>
    <w:rsid w:val="00C9659B"/>
    <w:rsid w:val="00C96807"/>
    <w:rsid w:val="00C96B75"/>
    <w:rsid w:val="00C97973"/>
    <w:rsid w:val="00CA023D"/>
    <w:rsid w:val="00CA147B"/>
    <w:rsid w:val="00CA184E"/>
    <w:rsid w:val="00CA67E5"/>
    <w:rsid w:val="00CA6D4B"/>
    <w:rsid w:val="00CA6D5A"/>
    <w:rsid w:val="00CA760D"/>
    <w:rsid w:val="00CA7C92"/>
    <w:rsid w:val="00CB0D9F"/>
    <w:rsid w:val="00CB14B7"/>
    <w:rsid w:val="00CB15D1"/>
    <w:rsid w:val="00CB174A"/>
    <w:rsid w:val="00CB1B34"/>
    <w:rsid w:val="00CB40A1"/>
    <w:rsid w:val="00CB7857"/>
    <w:rsid w:val="00CC0790"/>
    <w:rsid w:val="00CC1539"/>
    <w:rsid w:val="00CC4A90"/>
    <w:rsid w:val="00CC5264"/>
    <w:rsid w:val="00CC5534"/>
    <w:rsid w:val="00CC768C"/>
    <w:rsid w:val="00CD0316"/>
    <w:rsid w:val="00CD04CD"/>
    <w:rsid w:val="00CD130F"/>
    <w:rsid w:val="00CD291B"/>
    <w:rsid w:val="00CD39A2"/>
    <w:rsid w:val="00CD3A0B"/>
    <w:rsid w:val="00CD4C23"/>
    <w:rsid w:val="00CD5BD7"/>
    <w:rsid w:val="00CE19BF"/>
    <w:rsid w:val="00CE2E31"/>
    <w:rsid w:val="00CE32EA"/>
    <w:rsid w:val="00CE4734"/>
    <w:rsid w:val="00CE582A"/>
    <w:rsid w:val="00CE59EF"/>
    <w:rsid w:val="00CE7313"/>
    <w:rsid w:val="00CF0709"/>
    <w:rsid w:val="00CF1BBC"/>
    <w:rsid w:val="00CF2B9E"/>
    <w:rsid w:val="00CF2D45"/>
    <w:rsid w:val="00CF32F6"/>
    <w:rsid w:val="00CF4A7B"/>
    <w:rsid w:val="00CF651B"/>
    <w:rsid w:val="00D0659C"/>
    <w:rsid w:val="00D068A9"/>
    <w:rsid w:val="00D06C77"/>
    <w:rsid w:val="00D102C6"/>
    <w:rsid w:val="00D10E11"/>
    <w:rsid w:val="00D11E4E"/>
    <w:rsid w:val="00D138A5"/>
    <w:rsid w:val="00D15E55"/>
    <w:rsid w:val="00D15F9E"/>
    <w:rsid w:val="00D21B97"/>
    <w:rsid w:val="00D2456A"/>
    <w:rsid w:val="00D25DAE"/>
    <w:rsid w:val="00D2742F"/>
    <w:rsid w:val="00D30C61"/>
    <w:rsid w:val="00D30D4F"/>
    <w:rsid w:val="00D3158D"/>
    <w:rsid w:val="00D33DB6"/>
    <w:rsid w:val="00D35FF2"/>
    <w:rsid w:val="00D37B4C"/>
    <w:rsid w:val="00D4068E"/>
    <w:rsid w:val="00D4100D"/>
    <w:rsid w:val="00D443D7"/>
    <w:rsid w:val="00D44569"/>
    <w:rsid w:val="00D44862"/>
    <w:rsid w:val="00D44920"/>
    <w:rsid w:val="00D450C6"/>
    <w:rsid w:val="00D51401"/>
    <w:rsid w:val="00D55931"/>
    <w:rsid w:val="00D55A63"/>
    <w:rsid w:val="00D61FF0"/>
    <w:rsid w:val="00D62356"/>
    <w:rsid w:val="00D70983"/>
    <w:rsid w:val="00D71A94"/>
    <w:rsid w:val="00D71E9C"/>
    <w:rsid w:val="00D726B9"/>
    <w:rsid w:val="00D72B18"/>
    <w:rsid w:val="00D72FAD"/>
    <w:rsid w:val="00D730DD"/>
    <w:rsid w:val="00D73E3A"/>
    <w:rsid w:val="00D75276"/>
    <w:rsid w:val="00D75525"/>
    <w:rsid w:val="00D834BF"/>
    <w:rsid w:val="00D83CB6"/>
    <w:rsid w:val="00D8403C"/>
    <w:rsid w:val="00D8476C"/>
    <w:rsid w:val="00D8758B"/>
    <w:rsid w:val="00D8781F"/>
    <w:rsid w:val="00D932E5"/>
    <w:rsid w:val="00D93654"/>
    <w:rsid w:val="00D94865"/>
    <w:rsid w:val="00D95DD6"/>
    <w:rsid w:val="00DA31B6"/>
    <w:rsid w:val="00DA34B9"/>
    <w:rsid w:val="00DA367E"/>
    <w:rsid w:val="00DA588E"/>
    <w:rsid w:val="00DA5F55"/>
    <w:rsid w:val="00DA7C45"/>
    <w:rsid w:val="00DB1445"/>
    <w:rsid w:val="00DB5441"/>
    <w:rsid w:val="00DB77E6"/>
    <w:rsid w:val="00DC060E"/>
    <w:rsid w:val="00DC11B4"/>
    <w:rsid w:val="00DC2BC7"/>
    <w:rsid w:val="00DC2F74"/>
    <w:rsid w:val="00DC4193"/>
    <w:rsid w:val="00DC46EE"/>
    <w:rsid w:val="00DD169D"/>
    <w:rsid w:val="00DD1F86"/>
    <w:rsid w:val="00DD2AD4"/>
    <w:rsid w:val="00DD2DA9"/>
    <w:rsid w:val="00DD4EDF"/>
    <w:rsid w:val="00DD6DE6"/>
    <w:rsid w:val="00DD77CD"/>
    <w:rsid w:val="00DE04D3"/>
    <w:rsid w:val="00DE2273"/>
    <w:rsid w:val="00DE36CD"/>
    <w:rsid w:val="00DE3A61"/>
    <w:rsid w:val="00DE3C67"/>
    <w:rsid w:val="00DE4166"/>
    <w:rsid w:val="00DE4C9B"/>
    <w:rsid w:val="00DE6619"/>
    <w:rsid w:val="00DF0AB8"/>
    <w:rsid w:val="00DF172F"/>
    <w:rsid w:val="00DF5188"/>
    <w:rsid w:val="00DF5A23"/>
    <w:rsid w:val="00DF6F4B"/>
    <w:rsid w:val="00DF7407"/>
    <w:rsid w:val="00DF7CEA"/>
    <w:rsid w:val="00E00214"/>
    <w:rsid w:val="00E01CE8"/>
    <w:rsid w:val="00E0521E"/>
    <w:rsid w:val="00E057AE"/>
    <w:rsid w:val="00E05B19"/>
    <w:rsid w:val="00E05CA6"/>
    <w:rsid w:val="00E06096"/>
    <w:rsid w:val="00E06772"/>
    <w:rsid w:val="00E12BB7"/>
    <w:rsid w:val="00E17D88"/>
    <w:rsid w:val="00E208B4"/>
    <w:rsid w:val="00E22EFB"/>
    <w:rsid w:val="00E26E22"/>
    <w:rsid w:val="00E30F8F"/>
    <w:rsid w:val="00E3104B"/>
    <w:rsid w:val="00E31A13"/>
    <w:rsid w:val="00E3277E"/>
    <w:rsid w:val="00E3305C"/>
    <w:rsid w:val="00E34599"/>
    <w:rsid w:val="00E34B3E"/>
    <w:rsid w:val="00E37A21"/>
    <w:rsid w:val="00E37D0C"/>
    <w:rsid w:val="00E4049D"/>
    <w:rsid w:val="00E404A3"/>
    <w:rsid w:val="00E4123B"/>
    <w:rsid w:val="00E43582"/>
    <w:rsid w:val="00E45D95"/>
    <w:rsid w:val="00E46DCC"/>
    <w:rsid w:val="00E52F20"/>
    <w:rsid w:val="00E5350F"/>
    <w:rsid w:val="00E53D44"/>
    <w:rsid w:val="00E55B61"/>
    <w:rsid w:val="00E6154C"/>
    <w:rsid w:val="00E624D8"/>
    <w:rsid w:val="00E659E4"/>
    <w:rsid w:val="00E70F8D"/>
    <w:rsid w:val="00E731B7"/>
    <w:rsid w:val="00E75175"/>
    <w:rsid w:val="00E7543E"/>
    <w:rsid w:val="00E75461"/>
    <w:rsid w:val="00E77B5E"/>
    <w:rsid w:val="00E81D56"/>
    <w:rsid w:val="00E83BD3"/>
    <w:rsid w:val="00E83E30"/>
    <w:rsid w:val="00E86427"/>
    <w:rsid w:val="00E87E2C"/>
    <w:rsid w:val="00E90774"/>
    <w:rsid w:val="00E91500"/>
    <w:rsid w:val="00E9173A"/>
    <w:rsid w:val="00E924A5"/>
    <w:rsid w:val="00E943DF"/>
    <w:rsid w:val="00E948A6"/>
    <w:rsid w:val="00E951F6"/>
    <w:rsid w:val="00E95454"/>
    <w:rsid w:val="00E96570"/>
    <w:rsid w:val="00E96782"/>
    <w:rsid w:val="00E974F6"/>
    <w:rsid w:val="00EA0421"/>
    <w:rsid w:val="00EA0865"/>
    <w:rsid w:val="00EA0F3A"/>
    <w:rsid w:val="00EA2578"/>
    <w:rsid w:val="00EA5BCB"/>
    <w:rsid w:val="00EA72E0"/>
    <w:rsid w:val="00EB03A9"/>
    <w:rsid w:val="00EB21BB"/>
    <w:rsid w:val="00EB2FA7"/>
    <w:rsid w:val="00EB3638"/>
    <w:rsid w:val="00EB6A68"/>
    <w:rsid w:val="00EB75F4"/>
    <w:rsid w:val="00EB7C65"/>
    <w:rsid w:val="00EC01FA"/>
    <w:rsid w:val="00EC0481"/>
    <w:rsid w:val="00EC182C"/>
    <w:rsid w:val="00EC5400"/>
    <w:rsid w:val="00EC5505"/>
    <w:rsid w:val="00EC7106"/>
    <w:rsid w:val="00ED11A8"/>
    <w:rsid w:val="00ED1251"/>
    <w:rsid w:val="00ED2074"/>
    <w:rsid w:val="00ED2AA5"/>
    <w:rsid w:val="00ED3B12"/>
    <w:rsid w:val="00ED5386"/>
    <w:rsid w:val="00ED6821"/>
    <w:rsid w:val="00EE04A9"/>
    <w:rsid w:val="00EE16C7"/>
    <w:rsid w:val="00EE1C69"/>
    <w:rsid w:val="00EE29FF"/>
    <w:rsid w:val="00EE6CC4"/>
    <w:rsid w:val="00EE6DEC"/>
    <w:rsid w:val="00EF0B8B"/>
    <w:rsid w:val="00EF25B9"/>
    <w:rsid w:val="00EF3A13"/>
    <w:rsid w:val="00EF442E"/>
    <w:rsid w:val="00EF45D8"/>
    <w:rsid w:val="00EF4ADE"/>
    <w:rsid w:val="00EF63DD"/>
    <w:rsid w:val="00EF69DD"/>
    <w:rsid w:val="00F002DC"/>
    <w:rsid w:val="00F0046B"/>
    <w:rsid w:val="00F01409"/>
    <w:rsid w:val="00F06455"/>
    <w:rsid w:val="00F1155F"/>
    <w:rsid w:val="00F11A77"/>
    <w:rsid w:val="00F13C46"/>
    <w:rsid w:val="00F13EB1"/>
    <w:rsid w:val="00F16902"/>
    <w:rsid w:val="00F20E1D"/>
    <w:rsid w:val="00F229B2"/>
    <w:rsid w:val="00F23282"/>
    <w:rsid w:val="00F232EC"/>
    <w:rsid w:val="00F234DB"/>
    <w:rsid w:val="00F24D3D"/>
    <w:rsid w:val="00F26924"/>
    <w:rsid w:val="00F301BA"/>
    <w:rsid w:val="00F326DB"/>
    <w:rsid w:val="00F32CB2"/>
    <w:rsid w:val="00F344AA"/>
    <w:rsid w:val="00F34600"/>
    <w:rsid w:val="00F3461D"/>
    <w:rsid w:val="00F35CD7"/>
    <w:rsid w:val="00F40695"/>
    <w:rsid w:val="00F40B33"/>
    <w:rsid w:val="00F41FBE"/>
    <w:rsid w:val="00F44DD6"/>
    <w:rsid w:val="00F453E5"/>
    <w:rsid w:val="00F46953"/>
    <w:rsid w:val="00F47570"/>
    <w:rsid w:val="00F50111"/>
    <w:rsid w:val="00F50816"/>
    <w:rsid w:val="00F51E1A"/>
    <w:rsid w:val="00F51FC2"/>
    <w:rsid w:val="00F5539B"/>
    <w:rsid w:val="00F55D5C"/>
    <w:rsid w:val="00F55D9D"/>
    <w:rsid w:val="00F56A95"/>
    <w:rsid w:val="00F57B1F"/>
    <w:rsid w:val="00F61124"/>
    <w:rsid w:val="00F61D55"/>
    <w:rsid w:val="00F628A8"/>
    <w:rsid w:val="00F64434"/>
    <w:rsid w:val="00F645C1"/>
    <w:rsid w:val="00F64B9E"/>
    <w:rsid w:val="00F6528D"/>
    <w:rsid w:val="00F66814"/>
    <w:rsid w:val="00F66C3B"/>
    <w:rsid w:val="00F67848"/>
    <w:rsid w:val="00F67D7B"/>
    <w:rsid w:val="00F70FC6"/>
    <w:rsid w:val="00F71199"/>
    <w:rsid w:val="00F718A0"/>
    <w:rsid w:val="00F739BF"/>
    <w:rsid w:val="00F74D1C"/>
    <w:rsid w:val="00F75C1F"/>
    <w:rsid w:val="00F76A73"/>
    <w:rsid w:val="00F77C67"/>
    <w:rsid w:val="00F8075F"/>
    <w:rsid w:val="00F8096A"/>
    <w:rsid w:val="00F80BB0"/>
    <w:rsid w:val="00F82FAE"/>
    <w:rsid w:val="00F83FA7"/>
    <w:rsid w:val="00F84FB3"/>
    <w:rsid w:val="00F86019"/>
    <w:rsid w:val="00F909EB"/>
    <w:rsid w:val="00F91732"/>
    <w:rsid w:val="00F93322"/>
    <w:rsid w:val="00F94196"/>
    <w:rsid w:val="00FA36BB"/>
    <w:rsid w:val="00FA4376"/>
    <w:rsid w:val="00FA45CC"/>
    <w:rsid w:val="00FA5F42"/>
    <w:rsid w:val="00FB280B"/>
    <w:rsid w:val="00FB4BE6"/>
    <w:rsid w:val="00FC0FA3"/>
    <w:rsid w:val="00FC1779"/>
    <w:rsid w:val="00FC1DFA"/>
    <w:rsid w:val="00FC4B08"/>
    <w:rsid w:val="00FC4CDE"/>
    <w:rsid w:val="00FC5241"/>
    <w:rsid w:val="00FC71E2"/>
    <w:rsid w:val="00FD00E6"/>
    <w:rsid w:val="00FD5185"/>
    <w:rsid w:val="00FD5DFA"/>
    <w:rsid w:val="00FD6230"/>
    <w:rsid w:val="00FE020D"/>
    <w:rsid w:val="00FE2292"/>
    <w:rsid w:val="00FE29FB"/>
    <w:rsid w:val="00FE2CF6"/>
    <w:rsid w:val="00FE658E"/>
    <w:rsid w:val="00FE65AF"/>
    <w:rsid w:val="00FE6811"/>
    <w:rsid w:val="00FF43A5"/>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38"/>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CD89-1461-4751-A3D1-B81F731E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40</Pages>
  <Words>17983</Words>
  <Characters>98907</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Cruz</cp:lastModifiedBy>
  <cp:revision>52</cp:revision>
  <cp:lastPrinted>2022-05-06T19:52:00Z</cp:lastPrinted>
  <dcterms:created xsi:type="dcterms:W3CDTF">2022-05-19T17:18:00Z</dcterms:created>
  <dcterms:modified xsi:type="dcterms:W3CDTF">2022-05-25T17:02:00Z</dcterms:modified>
</cp:coreProperties>
</file>