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rsidR="008779CB" w:rsidRPr="00441193" w:rsidRDefault="008779CB" w:rsidP="00F41FBE">
                            <w:pPr>
                              <w:rPr>
                                <w:rFonts w:ascii="Arial Narrow" w:hAnsi="Arial Narrow"/>
                                <w:b/>
                                <w:sz w:val="24"/>
                                <w:szCs w:val="26"/>
                                <w:lang w:val="es-MX"/>
                              </w:rPr>
                            </w:pPr>
                            <w:r>
                              <w:rPr>
                                <w:rFonts w:ascii="Arial Narrow" w:hAnsi="Arial Narrow"/>
                                <w:b/>
                                <w:sz w:val="24"/>
                                <w:szCs w:val="26"/>
                                <w:lang w:val="es-MX"/>
                              </w:rPr>
                              <w:t>Acta 19</w:t>
                            </w:r>
                            <w:r w:rsidRPr="00441193">
                              <w:rPr>
                                <w:rFonts w:ascii="Arial Narrow" w:hAnsi="Arial Narrow"/>
                                <w:b/>
                                <w:sz w:val="24"/>
                                <w:szCs w:val="26"/>
                                <w:lang w:val="es-MX"/>
                              </w:rPr>
                              <w:t>/1er.A/2º.P.Ord./ 2022/LXIII</w:t>
                            </w:r>
                          </w:p>
                          <w:p w:rsidR="008779CB" w:rsidRPr="00E15404" w:rsidRDefault="008779CB"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rsidR="008779CB" w:rsidRPr="00441193" w:rsidRDefault="008779CB" w:rsidP="00F41FBE">
                      <w:pPr>
                        <w:rPr>
                          <w:rFonts w:ascii="Arial Narrow" w:hAnsi="Arial Narrow"/>
                          <w:b/>
                          <w:sz w:val="24"/>
                          <w:szCs w:val="26"/>
                          <w:lang w:val="es-MX"/>
                        </w:rPr>
                      </w:pPr>
                      <w:r>
                        <w:rPr>
                          <w:rFonts w:ascii="Arial Narrow" w:hAnsi="Arial Narrow"/>
                          <w:b/>
                          <w:sz w:val="24"/>
                          <w:szCs w:val="26"/>
                          <w:lang w:val="es-MX"/>
                        </w:rPr>
                        <w:t>Acta 19</w:t>
                      </w:r>
                      <w:r w:rsidRPr="00441193">
                        <w:rPr>
                          <w:rFonts w:ascii="Arial Narrow" w:hAnsi="Arial Narrow"/>
                          <w:b/>
                          <w:sz w:val="24"/>
                          <w:szCs w:val="26"/>
                          <w:lang w:val="es-MX"/>
                        </w:rPr>
                        <w:t>/1er.A/2º.P.Ord./ 2022/LXIII</w:t>
                      </w:r>
                    </w:p>
                    <w:p w:rsidR="008779CB" w:rsidRPr="00E15404" w:rsidRDefault="008779CB"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rsidR="00F41FBE" w:rsidRPr="00F41FBE" w:rsidRDefault="00F41FBE" w:rsidP="00233C50">
      <w:pPr>
        <w:pStyle w:val="Textoindependiente"/>
        <w:spacing w:line="360" w:lineRule="auto"/>
        <w:rPr>
          <w:rFonts w:ascii="Arial Narrow" w:hAnsi="Arial Narrow" w:cs="Courier New"/>
          <w:sz w:val="26"/>
          <w:szCs w:val="26"/>
          <w:lang w:val="es-MX"/>
        </w:rPr>
      </w:pPr>
    </w:p>
    <w:p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8177E7">
        <w:rPr>
          <w:rFonts w:ascii="Arial Narrow" w:hAnsi="Arial Narrow" w:cs="Courier New"/>
          <w:sz w:val="26"/>
          <w:szCs w:val="26"/>
        </w:rPr>
        <w:t>VEINTE</w:t>
      </w:r>
      <w:r w:rsidR="006F7BD7">
        <w:rPr>
          <w:rFonts w:ascii="Arial Narrow" w:hAnsi="Arial Narrow" w:cs="Courier New"/>
          <w:sz w:val="26"/>
          <w:szCs w:val="26"/>
        </w:rPr>
        <w:t xml:space="preserve"> </w:t>
      </w:r>
      <w:r w:rsidRPr="00441193">
        <w:rPr>
          <w:rFonts w:ascii="Arial Narrow" w:hAnsi="Arial Narrow" w:cs="Courier New"/>
          <w:sz w:val="26"/>
          <w:szCs w:val="26"/>
        </w:rPr>
        <w:t xml:space="preserve">DE </w:t>
      </w:r>
      <w:r w:rsidR="006F7BD7">
        <w:rPr>
          <w:rFonts w:ascii="Arial Narrow" w:hAnsi="Arial Narrow" w:cs="Courier New"/>
          <w:sz w:val="26"/>
          <w:szCs w:val="26"/>
        </w:rPr>
        <w:t>ABRIL</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VEINTIDÓS</w:t>
      </w:r>
      <w:r w:rsidR="00B35307">
        <w:rPr>
          <w:rFonts w:ascii="Arial Narrow" w:hAnsi="Arial Narrow" w:cs="Courier New"/>
          <w:b w:val="0"/>
          <w:sz w:val="26"/>
          <w:szCs w:val="26"/>
        </w:rPr>
        <w:t>.</w:t>
      </w:r>
      <w:r w:rsidR="008177E7">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8177E7">
        <w:rPr>
          <w:rFonts w:ascii="Arial Narrow" w:hAnsi="Arial Narrow" w:cs="Courier New"/>
          <w:b w:val="0"/>
          <w:sz w:val="26"/>
          <w:szCs w:val="26"/>
        </w:rPr>
        <w:t xml:space="preserve">- - - - - - - </w:t>
      </w:r>
      <w:r w:rsidR="00B35307">
        <w:rPr>
          <w:rFonts w:ascii="Arial Narrow" w:hAnsi="Arial Narrow" w:cs="Courier New"/>
          <w:b w:val="0"/>
          <w:sz w:val="26"/>
          <w:szCs w:val="26"/>
        </w:rPr>
        <w:t xml:space="preserve">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rsidR="00F41FBE" w:rsidRPr="005C650E" w:rsidRDefault="00441193" w:rsidP="00441193">
      <w:pPr>
        <w:ind w:left="1134" w:firstLine="284"/>
        <w:jc w:val="both"/>
        <w:rPr>
          <w:rFonts w:ascii="Arial Narrow" w:hAnsi="Arial Narrow" w:cs="Courier New"/>
          <w:sz w:val="26"/>
          <w:szCs w:val="26"/>
          <w:lang w:val="en-US"/>
        </w:rPr>
      </w:pPr>
      <w:r w:rsidRPr="00A55D54">
        <w:rPr>
          <w:rFonts w:ascii="Arial Narrow" w:hAnsi="Arial Narrow" w:cs="Courier New"/>
          <w:sz w:val="26"/>
          <w:szCs w:val="26"/>
          <w:lang w:val="es-MX"/>
        </w:rPr>
        <w:t xml:space="preserve">                        </w:t>
      </w:r>
      <w:r w:rsidRPr="005C650E">
        <w:rPr>
          <w:rFonts w:ascii="Arial Narrow" w:hAnsi="Arial Narrow" w:cs="Courier New"/>
          <w:sz w:val="26"/>
          <w:szCs w:val="26"/>
          <w:lang w:val="en-US"/>
        </w:rPr>
        <w:t>DIP.</w:t>
      </w:r>
      <w:r w:rsidR="005C650E" w:rsidRPr="005C650E">
        <w:rPr>
          <w:rFonts w:ascii="Arial Narrow" w:hAnsi="Arial Narrow" w:cs="Courier New"/>
          <w:sz w:val="26"/>
          <w:szCs w:val="26"/>
          <w:lang w:val="en-US"/>
        </w:rPr>
        <w:t xml:space="preserve"> RUBÍ ARGELIA BE CHAN</w:t>
      </w:r>
      <w:r w:rsidR="007A687C" w:rsidRPr="005C650E">
        <w:rPr>
          <w:rFonts w:ascii="Arial Narrow" w:hAnsi="Arial Narrow" w:cs="Courier New"/>
          <w:sz w:val="26"/>
          <w:szCs w:val="26"/>
          <w:lang w:val="en-US"/>
        </w:rPr>
        <w:t>.</w:t>
      </w:r>
    </w:p>
    <w:p w:rsidR="00F41FBE" w:rsidRPr="005C650E" w:rsidRDefault="00F41FBE" w:rsidP="00F41FBE">
      <w:pPr>
        <w:ind w:left="1134" w:firstLine="284"/>
        <w:jc w:val="both"/>
        <w:rPr>
          <w:rFonts w:ascii="Arial Narrow" w:hAnsi="Arial Narrow" w:cs="Courier New"/>
          <w:sz w:val="26"/>
          <w:szCs w:val="26"/>
          <w:lang w:val="en-US"/>
        </w:rPr>
      </w:pPr>
    </w:p>
    <w:p w:rsidR="00D83CB6" w:rsidRPr="005C650E" w:rsidRDefault="00D83CB6" w:rsidP="00F41FBE">
      <w:pPr>
        <w:ind w:left="1134" w:firstLine="284"/>
        <w:jc w:val="both"/>
        <w:rPr>
          <w:rFonts w:ascii="Arial Narrow" w:hAnsi="Arial Narrow" w:cs="Courier New"/>
          <w:sz w:val="26"/>
          <w:szCs w:val="26"/>
          <w:lang w:val="en-US"/>
        </w:rPr>
      </w:pPr>
    </w:p>
    <w:p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CA6D5A">
        <w:rPr>
          <w:rFonts w:ascii="Arial Narrow" w:hAnsi="Arial Narrow" w:cs="Courier New"/>
          <w:b/>
          <w:sz w:val="26"/>
          <w:szCs w:val="26"/>
        </w:rPr>
        <w:t>miércol</w:t>
      </w:r>
      <w:r w:rsidR="00B35307">
        <w:rPr>
          <w:rFonts w:ascii="Arial Narrow" w:hAnsi="Arial Narrow" w:cs="Courier New"/>
          <w:b/>
          <w:sz w:val="26"/>
          <w:szCs w:val="26"/>
        </w:rPr>
        <w:t>es</w:t>
      </w:r>
      <w:r w:rsidRPr="00A55D54">
        <w:rPr>
          <w:rFonts w:ascii="Arial Narrow" w:hAnsi="Arial Narrow" w:cs="Courier New"/>
          <w:b/>
          <w:sz w:val="26"/>
          <w:szCs w:val="26"/>
        </w:rPr>
        <w:t xml:space="preserve"> </w:t>
      </w:r>
      <w:r w:rsidR="008177E7">
        <w:rPr>
          <w:rFonts w:ascii="Arial Narrow" w:hAnsi="Arial Narrow" w:cs="Courier New"/>
          <w:b/>
          <w:sz w:val="26"/>
          <w:szCs w:val="26"/>
        </w:rPr>
        <w:t>trece</w:t>
      </w:r>
      <w:r w:rsidRPr="00A55D54">
        <w:rPr>
          <w:rFonts w:ascii="Arial Narrow" w:hAnsi="Arial Narrow" w:cs="Courier New"/>
          <w:b/>
          <w:sz w:val="26"/>
          <w:szCs w:val="26"/>
        </w:rPr>
        <w:t xml:space="preserve"> de </w:t>
      </w:r>
      <w:r w:rsidR="008177E7">
        <w:rPr>
          <w:rFonts w:ascii="Arial Narrow" w:hAnsi="Arial Narrow" w:cs="Courier New"/>
          <w:b/>
          <w:sz w:val="26"/>
          <w:szCs w:val="26"/>
        </w:rPr>
        <w:t>abril</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C87504">
        <w:rPr>
          <w:rFonts w:ascii="Arial Narrow" w:hAnsi="Arial Narrow" w:cs="Courier New"/>
          <w:b/>
          <w:sz w:val="26"/>
          <w:szCs w:val="26"/>
        </w:rPr>
        <w:t>miércol</w:t>
      </w:r>
      <w:r w:rsidR="008C4B5D">
        <w:rPr>
          <w:rFonts w:ascii="Arial Narrow" w:hAnsi="Arial Narrow" w:cs="Courier New"/>
          <w:b/>
          <w:sz w:val="26"/>
          <w:szCs w:val="26"/>
        </w:rPr>
        <w:t xml:space="preserve">es </w:t>
      </w:r>
      <w:r w:rsidR="008177E7">
        <w:rPr>
          <w:rFonts w:ascii="Arial Narrow" w:hAnsi="Arial Narrow" w:cs="Courier New"/>
          <w:b/>
          <w:sz w:val="26"/>
          <w:szCs w:val="26"/>
        </w:rPr>
        <w:t>veinte</w:t>
      </w:r>
      <w:r w:rsidR="00F13EB1">
        <w:rPr>
          <w:rFonts w:ascii="Arial Narrow" w:hAnsi="Arial Narrow" w:cs="Courier New"/>
          <w:b/>
          <w:sz w:val="26"/>
          <w:szCs w:val="26"/>
        </w:rPr>
        <w:t xml:space="preserve"> </w:t>
      </w:r>
      <w:r w:rsidRPr="00A55D54">
        <w:rPr>
          <w:rFonts w:ascii="Arial Narrow" w:hAnsi="Arial Narrow" w:cs="Courier New"/>
          <w:b/>
          <w:sz w:val="26"/>
          <w:szCs w:val="26"/>
        </w:rPr>
        <w:t>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w:t>
      </w:r>
      <w:r w:rsidR="005C650E">
        <w:rPr>
          <w:rFonts w:ascii="Arial Narrow" w:hAnsi="Arial Narrow" w:cs="Courier New"/>
          <w:sz w:val="26"/>
          <w:szCs w:val="26"/>
          <w:lang w:val="es-MX"/>
        </w:rPr>
        <w:t>ubí Argelia Be Chan</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rsidR="00D83CB6" w:rsidRDefault="00D83CB6" w:rsidP="00D83CB6">
      <w:pPr>
        <w:pStyle w:val="Sangradetextonormal"/>
        <w:spacing w:after="0"/>
        <w:ind w:left="1134" w:firstLine="284"/>
        <w:rPr>
          <w:rFonts w:ascii="Arial Narrow" w:hAnsi="Arial Narrow" w:cs="Courier New"/>
          <w:sz w:val="26"/>
          <w:szCs w:val="26"/>
          <w:lang w:val="es-MX"/>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rsidR="00F41FBE" w:rsidRDefault="00F41FBE" w:rsidP="00D83CB6">
      <w:pPr>
        <w:pStyle w:val="Sangradetextonormal"/>
        <w:spacing w:after="0"/>
        <w:ind w:left="1134" w:firstLine="284"/>
        <w:rPr>
          <w:rFonts w:ascii="Arial Narrow" w:hAnsi="Arial Narrow" w:cs="Courier New"/>
          <w:sz w:val="26"/>
          <w:szCs w:val="26"/>
          <w:lang w:val="es-MX"/>
        </w:rPr>
      </w:pPr>
    </w:p>
    <w:p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lastRenderedPageBreak/>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810C61">
        <w:rPr>
          <w:rFonts w:ascii="Arial Narrow" w:hAnsi="Arial Narrow" w:cs="Courier New"/>
          <w:b/>
          <w:sz w:val="26"/>
          <w:szCs w:val="26"/>
        </w:rPr>
        <w:t>veinticuatro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Pr>
          <w:rFonts w:ascii="Arial Narrow" w:hAnsi="Arial Narrow" w:cs="Courier New"/>
          <w:sz w:val="26"/>
          <w:szCs w:val="26"/>
        </w:rPr>
        <w:t xml:space="preserve">Esteban Abraham Macari, Karem Faride Achach Ramírez, Rubí Argelia Be Chan, </w:t>
      </w:r>
      <w:r w:rsidR="00C87504">
        <w:rPr>
          <w:rFonts w:ascii="Arial Narrow" w:hAnsi="Arial Narrow" w:cs="Courier New"/>
          <w:sz w:val="26"/>
          <w:szCs w:val="26"/>
        </w:rPr>
        <w:t xml:space="preserve">Manuela de Jesús Cocom Bolio, </w:t>
      </w:r>
      <w:r>
        <w:rPr>
          <w:rFonts w:ascii="Arial Narrow" w:hAnsi="Arial Narrow" w:cs="Courier New"/>
          <w:sz w:val="26"/>
          <w:szCs w:val="26"/>
        </w:rPr>
        <w:t xml:space="preserve">Luis René Fernández Vidal, </w:t>
      </w:r>
      <w:r w:rsidR="008C4B5D">
        <w:rPr>
          <w:rFonts w:ascii="Arial Narrow" w:hAnsi="Arial Narrow" w:cs="Courier New"/>
          <w:sz w:val="26"/>
          <w:szCs w:val="26"/>
        </w:rPr>
        <w:t xml:space="preserve">Abril Ferreyro Rosado, </w:t>
      </w:r>
      <w:r>
        <w:rPr>
          <w:rFonts w:ascii="Arial Narrow" w:hAnsi="Arial Narrow" w:cs="Courier New"/>
          <w:sz w:val="26"/>
          <w:szCs w:val="26"/>
        </w:rPr>
        <w:t xml:space="preserve">Karla Reyna Franco Blanco, Melba Rosana Gamboa Ávila, Vida Aravari Gómez Herrera, Carmen Guadalupe González Martín, </w:t>
      </w:r>
      <w:r w:rsidR="00B35307">
        <w:rPr>
          <w:rFonts w:ascii="Arial Narrow" w:hAnsi="Arial Narrow" w:cs="Courier New"/>
          <w:sz w:val="26"/>
          <w:szCs w:val="26"/>
        </w:rPr>
        <w:t xml:space="preserve">José Crescencio Gutiérrez González, </w:t>
      </w:r>
      <w:r>
        <w:rPr>
          <w:rFonts w:ascii="Arial Narrow" w:hAnsi="Arial Narrow" w:cs="Courier New"/>
          <w:sz w:val="26"/>
          <w:szCs w:val="26"/>
        </w:rPr>
        <w:t>Fabiola Loeza Novelo, Dafne Celina López Osorio, Víctor Hugo Lozano Poveda, Alejandra de los Ángeles Novelo Segura, Jesús Efrén Pérez Ballote, Gaspar Armando Quintal Parra, Erik José Rihani González,</w:t>
      </w:r>
      <w:r w:rsidR="00C87504">
        <w:rPr>
          <w:rFonts w:ascii="Arial Narrow" w:hAnsi="Arial Narrow" w:cs="Courier New"/>
          <w:sz w:val="26"/>
          <w:szCs w:val="26"/>
        </w:rPr>
        <w:t xml:space="preserve"> </w:t>
      </w:r>
      <w:r>
        <w:rPr>
          <w:rFonts w:ascii="Arial Narrow" w:hAnsi="Arial Narrow" w:cs="Courier New"/>
          <w:sz w:val="26"/>
          <w:szCs w:val="26"/>
        </w:rPr>
        <w:t xml:space="preserve">Raúl Antonio Romero Chel, </w:t>
      </w:r>
      <w:r w:rsidR="005C650E">
        <w:rPr>
          <w:rFonts w:ascii="Arial Narrow" w:hAnsi="Arial Narrow" w:cs="Courier New"/>
          <w:sz w:val="26"/>
          <w:szCs w:val="26"/>
        </w:rPr>
        <w:t xml:space="preserve">Harry Gerardo Rodríguez Botello Fierro, </w:t>
      </w:r>
      <w:r>
        <w:rPr>
          <w:rFonts w:ascii="Arial Narrow" w:hAnsi="Arial Narrow" w:cs="Courier New"/>
          <w:sz w:val="26"/>
          <w:szCs w:val="26"/>
        </w:rPr>
        <w:t>Karla Vanessa Salazar González, Ingrid del Pilar Sant</w:t>
      </w:r>
      <w:r w:rsidR="00CA6D5A">
        <w:rPr>
          <w:rFonts w:ascii="Arial Narrow" w:hAnsi="Arial Narrow" w:cs="Courier New"/>
          <w:sz w:val="26"/>
          <w:szCs w:val="26"/>
        </w:rPr>
        <w:t>os Díaz</w:t>
      </w:r>
      <w:r w:rsidR="00C87504">
        <w:rPr>
          <w:rFonts w:ascii="Arial Narrow" w:hAnsi="Arial Narrow" w:cs="Courier New"/>
          <w:sz w:val="26"/>
          <w:szCs w:val="26"/>
        </w:rPr>
        <w:t>, Eduardo Sobrino Sierra</w:t>
      </w:r>
      <w:r w:rsidR="00D93654">
        <w:rPr>
          <w:rFonts w:ascii="Arial Narrow" w:hAnsi="Arial Narrow" w:cs="Courier New"/>
          <w:sz w:val="26"/>
          <w:szCs w:val="26"/>
        </w:rPr>
        <w:t xml:space="preserve"> y </w:t>
      </w:r>
      <w:r>
        <w:rPr>
          <w:rFonts w:ascii="Arial Narrow" w:hAnsi="Arial Narrow" w:cs="Courier New"/>
          <w:sz w:val="26"/>
          <w:szCs w:val="26"/>
        </w:rPr>
        <w:t>Jazmín Yaneli Villanueva Moo</w:t>
      </w:r>
      <w:r w:rsidR="00F41FBE" w:rsidRPr="00F41FBE">
        <w:rPr>
          <w:rFonts w:ascii="Arial Narrow" w:hAnsi="Arial Narrow" w:cs="Courier New"/>
          <w:sz w:val="26"/>
          <w:szCs w:val="26"/>
        </w:rPr>
        <w:t>.</w:t>
      </w:r>
    </w:p>
    <w:p w:rsidR="00F13EB1" w:rsidRDefault="00F13EB1" w:rsidP="00F41FBE">
      <w:pPr>
        <w:ind w:left="1134" w:firstLine="284"/>
        <w:jc w:val="both"/>
        <w:rPr>
          <w:rFonts w:ascii="Arial Narrow" w:hAnsi="Arial Narrow" w:cs="Courier New"/>
          <w:sz w:val="26"/>
          <w:szCs w:val="26"/>
        </w:rPr>
      </w:pPr>
    </w:p>
    <w:p w:rsidR="00F13EB1" w:rsidRDefault="00F13EB1" w:rsidP="00781195">
      <w:pPr>
        <w:ind w:firstLine="284"/>
        <w:jc w:val="both"/>
        <w:rPr>
          <w:rFonts w:ascii="Arial Narrow" w:hAnsi="Arial Narrow" w:cs="Courier New"/>
          <w:sz w:val="26"/>
          <w:szCs w:val="26"/>
        </w:rPr>
      </w:pPr>
      <w:r>
        <w:rPr>
          <w:rFonts w:ascii="Arial Narrow" w:hAnsi="Arial Narrow" w:cs="Courier New"/>
          <w:sz w:val="26"/>
          <w:szCs w:val="26"/>
        </w:rPr>
        <w:t xml:space="preserve">Se justificó la </w:t>
      </w:r>
      <w:r w:rsidR="007105A2">
        <w:rPr>
          <w:rFonts w:ascii="Arial Narrow" w:hAnsi="Arial Narrow" w:cs="Courier New"/>
          <w:sz w:val="26"/>
          <w:szCs w:val="26"/>
        </w:rPr>
        <w:t>inasistencia del</w:t>
      </w:r>
      <w:r>
        <w:rPr>
          <w:rFonts w:ascii="Arial Narrow" w:hAnsi="Arial Narrow" w:cs="Courier New"/>
          <w:sz w:val="26"/>
          <w:szCs w:val="26"/>
        </w:rPr>
        <w:t xml:space="preserve"> Diputad</w:t>
      </w:r>
      <w:r w:rsidR="007105A2">
        <w:rPr>
          <w:rFonts w:ascii="Arial Narrow" w:hAnsi="Arial Narrow" w:cs="Courier New"/>
          <w:sz w:val="26"/>
          <w:szCs w:val="26"/>
        </w:rPr>
        <w:t>o</w:t>
      </w:r>
      <w:r w:rsidR="005C650E">
        <w:rPr>
          <w:rFonts w:ascii="Arial Narrow" w:hAnsi="Arial Narrow" w:cs="Courier New"/>
          <w:sz w:val="26"/>
          <w:szCs w:val="26"/>
        </w:rPr>
        <w:t xml:space="preserve"> Rafael Alejandro Echazarreta Torres</w:t>
      </w:r>
      <w:r w:rsidR="00E659E4">
        <w:rPr>
          <w:rFonts w:ascii="Arial Narrow" w:hAnsi="Arial Narrow" w:cs="Courier New"/>
          <w:sz w:val="26"/>
          <w:szCs w:val="26"/>
        </w:rPr>
        <w:t xml:space="preserve">, </w:t>
      </w:r>
      <w:r>
        <w:rPr>
          <w:rFonts w:ascii="Arial Narrow" w:hAnsi="Arial Narrow" w:cs="Courier New"/>
          <w:sz w:val="26"/>
          <w:szCs w:val="26"/>
        </w:rPr>
        <w:t xml:space="preserve"> en virtud de haber solicitado permiso previo a la Presidencia.</w:t>
      </w:r>
    </w:p>
    <w:p w:rsidR="00E659E4" w:rsidRDefault="00E659E4" w:rsidP="00781195">
      <w:pPr>
        <w:ind w:firstLine="284"/>
        <w:jc w:val="both"/>
        <w:rPr>
          <w:rFonts w:ascii="Arial Narrow" w:hAnsi="Arial Narrow" w:cs="Courier New"/>
          <w:sz w:val="26"/>
          <w:szCs w:val="26"/>
        </w:rPr>
      </w:pPr>
    </w:p>
    <w:p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Pr>
          <w:rFonts w:ascii="Arial Narrow" w:hAnsi="Arial Narrow" w:cs="Courier New"/>
          <w:b/>
          <w:sz w:val="26"/>
          <w:szCs w:val="26"/>
        </w:rPr>
        <w:t>once</w:t>
      </w:r>
      <w:r w:rsidRPr="00A55D54">
        <w:rPr>
          <w:rFonts w:ascii="Arial Narrow" w:hAnsi="Arial Narrow" w:cs="Courier New"/>
          <w:b/>
          <w:sz w:val="26"/>
          <w:szCs w:val="26"/>
        </w:rPr>
        <w:t xml:space="preserve"> horas con </w:t>
      </w:r>
      <w:r w:rsidR="00E9173A">
        <w:rPr>
          <w:rFonts w:ascii="Arial Narrow" w:hAnsi="Arial Narrow" w:cs="Courier New"/>
          <w:b/>
          <w:sz w:val="26"/>
          <w:szCs w:val="26"/>
        </w:rPr>
        <w:t>veintiséis</w:t>
      </w:r>
      <w:r w:rsidR="00CB7857">
        <w:rPr>
          <w:rFonts w:ascii="Arial Narrow" w:hAnsi="Arial Narrow" w:cs="Courier New"/>
          <w:b/>
          <w:sz w:val="26"/>
          <w:szCs w:val="26"/>
        </w:rPr>
        <w:t xml:space="preserve"> </w:t>
      </w:r>
      <w:r w:rsidRPr="00A55D54">
        <w:rPr>
          <w:rFonts w:ascii="Arial Narrow" w:hAnsi="Arial Narrow" w:cs="Courier New"/>
          <w:b/>
          <w:sz w:val="26"/>
          <w:szCs w:val="26"/>
        </w:rPr>
        <w:t>minutos</w:t>
      </w:r>
      <w:r w:rsidR="00F41FBE" w:rsidRPr="00F41FBE">
        <w:rPr>
          <w:rFonts w:ascii="Arial Narrow" w:hAnsi="Arial Narrow" w:cs="Courier New"/>
          <w:b/>
          <w:sz w:val="26"/>
          <w:szCs w:val="26"/>
        </w:rPr>
        <w:t>.</w:t>
      </w:r>
    </w:p>
    <w:p w:rsidR="00F41FBE" w:rsidRPr="00F41FBE" w:rsidRDefault="00F41FBE" w:rsidP="00F41FBE">
      <w:pPr>
        <w:ind w:left="1134" w:firstLine="284"/>
        <w:jc w:val="both"/>
        <w:rPr>
          <w:rFonts w:ascii="Arial Narrow" w:hAnsi="Arial Narrow" w:cs="Courier New"/>
          <w:b/>
          <w:sz w:val="26"/>
          <w:szCs w:val="26"/>
        </w:rPr>
      </w:pPr>
    </w:p>
    <w:p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rsidR="00D83CB6" w:rsidRPr="00A55D54" w:rsidRDefault="00D83CB6" w:rsidP="00D83CB6">
      <w:pPr>
        <w:ind w:firstLine="1276"/>
        <w:jc w:val="both"/>
        <w:rPr>
          <w:rFonts w:ascii="Arial Narrow" w:hAnsi="Arial Narrow" w:cs="Courier New"/>
          <w:sz w:val="26"/>
          <w:szCs w:val="26"/>
        </w:rPr>
      </w:pPr>
    </w:p>
    <w:p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rsidR="008C4B5D"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8C4B5D">
        <w:rPr>
          <w:rFonts w:ascii="Arial Narrow" w:hAnsi="Arial Narrow" w:cs="Courier New"/>
          <w:sz w:val="26"/>
          <w:szCs w:val="26"/>
        </w:rPr>
        <w:t xml:space="preserve"> Discusión y votación de la síntesis del Acta de la sesión ordinaria de fecha </w:t>
      </w:r>
      <w:r w:rsidR="008177E7">
        <w:rPr>
          <w:rFonts w:ascii="Arial Narrow" w:hAnsi="Arial Narrow" w:cs="Courier New"/>
          <w:sz w:val="26"/>
          <w:szCs w:val="26"/>
        </w:rPr>
        <w:t>trece</w:t>
      </w:r>
      <w:r w:rsidR="008C4B5D">
        <w:rPr>
          <w:rFonts w:ascii="Arial Narrow" w:hAnsi="Arial Narrow" w:cs="Courier New"/>
          <w:sz w:val="26"/>
          <w:szCs w:val="26"/>
        </w:rPr>
        <w:t xml:space="preserve"> de </w:t>
      </w:r>
      <w:r w:rsidR="008177E7">
        <w:rPr>
          <w:rFonts w:ascii="Arial Narrow" w:hAnsi="Arial Narrow" w:cs="Courier New"/>
          <w:sz w:val="26"/>
          <w:szCs w:val="26"/>
        </w:rPr>
        <w:t>abril</w:t>
      </w:r>
      <w:r w:rsidR="00CB7857">
        <w:rPr>
          <w:rFonts w:ascii="Arial Narrow" w:hAnsi="Arial Narrow" w:cs="Courier New"/>
          <w:sz w:val="26"/>
          <w:szCs w:val="26"/>
        </w:rPr>
        <w:t xml:space="preserve"> del año dos mil veintidós</w:t>
      </w:r>
      <w:r w:rsidR="008C4B5D">
        <w:rPr>
          <w:rFonts w:ascii="Arial Narrow" w:hAnsi="Arial Narrow" w:cs="Courier New"/>
          <w:sz w:val="26"/>
          <w:szCs w:val="26"/>
        </w:rPr>
        <w:t>.</w:t>
      </w:r>
    </w:p>
    <w:p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8C4B5D">
        <w:rPr>
          <w:rFonts w:ascii="Arial Narrow" w:hAnsi="Arial Narrow" w:cs="Courier New"/>
          <w:sz w:val="26"/>
          <w:szCs w:val="26"/>
        </w:rPr>
        <w:t>:</w:t>
      </w:r>
    </w:p>
    <w:p w:rsidR="00D83CB6" w:rsidRDefault="00D83CB6" w:rsidP="00D83CB6">
      <w:pPr>
        <w:ind w:left="1134" w:firstLine="284"/>
        <w:jc w:val="both"/>
        <w:rPr>
          <w:rFonts w:ascii="Arial Narrow" w:hAnsi="Arial Narrow" w:cs="Courier New"/>
          <w:sz w:val="26"/>
          <w:szCs w:val="26"/>
        </w:rPr>
      </w:pPr>
    </w:p>
    <w:p w:rsidR="00844D0D" w:rsidRDefault="00844D0D" w:rsidP="008177E7">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 xml:space="preserve">Oficio </w:t>
      </w:r>
      <w:r w:rsidR="00E9173A">
        <w:rPr>
          <w:rFonts w:ascii="Arial Narrow" w:hAnsi="Arial Narrow" w:cs="Courier New"/>
          <w:sz w:val="26"/>
          <w:szCs w:val="26"/>
        </w:rPr>
        <w:t>número DGOB/0159/2022, suscrito por el Licenciado Mauricio Vila Dosal, Gobernador Constitucional del Estado de Yucatán, con el que presenta el informe sobre el estado que guarda la deuda pública de largo plazo al 31 de marzo de 2022.</w:t>
      </w:r>
    </w:p>
    <w:p w:rsidR="00E9173A" w:rsidRDefault="00E9173A" w:rsidP="008177E7">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con Proyecto de Decreto que crea la Ley para la Detección y Tratamiento Oportuno e Integral del Cáncer en la Infancia y la Adolescencia del Estado de Yucatán, suscrita por la Diputada Vida Aravari Gómez Herrera.</w:t>
      </w:r>
    </w:p>
    <w:p w:rsidR="00E9173A" w:rsidRDefault="00E9173A" w:rsidP="008177E7">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de reforma a la Ley de Desarrollo Rural Sustentable del Estado de Yucatán, en Materia de Atención Prioritaria a Pequeños Productores Rurales, suscrita por las Diputadas y Diputados Fabiola Loeza Novelo, Karla Reyna Franco Blanco, Gaspar Armando Quintal Parra, Esteban Abraham Macari y José Crescencio Gutiérrez González.</w:t>
      </w:r>
    </w:p>
    <w:p w:rsidR="00E9173A" w:rsidRDefault="00E9173A" w:rsidP="008177E7">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 xml:space="preserve">Iniciativa con Proyecto de Decreto por el que se adiciona un penúltimo párrafo </w:t>
      </w:r>
      <w:r>
        <w:rPr>
          <w:rFonts w:ascii="Arial Narrow" w:hAnsi="Arial Narrow" w:cs="Courier New"/>
          <w:sz w:val="26"/>
          <w:szCs w:val="26"/>
        </w:rPr>
        <w:lastRenderedPageBreak/>
        <w:t>al Artículo Primero de la Constitución Política del Estado de Yucatán, en Materia de Desarrollo Integral de la Juventud, suscrita por las Diputadas Carmen Guadalupe González Martín y Rubí Argelia Be Chan.</w:t>
      </w:r>
    </w:p>
    <w:p w:rsidR="00E9173A" w:rsidRDefault="00E9173A" w:rsidP="008177E7">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Dictamen de la Comisión Permanente de Educación, Ciencia y Tecnología, por el que se reforma y adicionan diversos artículos de la Ley de Educación del Estado de Yucatán, en Materia de Menstruación Digna.</w:t>
      </w:r>
    </w:p>
    <w:p w:rsidR="00E9173A" w:rsidRDefault="00E9173A" w:rsidP="008177E7">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Dictamen de la Comisión Permanente de Puntos Constitucionales y Gobernación, por el que se modifica la Constitución Política del Estado de Yucatán, en materia de Inclusión del Derecho a la Ciudad.</w:t>
      </w:r>
    </w:p>
    <w:p w:rsidR="008177E7" w:rsidRPr="008177E7" w:rsidRDefault="008177E7" w:rsidP="008177E7">
      <w:pPr>
        <w:jc w:val="both"/>
        <w:rPr>
          <w:rFonts w:ascii="Arial Narrow" w:hAnsi="Arial Narrow" w:cs="Courier New"/>
          <w:sz w:val="26"/>
          <w:szCs w:val="26"/>
        </w:rPr>
      </w:pPr>
    </w:p>
    <w:p w:rsidR="00927349" w:rsidRPr="00782937" w:rsidRDefault="008C4B5D" w:rsidP="00660898">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927349" w:rsidRPr="00782937">
        <w:rPr>
          <w:rFonts w:ascii="Arial Narrow" w:hAnsi="Arial Narrow" w:cs="Courier New"/>
          <w:b w:val="0"/>
          <w:sz w:val="26"/>
          <w:szCs w:val="26"/>
        </w:rPr>
        <w:t>Asuntos generales.</w:t>
      </w:r>
    </w:p>
    <w:p w:rsidR="00927349" w:rsidRPr="00782937" w:rsidRDefault="008C4B5D" w:rsidP="00660898">
      <w:pPr>
        <w:ind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 deberá celebrar este Congreso, y</w:t>
      </w:r>
    </w:p>
    <w:p w:rsidR="00B377B0" w:rsidRDefault="00927349" w:rsidP="00660898">
      <w:pPr>
        <w:ind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rsidR="00701D1D" w:rsidRDefault="00701D1D" w:rsidP="00857873">
      <w:pPr>
        <w:ind w:left="567" w:firstLine="284"/>
        <w:jc w:val="both"/>
        <w:rPr>
          <w:rFonts w:ascii="Arial Narrow" w:hAnsi="Arial Narrow" w:cs="Courier New"/>
          <w:sz w:val="26"/>
          <w:szCs w:val="26"/>
        </w:rPr>
      </w:pPr>
    </w:p>
    <w:p w:rsidR="00EA7448" w:rsidRDefault="00EA7448" w:rsidP="00857873">
      <w:pPr>
        <w:ind w:left="567" w:firstLine="284"/>
        <w:jc w:val="both"/>
        <w:rPr>
          <w:rFonts w:ascii="Arial Narrow" w:hAnsi="Arial Narrow" w:cs="Courier New"/>
          <w:sz w:val="26"/>
          <w:szCs w:val="26"/>
        </w:rPr>
      </w:pPr>
    </w:p>
    <w:p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las Diputadas y Diputados la síntesis del Acta </w:t>
      </w:r>
      <w:r w:rsidR="00E4049D">
        <w:rPr>
          <w:rFonts w:ascii="Arial Narrow" w:hAnsi="Arial Narrow" w:cs="Courier New"/>
          <w:sz w:val="26"/>
          <w:szCs w:val="26"/>
          <w:lang w:val="es-MX"/>
        </w:rPr>
        <w:t xml:space="preserve">de la sesión ordinaria </w:t>
      </w:r>
      <w:r w:rsidR="00494D14">
        <w:rPr>
          <w:rFonts w:ascii="Arial Narrow" w:hAnsi="Arial Narrow" w:cs="Courier New"/>
          <w:sz w:val="26"/>
          <w:szCs w:val="26"/>
          <w:lang w:val="es-MX"/>
        </w:rPr>
        <w:t xml:space="preserve">de fecha </w:t>
      </w:r>
      <w:r w:rsidR="008177E7">
        <w:rPr>
          <w:rFonts w:ascii="Arial Narrow" w:hAnsi="Arial Narrow" w:cs="Courier New"/>
          <w:sz w:val="26"/>
          <w:szCs w:val="26"/>
          <w:lang w:val="es-MX"/>
        </w:rPr>
        <w:t>trece</w:t>
      </w:r>
      <w:r w:rsidR="00494D14">
        <w:rPr>
          <w:rFonts w:ascii="Arial Narrow" w:hAnsi="Arial Narrow" w:cs="Courier New"/>
          <w:sz w:val="26"/>
          <w:szCs w:val="26"/>
          <w:lang w:val="es-MX"/>
        </w:rPr>
        <w:t xml:space="preserve"> de </w:t>
      </w:r>
      <w:r w:rsidR="008177E7">
        <w:rPr>
          <w:rFonts w:ascii="Arial Narrow" w:hAnsi="Arial Narrow" w:cs="Courier New"/>
          <w:sz w:val="26"/>
          <w:szCs w:val="26"/>
          <w:lang w:val="es-MX"/>
        </w:rPr>
        <w:t>abril</w:t>
      </w:r>
      <w:r w:rsidR="00494D14">
        <w:rPr>
          <w:rFonts w:ascii="Arial Narrow" w:hAnsi="Arial Narrow" w:cs="Courier New"/>
          <w:sz w:val="26"/>
          <w:szCs w:val="26"/>
          <w:lang w:val="es-MX"/>
        </w:rPr>
        <w:t xml:space="preserve"> del año dos mil veintidós,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494D14" w:rsidRPr="00E436D6">
        <w:rPr>
          <w:rFonts w:ascii="Arial Narrow" w:hAnsi="Arial Narrow"/>
          <w:b/>
          <w:sz w:val="26"/>
          <w:szCs w:val="26"/>
        </w:rPr>
        <w:t xml:space="preserve"> por unanimidad</w:t>
      </w:r>
      <w:r w:rsidR="00494D14">
        <w:rPr>
          <w:rFonts w:ascii="Arial Narrow" w:hAnsi="Arial Narrow" w:cs="Courier New"/>
          <w:sz w:val="26"/>
          <w:szCs w:val="26"/>
          <w:lang w:val="es-MX"/>
        </w:rPr>
        <w:t>.</w:t>
      </w:r>
    </w:p>
    <w:p w:rsidR="00E4049D" w:rsidRDefault="00E4049D" w:rsidP="00E4049D">
      <w:pPr>
        <w:ind w:left="567" w:firstLine="284"/>
        <w:jc w:val="both"/>
        <w:rPr>
          <w:rFonts w:ascii="Arial Narrow" w:hAnsi="Arial Narrow" w:cs="Courier New"/>
          <w:sz w:val="26"/>
          <w:szCs w:val="26"/>
          <w:lang w:val="es-MX"/>
        </w:rPr>
      </w:pPr>
    </w:p>
    <w:p w:rsidR="00EA7448" w:rsidRDefault="00EA7448" w:rsidP="00E4049D">
      <w:pPr>
        <w:ind w:left="567" w:firstLine="284"/>
        <w:jc w:val="both"/>
        <w:rPr>
          <w:rFonts w:ascii="Arial Narrow" w:hAnsi="Arial Narrow" w:cs="Courier New"/>
          <w:sz w:val="26"/>
          <w:szCs w:val="26"/>
          <w:lang w:val="es-MX"/>
        </w:rPr>
      </w:pPr>
    </w:p>
    <w:p w:rsidR="009B4016" w:rsidRPr="00A55D54" w:rsidRDefault="00CC4A90" w:rsidP="009B4016">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9B4016" w:rsidRPr="00A55D54">
        <w:rPr>
          <w:rFonts w:ascii="Arial Narrow" w:hAnsi="Arial Narrow" w:cs="Courier New"/>
          <w:sz w:val="26"/>
          <w:szCs w:val="26"/>
        </w:rPr>
        <w:t xml:space="preserve">A continuación, </w:t>
      </w:r>
      <w:r w:rsidR="005C650E">
        <w:rPr>
          <w:rFonts w:ascii="Arial Narrow" w:hAnsi="Arial Narrow" w:cs="Courier New"/>
          <w:sz w:val="26"/>
          <w:szCs w:val="26"/>
        </w:rPr>
        <w:t>la</w:t>
      </w:r>
      <w:r w:rsidR="00C87504">
        <w:rPr>
          <w:rFonts w:ascii="Arial Narrow" w:hAnsi="Arial Narrow" w:cs="Courier New"/>
          <w:sz w:val="26"/>
          <w:szCs w:val="26"/>
        </w:rPr>
        <w:t xml:space="preserve"> Secretari</w:t>
      </w:r>
      <w:r w:rsidR="005C650E">
        <w:rPr>
          <w:rFonts w:ascii="Arial Narrow" w:hAnsi="Arial Narrow" w:cs="Courier New"/>
          <w:sz w:val="26"/>
          <w:szCs w:val="26"/>
        </w:rPr>
        <w:t>a</w:t>
      </w:r>
      <w:r w:rsidR="00C87504">
        <w:rPr>
          <w:rFonts w:ascii="Arial Narrow" w:hAnsi="Arial Narrow" w:cs="Courier New"/>
          <w:sz w:val="26"/>
          <w:szCs w:val="26"/>
        </w:rPr>
        <w:t xml:space="preserve"> Diputad</w:t>
      </w:r>
      <w:r w:rsidR="005C650E">
        <w:rPr>
          <w:rFonts w:ascii="Arial Narrow" w:hAnsi="Arial Narrow" w:cs="Courier New"/>
          <w:sz w:val="26"/>
          <w:szCs w:val="26"/>
        </w:rPr>
        <w:t>a</w:t>
      </w:r>
      <w:r w:rsidR="00C87504">
        <w:rPr>
          <w:rFonts w:ascii="Arial Narrow" w:hAnsi="Arial Narrow" w:cs="Courier New"/>
          <w:sz w:val="26"/>
          <w:szCs w:val="26"/>
        </w:rPr>
        <w:t xml:space="preserve"> R</w:t>
      </w:r>
      <w:r w:rsidR="005C650E">
        <w:rPr>
          <w:rFonts w:ascii="Arial Narrow" w:hAnsi="Arial Narrow" w:cs="Courier New"/>
          <w:sz w:val="26"/>
          <w:szCs w:val="26"/>
        </w:rPr>
        <w:t>ubí Argelia Be Chan</w:t>
      </w:r>
      <w:r w:rsidR="00C87504">
        <w:rPr>
          <w:rFonts w:ascii="Arial Narrow" w:hAnsi="Arial Narrow" w:cs="Courier New"/>
          <w:sz w:val="26"/>
          <w:szCs w:val="26"/>
        </w:rPr>
        <w:t xml:space="preserve">, </w:t>
      </w:r>
      <w:r w:rsidR="009B4016" w:rsidRPr="00A55D54">
        <w:rPr>
          <w:rFonts w:ascii="Arial Narrow" w:hAnsi="Arial Narrow" w:cs="Courier New"/>
          <w:sz w:val="26"/>
          <w:szCs w:val="26"/>
        </w:rPr>
        <w:t xml:space="preserve">dio </w:t>
      </w:r>
      <w:r w:rsidR="009B4016">
        <w:rPr>
          <w:rFonts w:ascii="Arial Narrow" w:hAnsi="Arial Narrow" w:cs="Courier New"/>
          <w:sz w:val="26"/>
          <w:szCs w:val="26"/>
        </w:rPr>
        <w:t xml:space="preserve">inicio a </w:t>
      </w:r>
      <w:r w:rsidR="00C87504">
        <w:rPr>
          <w:rFonts w:ascii="Arial Narrow" w:hAnsi="Arial Narrow" w:cs="Courier New"/>
          <w:sz w:val="26"/>
          <w:szCs w:val="26"/>
        </w:rPr>
        <w:t xml:space="preserve">la lectura de </w:t>
      </w:r>
      <w:r w:rsidR="009B4016" w:rsidRPr="00A55D54">
        <w:rPr>
          <w:rFonts w:ascii="Arial Narrow" w:hAnsi="Arial Narrow" w:cs="Courier New"/>
          <w:sz w:val="26"/>
          <w:szCs w:val="26"/>
        </w:rPr>
        <w:t>l</w:t>
      </w:r>
      <w:r w:rsidR="009B4016">
        <w:rPr>
          <w:rFonts w:ascii="Arial Narrow" w:hAnsi="Arial Narrow" w:cs="Courier New"/>
          <w:sz w:val="26"/>
          <w:szCs w:val="26"/>
        </w:rPr>
        <w:t>os</w:t>
      </w:r>
      <w:r w:rsidR="009B4016" w:rsidRPr="00A55D54">
        <w:rPr>
          <w:rFonts w:ascii="Arial Narrow" w:hAnsi="Arial Narrow" w:cs="Courier New"/>
          <w:sz w:val="26"/>
          <w:szCs w:val="26"/>
        </w:rPr>
        <w:t xml:space="preserve"> </w:t>
      </w:r>
      <w:r w:rsidR="009B4016" w:rsidRPr="00A55D54">
        <w:rPr>
          <w:rFonts w:ascii="Arial Narrow" w:hAnsi="Arial Narrow" w:cs="Courier New"/>
          <w:b/>
          <w:sz w:val="26"/>
          <w:szCs w:val="26"/>
        </w:rPr>
        <w:t>asunto</w:t>
      </w:r>
      <w:r w:rsidR="009B4016">
        <w:rPr>
          <w:rFonts w:ascii="Arial Narrow" w:hAnsi="Arial Narrow" w:cs="Courier New"/>
          <w:b/>
          <w:sz w:val="26"/>
          <w:szCs w:val="26"/>
        </w:rPr>
        <w:t>s</w:t>
      </w:r>
      <w:r w:rsidR="009B4016" w:rsidRPr="00A55D54">
        <w:rPr>
          <w:rFonts w:ascii="Arial Narrow" w:hAnsi="Arial Narrow" w:cs="Courier New"/>
          <w:b/>
          <w:sz w:val="26"/>
          <w:szCs w:val="26"/>
        </w:rPr>
        <w:t xml:space="preserve"> en cartera</w:t>
      </w:r>
      <w:r w:rsidR="009B4016" w:rsidRPr="00A55D54">
        <w:rPr>
          <w:rFonts w:ascii="Arial Narrow" w:hAnsi="Arial Narrow" w:cs="Courier New"/>
          <w:sz w:val="26"/>
          <w:szCs w:val="26"/>
        </w:rPr>
        <w:t>:</w:t>
      </w:r>
    </w:p>
    <w:p w:rsidR="00F41FBE" w:rsidRPr="00F41FBE" w:rsidRDefault="00F41FBE" w:rsidP="009B4016">
      <w:pPr>
        <w:ind w:firstLine="284"/>
        <w:jc w:val="both"/>
        <w:rPr>
          <w:rFonts w:ascii="Arial Narrow" w:hAnsi="Arial Narrow"/>
          <w:sz w:val="26"/>
          <w:szCs w:val="26"/>
          <w:lang w:val="es-MX"/>
        </w:rPr>
      </w:pPr>
      <w:r w:rsidRPr="00F41FBE">
        <w:rPr>
          <w:rFonts w:ascii="Arial Narrow" w:hAnsi="Arial Narrow"/>
          <w:sz w:val="26"/>
          <w:szCs w:val="26"/>
          <w:lang w:val="es-MX"/>
        </w:rPr>
        <w:t xml:space="preserve"> </w:t>
      </w:r>
    </w:p>
    <w:p w:rsidR="00C87504" w:rsidRDefault="00CF2B9E" w:rsidP="009B4016">
      <w:pPr>
        <w:ind w:firstLine="284"/>
        <w:jc w:val="both"/>
        <w:rPr>
          <w:rFonts w:ascii="Arial Narrow" w:hAnsi="Arial Narrow" w:cs="Courier New"/>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Pr="00666CE6">
        <w:rPr>
          <w:rFonts w:ascii="Arial Narrow" w:hAnsi="Arial Narrow" w:cs="Courier New"/>
          <w:b/>
          <w:sz w:val="26"/>
          <w:szCs w:val="26"/>
        </w:rPr>
        <w:t xml:space="preserve"> </w:t>
      </w:r>
      <w:r w:rsidR="005C650E">
        <w:rPr>
          <w:rFonts w:ascii="Arial Narrow" w:hAnsi="Arial Narrow" w:cs="Courier New"/>
          <w:sz w:val="26"/>
          <w:szCs w:val="26"/>
        </w:rPr>
        <w:t>Oficio número DGOB/0159/2022, suscrito por el Licenciado Mauricio Vila Dosal, Gobernador Constitucional del Estado de Yucatán, con el que presenta el informe sobre el estado que guarda la deuda pública de largo plazo al 31 de marzo de 2022.- DE ENTERADO.</w:t>
      </w:r>
    </w:p>
    <w:p w:rsidR="005C650E" w:rsidRDefault="005C650E" w:rsidP="009B4016">
      <w:pPr>
        <w:ind w:firstLine="284"/>
        <w:jc w:val="both"/>
        <w:rPr>
          <w:rFonts w:ascii="Arial Narrow" w:hAnsi="Arial Narrow" w:cs="Courier New"/>
          <w:sz w:val="26"/>
          <w:szCs w:val="26"/>
        </w:rPr>
      </w:pPr>
    </w:p>
    <w:p w:rsidR="00EA7448" w:rsidRDefault="00EA7448" w:rsidP="009B4016">
      <w:pPr>
        <w:ind w:firstLine="284"/>
        <w:jc w:val="both"/>
        <w:rPr>
          <w:rFonts w:ascii="Arial Narrow" w:hAnsi="Arial Narrow" w:cs="Courier New"/>
          <w:sz w:val="26"/>
          <w:szCs w:val="26"/>
        </w:rPr>
      </w:pPr>
    </w:p>
    <w:p w:rsidR="00C87504" w:rsidRDefault="00C87504" w:rsidP="009B4016">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5C650E" w:rsidRPr="00C87504">
        <w:rPr>
          <w:rFonts w:ascii="Arial Narrow" w:hAnsi="Arial Narrow" w:cs="Courier New"/>
          <w:sz w:val="26"/>
          <w:szCs w:val="26"/>
          <w:lang w:val="es-MX"/>
        </w:rPr>
        <w:t>Raúl Antonio Romero Chel</w:t>
      </w:r>
      <w:r>
        <w:rPr>
          <w:rFonts w:ascii="Arial Narrow" w:hAnsi="Arial Narrow" w:cs="Courier New"/>
          <w:sz w:val="26"/>
          <w:szCs w:val="26"/>
        </w:rPr>
        <w:t>, dio lectura al siguiente asunto en cartera:</w:t>
      </w:r>
    </w:p>
    <w:p w:rsidR="00C87504" w:rsidRDefault="00C87504" w:rsidP="009B4016">
      <w:pPr>
        <w:ind w:firstLine="284"/>
        <w:jc w:val="both"/>
        <w:rPr>
          <w:rFonts w:ascii="Arial Narrow" w:hAnsi="Arial Narrow" w:cs="Courier New"/>
          <w:sz w:val="26"/>
          <w:szCs w:val="26"/>
        </w:rPr>
      </w:pPr>
    </w:p>
    <w:p w:rsidR="00C87504" w:rsidRDefault="00C87504" w:rsidP="009B4016">
      <w:pPr>
        <w:ind w:firstLine="284"/>
        <w:jc w:val="both"/>
        <w:rPr>
          <w:rFonts w:ascii="Arial Narrow" w:hAnsi="Arial Narrow" w:cs="Courier New"/>
          <w:sz w:val="26"/>
          <w:szCs w:val="26"/>
        </w:rPr>
      </w:pPr>
      <w:r w:rsidRPr="00810C61">
        <w:rPr>
          <w:rFonts w:ascii="Arial Narrow" w:hAnsi="Arial Narrow" w:cs="Courier New"/>
          <w:b/>
          <w:sz w:val="26"/>
          <w:szCs w:val="26"/>
          <w:lang w:val="es-MX"/>
        </w:rPr>
        <w:t>B)</w:t>
      </w:r>
      <w:r w:rsidR="00951AEE">
        <w:rPr>
          <w:rFonts w:ascii="Arial Narrow" w:hAnsi="Arial Narrow" w:cs="Courier New"/>
          <w:b/>
          <w:sz w:val="26"/>
          <w:szCs w:val="26"/>
          <w:lang w:val="es-MX"/>
        </w:rPr>
        <w:t xml:space="preserve"> </w:t>
      </w:r>
      <w:r w:rsidR="005C650E">
        <w:rPr>
          <w:rFonts w:ascii="Arial Narrow" w:hAnsi="Arial Narrow" w:cs="Courier New"/>
          <w:sz w:val="26"/>
          <w:szCs w:val="26"/>
        </w:rPr>
        <w:t>Iniciativa con Proyecto de Decreto que crea la Ley para la Detección y Tratamiento Oportuno e Integral del Cáncer en la Infancia y la Adolescencia del Estado de Yucatán, suscrita por la Diputada Vida Aravari Gómez Herrera.- SE TURNÓ A LA COMISIÓN PERMANENTE DE SALUD Y SEGURIDAD SOCIAL, PARA SU ESTUDIO Y DICTAMEN.</w:t>
      </w:r>
    </w:p>
    <w:p w:rsidR="005C650E" w:rsidRDefault="005C650E" w:rsidP="009B4016">
      <w:pPr>
        <w:ind w:firstLine="284"/>
        <w:jc w:val="both"/>
        <w:rPr>
          <w:rFonts w:ascii="Arial Narrow" w:hAnsi="Arial Narrow" w:cs="Courier New"/>
          <w:b/>
          <w:sz w:val="26"/>
          <w:szCs w:val="26"/>
          <w:lang w:val="es-MX"/>
        </w:rPr>
      </w:pPr>
    </w:p>
    <w:p w:rsidR="007971BA" w:rsidRPr="00810C61" w:rsidRDefault="007971BA" w:rsidP="009B4016">
      <w:pPr>
        <w:ind w:firstLine="284"/>
        <w:jc w:val="both"/>
        <w:rPr>
          <w:rFonts w:ascii="Arial Narrow" w:hAnsi="Arial Narrow" w:cs="Courier New"/>
          <w:b/>
          <w:sz w:val="26"/>
          <w:szCs w:val="26"/>
          <w:lang w:val="es-MX"/>
        </w:rPr>
      </w:pPr>
    </w:p>
    <w:p w:rsidR="00C87504" w:rsidRPr="00C87504" w:rsidRDefault="005C650E" w:rsidP="009B4016">
      <w:pPr>
        <w:ind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L</w:t>
      </w:r>
      <w:r>
        <w:rPr>
          <w:rFonts w:ascii="Arial Narrow" w:hAnsi="Arial Narrow" w:cs="Courier New"/>
          <w:sz w:val="26"/>
          <w:szCs w:val="26"/>
        </w:rPr>
        <w:t>a Secretaria Diputada Rubí Argelia Be Chan</w:t>
      </w:r>
      <w:r w:rsidR="00C87504" w:rsidRPr="00C87504">
        <w:rPr>
          <w:rFonts w:ascii="Arial Narrow" w:hAnsi="Arial Narrow" w:cs="Courier New"/>
          <w:sz w:val="26"/>
          <w:szCs w:val="26"/>
          <w:lang w:val="es-MX"/>
        </w:rPr>
        <w:t>, dio lectura al siguiente asunto en cartera:</w:t>
      </w:r>
    </w:p>
    <w:p w:rsidR="00C87504" w:rsidRPr="00C87504" w:rsidRDefault="00C87504" w:rsidP="009B4016">
      <w:pPr>
        <w:ind w:firstLine="284"/>
        <w:jc w:val="both"/>
        <w:rPr>
          <w:rFonts w:ascii="Arial Narrow" w:hAnsi="Arial Narrow" w:cs="Courier New"/>
          <w:b/>
          <w:sz w:val="26"/>
          <w:szCs w:val="26"/>
          <w:lang w:val="es-MX"/>
        </w:rPr>
      </w:pPr>
    </w:p>
    <w:p w:rsidR="00C87504" w:rsidRDefault="00C87504" w:rsidP="009B4016">
      <w:pPr>
        <w:ind w:firstLine="284"/>
        <w:jc w:val="both"/>
        <w:rPr>
          <w:rFonts w:ascii="Arial Narrow" w:hAnsi="Arial Narrow" w:cs="Courier New"/>
          <w:sz w:val="26"/>
          <w:szCs w:val="26"/>
        </w:rPr>
      </w:pPr>
      <w:r w:rsidRPr="00810C61">
        <w:rPr>
          <w:rFonts w:ascii="Arial Narrow" w:hAnsi="Arial Narrow" w:cs="Courier New"/>
          <w:b/>
          <w:sz w:val="26"/>
          <w:szCs w:val="26"/>
          <w:lang w:val="es-MX"/>
        </w:rPr>
        <w:t>C)</w:t>
      </w:r>
      <w:r w:rsidR="00951AEE">
        <w:rPr>
          <w:rFonts w:ascii="Arial Narrow" w:hAnsi="Arial Narrow" w:cs="Courier New"/>
          <w:b/>
          <w:sz w:val="26"/>
          <w:szCs w:val="26"/>
          <w:lang w:val="es-MX"/>
        </w:rPr>
        <w:t xml:space="preserve"> </w:t>
      </w:r>
      <w:r w:rsidR="005C650E">
        <w:rPr>
          <w:rFonts w:ascii="Arial Narrow" w:hAnsi="Arial Narrow" w:cs="Courier New"/>
          <w:sz w:val="26"/>
          <w:szCs w:val="26"/>
        </w:rPr>
        <w:t>Iniciativa de reforma a la Ley de Desarrollo Rural Sustentable del Estado de Yucatán, en Materia de Atención Prioritaria a Pequeños Productores Rurales, suscrita por las Diputadas y Diputados Fabiola Loeza Novelo, Karla Reyna Franco Blanco, Gaspar Armando Quintal Parra, Esteban Abraham Macari y José Crescencio Gutiérrez González.- FUE TURNADA A LA COMISIÓN PERMANENTE DE DESARROLLO AGROPECUARIO, PARA SU ESTUDIO Y DICTAMEN.</w:t>
      </w:r>
    </w:p>
    <w:p w:rsidR="005C650E" w:rsidRDefault="005C650E" w:rsidP="009B4016">
      <w:pPr>
        <w:ind w:firstLine="284"/>
        <w:jc w:val="both"/>
        <w:rPr>
          <w:rFonts w:ascii="Arial Narrow" w:hAnsi="Arial Narrow" w:cs="Courier New"/>
          <w:b/>
          <w:sz w:val="26"/>
          <w:szCs w:val="26"/>
          <w:lang w:val="es-MX"/>
        </w:rPr>
      </w:pPr>
    </w:p>
    <w:p w:rsidR="00EA7448" w:rsidRPr="00810C61" w:rsidRDefault="00EA7448" w:rsidP="009B4016">
      <w:pPr>
        <w:ind w:firstLine="284"/>
        <w:jc w:val="both"/>
        <w:rPr>
          <w:rFonts w:ascii="Arial Narrow" w:hAnsi="Arial Narrow" w:cs="Courier New"/>
          <w:b/>
          <w:sz w:val="26"/>
          <w:szCs w:val="26"/>
          <w:lang w:val="es-MX"/>
        </w:rPr>
      </w:pPr>
    </w:p>
    <w:p w:rsidR="00C87504" w:rsidRDefault="00C87504" w:rsidP="00C87504">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5C650E" w:rsidRPr="00C87504">
        <w:rPr>
          <w:rFonts w:ascii="Arial Narrow" w:hAnsi="Arial Narrow" w:cs="Courier New"/>
          <w:sz w:val="26"/>
          <w:szCs w:val="26"/>
          <w:lang w:val="es-MX"/>
        </w:rPr>
        <w:t>Raúl Antonio Romero Chel</w:t>
      </w:r>
      <w:r>
        <w:rPr>
          <w:rFonts w:ascii="Arial Narrow" w:hAnsi="Arial Narrow" w:cs="Courier New"/>
          <w:sz w:val="26"/>
          <w:szCs w:val="26"/>
        </w:rPr>
        <w:t>, dio lectura al siguiente asunto en cartera:</w:t>
      </w:r>
    </w:p>
    <w:p w:rsidR="00C87504" w:rsidRPr="00C87504" w:rsidRDefault="00C87504" w:rsidP="009B4016">
      <w:pPr>
        <w:ind w:firstLine="284"/>
        <w:jc w:val="both"/>
        <w:rPr>
          <w:rFonts w:ascii="Arial Narrow" w:hAnsi="Arial Narrow" w:cs="Courier New"/>
          <w:b/>
          <w:sz w:val="26"/>
          <w:szCs w:val="26"/>
        </w:rPr>
      </w:pPr>
    </w:p>
    <w:p w:rsidR="00C87504" w:rsidRDefault="00C87504" w:rsidP="009B4016">
      <w:pPr>
        <w:ind w:firstLine="284"/>
        <w:jc w:val="both"/>
        <w:rPr>
          <w:rFonts w:ascii="Arial Narrow" w:hAnsi="Arial Narrow" w:cs="Courier New"/>
          <w:sz w:val="26"/>
          <w:szCs w:val="26"/>
        </w:rPr>
      </w:pPr>
      <w:r w:rsidRPr="00810C61">
        <w:rPr>
          <w:rFonts w:ascii="Arial Narrow" w:hAnsi="Arial Narrow" w:cs="Courier New"/>
          <w:b/>
          <w:sz w:val="26"/>
          <w:szCs w:val="26"/>
          <w:lang w:val="es-MX"/>
        </w:rPr>
        <w:t>D)</w:t>
      </w:r>
      <w:r w:rsidR="00951AEE">
        <w:rPr>
          <w:rFonts w:ascii="Arial Narrow" w:hAnsi="Arial Narrow" w:cs="Courier New"/>
          <w:b/>
          <w:sz w:val="26"/>
          <w:szCs w:val="26"/>
          <w:lang w:val="es-MX"/>
        </w:rPr>
        <w:t xml:space="preserve"> </w:t>
      </w:r>
      <w:r w:rsidR="005C650E">
        <w:rPr>
          <w:rFonts w:ascii="Arial Narrow" w:hAnsi="Arial Narrow" w:cs="Courier New"/>
          <w:sz w:val="26"/>
          <w:szCs w:val="26"/>
        </w:rPr>
        <w:t>Iniciativa con Proyecto de Decreto por el que se adiciona un penúltimo párrafo al Artículo Primero de la Constitución Política del Estado de Yucatán, en Materia de Desarrollo Integral de la Juventud, suscrita por las Diputadas Carmen Guadalupe González Martín y Rubí Argelia Be Chan.- SE TURNÓ A LA COMISIÓN PERMANENTE DE PUNTOS CONSTITUCIONALES Y GOBERNACIÓN, PARA SU ESTUDIO Y DICTAMEN.</w:t>
      </w:r>
    </w:p>
    <w:p w:rsidR="005C650E" w:rsidRDefault="005C650E" w:rsidP="009B4016">
      <w:pPr>
        <w:ind w:firstLine="284"/>
        <w:jc w:val="both"/>
        <w:rPr>
          <w:rFonts w:ascii="Arial Narrow" w:hAnsi="Arial Narrow" w:cs="Courier New"/>
          <w:b/>
          <w:sz w:val="26"/>
          <w:szCs w:val="26"/>
          <w:lang w:val="es-MX"/>
        </w:rPr>
      </w:pPr>
    </w:p>
    <w:p w:rsidR="00EA7448" w:rsidRPr="00810C61" w:rsidRDefault="00EA7448" w:rsidP="009B4016">
      <w:pPr>
        <w:ind w:firstLine="284"/>
        <w:jc w:val="both"/>
        <w:rPr>
          <w:rFonts w:ascii="Arial Narrow" w:hAnsi="Arial Narrow" w:cs="Courier New"/>
          <w:b/>
          <w:sz w:val="26"/>
          <w:szCs w:val="26"/>
          <w:lang w:val="es-MX"/>
        </w:rPr>
      </w:pPr>
    </w:p>
    <w:p w:rsidR="00C87504" w:rsidRPr="00C87504" w:rsidRDefault="005C650E" w:rsidP="00C87504">
      <w:pPr>
        <w:ind w:firstLine="284"/>
        <w:jc w:val="both"/>
        <w:rPr>
          <w:rFonts w:ascii="Arial Narrow" w:hAnsi="Arial Narrow" w:cs="Courier New"/>
          <w:sz w:val="26"/>
          <w:szCs w:val="26"/>
          <w:lang w:val="es-MX"/>
        </w:rPr>
      </w:pPr>
      <w:r>
        <w:rPr>
          <w:rFonts w:ascii="Arial Narrow" w:hAnsi="Arial Narrow" w:cs="Courier New"/>
          <w:sz w:val="26"/>
          <w:szCs w:val="26"/>
          <w:lang w:val="es-MX"/>
        </w:rPr>
        <w:t>L</w:t>
      </w:r>
      <w:r>
        <w:rPr>
          <w:rFonts w:ascii="Arial Narrow" w:hAnsi="Arial Narrow" w:cs="Courier New"/>
          <w:sz w:val="26"/>
          <w:szCs w:val="26"/>
        </w:rPr>
        <w:t>a Secretaria Diputada Rubí Argelia Be Chan</w:t>
      </w:r>
      <w:r w:rsidR="00C87504" w:rsidRPr="00C87504">
        <w:rPr>
          <w:rFonts w:ascii="Arial Narrow" w:hAnsi="Arial Narrow" w:cs="Courier New"/>
          <w:sz w:val="26"/>
          <w:szCs w:val="26"/>
          <w:lang w:val="es-MX"/>
        </w:rPr>
        <w:t>, dio lectura al siguiente asunto en cartera:</w:t>
      </w:r>
    </w:p>
    <w:p w:rsidR="00C87504" w:rsidRPr="00C87504" w:rsidRDefault="00C87504" w:rsidP="009B4016">
      <w:pPr>
        <w:ind w:firstLine="284"/>
        <w:jc w:val="both"/>
        <w:rPr>
          <w:rFonts w:ascii="Arial Narrow" w:hAnsi="Arial Narrow" w:cs="Courier New"/>
          <w:b/>
          <w:sz w:val="26"/>
          <w:szCs w:val="26"/>
          <w:lang w:val="es-MX"/>
        </w:rPr>
      </w:pPr>
    </w:p>
    <w:p w:rsidR="00C87504" w:rsidRDefault="00C87504" w:rsidP="009B4016">
      <w:pPr>
        <w:ind w:firstLine="284"/>
        <w:jc w:val="both"/>
        <w:rPr>
          <w:rFonts w:ascii="Arial Narrow" w:hAnsi="Arial Narrow" w:cs="Courier New"/>
          <w:sz w:val="26"/>
          <w:szCs w:val="26"/>
        </w:rPr>
      </w:pPr>
      <w:r w:rsidRPr="00810C61">
        <w:rPr>
          <w:rFonts w:ascii="Arial Narrow" w:hAnsi="Arial Narrow" w:cs="Courier New"/>
          <w:b/>
          <w:sz w:val="26"/>
          <w:szCs w:val="26"/>
          <w:lang w:val="es-MX"/>
        </w:rPr>
        <w:t>E)</w:t>
      </w:r>
      <w:r w:rsidR="00951AEE">
        <w:rPr>
          <w:rFonts w:ascii="Arial Narrow" w:hAnsi="Arial Narrow" w:cs="Courier New"/>
          <w:b/>
          <w:sz w:val="26"/>
          <w:szCs w:val="26"/>
          <w:lang w:val="es-MX"/>
        </w:rPr>
        <w:t xml:space="preserve"> </w:t>
      </w:r>
      <w:r w:rsidR="005C650E">
        <w:rPr>
          <w:rFonts w:ascii="Arial Narrow" w:hAnsi="Arial Narrow" w:cs="Courier New"/>
          <w:sz w:val="26"/>
          <w:szCs w:val="26"/>
        </w:rPr>
        <w:t>Dictamen de la Comisión Permanente de Educación, Ciencia y Tecnología, por el que se reforma y adicionan diversos artículos de la Ley de Educación del Estado de Yucatán, en Materia de Menstruación Digna.</w:t>
      </w:r>
    </w:p>
    <w:p w:rsidR="00CB0D9F" w:rsidRDefault="00CB0D9F" w:rsidP="009B4016">
      <w:pPr>
        <w:ind w:firstLine="284"/>
        <w:jc w:val="both"/>
        <w:rPr>
          <w:rFonts w:ascii="Arial Narrow" w:hAnsi="Arial Narrow" w:cs="Courier New"/>
          <w:sz w:val="26"/>
          <w:szCs w:val="26"/>
        </w:rPr>
      </w:pPr>
    </w:p>
    <w:p w:rsidR="00CB0D9F" w:rsidRDefault="00CB0D9F" w:rsidP="00CB0D9F">
      <w:pPr>
        <w:ind w:firstLine="284"/>
        <w:jc w:val="both"/>
        <w:rPr>
          <w:rFonts w:ascii="Arial Narrow" w:hAnsi="Arial Narrow"/>
          <w:sz w:val="26"/>
          <w:szCs w:val="26"/>
        </w:rPr>
      </w:pPr>
      <w:r>
        <w:rPr>
          <w:rFonts w:ascii="Arial Narrow" w:hAnsi="Arial Narrow"/>
          <w:sz w:val="26"/>
          <w:szCs w:val="26"/>
          <w:lang w:val="es-MX"/>
        </w:rPr>
        <w:t>La</w:t>
      </w:r>
      <w:r>
        <w:rPr>
          <w:rFonts w:ascii="Arial Narrow" w:hAnsi="Arial Narrow"/>
          <w:sz w:val="26"/>
          <w:szCs w:val="26"/>
        </w:rPr>
        <w:t xml:space="preserve"> Presidenta de la Mesa Directiva,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Pr="00CB0D9F">
        <w:rPr>
          <w:rFonts w:ascii="Arial Narrow" w:hAnsi="Arial Narrow"/>
          <w:sz w:val="26"/>
          <w:szCs w:val="26"/>
        </w:rPr>
        <w:t>solicitó la dispensa del trámite de lectura del dictamen</w:t>
      </w:r>
      <w:r>
        <w:rPr>
          <w:rFonts w:ascii="Arial Narrow" w:hAnsi="Arial Narrow"/>
          <w:sz w:val="26"/>
          <w:szCs w:val="26"/>
        </w:rPr>
        <w:t>, con el objeto de que sea leído únicamente el decreto contenido en el mismo, en forma económica.</w:t>
      </w:r>
    </w:p>
    <w:p w:rsidR="00CB0D9F" w:rsidRDefault="00CB0D9F" w:rsidP="00CB0D9F">
      <w:pPr>
        <w:ind w:firstLine="284"/>
        <w:jc w:val="both"/>
        <w:rPr>
          <w:rFonts w:ascii="Arial Narrow" w:hAnsi="Arial Narrow"/>
          <w:sz w:val="26"/>
          <w:szCs w:val="26"/>
        </w:rPr>
      </w:pPr>
    </w:p>
    <w:p w:rsidR="00EA7448" w:rsidRDefault="00EA7448" w:rsidP="00CB0D9F">
      <w:pPr>
        <w:ind w:firstLine="284"/>
        <w:jc w:val="both"/>
        <w:rPr>
          <w:rFonts w:ascii="Arial Narrow" w:hAnsi="Arial Narrow"/>
          <w:sz w:val="26"/>
          <w:szCs w:val="26"/>
        </w:rPr>
      </w:pPr>
    </w:p>
    <w:p w:rsidR="00EA7448" w:rsidRDefault="00EA7448" w:rsidP="00CB0D9F">
      <w:pPr>
        <w:ind w:firstLine="284"/>
        <w:jc w:val="both"/>
        <w:rPr>
          <w:rFonts w:ascii="Arial Narrow" w:hAnsi="Arial Narrow"/>
          <w:sz w:val="26"/>
          <w:szCs w:val="26"/>
        </w:rPr>
      </w:pPr>
    </w:p>
    <w:p w:rsidR="00CB0D9F" w:rsidRDefault="00CB0D9F" w:rsidP="00CB0D9F">
      <w:pPr>
        <w:ind w:firstLine="284"/>
        <w:jc w:val="both"/>
        <w:rPr>
          <w:rFonts w:ascii="Arial Narrow" w:hAnsi="Arial Narrow"/>
          <w:sz w:val="26"/>
          <w:szCs w:val="26"/>
        </w:rPr>
      </w:pPr>
      <w:r>
        <w:rPr>
          <w:rFonts w:ascii="Arial Narrow" w:hAnsi="Arial Narrow"/>
          <w:sz w:val="26"/>
          <w:szCs w:val="26"/>
        </w:rPr>
        <w:t>Se concedió la dispensa del trámite de lectura, en forma económica, por unanimidad. En tal virtud, la Secretaria Diputada Rubí Argelia Be Chan, dio lectura al decreto.</w:t>
      </w:r>
    </w:p>
    <w:p w:rsidR="00CF1BBC" w:rsidRDefault="00CF1BBC" w:rsidP="00CB0D9F">
      <w:pPr>
        <w:ind w:firstLine="284"/>
        <w:jc w:val="both"/>
        <w:rPr>
          <w:rFonts w:ascii="Arial Narrow" w:hAnsi="Arial Narrow"/>
          <w:sz w:val="26"/>
          <w:szCs w:val="26"/>
        </w:rPr>
      </w:pPr>
    </w:p>
    <w:p w:rsidR="00675BDB" w:rsidRPr="00E943DF" w:rsidRDefault="00EA7448" w:rsidP="00E943DF">
      <w:pPr>
        <w:pStyle w:val="Ttulo2"/>
        <w:spacing w:line="240" w:lineRule="auto"/>
        <w:ind w:right="48"/>
        <w:jc w:val="both"/>
        <w:rPr>
          <w:rFonts w:ascii="Arial Narrow" w:hAnsi="Arial Narrow"/>
          <w:b w:val="0"/>
          <w:sz w:val="26"/>
          <w:szCs w:val="26"/>
        </w:rPr>
      </w:pPr>
      <w:r w:rsidRPr="00EA7448">
        <w:rPr>
          <w:rFonts w:ascii="Arial Narrow" w:hAnsi="Arial Narrow"/>
          <w:sz w:val="26"/>
          <w:szCs w:val="26"/>
        </w:rPr>
        <w:t>DECRETO</w:t>
      </w:r>
      <w:r>
        <w:rPr>
          <w:rFonts w:ascii="Arial Narrow" w:hAnsi="Arial Narrow"/>
          <w:sz w:val="26"/>
          <w:szCs w:val="26"/>
        </w:rPr>
        <w:t xml:space="preserve">  </w:t>
      </w:r>
      <w:r w:rsidRPr="00EA7448">
        <w:rPr>
          <w:rFonts w:ascii="Arial Narrow" w:hAnsi="Arial Narrow"/>
          <w:sz w:val="26"/>
          <w:szCs w:val="26"/>
        </w:rPr>
        <w:t xml:space="preserve">Por el que se reforma y adicionan diversos artículos de la Ley de Educación del Estado de Yucatán, en </w:t>
      </w:r>
      <w:r w:rsidRPr="00EA7448">
        <w:rPr>
          <w:rFonts w:ascii="Arial Narrow" w:hAnsi="Arial Narrow"/>
          <w:color w:val="000000"/>
          <w:sz w:val="26"/>
          <w:szCs w:val="26"/>
        </w:rPr>
        <w:t>materia de menstruación digna</w:t>
      </w:r>
      <w:r>
        <w:rPr>
          <w:rFonts w:ascii="Arial Narrow" w:hAnsi="Arial Narrow"/>
          <w:color w:val="000000"/>
          <w:sz w:val="26"/>
          <w:szCs w:val="26"/>
        </w:rPr>
        <w:t xml:space="preserve">  </w:t>
      </w:r>
      <w:r w:rsidRPr="00EA7448">
        <w:rPr>
          <w:rFonts w:ascii="Arial Narrow" w:hAnsi="Arial Narrow"/>
          <w:sz w:val="26"/>
          <w:szCs w:val="26"/>
        </w:rPr>
        <w:t xml:space="preserve">Artículo Único.- </w:t>
      </w:r>
      <w:r w:rsidRPr="00EA7448">
        <w:rPr>
          <w:rFonts w:ascii="Arial Narrow" w:hAnsi="Arial Narrow"/>
          <w:b w:val="0"/>
          <w:sz w:val="26"/>
          <w:szCs w:val="26"/>
        </w:rPr>
        <w:t>Se reforma la fracción III y se adiciona la fracción XI, recorriéndose su actual contenido a la fracción XII del artículo 7; se adiciona la fracción VII al artículo 14; se adiciona la fracción XXXI, recorriéndose el actual contenido de la XXXI para pasar a la fracción XXXII del artículo 16 y se adiciona la fracción XLV al artículo 34, todos de la Ley de Educación del Estado de Yucatán, para quedar como sigue:</w:t>
      </w:r>
      <w:r>
        <w:rPr>
          <w:rFonts w:ascii="Arial Narrow" w:hAnsi="Arial Narrow"/>
          <w:sz w:val="26"/>
          <w:szCs w:val="26"/>
        </w:rPr>
        <w:t xml:space="preserve">  </w:t>
      </w:r>
      <w:r w:rsidRPr="00EA7448">
        <w:rPr>
          <w:rFonts w:ascii="Arial Narrow" w:hAnsi="Arial Narrow"/>
          <w:sz w:val="26"/>
          <w:szCs w:val="26"/>
        </w:rPr>
        <w:t>Artículo 7. …</w:t>
      </w:r>
      <w:r>
        <w:rPr>
          <w:rFonts w:ascii="Arial Narrow" w:hAnsi="Arial Narrow"/>
          <w:sz w:val="26"/>
          <w:szCs w:val="26"/>
        </w:rPr>
        <w:t xml:space="preserve">     </w:t>
      </w:r>
      <w:r w:rsidRPr="00EA7448">
        <w:rPr>
          <w:rFonts w:ascii="Arial Narrow" w:hAnsi="Arial Narrow"/>
          <w:sz w:val="26"/>
          <w:szCs w:val="26"/>
        </w:rPr>
        <w:t>…</w:t>
      </w:r>
      <w:r>
        <w:rPr>
          <w:rFonts w:ascii="Arial Narrow" w:hAnsi="Arial Narrow"/>
          <w:sz w:val="26"/>
          <w:szCs w:val="26"/>
        </w:rPr>
        <w:t xml:space="preserve">     </w:t>
      </w:r>
      <w:r w:rsidRPr="00EA7448">
        <w:rPr>
          <w:rFonts w:ascii="Arial Narrow" w:hAnsi="Arial Narrow"/>
          <w:b w:val="0"/>
          <w:sz w:val="26"/>
          <w:szCs w:val="26"/>
        </w:rPr>
        <w:t>…</w:t>
      </w:r>
      <w:r w:rsidRPr="00EA7448">
        <w:rPr>
          <w:rFonts w:ascii="Arial Narrow" w:hAnsi="Arial Narrow"/>
          <w:b w:val="0"/>
          <w:sz w:val="26"/>
          <w:szCs w:val="26"/>
        </w:rPr>
        <w:t xml:space="preserve">  </w:t>
      </w:r>
      <w:r w:rsidRPr="00EA7448">
        <w:rPr>
          <w:rFonts w:ascii="Arial Narrow" w:hAnsi="Arial Narrow"/>
          <w:b w:val="0"/>
          <w:sz w:val="26"/>
          <w:szCs w:val="26"/>
        </w:rPr>
        <w:t>I. a la II. …</w:t>
      </w:r>
      <w:r w:rsidRPr="00EA7448">
        <w:rPr>
          <w:rFonts w:ascii="Arial Narrow" w:hAnsi="Arial Narrow"/>
          <w:b w:val="0"/>
          <w:sz w:val="26"/>
          <w:szCs w:val="26"/>
        </w:rPr>
        <w:t xml:space="preserve">  </w:t>
      </w:r>
      <w:r w:rsidRPr="00EA7448">
        <w:rPr>
          <w:rFonts w:ascii="Arial Narrow" w:hAnsi="Arial Narrow"/>
          <w:b w:val="0"/>
          <w:sz w:val="26"/>
          <w:szCs w:val="26"/>
        </w:rPr>
        <w:t>III. Recibir una orientación integral como elemento para el pleno desarrollo de su personalidad y los cambios físicos en su persona.</w:t>
      </w:r>
      <w:r w:rsidRPr="00EA7448">
        <w:rPr>
          <w:rFonts w:ascii="Arial Narrow" w:hAnsi="Arial Narrow"/>
          <w:b w:val="0"/>
          <w:sz w:val="26"/>
          <w:szCs w:val="26"/>
        </w:rPr>
        <w:t xml:space="preserve">  </w:t>
      </w:r>
      <w:r w:rsidRPr="00EA7448">
        <w:rPr>
          <w:rFonts w:ascii="Arial Narrow" w:hAnsi="Arial Narrow"/>
          <w:b w:val="0"/>
          <w:sz w:val="26"/>
          <w:szCs w:val="26"/>
        </w:rPr>
        <w:t>IV. a la X</w:t>
      </w:r>
      <w:proofErr w:type="gramStart"/>
      <w:r w:rsidRPr="00EA7448">
        <w:rPr>
          <w:rFonts w:ascii="Arial Narrow" w:hAnsi="Arial Narrow"/>
          <w:b w:val="0"/>
          <w:sz w:val="26"/>
          <w:szCs w:val="26"/>
        </w:rPr>
        <w:t>. …</w:t>
      </w:r>
      <w:proofErr w:type="gramEnd"/>
      <w:r w:rsidRPr="00EA7448">
        <w:rPr>
          <w:rFonts w:ascii="Arial Narrow" w:hAnsi="Arial Narrow"/>
          <w:b w:val="0"/>
          <w:sz w:val="26"/>
          <w:szCs w:val="26"/>
        </w:rPr>
        <w:t xml:space="preserve">  </w:t>
      </w:r>
      <w:r w:rsidRPr="00EA7448">
        <w:rPr>
          <w:rFonts w:ascii="Arial Narrow" w:hAnsi="Arial Narrow"/>
          <w:b w:val="0"/>
          <w:sz w:val="26"/>
          <w:szCs w:val="26"/>
        </w:rPr>
        <w:t>XI. Tener derecho de acceso a productos de higiene en general e higiene menstrual en las escuelas públicas pertenecientes al Sistema Educativo Estatal.</w:t>
      </w:r>
      <w:r w:rsidRPr="00EA7448">
        <w:rPr>
          <w:rFonts w:ascii="Arial Narrow" w:hAnsi="Arial Narrow"/>
          <w:b w:val="0"/>
          <w:sz w:val="26"/>
          <w:szCs w:val="26"/>
        </w:rPr>
        <w:t xml:space="preserve">  </w:t>
      </w:r>
      <w:r w:rsidRPr="00EA7448">
        <w:rPr>
          <w:rFonts w:ascii="Arial Narrow" w:hAnsi="Arial Narrow"/>
          <w:b w:val="0"/>
          <w:sz w:val="26"/>
          <w:szCs w:val="26"/>
        </w:rPr>
        <w:t xml:space="preserve">XII. Los demás que sean reconocidos en la Constitución Política de los Estados Unidos Mexicanos, la Constitución Política del Estado de Yucatán, la Ley General de Educación, esta Ley y en las demás disposiciones legales y normativas aplicables. </w:t>
      </w:r>
      <w:r>
        <w:rPr>
          <w:rFonts w:ascii="Arial Narrow" w:hAnsi="Arial Narrow"/>
          <w:b w:val="0"/>
          <w:sz w:val="26"/>
          <w:szCs w:val="26"/>
        </w:rPr>
        <w:t xml:space="preserve">     </w:t>
      </w:r>
      <w:r w:rsidRPr="00EA7448">
        <w:rPr>
          <w:rFonts w:ascii="Arial Narrow" w:hAnsi="Arial Narrow"/>
          <w:b w:val="0"/>
          <w:sz w:val="26"/>
          <w:szCs w:val="26"/>
        </w:rPr>
        <w:t>…</w:t>
      </w:r>
      <w:r w:rsidRPr="00EA7448">
        <w:rPr>
          <w:rFonts w:ascii="Arial Narrow" w:hAnsi="Arial Narrow"/>
          <w:b w:val="0"/>
          <w:sz w:val="26"/>
          <w:szCs w:val="26"/>
        </w:rPr>
        <w:t xml:space="preserve">  </w:t>
      </w:r>
      <w:r w:rsidRPr="00EA7448">
        <w:rPr>
          <w:rFonts w:ascii="Arial Narrow" w:hAnsi="Arial Narrow"/>
          <w:b w:val="0"/>
          <w:sz w:val="26"/>
          <w:szCs w:val="26"/>
        </w:rPr>
        <w:t>Artículo 14. …</w:t>
      </w:r>
      <w:r w:rsidRPr="00EA7448">
        <w:rPr>
          <w:rFonts w:ascii="Arial Narrow" w:hAnsi="Arial Narrow"/>
          <w:b w:val="0"/>
          <w:sz w:val="26"/>
          <w:szCs w:val="26"/>
        </w:rPr>
        <w:t xml:space="preserve">     </w:t>
      </w:r>
      <w:r w:rsidRPr="00EA7448">
        <w:rPr>
          <w:rFonts w:ascii="Arial Narrow" w:hAnsi="Arial Narrow"/>
          <w:b w:val="0"/>
          <w:sz w:val="26"/>
          <w:szCs w:val="26"/>
        </w:rPr>
        <w:t>…</w:t>
      </w:r>
      <w:r w:rsidRPr="00EA7448">
        <w:rPr>
          <w:rFonts w:ascii="Arial Narrow" w:hAnsi="Arial Narrow"/>
          <w:b w:val="0"/>
          <w:sz w:val="26"/>
          <w:szCs w:val="26"/>
        </w:rPr>
        <w:t xml:space="preserve">  </w:t>
      </w:r>
      <w:r w:rsidRPr="00EA7448">
        <w:rPr>
          <w:rFonts w:ascii="Arial Narrow" w:hAnsi="Arial Narrow"/>
          <w:b w:val="0"/>
          <w:sz w:val="26"/>
          <w:szCs w:val="26"/>
        </w:rPr>
        <w:t>I. a la VI. …</w:t>
      </w:r>
      <w:r w:rsidRPr="00EA7448">
        <w:rPr>
          <w:rFonts w:ascii="Arial Narrow" w:hAnsi="Arial Narrow"/>
          <w:b w:val="0"/>
          <w:sz w:val="26"/>
          <w:szCs w:val="26"/>
        </w:rPr>
        <w:t xml:space="preserve">  </w:t>
      </w:r>
      <w:r w:rsidRPr="00EA7448">
        <w:rPr>
          <w:rFonts w:ascii="Arial Narrow" w:hAnsi="Arial Narrow"/>
          <w:b w:val="0"/>
          <w:sz w:val="26"/>
          <w:szCs w:val="26"/>
        </w:rPr>
        <w:t>VII. Se fomentará, con perspectiva de género y respeto a los derechos humanos, acciones educativas enfocadas a dignificar el ciclo menstrual como parte del proceso natural de la vida.</w:t>
      </w:r>
      <w:r w:rsidRPr="00EA7448">
        <w:rPr>
          <w:rFonts w:ascii="Arial Narrow" w:hAnsi="Arial Narrow"/>
          <w:b w:val="0"/>
          <w:sz w:val="26"/>
          <w:szCs w:val="26"/>
        </w:rPr>
        <w:t xml:space="preserve">  </w:t>
      </w:r>
      <w:r w:rsidRPr="00EA7448">
        <w:rPr>
          <w:rFonts w:ascii="Arial Narrow" w:hAnsi="Arial Narrow"/>
          <w:b w:val="0"/>
          <w:sz w:val="26"/>
          <w:szCs w:val="26"/>
        </w:rPr>
        <w:t>Artículo 16. …</w:t>
      </w:r>
      <w:r w:rsidRPr="00EA7448">
        <w:rPr>
          <w:rFonts w:ascii="Arial Narrow" w:hAnsi="Arial Narrow"/>
          <w:b w:val="0"/>
          <w:sz w:val="26"/>
          <w:szCs w:val="26"/>
        </w:rPr>
        <w:t xml:space="preserve">     </w:t>
      </w:r>
      <w:r w:rsidRPr="00EA7448">
        <w:rPr>
          <w:rFonts w:ascii="Arial Narrow" w:hAnsi="Arial Narrow"/>
          <w:b w:val="0"/>
          <w:sz w:val="26"/>
          <w:szCs w:val="26"/>
        </w:rPr>
        <w:t>…</w:t>
      </w:r>
      <w:r w:rsidRPr="00EA7448">
        <w:rPr>
          <w:rFonts w:ascii="Arial Narrow" w:hAnsi="Arial Narrow"/>
          <w:b w:val="0"/>
          <w:sz w:val="26"/>
          <w:szCs w:val="26"/>
        </w:rPr>
        <w:t xml:space="preserve">  </w:t>
      </w:r>
      <w:r w:rsidRPr="00EA7448">
        <w:rPr>
          <w:rFonts w:ascii="Arial Narrow" w:hAnsi="Arial Narrow"/>
          <w:b w:val="0"/>
          <w:sz w:val="26"/>
          <w:szCs w:val="26"/>
        </w:rPr>
        <w:t>I. a la XXX. …</w:t>
      </w:r>
      <w:r w:rsidRPr="00EA7448">
        <w:rPr>
          <w:rFonts w:ascii="Arial Narrow" w:hAnsi="Arial Narrow"/>
          <w:b w:val="0"/>
          <w:sz w:val="26"/>
          <w:szCs w:val="26"/>
        </w:rPr>
        <w:t xml:space="preserve">  </w:t>
      </w:r>
      <w:r w:rsidRPr="00EA7448">
        <w:rPr>
          <w:rFonts w:ascii="Arial Narrow" w:hAnsi="Arial Narrow"/>
          <w:b w:val="0"/>
          <w:sz w:val="26"/>
          <w:szCs w:val="26"/>
        </w:rPr>
        <w:t>XXXI. Brindar talleres y pláticas informativas relativas a la menstruación, la correcta higiene menstrual, los cambios corporales y emocionales, con el objetivo de normalizar este proceso natural en el entorno sociocultural de las y los educandos, sin menoscabo de la libertad y del respeto absoluto a la dignidad y los derechos humanos.</w:t>
      </w:r>
      <w:r>
        <w:rPr>
          <w:rFonts w:ascii="Arial Narrow" w:hAnsi="Arial Narrow"/>
          <w:b w:val="0"/>
          <w:sz w:val="26"/>
          <w:szCs w:val="26"/>
        </w:rPr>
        <w:t xml:space="preserve"> </w:t>
      </w:r>
      <w:r w:rsidRPr="00EA7448">
        <w:rPr>
          <w:rFonts w:ascii="Arial Narrow" w:hAnsi="Arial Narrow"/>
          <w:b w:val="0"/>
          <w:sz w:val="26"/>
          <w:szCs w:val="26"/>
        </w:rPr>
        <w:t>XXXII. Todo aquello que contribuyan al bienestar y desarrollo del individuo, del Estado y del País.</w:t>
      </w:r>
      <w:r w:rsidRPr="00EA7448">
        <w:rPr>
          <w:rFonts w:ascii="Arial Narrow" w:hAnsi="Arial Narrow"/>
          <w:b w:val="0"/>
          <w:sz w:val="26"/>
          <w:szCs w:val="26"/>
        </w:rPr>
        <w:t xml:space="preserve">     </w:t>
      </w:r>
      <w:r w:rsidRPr="00EA7448">
        <w:rPr>
          <w:rFonts w:ascii="Arial Narrow" w:hAnsi="Arial Narrow"/>
          <w:b w:val="0"/>
          <w:sz w:val="26"/>
          <w:szCs w:val="26"/>
        </w:rPr>
        <w:t>…</w:t>
      </w:r>
      <w:r w:rsidRPr="00EA7448">
        <w:rPr>
          <w:rFonts w:ascii="Arial Narrow" w:hAnsi="Arial Narrow"/>
          <w:b w:val="0"/>
          <w:sz w:val="26"/>
          <w:szCs w:val="26"/>
        </w:rPr>
        <w:t xml:space="preserve">     </w:t>
      </w:r>
      <w:r w:rsidRPr="00EA7448">
        <w:rPr>
          <w:rFonts w:ascii="Arial Narrow" w:hAnsi="Arial Narrow"/>
          <w:b w:val="0"/>
          <w:sz w:val="26"/>
          <w:szCs w:val="26"/>
        </w:rPr>
        <w:t>Artículo 34. …</w:t>
      </w:r>
      <w:r w:rsidRPr="00EA7448">
        <w:rPr>
          <w:rFonts w:ascii="Arial Narrow" w:hAnsi="Arial Narrow"/>
          <w:b w:val="0"/>
          <w:sz w:val="26"/>
          <w:szCs w:val="26"/>
        </w:rPr>
        <w:t xml:space="preserve">     </w:t>
      </w:r>
      <w:r w:rsidRPr="00EA7448">
        <w:rPr>
          <w:rFonts w:ascii="Arial Narrow" w:hAnsi="Arial Narrow"/>
          <w:b w:val="0"/>
          <w:sz w:val="26"/>
          <w:szCs w:val="26"/>
        </w:rPr>
        <w:t>…</w:t>
      </w:r>
      <w:r w:rsidRPr="00EA7448">
        <w:rPr>
          <w:rFonts w:ascii="Arial Narrow" w:hAnsi="Arial Narrow"/>
          <w:b w:val="0"/>
          <w:sz w:val="26"/>
          <w:szCs w:val="26"/>
        </w:rPr>
        <w:t xml:space="preserve">     </w:t>
      </w:r>
      <w:r w:rsidRPr="00EA7448">
        <w:rPr>
          <w:rFonts w:ascii="Arial Narrow" w:hAnsi="Arial Narrow"/>
          <w:b w:val="0"/>
          <w:sz w:val="26"/>
          <w:szCs w:val="26"/>
        </w:rPr>
        <w:t>I. a la XLIV. …</w:t>
      </w:r>
      <w:r w:rsidRPr="00EA7448">
        <w:rPr>
          <w:rFonts w:ascii="Arial Narrow" w:hAnsi="Arial Narrow"/>
          <w:b w:val="0"/>
          <w:sz w:val="26"/>
          <w:szCs w:val="26"/>
        </w:rPr>
        <w:t xml:space="preserve">     </w:t>
      </w:r>
      <w:r w:rsidRPr="00EA7448">
        <w:rPr>
          <w:rFonts w:ascii="Arial Narrow" w:hAnsi="Arial Narrow"/>
          <w:b w:val="0"/>
          <w:sz w:val="26"/>
          <w:szCs w:val="26"/>
        </w:rPr>
        <w:t>XLV. Realizar las gestiones necesarias que permitan progresivamente el acceso gratuito a las personas que así lo requieran, a productos tales como toallas sanitarias, tampones y/o copas menstruales, jabón y papel higiénico, en las escuelas públicas pertenecientes al Sistema Educativo Estatal.</w:t>
      </w:r>
      <w:r>
        <w:rPr>
          <w:rFonts w:ascii="Arial Narrow" w:hAnsi="Arial Narrow"/>
          <w:b w:val="0"/>
          <w:sz w:val="26"/>
          <w:szCs w:val="26"/>
        </w:rPr>
        <w:t xml:space="preserve">     </w:t>
      </w:r>
      <w:r w:rsidRPr="00EA7448">
        <w:rPr>
          <w:rFonts w:ascii="Arial Narrow" w:hAnsi="Arial Narrow"/>
          <w:b w:val="0"/>
          <w:sz w:val="26"/>
          <w:szCs w:val="26"/>
        </w:rPr>
        <w:t>…</w:t>
      </w:r>
      <w:r>
        <w:rPr>
          <w:rFonts w:ascii="Arial Narrow" w:hAnsi="Arial Narrow"/>
          <w:sz w:val="26"/>
          <w:szCs w:val="26"/>
        </w:rPr>
        <w:t xml:space="preserve">  </w:t>
      </w:r>
      <w:r w:rsidRPr="00EA7448">
        <w:rPr>
          <w:rFonts w:ascii="Arial Narrow" w:hAnsi="Arial Narrow"/>
          <w:sz w:val="26"/>
          <w:szCs w:val="26"/>
        </w:rPr>
        <w:t>Transitorios</w:t>
      </w:r>
      <w:r>
        <w:rPr>
          <w:rFonts w:ascii="Arial Narrow" w:hAnsi="Arial Narrow"/>
          <w:sz w:val="26"/>
          <w:szCs w:val="26"/>
        </w:rPr>
        <w:t xml:space="preserve">   </w:t>
      </w:r>
      <w:r w:rsidRPr="00EA7448">
        <w:rPr>
          <w:rFonts w:ascii="Arial Narrow" w:hAnsi="Arial Narrow"/>
          <w:sz w:val="26"/>
          <w:szCs w:val="26"/>
        </w:rPr>
        <w:t>Artículo Primero. Entrada en vigor.</w:t>
      </w:r>
      <w:r>
        <w:rPr>
          <w:rFonts w:ascii="Arial Narrow" w:hAnsi="Arial Narrow"/>
          <w:sz w:val="26"/>
          <w:szCs w:val="26"/>
        </w:rPr>
        <w:t xml:space="preserve">  </w:t>
      </w:r>
      <w:r w:rsidRPr="00EA7448">
        <w:rPr>
          <w:rFonts w:ascii="Arial Narrow" w:hAnsi="Arial Narrow"/>
          <w:b w:val="0"/>
          <w:sz w:val="26"/>
          <w:szCs w:val="26"/>
        </w:rPr>
        <w:t>Este Decreto entrará en vigor al día siguiente al de su publicación en el Diario Oficial del Gobierno del Estado de Yucatán.</w:t>
      </w:r>
      <w:r>
        <w:rPr>
          <w:rFonts w:ascii="Arial Narrow" w:hAnsi="Arial Narrow"/>
          <w:b w:val="0"/>
          <w:sz w:val="26"/>
          <w:szCs w:val="26"/>
        </w:rPr>
        <w:t xml:space="preserve">  </w:t>
      </w:r>
      <w:r w:rsidRPr="00EA7448">
        <w:rPr>
          <w:rFonts w:ascii="Arial Narrow" w:hAnsi="Arial Narrow"/>
          <w:sz w:val="26"/>
          <w:szCs w:val="26"/>
        </w:rPr>
        <w:t>Artículo Segundo. Planeación y Programación</w:t>
      </w:r>
      <w:r>
        <w:rPr>
          <w:rFonts w:ascii="Arial Narrow" w:hAnsi="Arial Narrow"/>
          <w:sz w:val="26"/>
          <w:szCs w:val="26"/>
        </w:rPr>
        <w:t xml:space="preserve">  </w:t>
      </w:r>
      <w:r w:rsidRPr="00EA7448">
        <w:rPr>
          <w:rFonts w:ascii="Arial Narrow" w:hAnsi="Arial Narrow"/>
          <w:b w:val="0"/>
          <w:sz w:val="26"/>
          <w:szCs w:val="26"/>
        </w:rPr>
        <w:t>La Secretaría de Educación Estatal deberá considerar acciones inmediatas en la planeación, programación y disponibilidad presupuestal priorizando iniciar en los centros educativos de las comunidades y pueblos indígenas, así como zonas de alta y muy alta marginación para que de forma gradual se vaya cumpliendo con lo dispuesto en este Decreto en el territorio Estatal, teniendo para ese efecto un plazo de dos años posteriores a la entrada vigor para lograr la cobertura total.</w:t>
      </w:r>
      <w:r>
        <w:rPr>
          <w:rFonts w:ascii="Arial Narrow" w:hAnsi="Arial Narrow"/>
          <w:b w:val="0"/>
          <w:sz w:val="26"/>
          <w:szCs w:val="26"/>
        </w:rPr>
        <w:t xml:space="preserve">  </w:t>
      </w:r>
      <w:r w:rsidRPr="00EA7448">
        <w:rPr>
          <w:rFonts w:ascii="Arial Narrow" w:hAnsi="Arial Narrow"/>
          <w:b w:val="0"/>
          <w:sz w:val="26"/>
          <w:szCs w:val="26"/>
        </w:rPr>
        <w:t>La autoridad educativa local deberá rendir un informe de los avances en la aplicación de lo dispuesto en el presente decreto al Honorable Congreso del Estado de Yucatán, un informe del plazo de un año a partir de la entrada vigor de este decreto.</w:t>
      </w:r>
      <w:r>
        <w:rPr>
          <w:rFonts w:ascii="Arial Narrow" w:hAnsi="Arial Narrow"/>
          <w:b w:val="0"/>
          <w:sz w:val="26"/>
          <w:szCs w:val="26"/>
        </w:rPr>
        <w:t xml:space="preserve">  </w:t>
      </w:r>
      <w:r w:rsidRPr="00EA7448">
        <w:rPr>
          <w:rFonts w:ascii="Arial Narrow" w:hAnsi="Arial Narrow"/>
          <w:sz w:val="26"/>
          <w:szCs w:val="26"/>
        </w:rPr>
        <w:t>Artículo Tercero. Derogación tácita.</w:t>
      </w:r>
      <w:r>
        <w:rPr>
          <w:rFonts w:ascii="Arial Narrow" w:hAnsi="Arial Narrow"/>
          <w:sz w:val="26"/>
          <w:szCs w:val="26"/>
        </w:rPr>
        <w:t xml:space="preserve">  </w:t>
      </w:r>
      <w:r w:rsidRPr="00EA7448">
        <w:rPr>
          <w:rFonts w:ascii="Arial Narrow" w:hAnsi="Arial Narrow"/>
          <w:b w:val="0"/>
          <w:sz w:val="26"/>
          <w:szCs w:val="26"/>
        </w:rPr>
        <w:t>Se derogan todas las disposiciones legales de igual o menor rango que se opongan a las disposiciones de este Decreto.</w:t>
      </w:r>
      <w:r>
        <w:rPr>
          <w:rFonts w:ascii="Arial Narrow" w:hAnsi="Arial Narrow"/>
          <w:sz w:val="26"/>
          <w:szCs w:val="26"/>
        </w:rPr>
        <w:t xml:space="preserve"> </w:t>
      </w:r>
      <w:r w:rsidRPr="00CE14E2">
        <w:rPr>
          <w:sz w:val="22"/>
          <w:szCs w:val="22"/>
        </w:rPr>
        <w:t xml:space="preserve">DADO EN EL “SALA DE USOS MÚLTIPLES MAESTRA CONSUELO ZAVALA CASTILLO” DEL RECINTO DEL PODER LEGISLATIVO, EN LA CIUDAD DE MÉRIDA, YUCATÁN, A LOS </w:t>
      </w:r>
      <w:r w:rsidRPr="00CE14E2">
        <w:rPr>
          <w:bCs/>
          <w:sz w:val="22"/>
          <w:szCs w:val="22"/>
        </w:rPr>
        <w:t>DIECIOCHO</w:t>
      </w:r>
      <w:r w:rsidRPr="00CE14E2">
        <w:rPr>
          <w:sz w:val="22"/>
          <w:szCs w:val="22"/>
        </w:rPr>
        <w:t xml:space="preserve"> DÍAS DEL MES DE ABRIL DEL AÑO DOS MIL VEINTIDÓS.</w:t>
      </w:r>
      <w:r>
        <w:rPr>
          <w:rFonts w:ascii="Arial Narrow" w:hAnsi="Arial Narrow"/>
          <w:b w:val="0"/>
          <w:sz w:val="26"/>
          <w:szCs w:val="26"/>
        </w:rPr>
        <w:t xml:space="preserve"> </w:t>
      </w:r>
      <w:r w:rsidR="00675BDB" w:rsidRPr="00675BDB">
        <w:rPr>
          <w:rFonts w:ascii="Arial Narrow" w:hAnsi="Arial Narrow"/>
          <w:caps/>
          <w:sz w:val="26"/>
          <w:szCs w:val="26"/>
        </w:rPr>
        <w:t>COMISIóN PERMANENTE DE EDUCACIÓN, CIENCIA Y TECNOLOGÍA</w:t>
      </w:r>
      <w:r w:rsidR="00E943DF">
        <w:rPr>
          <w:rFonts w:ascii="Arial Narrow" w:hAnsi="Arial Narrow"/>
          <w:caps/>
          <w:sz w:val="26"/>
          <w:szCs w:val="26"/>
        </w:rPr>
        <w:t xml:space="preserve">. PRESIDENTE: DIP. JOSÉ CRESCENCIO GUTIÉRREZ GONZÁLEZ. VICEPRESIDENTA: DIP. INGRID DEL PILAR SANTOS DÍAZ. SECRETARIA: </w:t>
      </w:r>
      <w:r w:rsidR="00276C86">
        <w:rPr>
          <w:rFonts w:ascii="Arial Narrow" w:hAnsi="Arial Narrow"/>
          <w:caps/>
          <w:sz w:val="26"/>
          <w:szCs w:val="26"/>
        </w:rPr>
        <w:t xml:space="preserve">DIP. </w:t>
      </w:r>
      <w:r w:rsidR="00E943DF">
        <w:rPr>
          <w:rFonts w:ascii="Arial Narrow" w:hAnsi="Arial Narrow"/>
          <w:caps/>
          <w:sz w:val="26"/>
          <w:szCs w:val="26"/>
        </w:rPr>
        <w:t xml:space="preserve">MANUELA DE JESÚS COCOM BOLIO. SECRETARIO: DIP. LUIS RENÉ FERNÁNDEZ VIDAL. VOCAL: DIP. KARLA REYNA FRANCO BLANCO. VOCAL: DIP. RUBÍ ARGELIA BE CHAN. VOCAL: DIP. ESTEBAN ABRAHAM MACARI. </w:t>
      </w:r>
    </w:p>
    <w:p w:rsidR="00CF1BBC" w:rsidRDefault="00CF1BBC" w:rsidP="00CB0D9F">
      <w:pPr>
        <w:ind w:firstLine="284"/>
        <w:jc w:val="both"/>
        <w:rPr>
          <w:rFonts w:ascii="Arial Narrow" w:hAnsi="Arial Narrow"/>
          <w:sz w:val="26"/>
          <w:szCs w:val="26"/>
        </w:rPr>
      </w:pPr>
    </w:p>
    <w:p w:rsidR="00CF1BBC" w:rsidRPr="00AC1CA6" w:rsidRDefault="00CF1BBC" w:rsidP="00CF1BBC">
      <w:pPr>
        <w:ind w:firstLine="284"/>
        <w:jc w:val="both"/>
        <w:rPr>
          <w:rFonts w:ascii="Arial Narrow" w:hAnsi="Arial Narrow" w:cs="Courier New"/>
          <w:sz w:val="26"/>
          <w:szCs w:val="26"/>
        </w:rPr>
      </w:pPr>
      <w:r>
        <w:rPr>
          <w:rFonts w:ascii="Arial Narrow" w:hAnsi="Arial Narrow"/>
          <w:sz w:val="26"/>
          <w:szCs w:val="26"/>
        </w:rPr>
        <w:t xml:space="preserve">Al término de la lectura del decreto, la Presidenta de la Mesa Directiva, expuso: “Diputadas y Diputados. El presente dictamen contiene el decreto por el que se reforma y adicionan a diversos artículos de la Ley de Educación del Estado de Yucatán, en Materia de Menstruación Digna; que tiene por objeto incorporar en la Ley antes mencionada atribuciones que deberán realizar autoridades educativas estatales; el acceso gratuito a productos de gestión menstrual como lo son toallas sanitarias, tampones y/o copas menstruales para niñas, adolescentes y personas menstruantes en escuelas públicas de nuestro Estado, así como incluir dentro de los fines de la educación, el fomento a la educación menstrual por parte de las autoridades educativas. En tal virtud, </w:t>
      </w:r>
      <w:r w:rsidRPr="00AC1CA6">
        <w:rPr>
          <w:rFonts w:ascii="Arial Narrow" w:hAnsi="Arial Narrow" w:cs="Courier New"/>
          <w:sz w:val="26"/>
          <w:szCs w:val="26"/>
        </w:rPr>
        <w:t xml:space="preserve">con fundamento en el Artículo 34 Fracción VII de la Ley de Gobierno de Poder Legislativo del Estado de Yucatán, así como lo establecido en el Artículo 84 del Reglamento de la Ley de Gobierno del Poder Legislativo del Estado de Yucatán, </w:t>
      </w:r>
      <w:r w:rsidRPr="00CF1BBC">
        <w:rPr>
          <w:rFonts w:ascii="Arial Narrow" w:hAnsi="Arial Narrow" w:cs="Courier New"/>
          <w:sz w:val="26"/>
          <w:szCs w:val="26"/>
        </w:rPr>
        <w:t>solicito la dispensa del trámite de discusión y votación en una sesión posterior y dicho procedimiento se efectúe en estos momentos.</w:t>
      </w:r>
      <w:r>
        <w:rPr>
          <w:rFonts w:ascii="Arial Narrow" w:hAnsi="Arial Narrow" w:cs="Courier New"/>
          <w:sz w:val="26"/>
          <w:szCs w:val="26"/>
        </w:rPr>
        <w:t xml:space="preserve"> Las y los Diputados </w:t>
      </w:r>
      <w:r w:rsidRPr="00AC1CA6">
        <w:rPr>
          <w:rFonts w:ascii="Arial Narrow" w:hAnsi="Arial Narrow" w:cs="Courier New"/>
          <w:sz w:val="26"/>
          <w:szCs w:val="26"/>
        </w:rPr>
        <w:t>que estén a favor de conceder la dispensa del trámite solicitado, sírvanse manifestarlo en forma económica”.</w:t>
      </w:r>
    </w:p>
    <w:p w:rsidR="00CF1BBC" w:rsidRPr="008529BF" w:rsidRDefault="00CF1BBC" w:rsidP="00CF1BBC"/>
    <w:p w:rsidR="00CF1BBC" w:rsidRDefault="00CF1BBC" w:rsidP="00CF1BBC">
      <w:pPr>
        <w:ind w:firstLine="284"/>
        <w:jc w:val="both"/>
        <w:rPr>
          <w:rFonts w:ascii="Arial Narrow" w:hAnsi="Arial Narrow" w:cs="Courier New"/>
          <w:sz w:val="26"/>
          <w:szCs w:val="26"/>
        </w:rPr>
      </w:pPr>
      <w:r>
        <w:rPr>
          <w:rFonts w:ascii="Arial Narrow" w:hAnsi="Arial Narrow" w:cs="Courier New"/>
          <w:sz w:val="26"/>
          <w:szCs w:val="26"/>
        </w:rPr>
        <w:t xml:space="preserve">Se concedió la dispensa del trámite solicitado, en forma económica, por unanimidad. </w:t>
      </w:r>
    </w:p>
    <w:p w:rsidR="00A16C01" w:rsidRDefault="00A16C01" w:rsidP="00CF1BBC">
      <w:pPr>
        <w:ind w:firstLine="284"/>
        <w:jc w:val="both"/>
        <w:rPr>
          <w:rFonts w:ascii="Arial Narrow" w:hAnsi="Arial Narrow" w:cs="Courier New"/>
          <w:sz w:val="26"/>
          <w:szCs w:val="26"/>
        </w:rPr>
      </w:pPr>
    </w:p>
    <w:p w:rsidR="00A16C01" w:rsidRDefault="00A16C01" w:rsidP="00A16C01">
      <w:pPr>
        <w:ind w:firstLine="284"/>
        <w:jc w:val="both"/>
        <w:rPr>
          <w:rFonts w:ascii="Arial Narrow" w:hAnsi="Arial Narrow" w:cs="Courier New"/>
          <w:sz w:val="26"/>
          <w:szCs w:val="26"/>
          <w:lang w:val="es-MX"/>
        </w:rPr>
      </w:pPr>
      <w:r>
        <w:rPr>
          <w:rFonts w:ascii="Arial Narrow" w:hAnsi="Arial Narrow"/>
          <w:sz w:val="26"/>
          <w:szCs w:val="26"/>
          <w:lang w:val="es-MX"/>
        </w:rPr>
        <w:t>La</w:t>
      </w:r>
      <w:r>
        <w:rPr>
          <w:rFonts w:ascii="Arial Narrow" w:hAnsi="Arial Narrow"/>
          <w:sz w:val="26"/>
          <w:szCs w:val="26"/>
        </w:rPr>
        <w:t xml:space="preserve"> Presidenta con fundamento en el Artículo 34 Fracción VII de la Ley de Gobierno del Poder Legislativo del Estado de Yucatán, así como lo establecido </w:t>
      </w:r>
      <w:r w:rsidRPr="00A16C01">
        <w:rPr>
          <w:rFonts w:ascii="Arial Narrow" w:hAnsi="Arial Narrow"/>
          <w:sz w:val="26"/>
          <w:szCs w:val="26"/>
        </w:rPr>
        <w:t xml:space="preserve">en el Artículo 89 Fracción III </w:t>
      </w:r>
      <w:r>
        <w:rPr>
          <w:rFonts w:ascii="Arial Narrow" w:hAnsi="Arial Narrow"/>
          <w:sz w:val="26"/>
          <w:szCs w:val="26"/>
        </w:rPr>
        <w:t xml:space="preserve">de su propio Reglamento, </w:t>
      </w:r>
      <w:r w:rsidRPr="00A16C01">
        <w:rPr>
          <w:rFonts w:ascii="Arial Narrow" w:hAnsi="Arial Narrow"/>
          <w:sz w:val="26"/>
          <w:szCs w:val="26"/>
        </w:rPr>
        <w:t>puso a discusión el dictamen</w:t>
      </w:r>
      <w:r>
        <w:rPr>
          <w:rFonts w:ascii="Arial Narrow" w:hAnsi="Arial Narrow"/>
          <w:sz w:val="26"/>
          <w:szCs w:val="26"/>
        </w:rPr>
        <w:t xml:space="preserve">, </w:t>
      </w:r>
      <w:r>
        <w:rPr>
          <w:rFonts w:ascii="Arial Narrow" w:hAnsi="Arial Narrow" w:cs="Courier New"/>
          <w:sz w:val="26"/>
          <w:szCs w:val="26"/>
          <w:lang w:val="es-MX"/>
        </w:rPr>
        <w:t>instruyó a las Diputadas o Diputados que deseen hacer uso de la palabra en contra, inscribirse con la Secretaria Diputada Rubí Argelia Be Chan y a las Diputadas o Diputados que estuvieren a favor, con el Secretario Diputado Raúl Antonio Romero Chel, recordó que podrán hacer uso de la palabra hasta cinco Diputadas o Diputados a favor y hasta cinco Diputadas o Diputados en contra.</w:t>
      </w:r>
    </w:p>
    <w:p w:rsidR="00A16C01" w:rsidRDefault="00A16C01" w:rsidP="00A16C01">
      <w:pPr>
        <w:ind w:firstLine="284"/>
        <w:jc w:val="both"/>
        <w:rPr>
          <w:rFonts w:ascii="Arial Narrow" w:hAnsi="Arial Narrow" w:cs="Courier New"/>
          <w:sz w:val="26"/>
          <w:szCs w:val="26"/>
          <w:lang w:val="es-MX"/>
        </w:rPr>
      </w:pPr>
    </w:p>
    <w:p w:rsidR="00A16C01" w:rsidRDefault="00A16C01" w:rsidP="00A16C01">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Se le concedió el uso de la voz para hablar a favor al </w:t>
      </w:r>
      <w:r w:rsidRPr="00A16C01">
        <w:rPr>
          <w:rFonts w:ascii="Arial Narrow" w:hAnsi="Arial Narrow" w:cs="Courier New"/>
          <w:b/>
          <w:sz w:val="26"/>
          <w:szCs w:val="26"/>
          <w:lang w:val="es-MX"/>
        </w:rPr>
        <w:t>Diputado José Crescencio Gutiérrez González</w:t>
      </w:r>
      <w:r>
        <w:rPr>
          <w:rFonts w:ascii="Arial Narrow" w:hAnsi="Arial Narrow" w:cs="Courier New"/>
          <w:sz w:val="26"/>
          <w:szCs w:val="26"/>
          <w:lang w:val="es-MX"/>
        </w:rPr>
        <w:t>, quien expresó: “</w:t>
      </w:r>
      <w:r w:rsidR="00722CF0">
        <w:rPr>
          <w:rFonts w:ascii="Arial Narrow" w:hAnsi="Arial Narrow" w:cs="Courier New"/>
          <w:sz w:val="26"/>
          <w:szCs w:val="26"/>
          <w:lang w:val="es-MX"/>
        </w:rPr>
        <w:t xml:space="preserve">Buenos días. Con el permiso de la Mesa Directiva, de mis  compañeras y compañeros Diputados, medios de comunicación y de los ciudadanos que nos acompañan en este Recinto y que siguen esta sesión mediante las redes sociales. En </w:t>
      </w:r>
      <w:r w:rsidR="00B205D8">
        <w:rPr>
          <w:rFonts w:ascii="Arial Narrow" w:hAnsi="Arial Narrow" w:cs="Courier New"/>
          <w:sz w:val="26"/>
          <w:szCs w:val="26"/>
          <w:lang w:val="es-MX"/>
        </w:rPr>
        <w:t>reunión</w:t>
      </w:r>
      <w:r w:rsidR="004F2096">
        <w:rPr>
          <w:rFonts w:ascii="Arial Narrow" w:hAnsi="Arial Narrow" w:cs="Courier New"/>
          <w:sz w:val="26"/>
          <w:szCs w:val="26"/>
          <w:lang w:val="es-MX"/>
        </w:rPr>
        <w:t xml:space="preserve"> de trabajo de la C</w:t>
      </w:r>
      <w:r w:rsidR="00722CF0">
        <w:rPr>
          <w:rFonts w:ascii="Arial Narrow" w:hAnsi="Arial Narrow" w:cs="Courier New"/>
          <w:sz w:val="26"/>
          <w:szCs w:val="26"/>
          <w:lang w:val="es-MX"/>
        </w:rPr>
        <w:t xml:space="preserve">omisión Permanente de Educación, Ciencia y Tecnología, la cual tengo el honor de presidir, fue distribuido para su análisis, estudio y proyecto de dictamen respectivo, la iniciativa suscrita por nuestra </w:t>
      </w:r>
      <w:r w:rsidR="00B205D8">
        <w:rPr>
          <w:rFonts w:ascii="Arial Narrow" w:hAnsi="Arial Narrow" w:cs="Courier New"/>
          <w:sz w:val="26"/>
          <w:szCs w:val="26"/>
          <w:lang w:val="es-MX"/>
        </w:rPr>
        <w:t>compañera</w:t>
      </w:r>
      <w:r w:rsidR="00722CF0">
        <w:rPr>
          <w:rFonts w:ascii="Arial Narrow" w:hAnsi="Arial Narrow" w:cs="Courier New"/>
          <w:sz w:val="26"/>
          <w:szCs w:val="26"/>
          <w:lang w:val="es-MX"/>
        </w:rPr>
        <w:t xml:space="preserve"> Diputada Vida Aravari Gómez Herrera, </w:t>
      </w:r>
      <w:r w:rsidR="00B205D8">
        <w:rPr>
          <w:rFonts w:ascii="Arial Narrow" w:hAnsi="Arial Narrow" w:cs="Courier New"/>
          <w:sz w:val="26"/>
          <w:szCs w:val="26"/>
          <w:lang w:val="es-MX"/>
        </w:rPr>
        <w:t>mediante</w:t>
      </w:r>
      <w:r w:rsidR="00722CF0">
        <w:rPr>
          <w:rFonts w:ascii="Arial Narrow" w:hAnsi="Arial Narrow" w:cs="Courier New"/>
          <w:sz w:val="26"/>
          <w:szCs w:val="26"/>
          <w:lang w:val="es-MX"/>
        </w:rPr>
        <w:t xml:space="preserve"> la cual se propone se modifiquen diversos artículos de la Ley de Educación del Estado de Yucatán, en Materia de Menstruación Digna. Una vez esto, los integrantes de la misma, nos dimos a la tarea de realizar el análisis de dicha iniciativa encontrando que esta se basa en algo que es muy importante para todo ciudadano, refiriéndome a la dignidad humana, la cual, es considerada como el respeto que tiene un individuo por sí mismo e implica la necesidad de que todos los seres humanos sean tratados con igualdad y que puedan gozar de los derechos fundamentales que de ellos se derivan. Aprovecho para reconocer a las y los integrantes de la Comisión de Educación, Ciencia y Tecnología, por su compromiso y disposición para contribuir con sus aportaciones para robustecer este proyecto de dictamen. La iniciativa citada, comprende la reforma a diversos artículos de la Ley de Educación, mismas modificaciones que se centran en un tema importante para el sector femenino como lo es el período menstrual. Es importante reconocer que la menstruación</w:t>
      </w:r>
      <w:r w:rsidR="004F2096">
        <w:rPr>
          <w:rFonts w:ascii="Arial Narrow" w:hAnsi="Arial Narrow" w:cs="Courier New"/>
          <w:sz w:val="26"/>
          <w:szCs w:val="26"/>
          <w:lang w:val="es-MX"/>
        </w:rPr>
        <w:t>,</w:t>
      </w:r>
      <w:r w:rsidR="00722CF0">
        <w:rPr>
          <w:rFonts w:ascii="Arial Narrow" w:hAnsi="Arial Narrow" w:cs="Courier New"/>
          <w:sz w:val="26"/>
          <w:szCs w:val="26"/>
          <w:lang w:val="es-MX"/>
        </w:rPr>
        <w:t xml:space="preserve"> está estrechamente relacionada con la dignidad humana y que sin los recursos o condiciones necesarias, pueden causar situaciones de abandono escolar, laboral o de las actividades del día a día, sobre todo en las adolescentes que inician en esta delicada etapa de su vida. En los últimos años, la gestión de la salud menstrual también conocida como manejo de la higiene menstrual, se ha convertido en tema de conversación entre defensores de las niñas, expertos en educación y especialistas del desarrollo mundial, motivo por el cual, se considera que debe ser incluido en la Ley de Educación para el beneficio de las niñas y mujeres que acuden a los planteles educativos. El dictamen que hoy se somete a consideración, en este Pleno, contempla la reform</w:t>
      </w:r>
      <w:r w:rsidR="004F2096">
        <w:rPr>
          <w:rFonts w:ascii="Arial Narrow" w:hAnsi="Arial Narrow" w:cs="Courier New"/>
          <w:sz w:val="26"/>
          <w:szCs w:val="26"/>
          <w:lang w:val="es-MX"/>
        </w:rPr>
        <w:t>a a diversas fracciones de los A</w:t>
      </w:r>
      <w:r w:rsidR="00722CF0">
        <w:rPr>
          <w:rFonts w:ascii="Arial Narrow" w:hAnsi="Arial Narrow" w:cs="Courier New"/>
          <w:sz w:val="26"/>
          <w:szCs w:val="26"/>
          <w:lang w:val="es-MX"/>
        </w:rPr>
        <w:t xml:space="preserve">rtículos 7, 14, 16 y 34 de la Ley de Educación del Estado de Yucatán, abordando el tema del período menstrual desde una perspectiva que contempla el derecho a la dignidad humana, el derecho a un nivel adecuado de salud y bienestar, el derecho a la educación, el derecho al trabajo, el derecho a la no discriminación y a la igualdad de género. Este dictamen tiene por objeto, incorporar en la Ley de Educación del Estado de Yucatán, atribuciones que deberán realizar las autoridades educativas estatales, el acceso gratuito a productos de gestión menstrual como lo son las toallas sanitarias, tampones y/o copas menstruales, para niñas, adolescentes y personas menstruantes de las escuelas públicas de nuestro Estado, así como incluir dentro de los fines de la educación el fomento a la educación menstrual por parte de las propias autoridades educativas. Lo anterior, a fin de dotar a las y los educandos de las herramientas necesarias que les permitan conocer los aspectos necesarios para una correcta higiene y gestión menstrual. Se destaca que estas acciones deben de iniciar gradualmente en las comunidades escolares de alta y muy alta marginación y de los lugares más apartados del Estado, dándose un seguimiento en cuanto a sus alcances al término del primer año de su implementación. La iniciativa que dio origen a ese dictamen fue estudiada profundamente por las y los </w:t>
      </w:r>
      <w:r w:rsidR="004F2096">
        <w:rPr>
          <w:rFonts w:ascii="Arial Narrow" w:hAnsi="Arial Narrow" w:cs="Courier New"/>
          <w:sz w:val="26"/>
          <w:szCs w:val="26"/>
          <w:lang w:val="es-MX"/>
        </w:rPr>
        <w:t>D</w:t>
      </w:r>
      <w:r w:rsidR="00722CF0">
        <w:rPr>
          <w:rFonts w:ascii="Arial Narrow" w:hAnsi="Arial Narrow" w:cs="Courier New"/>
          <w:sz w:val="26"/>
          <w:szCs w:val="26"/>
          <w:lang w:val="es-MX"/>
        </w:rPr>
        <w:t xml:space="preserve">iputados que integramos esta Comisión de Educación, Ciencia y Tecnología, con el fin de obtener un producto legislativo, más eficiente en favor de las niñas y mujeres en el Estado. Por tal motivo, como Presidente de esta Comisión, mi voto será a favor del dictamen, no sin antes pedirles a todos los integrantes de este Pleno, nos sumemos en el mismo sentido en su votación. Es </w:t>
      </w:r>
      <w:proofErr w:type="spellStart"/>
      <w:r w:rsidR="00722CF0">
        <w:rPr>
          <w:rFonts w:ascii="Arial Narrow" w:hAnsi="Arial Narrow" w:cs="Courier New"/>
          <w:sz w:val="26"/>
          <w:szCs w:val="26"/>
          <w:lang w:val="es-MX"/>
        </w:rPr>
        <w:t>cuanto</w:t>
      </w:r>
      <w:proofErr w:type="spellEnd"/>
      <w:r w:rsidR="00722CF0">
        <w:rPr>
          <w:rFonts w:ascii="Arial Narrow" w:hAnsi="Arial Narrow" w:cs="Courier New"/>
          <w:sz w:val="26"/>
          <w:szCs w:val="26"/>
          <w:lang w:val="es-MX"/>
        </w:rPr>
        <w:t>. Muchas gracias”.</w:t>
      </w:r>
    </w:p>
    <w:p w:rsidR="004F2096" w:rsidRDefault="004F2096" w:rsidP="00A16C01">
      <w:pPr>
        <w:ind w:firstLine="284"/>
        <w:jc w:val="both"/>
        <w:rPr>
          <w:rFonts w:ascii="Arial Narrow" w:hAnsi="Arial Narrow" w:cs="Courier New"/>
          <w:sz w:val="26"/>
          <w:szCs w:val="26"/>
          <w:lang w:val="es-MX"/>
        </w:rPr>
      </w:pPr>
    </w:p>
    <w:p w:rsidR="004F2096" w:rsidRDefault="004F2096" w:rsidP="00A16C01">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Seguidamente, se le otorgó el uso de la voz a la </w:t>
      </w:r>
      <w:r>
        <w:rPr>
          <w:rFonts w:ascii="Arial Narrow" w:hAnsi="Arial Narrow" w:cs="Courier New"/>
          <w:b/>
          <w:sz w:val="26"/>
          <w:szCs w:val="26"/>
          <w:lang w:val="es-MX"/>
        </w:rPr>
        <w:t>Diputada Vida Aravari Gómez Herrera</w:t>
      </w:r>
      <w:r>
        <w:rPr>
          <w:rFonts w:ascii="Arial Narrow" w:hAnsi="Arial Narrow" w:cs="Courier New"/>
          <w:sz w:val="26"/>
          <w:szCs w:val="26"/>
          <w:lang w:val="es-MX"/>
        </w:rPr>
        <w:t>, quien manifestó: “</w:t>
      </w:r>
      <w:r w:rsidR="00A87010">
        <w:rPr>
          <w:rFonts w:ascii="Arial Narrow" w:hAnsi="Arial Narrow" w:cs="Courier New"/>
          <w:sz w:val="26"/>
          <w:szCs w:val="26"/>
          <w:lang w:val="es-MX"/>
        </w:rPr>
        <w:t xml:space="preserve">Buenos días a las y los medios de comunicación que nos acompañan. A la Mesa Directiva, Presidenta y Diputadas y Diputados. Al inicio de esta Legislatura, realizamos en la Comisión de Igualdad de Género y aquí celebro la </w:t>
      </w:r>
      <w:r w:rsidR="003461B7">
        <w:rPr>
          <w:rFonts w:ascii="Arial Narrow" w:hAnsi="Arial Narrow" w:cs="Courier New"/>
          <w:sz w:val="26"/>
          <w:szCs w:val="26"/>
          <w:lang w:val="es-MX"/>
        </w:rPr>
        <w:t>disposición</w:t>
      </w:r>
      <w:r w:rsidR="00A87010">
        <w:rPr>
          <w:rFonts w:ascii="Arial Narrow" w:hAnsi="Arial Narrow" w:cs="Courier New"/>
          <w:sz w:val="26"/>
          <w:szCs w:val="26"/>
          <w:lang w:val="es-MX"/>
        </w:rPr>
        <w:t xml:space="preserve"> de las y los integrantes de esta Comisión, un parlamento abierto que guiaría los trabajos de esta Comisión, se tocaron muchísimos temas y lo que primero destacaría es</w:t>
      </w:r>
      <w:r w:rsidR="00937E51">
        <w:rPr>
          <w:rFonts w:ascii="Arial Narrow" w:hAnsi="Arial Narrow" w:cs="Courier New"/>
          <w:sz w:val="26"/>
          <w:szCs w:val="26"/>
          <w:lang w:val="es-MX"/>
        </w:rPr>
        <w:t>,</w:t>
      </w:r>
      <w:r w:rsidR="00A87010">
        <w:rPr>
          <w:rFonts w:ascii="Arial Narrow" w:hAnsi="Arial Narrow" w:cs="Courier New"/>
          <w:sz w:val="26"/>
          <w:szCs w:val="26"/>
          <w:lang w:val="es-MX"/>
        </w:rPr>
        <w:t xml:space="preserve"> que </w:t>
      </w:r>
      <w:r w:rsidR="003461B7">
        <w:rPr>
          <w:rFonts w:ascii="Arial Narrow" w:hAnsi="Arial Narrow" w:cs="Courier New"/>
          <w:sz w:val="26"/>
          <w:szCs w:val="26"/>
          <w:lang w:val="es-MX"/>
        </w:rPr>
        <w:t>aun</w:t>
      </w:r>
      <w:r w:rsidR="00A87010">
        <w:rPr>
          <w:rFonts w:ascii="Arial Narrow" w:hAnsi="Arial Narrow" w:cs="Courier New"/>
          <w:sz w:val="26"/>
          <w:szCs w:val="26"/>
          <w:lang w:val="es-MX"/>
        </w:rPr>
        <w:t xml:space="preserve"> cuando no termina el </w:t>
      </w:r>
      <w:r w:rsidR="00937E51">
        <w:rPr>
          <w:rFonts w:ascii="Arial Narrow" w:hAnsi="Arial Narrow" w:cs="Courier New"/>
          <w:sz w:val="26"/>
          <w:szCs w:val="26"/>
          <w:lang w:val="es-MX"/>
        </w:rPr>
        <w:t>Segundo P</w:t>
      </w:r>
      <w:r w:rsidR="00A87010">
        <w:rPr>
          <w:rFonts w:ascii="Arial Narrow" w:hAnsi="Arial Narrow" w:cs="Courier New"/>
          <w:sz w:val="26"/>
          <w:szCs w:val="26"/>
          <w:lang w:val="es-MX"/>
        </w:rPr>
        <w:t>eríodo de</w:t>
      </w:r>
      <w:r w:rsidR="00937E51">
        <w:rPr>
          <w:rFonts w:ascii="Arial Narrow" w:hAnsi="Arial Narrow" w:cs="Courier New"/>
          <w:sz w:val="26"/>
          <w:szCs w:val="26"/>
          <w:lang w:val="es-MX"/>
        </w:rPr>
        <w:t xml:space="preserve"> este año L</w:t>
      </w:r>
      <w:r w:rsidR="00A87010">
        <w:rPr>
          <w:rFonts w:ascii="Arial Narrow" w:hAnsi="Arial Narrow" w:cs="Courier New"/>
          <w:sz w:val="26"/>
          <w:szCs w:val="26"/>
          <w:lang w:val="es-MX"/>
        </w:rPr>
        <w:t>egislativo, ya se han presentado 17 iniciativas en materia de igualdad de género. Muchas de éstas se encuentran en discusi</w:t>
      </w:r>
      <w:r w:rsidR="00937E51">
        <w:rPr>
          <w:rFonts w:ascii="Arial Narrow" w:hAnsi="Arial Narrow" w:cs="Courier New"/>
          <w:sz w:val="26"/>
          <w:szCs w:val="26"/>
          <w:lang w:val="es-MX"/>
        </w:rPr>
        <w:t>ón en Comisiones;</w:t>
      </w:r>
      <w:r w:rsidR="00A87010">
        <w:rPr>
          <w:rFonts w:ascii="Arial Narrow" w:hAnsi="Arial Narrow" w:cs="Courier New"/>
          <w:sz w:val="26"/>
          <w:szCs w:val="26"/>
          <w:lang w:val="es-MX"/>
        </w:rPr>
        <w:t xml:space="preserve"> una</w:t>
      </w:r>
      <w:r w:rsidR="00937E51">
        <w:rPr>
          <w:rFonts w:ascii="Arial Narrow" w:hAnsi="Arial Narrow" w:cs="Courier New"/>
          <w:sz w:val="26"/>
          <w:szCs w:val="26"/>
          <w:lang w:val="es-MX"/>
        </w:rPr>
        <w:t>,</w:t>
      </w:r>
      <w:r w:rsidR="00A87010">
        <w:rPr>
          <w:rFonts w:ascii="Arial Narrow" w:hAnsi="Arial Narrow" w:cs="Courier New"/>
          <w:sz w:val="26"/>
          <w:szCs w:val="26"/>
          <w:lang w:val="es-MX"/>
        </w:rPr>
        <w:t xml:space="preserve"> </w:t>
      </w:r>
      <w:r w:rsidR="00975DC7">
        <w:rPr>
          <w:rFonts w:ascii="Arial Narrow" w:hAnsi="Arial Narrow" w:cs="Courier New"/>
          <w:sz w:val="26"/>
          <w:szCs w:val="26"/>
          <w:lang w:val="es-MX"/>
        </w:rPr>
        <w:t>era precisamente menstruación digna</w:t>
      </w:r>
      <w:r w:rsidR="00937E51">
        <w:rPr>
          <w:rFonts w:ascii="Arial Narrow" w:hAnsi="Arial Narrow" w:cs="Courier New"/>
          <w:sz w:val="26"/>
          <w:szCs w:val="26"/>
          <w:lang w:val="es-MX"/>
        </w:rPr>
        <w:t>,</w:t>
      </w:r>
      <w:r w:rsidR="00975DC7">
        <w:rPr>
          <w:rFonts w:ascii="Arial Narrow" w:hAnsi="Arial Narrow" w:cs="Courier New"/>
          <w:sz w:val="26"/>
          <w:szCs w:val="26"/>
          <w:lang w:val="es-MX"/>
        </w:rPr>
        <w:t xml:space="preserve"> que surgió de este parlamento abierto, que surgió porque una abogada empresa</w:t>
      </w:r>
      <w:r w:rsidR="009B407D">
        <w:rPr>
          <w:rFonts w:ascii="Arial Narrow" w:hAnsi="Arial Narrow" w:cs="Courier New"/>
          <w:sz w:val="26"/>
          <w:szCs w:val="26"/>
          <w:lang w:val="es-MX"/>
        </w:rPr>
        <w:t>ria y activista que es Mariana Z</w:t>
      </w:r>
      <w:r w:rsidR="00975DC7">
        <w:rPr>
          <w:rFonts w:ascii="Arial Narrow" w:hAnsi="Arial Narrow" w:cs="Courier New"/>
          <w:sz w:val="26"/>
          <w:szCs w:val="26"/>
          <w:lang w:val="es-MX"/>
        </w:rPr>
        <w:t>epeda, lo planteó en este parlamento y visibilizó algo que se encontraba pasando en nuestras comunidades y que no se había tocado en nuestro Estado. Por eso hoy, hay tres cosas muy importantes que dejar en cl</w:t>
      </w:r>
      <w:r w:rsidR="00371543">
        <w:rPr>
          <w:rFonts w:ascii="Arial Narrow" w:hAnsi="Arial Narrow" w:cs="Courier New"/>
          <w:sz w:val="26"/>
          <w:szCs w:val="26"/>
          <w:lang w:val="es-MX"/>
        </w:rPr>
        <w:t xml:space="preserve">aro, la primera </w:t>
      </w:r>
      <w:r w:rsidR="00975DC7">
        <w:rPr>
          <w:rFonts w:ascii="Arial Narrow" w:hAnsi="Arial Narrow" w:cs="Courier New"/>
          <w:sz w:val="26"/>
          <w:szCs w:val="26"/>
          <w:lang w:val="es-MX"/>
        </w:rPr>
        <w:t>es que Yucatán</w:t>
      </w:r>
      <w:r w:rsidR="00371543">
        <w:rPr>
          <w:rFonts w:ascii="Arial Narrow" w:hAnsi="Arial Narrow" w:cs="Courier New"/>
          <w:sz w:val="26"/>
          <w:szCs w:val="26"/>
          <w:lang w:val="es-MX"/>
        </w:rPr>
        <w:t>,</w:t>
      </w:r>
      <w:r w:rsidR="00975DC7">
        <w:rPr>
          <w:rFonts w:ascii="Arial Narrow" w:hAnsi="Arial Narrow" w:cs="Courier New"/>
          <w:sz w:val="26"/>
          <w:szCs w:val="26"/>
          <w:lang w:val="es-MX"/>
        </w:rPr>
        <w:t xml:space="preserve"> de aprobarse, marcaría a nivel nacional una tendencia que ya realizaron cuatro Estados más, seríamos de los Estados pioneros en hablar y legislar en materia de menstruación digna; la segunda, es que aunque </w:t>
      </w:r>
      <w:r w:rsidR="00371543">
        <w:rPr>
          <w:rFonts w:ascii="Arial Narrow" w:hAnsi="Arial Narrow" w:cs="Courier New"/>
          <w:sz w:val="26"/>
          <w:szCs w:val="26"/>
          <w:lang w:val="es-MX"/>
        </w:rPr>
        <w:t xml:space="preserve">en </w:t>
      </w:r>
      <w:r w:rsidR="00975DC7">
        <w:rPr>
          <w:rFonts w:ascii="Arial Narrow" w:hAnsi="Arial Narrow" w:cs="Courier New"/>
          <w:sz w:val="26"/>
          <w:szCs w:val="26"/>
          <w:lang w:val="es-MX"/>
        </w:rPr>
        <w:t xml:space="preserve">la iniciativa se plasman temas fundamentales e importantes, también se tocan temas como el </w:t>
      </w:r>
      <w:r w:rsidR="009F0C72">
        <w:rPr>
          <w:rFonts w:ascii="Arial Narrow" w:hAnsi="Arial Narrow" w:cs="Courier New"/>
          <w:sz w:val="26"/>
          <w:szCs w:val="26"/>
          <w:lang w:val="es-MX"/>
        </w:rPr>
        <w:t>bullying</w:t>
      </w:r>
      <w:r w:rsidR="00975DC7">
        <w:rPr>
          <w:rFonts w:ascii="Arial Narrow" w:hAnsi="Arial Narrow" w:cs="Courier New"/>
          <w:sz w:val="26"/>
          <w:szCs w:val="26"/>
          <w:lang w:val="es-MX"/>
        </w:rPr>
        <w:t>, la deserción escolar e incluso</w:t>
      </w:r>
      <w:r w:rsidR="00371543">
        <w:rPr>
          <w:rFonts w:ascii="Arial Narrow" w:hAnsi="Arial Narrow" w:cs="Courier New"/>
          <w:sz w:val="26"/>
          <w:szCs w:val="26"/>
          <w:lang w:val="es-MX"/>
        </w:rPr>
        <w:t>,</w:t>
      </w:r>
      <w:r w:rsidR="00975DC7">
        <w:rPr>
          <w:rFonts w:ascii="Arial Narrow" w:hAnsi="Arial Narrow" w:cs="Courier New"/>
          <w:sz w:val="26"/>
          <w:szCs w:val="26"/>
          <w:lang w:val="es-MX"/>
        </w:rPr>
        <w:t xml:space="preserve"> la depresión, en un </w:t>
      </w:r>
      <w:r w:rsidR="00371543">
        <w:rPr>
          <w:rFonts w:ascii="Arial Narrow" w:hAnsi="Arial Narrow" w:cs="Courier New"/>
          <w:sz w:val="26"/>
          <w:szCs w:val="26"/>
          <w:lang w:val="es-MX"/>
        </w:rPr>
        <w:t>E</w:t>
      </w:r>
      <w:r w:rsidR="00975DC7">
        <w:rPr>
          <w:rFonts w:ascii="Arial Narrow" w:hAnsi="Arial Narrow" w:cs="Courier New"/>
          <w:sz w:val="26"/>
          <w:szCs w:val="26"/>
          <w:lang w:val="es-MX"/>
        </w:rPr>
        <w:t xml:space="preserve">stado que hace falta mucho por trabajar en materia de salud mental. Mariana nos expuso datos que debemos considerar en el trabajo legislativo y que hacen comprender la importancia de hablar, de legislar, de actuar </w:t>
      </w:r>
      <w:r w:rsidR="00371543">
        <w:rPr>
          <w:rFonts w:ascii="Arial Narrow" w:hAnsi="Arial Narrow" w:cs="Courier New"/>
          <w:sz w:val="26"/>
          <w:szCs w:val="26"/>
          <w:lang w:val="es-MX"/>
        </w:rPr>
        <w:t>para garantizar un estado digno;</w:t>
      </w:r>
      <w:r w:rsidR="00975DC7">
        <w:rPr>
          <w:rFonts w:ascii="Arial Narrow" w:hAnsi="Arial Narrow" w:cs="Courier New"/>
          <w:sz w:val="26"/>
          <w:szCs w:val="26"/>
          <w:lang w:val="es-MX"/>
        </w:rPr>
        <w:t xml:space="preserve"> por ejemplo, expuso que según UNICEF México, en </w:t>
      </w:r>
      <w:r w:rsidR="009F0C72">
        <w:rPr>
          <w:rFonts w:ascii="Arial Narrow" w:hAnsi="Arial Narrow" w:cs="Courier New"/>
          <w:sz w:val="26"/>
          <w:szCs w:val="26"/>
          <w:lang w:val="es-MX"/>
        </w:rPr>
        <w:t>nuestro</w:t>
      </w:r>
      <w:r w:rsidR="00975DC7">
        <w:rPr>
          <w:rFonts w:ascii="Arial Narrow" w:hAnsi="Arial Narrow" w:cs="Courier New"/>
          <w:sz w:val="26"/>
          <w:szCs w:val="26"/>
          <w:lang w:val="es-MX"/>
        </w:rPr>
        <w:t xml:space="preserve"> país solo el 5 por ciento de las infancias tiene conocimientos precisos sobre la menstruación, también expuso que solo el 5 por ciento de los padres y madres de familia hablan con sus hijas acerca de la menstruación, </w:t>
      </w:r>
      <w:r w:rsidR="009F0C72">
        <w:rPr>
          <w:rFonts w:ascii="Arial Narrow" w:hAnsi="Arial Narrow" w:cs="Courier New"/>
          <w:sz w:val="26"/>
          <w:szCs w:val="26"/>
          <w:lang w:val="es-MX"/>
        </w:rPr>
        <w:t>incluso</w:t>
      </w:r>
      <w:r w:rsidR="00975DC7">
        <w:rPr>
          <w:rFonts w:ascii="Arial Narrow" w:hAnsi="Arial Narrow" w:cs="Courier New"/>
          <w:sz w:val="26"/>
          <w:szCs w:val="26"/>
          <w:lang w:val="es-MX"/>
        </w:rPr>
        <w:t xml:space="preserve">, algunos médicos reconocen que solo el 7 por ciento lo hace con las mujeres adolescentes, además únicamente el 16 por ciento de las niñas y mujeres adolescentes cuenta con los conocimientos y significados precisos de la higiene y de lo que significa la menstruación. Estos porcentajes tan bajos, deben llamar nuestra atención, ¿cómo es posible que un proceso biológico y natural que vive el 51 por ciento de la población durante la mayor parte de sus vidas y que no es opcional, sigue siendo un tabú?, ¿por qué creemos que no se debe hablar en las escuelas de este tema? Esta </w:t>
      </w:r>
      <w:r w:rsidR="009F0C72">
        <w:rPr>
          <w:rFonts w:ascii="Arial Narrow" w:hAnsi="Arial Narrow" w:cs="Courier New"/>
          <w:sz w:val="26"/>
          <w:szCs w:val="26"/>
          <w:lang w:val="es-MX"/>
        </w:rPr>
        <w:t>estigmatización</w:t>
      </w:r>
      <w:r w:rsidR="00975DC7">
        <w:rPr>
          <w:rFonts w:ascii="Arial Narrow" w:hAnsi="Arial Narrow" w:cs="Courier New"/>
          <w:sz w:val="26"/>
          <w:szCs w:val="26"/>
          <w:lang w:val="es-MX"/>
        </w:rPr>
        <w:t>, ha traído consecuencias graves para las mujeres a lo largo de la historia y de estas consecuencias tampoco se habla. UNICEF México, indica que el 43 por ciento de niñas y adolescentes en México</w:t>
      </w:r>
      <w:r w:rsidR="00371543">
        <w:rPr>
          <w:rFonts w:ascii="Arial Narrow" w:hAnsi="Arial Narrow" w:cs="Courier New"/>
          <w:sz w:val="26"/>
          <w:szCs w:val="26"/>
          <w:lang w:val="es-MX"/>
        </w:rPr>
        <w:t>,</w:t>
      </w:r>
      <w:r w:rsidR="00975DC7">
        <w:rPr>
          <w:rFonts w:ascii="Arial Narrow" w:hAnsi="Arial Narrow" w:cs="Courier New"/>
          <w:sz w:val="26"/>
          <w:szCs w:val="26"/>
          <w:lang w:val="es-MX"/>
        </w:rPr>
        <w:t xml:space="preserve"> prefieren quedarse en casa en lugar de ir a la escuela durante su período menstrual, obviamente esto provoca ausentismo escolar, </w:t>
      </w:r>
      <w:r w:rsidR="009F0C72">
        <w:rPr>
          <w:rFonts w:ascii="Arial Narrow" w:hAnsi="Arial Narrow" w:cs="Courier New"/>
          <w:sz w:val="26"/>
          <w:szCs w:val="26"/>
          <w:lang w:val="es-MX"/>
        </w:rPr>
        <w:t>interrupción</w:t>
      </w:r>
      <w:r w:rsidR="00975DC7">
        <w:rPr>
          <w:rFonts w:ascii="Arial Narrow" w:hAnsi="Arial Narrow" w:cs="Courier New"/>
          <w:sz w:val="26"/>
          <w:szCs w:val="26"/>
          <w:lang w:val="es-MX"/>
        </w:rPr>
        <w:t xml:space="preserve"> de su aprendizaje y por supuesto, la disminución de su participación activa en la sociedad, es decir, esto genera desigualdad. Los motivos por los cuales las niñas y adolescentes prefieren no asistir a la escuela durante su período menstrual</w:t>
      </w:r>
      <w:r w:rsidR="00371543">
        <w:rPr>
          <w:rFonts w:ascii="Arial Narrow" w:hAnsi="Arial Narrow" w:cs="Courier New"/>
          <w:sz w:val="26"/>
          <w:szCs w:val="26"/>
          <w:lang w:val="es-MX"/>
        </w:rPr>
        <w:t>,</w:t>
      </w:r>
      <w:r w:rsidR="00975DC7">
        <w:rPr>
          <w:rFonts w:ascii="Arial Narrow" w:hAnsi="Arial Narrow" w:cs="Courier New"/>
          <w:sz w:val="26"/>
          <w:szCs w:val="26"/>
          <w:lang w:val="es-MX"/>
        </w:rPr>
        <w:t xml:space="preserve"> están relacionados a la falta de información adecuada, la falta de productos de higiene adecuados y la falta de orientación relacionada con la salud de las personas menstruantes. Es por eso que cuando presenté la </w:t>
      </w:r>
      <w:r w:rsidR="009F0C72">
        <w:rPr>
          <w:rFonts w:ascii="Arial Narrow" w:hAnsi="Arial Narrow" w:cs="Courier New"/>
          <w:sz w:val="26"/>
          <w:szCs w:val="26"/>
          <w:lang w:val="es-MX"/>
        </w:rPr>
        <w:t>iniciativa</w:t>
      </w:r>
      <w:r w:rsidR="00975DC7">
        <w:rPr>
          <w:rFonts w:ascii="Arial Narrow" w:hAnsi="Arial Narrow" w:cs="Courier New"/>
          <w:sz w:val="26"/>
          <w:szCs w:val="26"/>
          <w:lang w:val="es-MX"/>
        </w:rPr>
        <w:t xml:space="preserve"> que dio origen al dictamen que hoy está a discusión, lo dije fuerte y claro, hablemos de </w:t>
      </w:r>
      <w:r w:rsidR="009F0C72">
        <w:rPr>
          <w:rFonts w:ascii="Arial Narrow" w:hAnsi="Arial Narrow" w:cs="Courier New"/>
          <w:sz w:val="26"/>
          <w:szCs w:val="26"/>
          <w:lang w:val="es-MX"/>
        </w:rPr>
        <w:t>menstruación</w:t>
      </w:r>
      <w:r w:rsidR="00975DC7">
        <w:rPr>
          <w:rFonts w:ascii="Arial Narrow" w:hAnsi="Arial Narrow" w:cs="Courier New"/>
          <w:sz w:val="26"/>
          <w:szCs w:val="26"/>
          <w:lang w:val="es-MX"/>
        </w:rPr>
        <w:t xml:space="preserve">, porque hablar de menstruación, es hablar de salud, es hablar de educación, es hablar de </w:t>
      </w:r>
      <w:r w:rsidR="009F0C72">
        <w:rPr>
          <w:rFonts w:ascii="Arial Narrow" w:hAnsi="Arial Narrow" w:cs="Courier New"/>
          <w:sz w:val="26"/>
          <w:szCs w:val="26"/>
          <w:lang w:val="es-MX"/>
        </w:rPr>
        <w:t>participación</w:t>
      </w:r>
      <w:r w:rsidR="00975DC7">
        <w:rPr>
          <w:rFonts w:ascii="Arial Narrow" w:hAnsi="Arial Narrow" w:cs="Courier New"/>
          <w:sz w:val="26"/>
          <w:szCs w:val="26"/>
          <w:lang w:val="es-MX"/>
        </w:rPr>
        <w:t xml:space="preserve">. Hablar de menstruación digna, es hablar de garantizar derechos humanos, es hablar de igualdad de género. Compañeras y compañeros Diputados, con su voto a favor de este dictamen, garantizarán que la Ley de Educación del Estado de Yucatán, establezca el derecho a las estudiantes yucatecas a recibir productos de higiene menstrual en todas las escuelas públicas del </w:t>
      </w:r>
      <w:r w:rsidR="00371543">
        <w:rPr>
          <w:rFonts w:ascii="Arial Narrow" w:hAnsi="Arial Narrow" w:cs="Courier New"/>
          <w:sz w:val="26"/>
          <w:szCs w:val="26"/>
          <w:lang w:val="es-MX"/>
        </w:rPr>
        <w:t>E</w:t>
      </w:r>
      <w:r w:rsidR="00975DC7">
        <w:rPr>
          <w:rFonts w:ascii="Arial Narrow" w:hAnsi="Arial Narrow" w:cs="Courier New"/>
          <w:sz w:val="26"/>
          <w:szCs w:val="26"/>
          <w:lang w:val="es-MX"/>
        </w:rPr>
        <w:t xml:space="preserve">stado y por supuesto, no basta únicamente con garantizar este derecho en la Ley, por eso el dictamen también establece la facultad y </w:t>
      </w:r>
      <w:r w:rsidR="009F0C72">
        <w:rPr>
          <w:rFonts w:ascii="Arial Narrow" w:hAnsi="Arial Narrow" w:cs="Courier New"/>
          <w:sz w:val="26"/>
          <w:szCs w:val="26"/>
          <w:lang w:val="es-MX"/>
        </w:rPr>
        <w:t>responsabilidad</w:t>
      </w:r>
      <w:r w:rsidR="00975DC7">
        <w:rPr>
          <w:rFonts w:ascii="Arial Narrow" w:hAnsi="Arial Narrow" w:cs="Courier New"/>
          <w:sz w:val="26"/>
          <w:szCs w:val="26"/>
          <w:lang w:val="es-MX"/>
        </w:rPr>
        <w:t xml:space="preserve"> de las autoridades educativas de brindar el acceso a estos productos a las personas que así lo requieran. Además de manera muy puntual, </w:t>
      </w:r>
      <w:r w:rsidR="00371543">
        <w:rPr>
          <w:rFonts w:ascii="Arial Narrow" w:hAnsi="Arial Narrow" w:cs="Courier New"/>
          <w:sz w:val="26"/>
          <w:szCs w:val="26"/>
          <w:lang w:val="es-MX"/>
        </w:rPr>
        <w:t xml:space="preserve">el </w:t>
      </w:r>
      <w:r w:rsidR="00975DC7">
        <w:rPr>
          <w:rFonts w:ascii="Arial Narrow" w:hAnsi="Arial Narrow" w:cs="Courier New"/>
          <w:sz w:val="26"/>
          <w:szCs w:val="26"/>
          <w:lang w:val="es-MX"/>
        </w:rPr>
        <w:t xml:space="preserve">dictamen señala que la Secretaría de Educación Estatal, deberá considerar acciones inmediatas en la planeación, programación y disponibilidad presupuestal, priorizando iniciar en los centros educativos de las comunidades y pueblos indígenas, </w:t>
      </w:r>
      <w:r w:rsidR="009F0C72">
        <w:rPr>
          <w:rFonts w:ascii="Arial Narrow" w:hAnsi="Arial Narrow" w:cs="Courier New"/>
          <w:sz w:val="26"/>
          <w:szCs w:val="26"/>
          <w:lang w:val="es-MX"/>
        </w:rPr>
        <w:t>así</w:t>
      </w:r>
      <w:r w:rsidR="00975DC7">
        <w:rPr>
          <w:rFonts w:ascii="Arial Narrow" w:hAnsi="Arial Narrow" w:cs="Courier New"/>
          <w:sz w:val="26"/>
          <w:szCs w:val="26"/>
          <w:lang w:val="es-MX"/>
        </w:rPr>
        <w:t xml:space="preserve"> como zonas de alta y muy alta marginación, para que de forma gradual se vaya garantizando este derecho para las niñas, adolescentes y personas </w:t>
      </w:r>
      <w:r w:rsidR="009F0C72">
        <w:rPr>
          <w:rFonts w:ascii="Arial Narrow" w:hAnsi="Arial Narrow" w:cs="Courier New"/>
          <w:sz w:val="26"/>
          <w:szCs w:val="26"/>
          <w:lang w:val="es-MX"/>
        </w:rPr>
        <w:t>menstruantes</w:t>
      </w:r>
      <w:r w:rsidR="00975DC7">
        <w:rPr>
          <w:rFonts w:ascii="Arial Narrow" w:hAnsi="Arial Narrow" w:cs="Courier New"/>
          <w:sz w:val="26"/>
          <w:szCs w:val="26"/>
          <w:lang w:val="es-MX"/>
        </w:rPr>
        <w:t xml:space="preserve"> de todo el </w:t>
      </w:r>
      <w:r w:rsidR="009F0C72">
        <w:rPr>
          <w:rFonts w:ascii="Arial Narrow" w:hAnsi="Arial Narrow" w:cs="Courier New"/>
          <w:sz w:val="26"/>
          <w:szCs w:val="26"/>
          <w:lang w:val="es-MX"/>
        </w:rPr>
        <w:t>Estado</w:t>
      </w:r>
      <w:r w:rsidR="00975DC7">
        <w:rPr>
          <w:rFonts w:ascii="Arial Narrow" w:hAnsi="Arial Narrow" w:cs="Courier New"/>
          <w:sz w:val="26"/>
          <w:szCs w:val="26"/>
          <w:lang w:val="es-MX"/>
        </w:rPr>
        <w:t>, lo marca en total en un período de dos años, por eso este dictamen es tan completo, por eso su voto a favor de este dictamen es tan importante, porque prevé que se aplique, porque prevé que se lleve a la realidad, por eso al Diputado Presidente de la Comisión de Educación y a las y los integrantes, les agradezco mucho su disposición para contribuir al dictamen y para robustecerlo. Diputadas y Diputados con su voto favorable que está a discusión en este momento, esta Legislatura estaría aprobando la primera iniciativa producto del parlamento abierto, del cual esta Legislatura también está sentando un precedente. Hoy estaríamos diciéndole a las niñas y adolescentes yucatecas que cuentan con este Poder, que este es su Poder y debe servir para empoderarlas y q</w:t>
      </w:r>
      <w:r w:rsidR="00371543">
        <w:rPr>
          <w:rFonts w:ascii="Arial Narrow" w:hAnsi="Arial Narrow" w:cs="Courier New"/>
          <w:sz w:val="26"/>
          <w:szCs w:val="26"/>
          <w:lang w:val="es-MX"/>
        </w:rPr>
        <w:t>ue sus D</w:t>
      </w:r>
      <w:r w:rsidR="00975DC7">
        <w:rPr>
          <w:rFonts w:ascii="Arial Narrow" w:hAnsi="Arial Narrow" w:cs="Courier New"/>
          <w:sz w:val="26"/>
          <w:szCs w:val="26"/>
          <w:lang w:val="es-MX"/>
        </w:rPr>
        <w:t xml:space="preserve">iputadas y Diputados actuarán para garantizar la igualdad de género en el Estado, para disminuir la deserción y el ausentismo escolar y por supuesto, para garantizar una menstruación digna en Yucatán. Es </w:t>
      </w:r>
      <w:proofErr w:type="spellStart"/>
      <w:r w:rsidR="00975DC7">
        <w:rPr>
          <w:rFonts w:ascii="Arial Narrow" w:hAnsi="Arial Narrow" w:cs="Courier New"/>
          <w:sz w:val="26"/>
          <w:szCs w:val="26"/>
          <w:lang w:val="es-MX"/>
        </w:rPr>
        <w:t>cuanto</w:t>
      </w:r>
      <w:proofErr w:type="spellEnd"/>
      <w:r w:rsidR="00975DC7">
        <w:rPr>
          <w:rFonts w:ascii="Arial Narrow" w:hAnsi="Arial Narrow" w:cs="Courier New"/>
          <w:sz w:val="26"/>
          <w:szCs w:val="26"/>
          <w:lang w:val="es-MX"/>
        </w:rPr>
        <w:t>. Muchas gracias”.</w:t>
      </w:r>
    </w:p>
    <w:p w:rsidR="00371543" w:rsidRDefault="00371543" w:rsidP="00A16C01">
      <w:pPr>
        <w:ind w:firstLine="284"/>
        <w:jc w:val="both"/>
        <w:rPr>
          <w:rFonts w:ascii="Arial Narrow" w:hAnsi="Arial Narrow" w:cs="Courier New"/>
          <w:sz w:val="26"/>
          <w:szCs w:val="26"/>
          <w:lang w:val="es-MX"/>
        </w:rPr>
      </w:pPr>
    </w:p>
    <w:p w:rsidR="00371543" w:rsidRDefault="00371543" w:rsidP="00A16C01">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A continuación, se le cedió el uso de la tribuna para hablar a favor a la </w:t>
      </w:r>
      <w:r>
        <w:rPr>
          <w:rFonts w:ascii="Arial Narrow" w:hAnsi="Arial Narrow" w:cs="Courier New"/>
          <w:b/>
          <w:sz w:val="26"/>
          <w:szCs w:val="26"/>
          <w:lang w:val="es-MX"/>
        </w:rPr>
        <w:t>Diputada Karla Reyna Franco Blanco</w:t>
      </w:r>
      <w:r>
        <w:rPr>
          <w:rFonts w:ascii="Arial Narrow" w:hAnsi="Arial Narrow" w:cs="Courier New"/>
          <w:sz w:val="26"/>
          <w:szCs w:val="26"/>
          <w:lang w:val="es-MX"/>
        </w:rPr>
        <w:t xml:space="preserve">, quien dijo: “Gracias Presidenta, muy buenos días, con el permiso de la Mesa Directiva, compañeras, compañeros Legisladores, representantes de los medios de comunicación, público que nos </w:t>
      </w:r>
      <w:r w:rsidR="00ED2074">
        <w:rPr>
          <w:rFonts w:ascii="Arial Narrow" w:hAnsi="Arial Narrow" w:cs="Courier New"/>
          <w:sz w:val="26"/>
          <w:szCs w:val="26"/>
          <w:lang w:val="es-MX"/>
        </w:rPr>
        <w:t>acompañan</w:t>
      </w:r>
      <w:r>
        <w:rPr>
          <w:rFonts w:ascii="Arial Narrow" w:hAnsi="Arial Narrow" w:cs="Courier New"/>
          <w:sz w:val="26"/>
          <w:szCs w:val="26"/>
          <w:lang w:val="es-MX"/>
        </w:rPr>
        <w:t xml:space="preserve"> de manera presencia y quienes nos siguen a través de las redes del Congreso. </w:t>
      </w:r>
      <w:r w:rsidR="00ED2074">
        <w:rPr>
          <w:rFonts w:ascii="Arial Narrow" w:hAnsi="Arial Narrow" w:cs="Courier New"/>
          <w:sz w:val="26"/>
          <w:szCs w:val="26"/>
          <w:lang w:val="es-MX"/>
        </w:rPr>
        <w:t>Solicité</w:t>
      </w:r>
      <w:r>
        <w:rPr>
          <w:rFonts w:ascii="Arial Narrow" w:hAnsi="Arial Narrow" w:cs="Courier New"/>
          <w:sz w:val="26"/>
          <w:szCs w:val="26"/>
          <w:lang w:val="es-MX"/>
        </w:rPr>
        <w:t xml:space="preserve"> el uso de la voz como integrante de la Comisión Permanente de Educación, Ciencia y Tecnología de este Congreso y en representación de la fracción legislativa del Partido Revolucionario Institucional</w:t>
      </w:r>
      <w:r w:rsidR="00B72C61">
        <w:rPr>
          <w:rFonts w:ascii="Arial Narrow" w:hAnsi="Arial Narrow" w:cs="Courier New"/>
          <w:sz w:val="26"/>
          <w:szCs w:val="26"/>
          <w:lang w:val="es-MX"/>
        </w:rPr>
        <w:t>,</w:t>
      </w:r>
      <w:r>
        <w:rPr>
          <w:rFonts w:ascii="Arial Narrow" w:hAnsi="Arial Narrow" w:cs="Courier New"/>
          <w:sz w:val="26"/>
          <w:szCs w:val="26"/>
          <w:lang w:val="es-MX"/>
        </w:rPr>
        <w:t xml:space="preserve"> para hablar a favor del dictamen</w:t>
      </w:r>
      <w:r w:rsidR="00300551">
        <w:rPr>
          <w:rFonts w:ascii="Arial Narrow" w:hAnsi="Arial Narrow" w:cs="Courier New"/>
          <w:sz w:val="26"/>
          <w:szCs w:val="26"/>
          <w:lang w:val="es-MX"/>
        </w:rPr>
        <w:t xml:space="preserve"> de reforma a la Ley de Educación del Estado en Materia de Menstruación Digna</w:t>
      </w:r>
      <w:r w:rsidR="00B72C61">
        <w:rPr>
          <w:rFonts w:ascii="Arial Narrow" w:hAnsi="Arial Narrow" w:cs="Courier New"/>
          <w:sz w:val="26"/>
          <w:szCs w:val="26"/>
          <w:lang w:val="es-MX"/>
        </w:rPr>
        <w:t>,</w:t>
      </w:r>
      <w:r w:rsidR="00300551">
        <w:rPr>
          <w:rFonts w:ascii="Arial Narrow" w:hAnsi="Arial Narrow" w:cs="Courier New"/>
          <w:sz w:val="26"/>
          <w:szCs w:val="26"/>
          <w:lang w:val="es-MX"/>
        </w:rPr>
        <w:t xml:space="preserve"> que se pone a consideración de este Pleno. El dictamen que como todos sabemos fue aprobado por unanimidad en el seno de la comisión</w:t>
      </w:r>
      <w:r w:rsidR="00B72C61">
        <w:rPr>
          <w:rFonts w:ascii="Arial Narrow" w:hAnsi="Arial Narrow" w:cs="Courier New"/>
          <w:sz w:val="26"/>
          <w:szCs w:val="26"/>
          <w:lang w:val="es-MX"/>
        </w:rPr>
        <w:t>,</w:t>
      </w:r>
      <w:r w:rsidR="00300551">
        <w:rPr>
          <w:rFonts w:ascii="Arial Narrow" w:hAnsi="Arial Narrow" w:cs="Courier New"/>
          <w:sz w:val="26"/>
          <w:szCs w:val="26"/>
          <w:lang w:val="es-MX"/>
        </w:rPr>
        <w:t xml:space="preserve"> </w:t>
      </w:r>
      <w:r w:rsidR="00B72C61">
        <w:rPr>
          <w:rFonts w:ascii="Arial Narrow" w:hAnsi="Arial Narrow" w:cs="Courier New"/>
          <w:sz w:val="26"/>
          <w:szCs w:val="26"/>
          <w:lang w:val="es-MX"/>
        </w:rPr>
        <w:t>g</w:t>
      </w:r>
      <w:r w:rsidR="00300551">
        <w:rPr>
          <w:rFonts w:ascii="Arial Narrow" w:hAnsi="Arial Narrow" w:cs="Courier New"/>
          <w:sz w:val="26"/>
          <w:szCs w:val="26"/>
          <w:lang w:val="es-MX"/>
        </w:rPr>
        <w:t xml:space="preserve">racias al consenso, </w:t>
      </w:r>
      <w:r w:rsidR="00ED2074">
        <w:rPr>
          <w:rFonts w:ascii="Arial Narrow" w:hAnsi="Arial Narrow" w:cs="Courier New"/>
          <w:sz w:val="26"/>
          <w:szCs w:val="26"/>
          <w:lang w:val="es-MX"/>
        </w:rPr>
        <w:t>congruencia</w:t>
      </w:r>
      <w:r w:rsidR="00300551">
        <w:rPr>
          <w:rFonts w:ascii="Arial Narrow" w:hAnsi="Arial Narrow" w:cs="Courier New"/>
          <w:sz w:val="26"/>
          <w:szCs w:val="26"/>
          <w:lang w:val="es-MX"/>
        </w:rPr>
        <w:t xml:space="preserve"> y profesionalismo de las y los integrantes de la misma, reconocemos la altura legislativa del Presidente de la Comisi</w:t>
      </w:r>
      <w:r w:rsidR="00B72C61">
        <w:rPr>
          <w:rFonts w:ascii="Arial Narrow" w:hAnsi="Arial Narrow" w:cs="Courier New"/>
          <w:sz w:val="26"/>
          <w:szCs w:val="26"/>
          <w:lang w:val="es-MX"/>
        </w:rPr>
        <w:t>ón,</w:t>
      </w:r>
      <w:r w:rsidR="00300551">
        <w:rPr>
          <w:rFonts w:ascii="Arial Narrow" w:hAnsi="Arial Narrow" w:cs="Courier New"/>
          <w:sz w:val="26"/>
          <w:szCs w:val="26"/>
          <w:lang w:val="es-MX"/>
        </w:rPr>
        <w:t xml:space="preserve"> Diputado José </w:t>
      </w:r>
      <w:r w:rsidR="00ED2074">
        <w:rPr>
          <w:rFonts w:ascii="Arial Narrow" w:hAnsi="Arial Narrow" w:cs="Courier New"/>
          <w:sz w:val="26"/>
          <w:szCs w:val="26"/>
          <w:lang w:val="es-MX"/>
        </w:rPr>
        <w:t>Crescencio</w:t>
      </w:r>
      <w:r w:rsidR="00300551">
        <w:rPr>
          <w:rFonts w:ascii="Arial Narrow" w:hAnsi="Arial Narrow" w:cs="Courier New"/>
          <w:sz w:val="26"/>
          <w:szCs w:val="26"/>
          <w:lang w:val="es-MX"/>
        </w:rPr>
        <w:t xml:space="preserve"> Guti</w:t>
      </w:r>
      <w:r w:rsidR="00B72C61">
        <w:rPr>
          <w:rFonts w:ascii="Arial Narrow" w:hAnsi="Arial Narrow" w:cs="Courier New"/>
          <w:sz w:val="26"/>
          <w:szCs w:val="26"/>
          <w:lang w:val="es-MX"/>
        </w:rPr>
        <w:t>érrez por la</w:t>
      </w:r>
      <w:r w:rsidR="00300551">
        <w:rPr>
          <w:rFonts w:ascii="Arial Narrow" w:hAnsi="Arial Narrow" w:cs="Courier New"/>
          <w:sz w:val="26"/>
          <w:szCs w:val="26"/>
          <w:lang w:val="es-MX"/>
        </w:rPr>
        <w:t xml:space="preserve"> apertura y voluntad política para que dentro del estudio y el análisis de esta iniciativa</w:t>
      </w:r>
      <w:r w:rsidR="00B72C61">
        <w:rPr>
          <w:rFonts w:ascii="Arial Narrow" w:hAnsi="Arial Narrow" w:cs="Courier New"/>
          <w:sz w:val="26"/>
          <w:szCs w:val="26"/>
          <w:lang w:val="es-MX"/>
        </w:rPr>
        <w:t>,</w:t>
      </w:r>
      <w:r w:rsidR="00300551">
        <w:rPr>
          <w:rFonts w:ascii="Arial Narrow" w:hAnsi="Arial Narrow" w:cs="Courier New"/>
          <w:sz w:val="26"/>
          <w:szCs w:val="26"/>
          <w:lang w:val="es-MX"/>
        </w:rPr>
        <w:t xml:space="preserve"> nos permitieran </w:t>
      </w:r>
      <w:r w:rsidR="00B72C61">
        <w:rPr>
          <w:rFonts w:ascii="Arial Narrow" w:hAnsi="Arial Narrow" w:cs="Courier New"/>
          <w:sz w:val="26"/>
          <w:szCs w:val="26"/>
          <w:lang w:val="es-MX"/>
        </w:rPr>
        <w:t xml:space="preserve">a </w:t>
      </w:r>
      <w:r w:rsidR="00300551">
        <w:rPr>
          <w:rFonts w:ascii="Arial Narrow" w:hAnsi="Arial Narrow" w:cs="Courier New"/>
          <w:sz w:val="26"/>
          <w:szCs w:val="26"/>
          <w:lang w:val="es-MX"/>
        </w:rPr>
        <w:t>las fracciones legislativas</w:t>
      </w:r>
      <w:r w:rsidR="00B72C61">
        <w:rPr>
          <w:rFonts w:ascii="Arial Narrow" w:hAnsi="Arial Narrow" w:cs="Courier New"/>
          <w:sz w:val="26"/>
          <w:szCs w:val="26"/>
          <w:lang w:val="es-MX"/>
        </w:rPr>
        <w:t>,</w:t>
      </w:r>
      <w:r w:rsidR="00300551">
        <w:rPr>
          <w:rFonts w:ascii="Arial Narrow" w:hAnsi="Arial Narrow" w:cs="Courier New"/>
          <w:sz w:val="26"/>
          <w:szCs w:val="26"/>
          <w:lang w:val="es-MX"/>
        </w:rPr>
        <w:t xml:space="preserve"> en este caso el PRI, incluir nuestras propuestas, que sin duda fueron para enriquecer l</w:t>
      </w:r>
      <w:r w:rsidR="00B72C61">
        <w:rPr>
          <w:rFonts w:ascii="Arial Narrow" w:hAnsi="Arial Narrow" w:cs="Courier New"/>
          <w:sz w:val="26"/>
          <w:szCs w:val="26"/>
          <w:lang w:val="es-MX"/>
        </w:rPr>
        <w:t>a iniciativa presentada por la D</w:t>
      </w:r>
      <w:r w:rsidR="00300551">
        <w:rPr>
          <w:rFonts w:ascii="Arial Narrow" w:hAnsi="Arial Narrow" w:cs="Courier New"/>
          <w:sz w:val="26"/>
          <w:szCs w:val="26"/>
          <w:lang w:val="es-MX"/>
        </w:rPr>
        <w:t xml:space="preserve">iputada Vida Gómez Herrera. En </w:t>
      </w:r>
      <w:r w:rsidR="00B72C61">
        <w:rPr>
          <w:rFonts w:ascii="Arial Narrow" w:hAnsi="Arial Narrow" w:cs="Courier New"/>
          <w:sz w:val="26"/>
          <w:szCs w:val="26"/>
          <w:lang w:val="es-MX"/>
        </w:rPr>
        <w:t xml:space="preserve">este contexto el lunes pasado, </w:t>
      </w:r>
      <w:r w:rsidR="00300551">
        <w:rPr>
          <w:rFonts w:ascii="Arial Narrow" w:hAnsi="Arial Narrow" w:cs="Courier New"/>
          <w:sz w:val="26"/>
          <w:szCs w:val="26"/>
          <w:lang w:val="es-MX"/>
        </w:rPr>
        <w:t xml:space="preserve">las y los </w:t>
      </w:r>
      <w:r w:rsidR="00B72C61">
        <w:rPr>
          <w:rFonts w:ascii="Arial Narrow" w:hAnsi="Arial Narrow" w:cs="Courier New"/>
          <w:sz w:val="26"/>
          <w:szCs w:val="26"/>
          <w:lang w:val="es-MX"/>
        </w:rPr>
        <w:t xml:space="preserve">Legisladores </w:t>
      </w:r>
      <w:r w:rsidR="00300551">
        <w:rPr>
          <w:rFonts w:ascii="Arial Narrow" w:hAnsi="Arial Narrow" w:cs="Courier New"/>
          <w:sz w:val="26"/>
          <w:szCs w:val="26"/>
          <w:lang w:val="es-MX"/>
        </w:rPr>
        <w:t>integrantes del órgano dictaminador, tuvimos a bien conocer los aspectos torales de esta reforma planteada, así como las propuestas hechas a la misma, precisamente la de la voz</w:t>
      </w:r>
      <w:r w:rsidR="00B72C61">
        <w:rPr>
          <w:rFonts w:ascii="Arial Narrow" w:hAnsi="Arial Narrow" w:cs="Courier New"/>
          <w:sz w:val="26"/>
          <w:szCs w:val="26"/>
          <w:lang w:val="es-MX"/>
        </w:rPr>
        <w:t>,</w:t>
      </w:r>
      <w:r w:rsidR="00300551">
        <w:rPr>
          <w:rFonts w:ascii="Arial Narrow" w:hAnsi="Arial Narrow" w:cs="Courier New"/>
          <w:sz w:val="26"/>
          <w:szCs w:val="26"/>
          <w:lang w:val="es-MX"/>
        </w:rPr>
        <w:t xml:space="preserve"> en representación de la bancada del PRI</w:t>
      </w:r>
      <w:r w:rsidR="00B72C61">
        <w:rPr>
          <w:rFonts w:ascii="Arial Narrow" w:hAnsi="Arial Narrow" w:cs="Courier New"/>
          <w:sz w:val="26"/>
          <w:szCs w:val="26"/>
          <w:lang w:val="es-MX"/>
        </w:rPr>
        <w:t>,</w:t>
      </w:r>
      <w:r w:rsidR="00300551">
        <w:rPr>
          <w:rFonts w:ascii="Arial Narrow" w:hAnsi="Arial Narrow" w:cs="Courier New"/>
          <w:sz w:val="26"/>
          <w:szCs w:val="26"/>
          <w:lang w:val="es-MX"/>
        </w:rPr>
        <w:t xml:space="preserve"> propuso modificaciones para insertar elementos esenciales para el fomento de los derechos humanos de las niñas y adolescentes </w:t>
      </w:r>
      <w:r w:rsidR="00ED2074">
        <w:rPr>
          <w:rFonts w:ascii="Arial Narrow" w:hAnsi="Arial Narrow" w:cs="Courier New"/>
          <w:sz w:val="26"/>
          <w:szCs w:val="26"/>
          <w:lang w:val="es-MX"/>
        </w:rPr>
        <w:t>dentro</w:t>
      </w:r>
      <w:r w:rsidR="00300551">
        <w:rPr>
          <w:rFonts w:ascii="Arial Narrow" w:hAnsi="Arial Narrow" w:cs="Courier New"/>
          <w:sz w:val="26"/>
          <w:szCs w:val="26"/>
          <w:lang w:val="es-MX"/>
        </w:rPr>
        <w:t xml:space="preserve"> del ámbito educativo, como he dicho la Comisión dictaminadora</w:t>
      </w:r>
      <w:r w:rsidR="00B72C61">
        <w:rPr>
          <w:rFonts w:ascii="Arial Narrow" w:hAnsi="Arial Narrow" w:cs="Courier New"/>
          <w:sz w:val="26"/>
          <w:szCs w:val="26"/>
          <w:lang w:val="es-MX"/>
        </w:rPr>
        <w:t>,</w:t>
      </w:r>
      <w:r w:rsidR="00300551">
        <w:rPr>
          <w:rFonts w:ascii="Arial Narrow" w:hAnsi="Arial Narrow" w:cs="Courier New"/>
          <w:sz w:val="26"/>
          <w:szCs w:val="26"/>
          <w:lang w:val="es-MX"/>
        </w:rPr>
        <w:t xml:space="preserve"> dio cuenta de estas propuestas mismas que son incluidas dentro del dictamen que estamos discutiendo. Las propuestas fueron claras, viables, ya que no solamente se están creando políticas públicas en el tema, sino que estas ya estarán previstas como parte de los derechos de las niñas y mujeres adolescentes</w:t>
      </w:r>
      <w:r w:rsidR="00B72C61">
        <w:rPr>
          <w:rFonts w:ascii="Arial Narrow" w:hAnsi="Arial Narrow" w:cs="Courier New"/>
          <w:sz w:val="26"/>
          <w:szCs w:val="26"/>
          <w:lang w:val="es-MX"/>
        </w:rPr>
        <w:t>,</w:t>
      </w:r>
      <w:r w:rsidR="00300551">
        <w:rPr>
          <w:rFonts w:ascii="Arial Narrow" w:hAnsi="Arial Narrow" w:cs="Courier New"/>
          <w:sz w:val="26"/>
          <w:szCs w:val="26"/>
          <w:lang w:val="es-MX"/>
        </w:rPr>
        <w:t xml:space="preserve"> como estudiantes, es decir, que con un perspectiva de </w:t>
      </w:r>
      <w:r w:rsidR="00ED2074">
        <w:rPr>
          <w:rFonts w:ascii="Arial Narrow" w:hAnsi="Arial Narrow" w:cs="Courier New"/>
          <w:sz w:val="26"/>
          <w:szCs w:val="26"/>
          <w:lang w:val="es-MX"/>
        </w:rPr>
        <w:t>género</w:t>
      </w:r>
      <w:r w:rsidR="00300551">
        <w:rPr>
          <w:rFonts w:ascii="Arial Narrow" w:hAnsi="Arial Narrow" w:cs="Courier New"/>
          <w:sz w:val="26"/>
          <w:szCs w:val="26"/>
          <w:lang w:val="es-MX"/>
        </w:rPr>
        <w:t xml:space="preserve"> y una cultura de derechos humanos y dignidad de las</w:t>
      </w:r>
      <w:r w:rsidR="00ED2074">
        <w:rPr>
          <w:rFonts w:ascii="Arial Narrow" w:hAnsi="Arial Narrow" w:cs="Courier New"/>
          <w:sz w:val="26"/>
          <w:szCs w:val="26"/>
          <w:lang w:val="es-MX"/>
        </w:rPr>
        <w:t xml:space="preserve"> </w:t>
      </w:r>
      <w:r w:rsidR="00300551">
        <w:rPr>
          <w:rFonts w:ascii="Arial Narrow" w:hAnsi="Arial Narrow" w:cs="Courier New"/>
          <w:sz w:val="26"/>
          <w:szCs w:val="26"/>
          <w:lang w:val="es-MX"/>
        </w:rPr>
        <w:t xml:space="preserve">personas, las autoridades educativas, </w:t>
      </w:r>
      <w:r w:rsidR="00ED2074">
        <w:rPr>
          <w:rFonts w:ascii="Arial Narrow" w:hAnsi="Arial Narrow" w:cs="Courier New"/>
          <w:sz w:val="26"/>
          <w:szCs w:val="26"/>
          <w:lang w:val="es-MX"/>
        </w:rPr>
        <w:t>deberán</w:t>
      </w:r>
      <w:r w:rsidR="00300551">
        <w:rPr>
          <w:rFonts w:ascii="Arial Narrow" w:hAnsi="Arial Narrow" w:cs="Courier New"/>
          <w:sz w:val="26"/>
          <w:szCs w:val="26"/>
          <w:lang w:val="es-MX"/>
        </w:rPr>
        <w:t xml:space="preserve"> realizar acciones para que la menstruación deje de ser un tema tabú o un tema que de </w:t>
      </w:r>
      <w:r w:rsidR="00ED2074">
        <w:rPr>
          <w:rFonts w:ascii="Arial Narrow" w:hAnsi="Arial Narrow" w:cs="Courier New"/>
          <w:sz w:val="26"/>
          <w:szCs w:val="26"/>
          <w:lang w:val="es-MX"/>
        </w:rPr>
        <w:t>vergüenza</w:t>
      </w:r>
      <w:r w:rsidR="00300551">
        <w:rPr>
          <w:rFonts w:ascii="Arial Narrow" w:hAnsi="Arial Narrow" w:cs="Courier New"/>
          <w:sz w:val="26"/>
          <w:szCs w:val="26"/>
          <w:lang w:val="es-MX"/>
        </w:rPr>
        <w:t xml:space="preserve"> a las mujeres, este es un primer paso para dignificar desde las aul</w:t>
      </w:r>
      <w:r w:rsidR="00B72C61">
        <w:rPr>
          <w:rFonts w:ascii="Arial Narrow" w:hAnsi="Arial Narrow" w:cs="Courier New"/>
          <w:sz w:val="26"/>
          <w:szCs w:val="26"/>
          <w:lang w:val="es-MX"/>
        </w:rPr>
        <w:t>as</w:t>
      </w:r>
      <w:r w:rsidR="00300551">
        <w:rPr>
          <w:rFonts w:ascii="Arial Narrow" w:hAnsi="Arial Narrow" w:cs="Courier New"/>
          <w:sz w:val="26"/>
          <w:szCs w:val="26"/>
          <w:lang w:val="es-MX"/>
        </w:rPr>
        <w:t xml:space="preserve"> los </w:t>
      </w:r>
      <w:r w:rsidR="00ED2074">
        <w:rPr>
          <w:rFonts w:ascii="Arial Narrow" w:hAnsi="Arial Narrow" w:cs="Courier New"/>
          <w:sz w:val="26"/>
          <w:szCs w:val="26"/>
          <w:lang w:val="es-MX"/>
        </w:rPr>
        <w:t>ciclos</w:t>
      </w:r>
      <w:r w:rsidR="00300551">
        <w:rPr>
          <w:rFonts w:ascii="Arial Narrow" w:hAnsi="Arial Narrow" w:cs="Courier New"/>
          <w:sz w:val="26"/>
          <w:szCs w:val="26"/>
          <w:lang w:val="es-MX"/>
        </w:rPr>
        <w:t xml:space="preserve"> naturales de las mujeres, tal como es la menstruación como una parte de la vida humana. Hay que romper estereotipos, barreras que ya </w:t>
      </w:r>
      <w:r w:rsidR="00B72C61">
        <w:rPr>
          <w:rFonts w:ascii="Arial Narrow" w:hAnsi="Arial Narrow" w:cs="Courier New"/>
          <w:sz w:val="26"/>
          <w:szCs w:val="26"/>
          <w:lang w:val="es-MX"/>
        </w:rPr>
        <w:t>no son acordes a este siglo, es</w:t>
      </w:r>
      <w:r w:rsidR="00300551">
        <w:rPr>
          <w:rFonts w:ascii="Arial Narrow" w:hAnsi="Arial Narrow" w:cs="Courier New"/>
          <w:sz w:val="26"/>
          <w:szCs w:val="26"/>
          <w:lang w:val="es-MX"/>
        </w:rPr>
        <w:t>a es nuestra obligación, las reformas y las propuestas hechas son contundentes, las autoridades educativas, deberán gestionar y generar progresivamente el acceso gratuito a productos de higiene menstruales en los centros educativos</w:t>
      </w:r>
      <w:r w:rsidR="00B72C61">
        <w:rPr>
          <w:rFonts w:ascii="Arial Narrow" w:hAnsi="Arial Narrow" w:cs="Courier New"/>
          <w:sz w:val="26"/>
          <w:szCs w:val="26"/>
          <w:lang w:val="es-MX"/>
        </w:rPr>
        <w:t>.</w:t>
      </w:r>
      <w:r w:rsidR="00300551">
        <w:rPr>
          <w:rFonts w:ascii="Arial Narrow" w:hAnsi="Arial Narrow" w:cs="Courier New"/>
          <w:sz w:val="26"/>
          <w:szCs w:val="26"/>
          <w:lang w:val="es-MX"/>
        </w:rPr>
        <w:t xml:space="preserve"> </w:t>
      </w:r>
      <w:r w:rsidR="00B72C61">
        <w:rPr>
          <w:rFonts w:ascii="Arial Narrow" w:hAnsi="Arial Narrow" w:cs="Courier New"/>
          <w:sz w:val="26"/>
          <w:szCs w:val="26"/>
          <w:lang w:val="es-MX"/>
        </w:rPr>
        <w:t>C</w:t>
      </w:r>
      <w:r w:rsidR="00300551">
        <w:rPr>
          <w:rFonts w:ascii="Arial Narrow" w:hAnsi="Arial Narrow" w:cs="Courier New"/>
          <w:sz w:val="26"/>
          <w:szCs w:val="26"/>
          <w:lang w:val="es-MX"/>
        </w:rPr>
        <w:t xml:space="preserve">on esta </w:t>
      </w:r>
      <w:r w:rsidR="00ED2074">
        <w:rPr>
          <w:rFonts w:ascii="Arial Narrow" w:hAnsi="Arial Narrow" w:cs="Courier New"/>
          <w:sz w:val="26"/>
          <w:szCs w:val="26"/>
          <w:lang w:val="es-MX"/>
        </w:rPr>
        <w:t>aprobación</w:t>
      </w:r>
      <w:r w:rsidR="00300551">
        <w:rPr>
          <w:rFonts w:ascii="Arial Narrow" w:hAnsi="Arial Narrow" w:cs="Courier New"/>
          <w:sz w:val="26"/>
          <w:szCs w:val="26"/>
          <w:lang w:val="es-MX"/>
        </w:rPr>
        <w:t xml:space="preserve"> estamos </w:t>
      </w:r>
      <w:r w:rsidR="00ED2074">
        <w:rPr>
          <w:rFonts w:ascii="Arial Narrow" w:hAnsi="Arial Narrow" w:cs="Courier New"/>
          <w:sz w:val="26"/>
          <w:szCs w:val="26"/>
          <w:lang w:val="es-MX"/>
        </w:rPr>
        <w:t>visibilizando</w:t>
      </w:r>
      <w:r w:rsidR="00300551">
        <w:rPr>
          <w:rFonts w:ascii="Arial Narrow" w:hAnsi="Arial Narrow" w:cs="Courier New"/>
          <w:sz w:val="26"/>
          <w:szCs w:val="26"/>
          <w:lang w:val="es-MX"/>
        </w:rPr>
        <w:t xml:space="preserve"> y </w:t>
      </w:r>
      <w:r w:rsidR="00ED2074">
        <w:rPr>
          <w:rFonts w:ascii="Arial Narrow" w:hAnsi="Arial Narrow" w:cs="Courier New"/>
          <w:sz w:val="26"/>
          <w:szCs w:val="26"/>
          <w:lang w:val="es-MX"/>
        </w:rPr>
        <w:t>actuando</w:t>
      </w:r>
      <w:r w:rsidR="00300551">
        <w:rPr>
          <w:rFonts w:ascii="Arial Narrow" w:hAnsi="Arial Narrow" w:cs="Courier New"/>
          <w:sz w:val="26"/>
          <w:szCs w:val="26"/>
          <w:lang w:val="es-MX"/>
        </w:rPr>
        <w:t xml:space="preserve"> para beneficiar a corto plazo a miles de mujeres tanto en lo educativo</w:t>
      </w:r>
      <w:r w:rsidR="00B72C61">
        <w:rPr>
          <w:rFonts w:ascii="Arial Narrow" w:hAnsi="Arial Narrow" w:cs="Courier New"/>
          <w:sz w:val="26"/>
          <w:szCs w:val="26"/>
          <w:lang w:val="es-MX"/>
        </w:rPr>
        <w:t>,</w:t>
      </w:r>
      <w:r w:rsidR="00300551">
        <w:rPr>
          <w:rFonts w:ascii="Arial Narrow" w:hAnsi="Arial Narrow" w:cs="Courier New"/>
          <w:sz w:val="26"/>
          <w:szCs w:val="26"/>
          <w:lang w:val="es-MX"/>
        </w:rPr>
        <w:t xml:space="preserve"> como en lo social. Las reformas contenidas en este dictamen, representa un cambio de paradigma para las instituciones educativas, estamos haciendo posible, que tanto mujeres como hombres, </w:t>
      </w:r>
      <w:r w:rsidR="00B72C61">
        <w:rPr>
          <w:rFonts w:ascii="Arial Narrow" w:hAnsi="Arial Narrow" w:cs="Courier New"/>
          <w:sz w:val="26"/>
          <w:szCs w:val="26"/>
          <w:lang w:val="es-MX"/>
        </w:rPr>
        <w:t>e</w:t>
      </w:r>
      <w:r w:rsidR="00300551">
        <w:rPr>
          <w:rFonts w:ascii="Arial Narrow" w:hAnsi="Arial Narrow" w:cs="Courier New"/>
          <w:sz w:val="26"/>
          <w:szCs w:val="26"/>
          <w:lang w:val="es-MX"/>
        </w:rPr>
        <w:t>stén conscientes de lo que implican estos cambios físicos y lo más importante</w:t>
      </w:r>
      <w:r w:rsidR="00B72C61">
        <w:rPr>
          <w:rFonts w:ascii="Arial Narrow" w:hAnsi="Arial Narrow" w:cs="Courier New"/>
          <w:sz w:val="26"/>
          <w:szCs w:val="26"/>
          <w:lang w:val="es-MX"/>
        </w:rPr>
        <w:t>,</w:t>
      </w:r>
      <w:r w:rsidR="00300551">
        <w:rPr>
          <w:rFonts w:ascii="Arial Narrow" w:hAnsi="Arial Narrow" w:cs="Courier New"/>
          <w:sz w:val="26"/>
          <w:szCs w:val="26"/>
          <w:lang w:val="es-MX"/>
        </w:rPr>
        <w:t xml:space="preserve"> que su orientación educacional sea a través de la dignificación de la persona mediante una perspectiva de género y observancia a los derechos fundamentales. No me queda más que reiterarles que la bancada del Partido </w:t>
      </w:r>
      <w:r w:rsidR="00ED2074">
        <w:rPr>
          <w:rFonts w:ascii="Arial Narrow" w:hAnsi="Arial Narrow" w:cs="Courier New"/>
          <w:sz w:val="26"/>
          <w:szCs w:val="26"/>
          <w:lang w:val="es-MX"/>
        </w:rPr>
        <w:t>Revolucionario</w:t>
      </w:r>
      <w:r w:rsidR="00300551">
        <w:rPr>
          <w:rFonts w:ascii="Arial Narrow" w:hAnsi="Arial Narrow" w:cs="Courier New"/>
          <w:sz w:val="26"/>
          <w:szCs w:val="26"/>
          <w:lang w:val="es-MX"/>
        </w:rPr>
        <w:t xml:space="preserve"> Institucional se encuentra comprometida con las causas </w:t>
      </w:r>
      <w:r w:rsidR="00ED2074">
        <w:rPr>
          <w:rFonts w:ascii="Arial Narrow" w:hAnsi="Arial Narrow" w:cs="Courier New"/>
          <w:sz w:val="26"/>
          <w:szCs w:val="26"/>
          <w:lang w:val="es-MX"/>
        </w:rPr>
        <w:t>más</w:t>
      </w:r>
      <w:r w:rsidR="00300551">
        <w:rPr>
          <w:rFonts w:ascii="Arial Narrow" w:hAnsi="Arial Narrow" w:cs="Courier New"/>
          <w:sz w:val="26"/>
          <w:szCs w:val="26"/>
          <w:lang w:val="es-MX"/>
        </w:rPr>
        <w:t xml:space="preserve"> sensibles que fomenten los derechos de la niñez y de los adolescentes. Un paso muy importante para cambiar conductas machistas y hacer posible que desde edades tempranas se adopten medidas que amplíen </w:t>
      </w:r>
      <w:r w:rsidR="00B72C61">
        <w:rPr>
          <w:rFonts w:ascii="Arial Narrow" w:hAnsi="Arial Narrow" w:cs="Courier New"/>
          <w:sz w:val="26"/>
          <w:szCs w:val="26"/>
          <w:lang w:val="es-MX"/>
        </w:rPr>
        <w:t xml:space="preserve">los </w:t>
      </w:r>
      <w:r w:rsidR="00300551">
        <w:rPr>
          <w:rFonts w:ascii="Arial Narrow" w:hAnsi="Arial Narrow" w:cs="Courier New"/>
          <w:sz w:val="26"/>
          <w:szCs w:val="26"/>
          <w:lang w:val="es-MX"/>
        </w:rPr>
        <w:t>derechos de las y los educando</w:t>
      </w:r>
      <w:r w:rsidR="00B72C61">
        <w:rPr>
          <w:rFonts w:ascii="Arial Narrow" w:hAnsi="Arial Narrow" w:cs="Courier New"/>
          <w:sz w:val="26"/>
          <w:szCs w:val="26"/>
          <w:lang w:val="es-MX"/>
        </w:rPr>
        <w:t>s</w:t>
      </w:r>
      <w:r w:rsidR="00300551">
        <w:rPr>
          <w:rFonts w:ascii="Arial Narrow" w:hAnsi="Arial Narrow" w:cs="Courier New"/>
          <w:sz w:val="26"/>
          <w:szCs w:val="26"/>
          <w:lang w:val="es-MX"/>
        </w:rPr>
        <w:t>, cambios que impactan en una sociedad más consciente y responsables de este tema. Sin duda la aprobación de este producto legislativo, eficaz, óptimo y vanguardista en beneficio de las mujeres de Yucatán, nos permite dar pasos firmes y avanzar hacia una sociedad más incluyente. Por todo lo antes expuesto</w:t>
      </w:r>
      <w:r w:rsidR="00B72C61">
        <w:rPr>
          <w:rFonts w:ascii="Arial Narrow" w:hAnsi="Arial Narrow" w:cs="Courier New"/>
          <w:sz w:val="26"/>
          <w:szCs w:val="26"/>
          <w:lang w:val="es-MX"/>
        </w:rPr>
        <w:t>,</w:t>
      </w:r>
      <w:r w:rsidR="00300551">
        <w:rPr>
          <w:rFonts w:ascii="Arial Narrow" w:hAnsi="Arial Narrow" w:cs="Courier New"/>
          <w:sz w:val="26"/>
          <w:szCs w:val="26"/>
          <w:lang w:val="es-MX"/>
        </w:rPr>
        <w:t xml:space="preserve">  es que el voto de la fracción legislativa del PRI será a favor. Es cuanto y muchas gracias por su atención”.</w:t>
      </w:r>
    </w:p>
    <w:p w:rsidR="002B4676" w:rsidRDefault="002B4676" w:rsidP="00A16C01">
      <w:pPr>
        <w:ind w:firstLine="284"/>
        <w:jc w:val="both"/>
        <w:rPr>
          <w:rFonts w:ascii="Arial Narrow" w:hAnsi="Arial Narrow" w:cs="Courier New"/>
          <w:sz w:val="26"/>
          <w:szCs w:val="26"/>
          <w:lang w:val="es-MX"/>
        </w:rPr>
      </w:pPr>
    </w:p>
    <w:p w:rsidR="00CF1BBC" w:rsidRPr="002B4676" w:rsidRDefault="002B4676" w:rsidP="002B4676">
      <w:pPr>
        <w:ind w:firstLine="284"/>
        <w:jc w:val="both"/>
        <w:rPr>
          <w:lang w:val="es-MX"/>
        </w:rPr>
      </w:pPr>
      <w:r>
        <w:rPr>
          <w:rFonts w:ascii="Arial Narrow" w:hAnsi="Arial Narrow" w:cs="Courier New"/>
          <w:sz w:val="26"/>
          <w:szCs w:val="26"/>
          <w:lang w:val="es-MX"/>
        </w:rPr>
        <w:t xml:space="preserve">No habiendo más Diputados inscritos para la discusión, por lo que considerándose suficientemente discutido el dictamen, en forma económica, por unanimidad; </w:t>
      </w:r>
      <w:r w:rsidRPr="002B4676">
        <w:rPr>
          <w:rFonts w:ascii="Arial Narrow" w:hAnsi="Arial Narrow" w:cs="Courier New"/>
          <w:b/>
          <w:sz w:val="26"/>
          <w:szCs w:val="26"/>
          <w:lang w:val="es-MX"/>
        </w:rPr>
        <w:t xml:space="preserve">se sometió a votación el dictamen </w:t>
      </w:r>
      <w:r w:rsidR="00CF1BBC" w:rsidRPr="002B4676">
        <w:rPr>
          <w:rFonts w:ascii="Arial Narrow" w:hAnsi="Arial Narrow" w:cs="Courier New"/>
          <w:b/>
          <w:sz w:val="26"/>
          <w:szCs w:val="26"/>
        </w:rPr>
        <w:t>por el que se reforma y adicionan diversos artículos de la Ley de Educación del Estado de Yucatán, en Materia de Menstruación Digna</w:t>
      </w:r>
      <w:r>
        <w:rPr>
          <w:rFonts w:ascii="Arial Narrow" w:hAnsi="Arial Narrow" w:cs="Courier New"/>
          <w:sz w:val="26"/>
          <w:szCs w:val="26"/>
        </w:rPr>
        <w:t xml:space="preserve">, en forma económica, </w:t>
      </w:r>
      <w:r w:rsidRPr="002B4676">
        <w:rPr>
          <w:rFonts w:ascii="Arial Narrow" w:hAnsi="Arial Narrow" w:cs="Courier New"/>
          <w:b/>
          <w:sz w:val="26"/>
          <w:szCs w:val="26"/>
        </w:rPr>
        <w:t>siendo aprobado por unanimidad</w:t>
      </w:r>
      <w:r>
        <w:rPr>
          <w:rFonts w:ascii="Arial Narrow" w:hAnsi="Arial Narrow" w:cs="Courier New"/>
          <w:sz w:val="26"/>
          <w:szCs w:val="26"/>
        </w:rPr>
        <w:t>. En tal virtud, se turnó a la Secretaría de la Mesa Directiva para que proceda a elaborar la Minuta del asunto aprobado.</w:t>
      </w:r>
    </w:p>
    <w:p w:rsidR="005C650E" w:rsidRDefault="005C650E" w:rsidP="009B4016">
      <w:pPr>
        <w:ind w:firstLine="284"/>
        <w:jc w:val="both"/>
        <w:rPr>
          <w:rFonts w:ascii="Arial Narrow" w:hAnsi="Arial Narrow" w:cs="Courier New"/>
          <w:b/>
          <w:sz w:val="26"/>
          <w:szCs w:val="26"/>
          <w:lang w:val="es-MX"/>
        </w:rPr>
      </w:pPr>
    </w:p>
    <w:p w:rsidR="00EA7448" w:rsidRPr="00810C61" w:rsidRDefault="00EA7448" w:rsidP="009B4016">
      <w:pPr>
        <w:ind w:firstLine="284"/>
        <w:jc w:val="both"/>
        <w:rPr>
          <w:rFonts w:ascii="Arial Narrow" w:hAnsi="Arial Narrow" w:cs="Courier New"/>
          <w:b/>
          <w:sz w:val="26"/>
          <w:szCs w:val="26"/>
          <w:lang w:val="es-MX"/>
        </w:rPr>
      </w:pPr>
    </w:p>
    <w:p w:rsidR="00C87504" w:rsidRDefault="00C87504" w:rsidP="00C87504">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5C650E" w:rsidRPr="00C87504">
        <w:rPr>
          <w:rFonts w:ascii="Arial Narrow" w:hAnsi="Arial Narrow" w:cs="Courier New"/>
          <w:sz w:val="26"/>
          <w:szCs w:val="26"/>
          <w:lang w:val="es-MX"/>
        </w:rPr>
        <w:t>Raúl Antonio Romero Chel</w:t>
      </w:r>
      <w:r>
        <w:rPr>
          <w:rFonts w:ascii="Arial Narrow" w:hAnsi="Arial Narrow" w:cs="Courier New"/>
          <w:sz w:val="26"/>
          <w:szCs w:val="26"/>
        </w:rPr>
        <w:t>, dio lectura al siguiente asunto en cartera:</w:t>
      </w:r>
    </w:p>
    <w:p w:rsidR="00C87504" w:rsidRDefault="00C87504" w:rsidP="009B4016">
      <w:pPr>
        <w:ind w:firstLine="284"/>
        <w:jc w:val="both"/>
        <w:rPr>
          <w:rFonts w:ascii="Arial Narrow" w:hAnsi="Arial Narrow" w:cs="Courier New"/>
          <w:b/>
          <w:sz w:val="26"/>
          <w:szCs w:val="26"/>
        </w:rPr>
      </w:pPr>
    </w:p>
    <w:p w:rsidR="00EA7448" w:rsidRPr="00C87504" w:rsidRDefault="00EA7448" w:rsidP="009B4016">
      <w:pPr>
        <w:ind w:firstLine="284"/>
        <w:jc w:val="both"/>
        <w:rPr>
          <w:rFonts w:ascii="Arial Narrow" w:hAnsi="Arial Narrow" w:cs="Courier New"/>
          <w:b/>
          <w:sz w:val="26"/>
          <w:szCs w:val="26"/>
        </w:rPr>
      </w:pPr>
    </w:p>
    <w:p w:rsidR="00C87504" w:rsidRDefault="00C87504" w:rsidP="009B4016">
      <w:pPr>
        <w:ind w:firstLine="284"/>
        <w:jc w:val="both"/>
        <w:rPr>
          <w:rFonts w:ascii="Arial Narrow" w:hAnsi="Arial Narrow" w:cs="Courier New"/>
          <w:sz w:val="26"/>
          <w:szCs w:val="26"/>
        </w:rPr>
      </w:pPr>
      <w:r w:rsidRPr="00810C61">
        <w:rPr>
          <w:rFonts w:ascii="Arial Narrow" w:hAnsi="Arial Narrow" w:cs="Courier New"/>
          <w:b/>
          <w:sz w:val="26"/>
          <w:szCs w:val="26"/>
          <w:lang w:val="es-MX"/>
        </w:rPr>
        <w:t>F)</w:t>
      </w:r>
      <w:r w:rsidR="00951AEE">
        <w:rPr>
          <w:rFonts w:ascii="Arial Narrow" w:hAnsi="Arial Narrow" w:cs="Courier New"/>
          <w:b/>
          <w:sz w:val="26"/>
          <w:szCs w:val="26"/>
          <w:lang w:val="es-MX"/>
        </w:rPr>
        <w:t xml:space="preserve"> </w:t>
      </w:r>
      <w:r w:rsidR="005C650E">
        <w:rPr>
          <w:rFonts w:ascii="Arial Narrow" w:hAnsi="Arial Narrow" w:cs="Courier New"/>
          <w:sz w:val="26"/>
          <w:szCs w:val="26"/>
        </w:rPr>
        <w:t>Dictamen de la Comisión Permanente de Puntos Constitucionales y Gobernación, por el que se modifica la Constitución Política del Estado de Yucatán, en materia de Inclusión del Derecho a la Ciudad.</w:t>
      </w:r>
    </w:p>
    <w:p w:rsidR="00EA7448" w:rsidRDefault="00EA7448" w:rsidP="009B4016">
      <w:pPr>
        <w:ind w:firstLine="284"/>
        <w:jc w:val="both"/>
        <w:rPr>
          <w:rFonts w:ascii="Arial Narrow" w:hAnsi="Arial Narrow" w:cs="Courier New"/>
          <w:sz w:val="26"/>
          <w:szCs w:val="26"/>
        </w:rPr>
      </w:pPr>
    </w:p>
    <w:p w:rsidR="00CB0D9F" w:rsidRDefault="00CB0D9F" w:rsidP="00CB0D9F">
      <w:pPr>
        <w:ind w:firstLine="284"/>
        <w:jc w:val="both"/>
        <w:rPr>
          <w:rFonts w:ascii="Arial Narrow" w:hAnsi="Arial Narrow"/>
          <w:sz w:val="26"/>
          <w:szCs w:val="26"/>
        </w:rPr>
      </w:pPr>
      <w:r>
        <w:rPr>
          <w:rFonts w:ascii="Arial Narrow" w:hAnsi="Arial Narrow"/>
          <w:sz w:val="26"/>
          <w:szCs w:val="26"/>
          <w:lang w:val="es-MX"/>
        </w:rPr>
        <w:t>La</w:t>
      </w:r>
      <w:r>
        <w:rPr>
          <w:rFonts w:ascii="Arial Narrow" w:hAnsi="Arial Narrow"/>
          <w:sz w:val="26"/>
          <w:szCs w:val="26"/>
        </w:rPr>
        <w:t xml:space="preserve"> Presidenta de la Mesa Directiva,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Pr="00CB0D9F">
        <w:rPr>
          <w:rFonts w:ascii="Arial Narrow" w:hAnsi="Arial Narrow"/>
          <w:sz w:val="26"/>
          <w:szCs w:val="26"/>
        </w:rPr>
        <w:t>solicitó la dispensa del trámite de lectura del dictamen</w:t>
      </w:r>
      <w:r>
        <w:rPr>
          <w:rFonts w:ascii="Arial Narrow" w:hAnsi="Arial Narrow"/>
          <w:sz w:val="26"/>
          <w:szCs w:val="26"/>
        </w:rPr>
        <w:t>, con el objeto de que sea leído únicamente el decreto contenido en el mismo, en forma económica.</w:t>
      </w:r>
    </w:p>
    <w:p w:rsidR="00CB0D9F" w:rsidRDefault="00CB0D9F" w:rsidP="00CB0D9F">
      <w:pPr>
        <w:ind w:firstLine="284"/>
        <w:jc w:val="both"/>
        <w:rPr>
          <w:rFonts w:ascii="Arial Narrow" w:hAnsi="Arial Narrow"/>
          <w:sz w:val="26"/>
          <w:szCs w:val="26"/>
        </w:rPr>
      </w:pPr>
    </w:p>
    <w:p w:rsidR="00CB0D9F" w:rsidRDefault="00CB0D9F" w:rsidP="00CB0D9F">
      <w:pPr>
        <w:ind w:firstLine="284"/>
        <w:jc w:val="both"/>
        <w:rPr>
          <w:rFonts w:ascii="Arial Narrow" w:hAnsi="Arial Narrow"/>
          <w:sz w:val="26"/>
          <w:szCs w:val="26"/>
        </w:rPr>
      </w:pPr>
      <w:r>
        <w:rPr>
          <w:rFonts w:ascii="Arial Narrow" w:hAnsi="Arial Narrow"/>
          <w:sz w:val="26"/>
          <w:szCs w:val="26"/>
        </w:rPr>
        <w:t xml:space="preserve">Se concedió la dispensa del trámite de lectura, en forma económica, por unanimidad. En tal virtud, el </w:t>
      </w:r>
      <w:r w:rsidRPr="00CB0D9F">
        <w:rPr>
          <w:rFonts w:ascii="Arial Narrow" w:hAnsi="Arial Narrow"/>
          <w:sz w:val="26"/>
          <w:szCs w:val="26"/>
        </w:rPr>
        <w:t>Secretario Diputado Raúl Antonio Romero Chel,</w:t>
      </w:r>
      <w:r>
        <w:rPr>
          <w:rFonts w:ascii="Arial Narrow" w:hAnsi="Arial Narrow"/>
          <w:sz w:val="26"/>
          <w:szCs w:val="26"/>
        </w:rPr>
        <w:t xml:space="preserve"> dio lectura al decreto.</w:t>
      </w:r>
    </w:p>
    <w:p w:rsidR="002B4676" w:rsidRDefault="002B4676" w:rsidP="00CB0D9F">
      <w:pPr>
        <w:ind w:firstLine="284"/>
        <w:jc w:val="both"/>
        <w:rPr>
          <w:rFonts w:ascii="Arial Narrow" w:hAnsi="Arial Narrow"/>
          <w:sz w:val="26"/>
          <w:szCs w:val="26"/>
        </w:rPr>
      </w:pPr>
    </w:p>
    <w:p w:rsidR="002B4676" w:rsidRPr="00276C86" w:rsidRDefault="002B4676" w:rsidP="00CB0D9F">
      <w:pPr>
        <w:ind w:firstLine="284"/>
        <w:jc w:val="both"/>
        <w:rPr>
          <w:rFonts w:ascii="Arial Narrow" w:hAnsi="Arial Narrow"/>
          <w:sz w:val="26"/>
          <w:szCs w:val="26"/>
        </w:rPr>
      </w:pPr>
      <w:r w:rsidRPr="00276C86">
        <w:rPr>
          <w:rFonts w:ascii="Arial Narrow" w:hAnsi="Arial Narrow"/>
          <w:b/>
          <w:sz w:val="26"/>
          <w:szCs w:val="26"/>
        </w:rPr>
        <w:t>D</w:t>
      </w:r>
      <w:r w:rsidR="00276C86">
        <w:rPr>
          <w:rFonts w:ascii="Arial Narrow" w:hAnsi="Arial Narrow"/>
          <w:b/>
          <w:sz w:val="26"/>
          <w:szCs w:val="26"/>
        </w:rPr>
        <w:t xml:space="preserve"> </w:t>
      </w:r>
      <w:r w:rsidRPr="00276C86">
        <w:rPr>
          <w:rFonts w:ascii="Arial Narrow" w:hAnsi="Arial Narrow"/>
          <w:b/>
          <w:sz w:val="26"/>
          <w:szCs w:val="26"/>
        </w:rPr>
        <w:t>E</w:t>
      </w:r>
      <w:r w:rsidR="00276C86">
        <w:rPr>
          <w:rFonts w:ascii="Arial Narrow" w:hAnsi="Arial Narrow"/>
          <w:b/>
          <w:sz w:val="26"/>
          <w:szCs w:val="26"/>
        </w:rPr>
        <w:t xml:space="preserve"> </w:t>
      </w:r>
      <w:r w:rsidRPr="00276C86">
        <w:rPr>
          <w:rFonts w:ascii="Arial Narrow" w:hAnsi="Arial Narrow"/>
          <w:b/>
          <w:sz w:val="26"/>
          <w:szCs w:val="26"/>
        </w:rPr>
        <w:t>C</w:t>
      </w:r>
      <w:r w:rsidR="00276C86">
        <w:rPr>
          <w:rFonts w:ascii="Arial Narrow" w:hAnsi="Arial Narrow"/>
          <w:b/>
          <w:sz w:val="26"/>
          <w:szCs w:val="26"/>
        </w:rPr>
        <w:t xml:space="preserve"> </w:t>
      </w:r>
      <w:r w:rsidRPr="00276C86">
        <w:rPr>
          <w:rFonts w:ascii="Arial Narrow" w:hAnsi="Arial Narrow"/>
          <w:b/>
          <w:sz w:val="26"/>
          <w:szCs w:val="26"/>
        </w:rPr>
        <w:t>R</w:t>
      </w:r>
      <w:r w:rsidR="00276C86">
        <w:rPr>
          <w:rFonts w:ascii="Arial Narrow" w:hAnsi="Arial Narrow"/>
          <w:b/>
          <w:sz w:val="26"/>
          <w:szCs w:val="26"/>
        </w:rPr>
        <w:t xml:space="preserve"> </w:t>
      </w:r>
      <w:r w:rsidRPr="00276C86">
        <w:rPr>
          <w:rFonts w:ascii="Arial Narrow" w:hAnsi="Arial Narrow"/>
          <w:b/>
          <w:sz w:val="26"/>
          <w:szCs w:val="26"/>
        </w:rPr>
        <w:t>E</w:t>
      </w:r>
      <w:r w:rsidR="00276C86">
        <w:rPr>
          <w:rFonts w:ascii="Arial Narrow" w:hAnsi="Arial Narrow"/>
          <w:b/>
          <w:sz w:val="26"/>
          <w:szCs w:val="26"/>
        </w:rPr>
        <w:t xml:space="preserve"> </w:t>
      </w:r>
      <w:r w:rsidRPr="00276C86">
        <w:rPr>
          <w:rFonts w:ascii="Arial Narrow" w:hAnsi="Arial Narrow"/>
          <w:b/>
          <w:sz w:val="26"/>
          <w:szCs w:val="26"/>
        </w:rPr>
        <w:t>T</w:t>
      </w:r>
      <w:r w:rsidR="00276C86">
        <w:rPr>
          <w:rFonts w:ascii="Arial Narrow" w:hAnsi="Arial Narrow"/>
          <w:b/>
          <w:sz w:val="26"/>
          <w:szCs w:val="26"/>
        </w:rPr>
        <w:t xml:space="preserve"> </w:t>
      </w:r>
      <w:r w:rsidRPr="00276C86">
        <w:rPr>
          <w:rFonts w:ascii="Arial Narrow" w:hAnsi="Arial Narrow"/>
          <w:b/>
          <w:sz w:val="26"/>
          <w:szCs w:val="26"/>
        </w:rPr>
        <w:t>O</w:t>
      </w:r>
      <w:r w:rsidR="00276C86">
        <w:rPr>
          <w:rFonts w:ascii="Arial Narrow" w:hAnsi="Arial Narrow"/>
          <w:b/>
          <w:sz w:val="26"/>
          <w:szCs w:val="26"/>
        </w:rPr>
        <w:t xml:space="preserve">  Por el que se modifica la Constitución Política del Estado de Yucatán, en materia de inclusión del Derecho a la Ciudad. Artículo único. </w:t>
      </w:r>
      <w:r w:rsidR="00276C86">
        <w:rPr>
          <w:rFonts w:ascii="Arial Narrow" w:hAnsi="Arial Narrow"/>
          <w:sz w:val="26"/>
          <w:szCs w:val="26"/>
        </w:rPr>
        <w:t xml:space="preserve">Se adicionan dos últimos párrafo al artículo 2 de la Constitución Política del Estado de Yucatán, para quedar como sigue: </w:t>
      </w:r>
      <w:r w:rsidR="00276C86">
        <w:rPr>
          <w:rFonts w:ascii="Arial Narrow" w:hAnsi="Arial Narrow"/>
          <w:b/>
          <w:sz w:val="26"/>
          <w:szCs w:val="26"/>
        </w:rPr>
        <w:t>Artículo 2.-</w:t>
      </w:r>
      <w:r w:rsidR="00276C86">
        <w:rPr>
          <w:rFonts w:ascii="Arial Narrow" w:hAnsi="Arial Narrow"/>
          <w:sz w:val="26"/>
          <w:szCs w:val="26"/>
        </w:rPr>
        <w:t xml:space="preserve">...     </w:t>
      </w:r>
      <w:r w:rsidR="004F1E65">
        <w:rPr>
          <w:rFonts w:ascii="Arial Narrow" w:hAnsi="Arial Narrow"/>
          <w:sz w:val="26"/>
          <w:szCs w:val="26"/>
        </w:rPr>
        <w:t xml:space="preserve">...     ...     ...     ...     ...     ...     ...     ...     ...     ...     ...     El derecho a la ciudad permite garantizar el ejercicio pleno de los derechos humanos, la función social de la ciudad, su gestión democrática y asegurar la justicia territorial, la inclusión social, la movilidad y la distribución equitativa de bienes públicos y la prestación de servicios públicos considerando la participación de la ciudadanía. El Estado garantizará el derecho a la ciudad que consiste en el uso y el usufructo pleno y equitativo de los asentamientos humanos, fundado en principios de justicia social, democracia, participación ciudadana, igualdad, sustentabilidad, sostenibilidad, respeto a la diversidad en todas sus formas de expresión, a la naturaleza y al ambiente, de acuerdo a la legislación aplicable. </w:t>
      </w:r>
      <w:r w:rsidR="004F1E65">
        <w:rPr>
          <w:rFonts w:ascii="Arial Narrow" w:hAnsi="Arial Narrow"/>
          <w:b/>
          <w:sz w:val="26"/>
          <w:szCs w:val="26"/>
        </w:rPr>
        <w:t>Transitorios  Entrada en vigor  Artículo primero.</w:t>
      </w:r>
      <w:r w:rsidR="004F1E65">
        <w:rPr>
          <w:rFonts w:ascii="Arial Narrow" w:hAnsi="Arial Narrow"/>
          <w:sz w:val="26"/>
          <w:szCs w:val="26"/>
        </w:rPr>
        <w:t xml:space="preserve"> El presente decreto entrará en vigor al día siguiente de su publicación en el Diario Oficial del Gobierno del Estado de Yucatán. </w:t>
      </w:r>
      <w:r w:rsidR="004F1E65">
        <w:rPr>
          <w:rFonts w:ascii="Arial Narrow" w:hAnsi="Arial Narrow"/>
          <w:b/>
          <w:sz w:val="26"/>
          <w:szCs w:val="26"/>
        </w:rPr>
        <w:t xml:space="preserve">Cláusula derogatoria  Artículo segundo. </w:t>
      </w:r>
      <w:r w:rsidR="004F1E65">
        <w:rPr>
          <w:rFonts w:ascii="Arial Narrow" w:hAnsi="Arial Narrow"/>
          <w:sz w:val="26"/>
          <w:szCs w:val="26"/>
        </w:rPr>
        <w:t xml:space="preserve">Se derogan las disposiciones de igual o menor jerarquía en lo que se opongan a lo establecido en este decreto. </w:t>
      </w:r>
      <w:r w:rsidR="004F1E65">
        <w:rPr>
          <w:rFonts w:ascii="Arial Narrow" w:hAnsi="Arial Narrow"/>
          <w:b/>
          <w:sz w:val="26"/>
          <w:szCs w:val="26"/>
        </w:rPr>
        <w:t>DADO EN LA “SALA DE USOS MÚLTIPLES MAESTRA CONSUELO ZAVALA CASTILLO” DEL RECINTO DEL PODER LEGISLATIVO, EN LA CIUDAD DE MÉRIDA, YUCATÁN, A LOS DIECIOCHO DÍAS DEL MES DE ABRIL DEL AÑO DOS MIL VEINTIDÓS. COMISIÓN PERMANENTE DE PUNTOS CONSTITUCIONALES Y GOBERNACIÓN. 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r w:rsidR="004F1E65">
        <w:rPr>
          <w:rFonts w:ascii="Arial Narrow" w:hAnsi="Arial Narrow"/>
          <w:sz w:val="26"/>
          <w:szCs w:val="26"/>
        </w:rPr>
        <w:t xml:space="preserve">     </w:t>
      </w:r>
    </w:p>
    <w:p w:rsidR="002B4676" w:rsidRDefault="002B4676" w:rsidP="00CB0D9F">
      <w:pPr>
        <w:ind w:firstLine="284"/>
        <w:jc w:val="both"/>
        <w:rPr>
          <w:rFonts w:ascii="Arial Narrow" w:hAnsi="Arial Narrow"/>
          <w:sz w:val="26"/>
          <w:szCs w:val="26"/>
        </w:rPr>
      </w:pPr>
    </w:p>
    <w:p w:rsidR="003E2522" w:rsidRPr="00AC1CA6" w:rsidRDefault="002B4676" w:rsidP="003E2522">
      <w:pPr>
        <w:ind w:firstLine="284"/>
        <w:jc w:val="both"/>
        <w:rPr>
          <w:rFonts w:ascii="Arial Narrow" w:hAnsi="Arial Narrow" w:cs="Courier New"/>
          <w:sz w:val="26"/>
          <w:szCs w:val="26"/>
        </w:rPr>
      </w:pPr>
      <w:r>
        <w:rPr>
          <w:rFonts w:ascii="Arial Narrow" w:hAnsi="Arial Narrow"/>
          <w:sz w:val="26"/>
          <w:szCs w:val="26"/>
        </w:rPr>
        <w:t xml:space="preserve">Finalizada la lectura del decreto, la Presidenta indicó: “Diputadas y Diputados. El presente dictamen contiene el decreto por el que se modifica la Constitución Política del Estado de Yucatán, en Materia de Inclusión del Derecho a la Ciudad, estableciendo una visión integral para </w:t>
      </w:r>
      <w:r w:rsidR="001B020E">
        <w:rPr>
          <w:rFonts w:ascii="Arial Narrow" w:hAnsi="Arial Narrow"/>
          <w:sz w:val="26"/>
          <w:szCs w:val="26"/>
        </w:rPr>
        <w:t xml:space="preserve">permitir la igualdad y no discriminación en cada espacio público de los 106 municipios; definiendo los requerimientos y áreas de oportunidad para el mejoramiento de la convivencia y las condiciones de vida. </w:t>
      </w:r>
      <w:r w:rsidR="003E2522" w:rsidRPr="00AC1CA6">
        <w:rPr>
          <w:rFonts w:ascii="Arial Narrow" w:hAnsi="Arial Narrow" w:cs="Courier New"/>
          <w:sz w:val="26"/>
          <w:szCs w:val="26"/>
        </w:rPr>
        <w:t xml:space="preserve">En tal virtud, con fundamento en el Artículo 34 Fracción VII de la Ley de Gobierno de Poder Legislativo del Estado de Yucatán, así como lo establecido en el Artículo 84 del Reglamento de la Ley de Gobierno del Poder Legislativo del Estado de Yucatán, </w:t>
      </w:r>
      <w:r w:rsidR="003E2522" w:rsidRPr="003E2522">
        <w:rPr>
          <w:rFonts w:ascii="Arial Narrow" w:hAnsi="Arial Narrow" w:cs="Courier New"/>
          <w:sz w:val="26"/>
          <w:szCs w:val="26"/>
        </w:rPr>
        <w:t>solicito la dispensa del trámite de discusión y votación en una sesión posterior y dicho procedimiento se efectúe en estos momentos.</w:t>
      </w:r>
      <w:r w:rsidR="003E2522">
        <w:rPr>
          <w:rFonts w:ascii="Arial Narrow" w:hAnsi="Arial Narrow" w:cs="Courier New"/>
          <w:sz w:val="26"/>
          <w:szCs w:val="26"/>
        </w:rPr>
        <w:t xml:space="preserve"> La</w:t>
      </w:r>
      <w:r w:rsidR="003E2522" w:rsidRPr="00AC1CA6">
        <w:rPr>
          <w:rFonts w:ascii="Arial Narrow" w:hAnsi="Arial Narrow" w:cs="Courier New"/>
          <w:sz w:val="26"/>
          <w:szCs w:val="26"/>
        </w:rPr>
        <w:t>s</w:t>
      </w:r>
      <w:r w:rsidR="003E2522">
        <w:rPr>
          <w:rFonts w:ascii="Arial Narrow" w:hAnsi="Arial Narrow" w:cs="Courier New"/>
          <w:sz w:val="26"/>
          <w:szCs w:val="26"/>
        </w:rPr>
        <w:t xml:space="preserve"> y los Diputados</w:t>
      </w:r>
      <w:r w:rsidR="003E2522" w:rsidRPr="00AC1CA6">
        <w:rPr>
          <w:rFonts w:ascii="Arial Narrow" w:hAnsi="Arial Narrow" w:cs="Courier New"/>
          <w:sz w:val="26"/>
          <w:szCs w:val="26"/>
        </w:rPr>
        <w:t xml:space="preserve"> que estén a favor de conceder la dispensa del trámite solicitado, sírvanse manifestarlo en forma económica”.</w:t>
      </w:r>
    </w:p>
    <w:p w:rsidR="003E2522" w:rsidRPr="008529BF" w:rsidRDefault="003E2522" w:rsidP="003E2522"/>
    <w:p w:rsidR="003E2522" w:rsidRDefault="003E2522" w:rsidP="003E2522">
      <w:pPr>
        <w:ind w:firstLine="284"/>
        <w:jc w:val="both"/>
        <w:rPr>
          <w:rFonts w:ascii="Arial Narrow" w:hAnsi="Arial Narrow" w:cs="Courier New"/>
          <w:sz w:val="26"/>
          <w:szCs w:val="26"/>
        </w:rPr>
      </w:pPr>
      <w:r>
        <w:rPr>
          <w:rFonts w:ascii="Arial Narrow" w:hAnsi="Arial Narrow" w:cs="Courier New"/>
          <w:sz w:val="26"/>
          <w:szCs w:val="26"/>
        </w:rPr>
        <w:t xml:space="preserve">Se concedió la dispensa del trámite solicitado, en forma económica, por unanimidad. </w:t>
      </w:r>
    </w:p>
    <w:p w:rsidR="003E2522" w:rsidRDefault="003E2522" w:rsidP="003E2522">
      <w:pPr>
        <w:ind w:firstLine="284"/>
        <w:jc w:val="both"/>
        <w:rPr>
          <w:rFonts w:ascii="Arial Narrow" w:hAnsi="Arial Narrow" w:cs="Courier New"/>
          <w:sz w:val="26"/>
          <w:szCs w:val="26"/>
        </w:rPr>
      </w:pPr>
    </w:p>
    <w:p w:rsidR="003E2522" w:rsidRDefault="003E2522" w:rsidP="003E2522">
      <w:pPr>
        <w:ind w:firstLine="284"/>
        <w:jc w:val="both"/>
        <w:rPr>
          <w:rFonts w:ascii="Arial Narrow" w:hAnsi="Arial Narrow" w:cs="Courier New"/>
          <w:sz w:val="26"/>
          <w:szCs w:val="26"/>
          <w:lang w:val="es-MX"/>
        </w:rPr>
      </w:pPr>
      <w:r>
        <w:rPr>
          <w:rFonts w:ascii="Arial Narrow" w:hAnsi="Arial Narrow"/>
          <w:sz w:val="26"/>
          <w:szCs w:val="26"/>
          <w:lang w:val="es-MX"/>
        </w:rPr>
        <w:t>La</w:t>
      </w:r>
      <w:r>
        <w:rPr>
          <w:rFonts w:ascii="Arial Narrow" w:hAnsi="Arial Narrow"/>
          <w:sz w:val="26"/>
          <w:szCs w:val="26"/>
        </w:rPr>
        <w:t xml:space="preserve"> Presidenta con fundamento en el Artículo 34 Fracción VII de la Ley de Gobierno del Poder Legislativo del Estado de Yucatán, así como lo establecido </w:t>
      </w:r>
      <w:r w:rsidRPr="003E2522">
        <w:rPr>
          <w:rFonts w:ascii="Arial Narrow" w:hAnsi="Arial Narrow"/>
          <w:sz w:val="26"/>
          <w:szCs w:val="26"/>
        </w:rPr>
        <w:t>en el Artículo 89 Fracción III</w:t>
      </w:r>
      <w:r>
        <w:rPr>
          <w:rFonts w:ascii="Arial Narrow" w:hAnsi="Arial Narrow"/>
          <w:sz w:val="26"/>
          <w:szCs w:val="26"/>
        </w:rPr>
        <w:t xml:space="preserve"> de su propio Reglamento, </w:t>
      </w:r>
      <w:r w:rsidRPr="003E2522">
        <w:rPr>
          <w:rFonts w:ascii="Arial Narrow" w:hAnsi="Arial Narrow"/>
          <w:sz w:val="26"/>
          <w:szCs w:val="26"/>
        </w:rPr>
        <w:t>puso a discusión el dictamen</w:t>
      </w:r>
      <w:r>
        <w:rPr>
          <w:rFonts w:ascii="Arial Narrow" w:hAnsi="Arial Narrow"/>
          <w:sz w:val="26"/>
          <w:szCs w:val="26"/>
        </w:rPr>
        <w:t xml:space="preserve">, </w:t>
      </w:r>
      <w:r>
        <w:rPr>
          <w:rFonts w:ascii="Arial Narrow" w:hAnsi="Arial Narrow" w:cs="Courier New"/>
          <w:sz w:val="26"/>
          <w:szCs w:val="26"/>
          <w:lang w:val="es-MX"/>
        </w:rPr>
        <w:t xml:space="preserve">instruyó a las Diputadas o Diputados que deseen hacer uso de la palabra en contra, inscribirse con </w:t>
      </w:r>
      <w:r w:rsidR="00751A2D">
        <w:rPr>
          <w:rFonts w:ascii="Arial Narrow" w:hAnsi="Arial Narrow" w:cs="Courier New"/>
          <w:sz w:val="26"/>
          <w:szCs w:val="26"/>
          <w:lang w:val="es-MX"/>
        </w:rPr>
        <w:t>la</w:t>
      </w:r>
      <w:r>
        <w:rPr>
          <w:rFonts w:ascii="Arial Narrow" w:hAnsi="Arial Narrow" w:cs="Courier New"/>
          <w:sz w:val="26"/>
          <w:szCs w:val="26"/>
          <w:lang w:val="es-MX"/>
        </w:rPr>
        <w:t xml:space="preserve"> Secretari</w:t>
      </w:r>
      <w:r w:rsidR="00751A2D">
        <w:rPr>
          <w:rFonts w:ascii="Arial Narrow" w:hAnsi="Arial Narrow" w:cs="Courier New"/>
          <w:sz w:val="26"/>
          <w:szCs w:val="26"/>
          <w:lang w:val="es-MX"/>
        </w:rPr>
        <w:t>a</w:t>
      </w:r>
      <w:r>
        <w:rPr>
          <w:rFonts w:ascii="Arial Narrow" w:hAnsi="Arial Narrow" w:cs="Courier New"/>
          <w:sz w:val="26"/>
          <w:szCs w:val="26"/>
          <w:lang w:val="es-MX"/>
        </w:rPr>
        <w:t xml:space="preserve"> Diputad</w:t>
      </w:r>
      <w:r w:rsidR="00751A2D">
        <w:rPr>
          <w:rFonts w:ascii="Arial Narrow" w:hAnsi="Arial Narrow" w:cs="Courier New"/>
          <w:sz w:val="26"/>
          <w:szCs w:val="26"/>
          <w:lang w:val="es-MX"/>
        </w:rPr>
        <w:t>a</w:t>
      </w:r>
      <w:r>
        <w:rPr>
          <w:rFonts w:ascii="Arial Narrow" w:hAnsi="Arial Narrow" w:cs="Courier New"/>
          <w:sz w:val="26"/>
          <w:szCs w:val="26"/>
          <w:lang w:val="es-MX"/>
        </w:rPr>
        <w:t xml:space="preserve"> R</w:t>
      </w:r>
      <w:r w:rsidR="00751A2D">
        <w:rPr>
          <w:rFonts w:ascii="Arial Narrow" w:hAnsi="Arial Narrow" w:cs="Courier New"/>
          <w:sz w:val="26"/>
          <w:szCs w:val="26"/>
          <w:lang w:val="es-MX"/>
        </w:rPr>
        <w:t>ubí Argelia Be Chan</w:t>
      </w:r>
      <w:r>
        <w:rPr>
          <w:rFonts w:ascii="Arial Narrow" w:hAnsi="Arial Narrow" w:cs="Courier New"/>
          <w:sz w:val="26"/>
          <w:szCs w:val="26"/>
          <w:lang w:val="es-MX"/>
        </w:rPr>
        <w:t xml:space="preserve"> y a las Diputadas o Diputados que estuvieren a favor, con el Secretario Diputado Raúl Antonio Romero Chel, recordó que podrán hacer uso de la palabra hasta cinco Diputadas o Diputados a favor y hasta cinco Diputadas o Diputados en contra.</w:t>
      </w:r>
    </w:p>
    <w:p w:rsidR="00751A2D" w:rsidRDefault="00751A2D" w:rsidP="003E2522">
      <w:pPr>
        <w:ind w:firstLine="284"/>
        <w:jc w:val="both"/>
        <w:rPr>
          <w:rFonts w:ascii="Arial Narrow" w:hAnsi="Arial Narrow" w:cs="Courier New"/>
          <w:sz w:val="26"/>
          <w:szCs w:val="26"/>
          <w:lang w:val="es-MX"/>
        </w:rPr>
      </w:pPr>
    </w:p>
    <w:p w:rsidR="00751A2D" w:rsidRDefault="00751A2D" w:rsidP="003E2522">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Se le concedió el uso de la palabra a la </w:t>
      </w:r>
      <w:r>
        <w:rPr>
          <w:rFonts w:ascii="Arial Narrow" w:hAnsi="Arial Narrow" w:cs="Courier New"/>
          <w:b/>
          <w:sz w:val="26"/>
          <w:szCs w:val="26"/>
          <w:lang w:val="es-MX"/>
        </w:rPr>
        <w:t>Diputada Carmen Guadalupe González Martín</w:t>
      </w:r>
      <w:r>
        <w:rPr>
          <w:rFonts w:ascii="Arial Narrow" w:hAnsi="Arial Narrow" w:cs="Courier New"/>
          <w:sz w:val="26"/>
          <w:szCs w:val="26"/>
          <w:lang w:val="es-MX"/>
        </w:rPr>
        <w:t>, quien señaló: “</w:t>
      </w:r>
      <w:r w:rsidR="00770719">
        <w:rPr>
          <w:rFonts w:ascii="Arial Narrow" w:hAnsi="Arial Narrow" w:cs="Courier New"/>
          <w:sz w:val="26"/>
          <w:szCs w:val="26"/>
          <w:lang w:val="es-MX"/>
        </w:rPr>
        <w:t xml:space="preserve">Con el </w:t>
      </w:r>
      <w:r w:rsidR="00A442CF">
        <w:rPr>
          <w:rFonts w:ascii="Arial Narrow" w:hAnsi="Arial Narrow" w:cs="Courier New"/>
          <w:sz w:val="26"/>
          <w:szCs w:val="26"/>
          <w:lang w:val="es-MX"/>
        </w:rPr>
        <w:t>permiso de la Presidencia,</w:t>
      </w:r>
      <w:r w:rsidR="00770719">
        <w:rPr>
          <w:rFonts w:ascii="Arial Narrow" w:hAnsi="Arial Narrow" w:cs="Courier New"/>
          <w:sz w:val="26"/>
          <w:szCs w:val="26"/>
          <w:lang w:val="es-MX"/>
        </w:rPr>
        <w:t xml:space="preserve"> Diputadas, </w:t>
      </w:r>
      <w:r w:rsidR="00704FA7">
        <w:rPr>
          <w:rFonts w:ascii="Arial Narrow" w:hAnsi="Arial Narrow" w:cs="Courier New"/>
          <w:sz w:val="26"/>
          <w:szCs w:val="26"/>
          <w:lang w:val="es-MX"/>
        </w:rPr>
        <w:t>Diputados</w:t>
      </w:r>
      <w:r w:rsidR="00770719">
        <w:rPr>
          <w:rFonts w:ascii="Arial Narrow" w:hAnsi="Arial Narrow" w:cs="Courier New"/>
          <w:sz w:val="26"/>
          <w:szCs w:val="26"/>
          <w:lang w:val="es-MX"/>
        </w:rPr>
        <w:t xml:space="preserve">, medios de comunicación, público que nos acompaña y a quienes nos siguen por las plataformas </w:t>
      </w:r>
      <w:r w:rsidR="00704FA7">
        <w:rPr>
          <w:rFonts w:ascii="Arial Narrow" w:hAnsi="Arial Narrow" w:cs="Courier New"/>
          <w:sz w:val="26"/>
          <w:szCs w:val="26"/>
          <w:lang w:val="es-MX"/>
        </w:rPr>
        <w:t>digitales</w:t>
      </w:r>
      <w:r w:rsidR="00770719">
        <w:rPr>
          <w:rFonts w:ascii="Arial Narrow" w:hAnsi="Arial Narrow" w:cs="Courier New"/>
          <w:sz w:val="26"/>
          <w:szCs w:val="26"/>
          <w:lang w:val="es-MX"/>
        </w:rPr>
        <w:t xml:space="preserve"> del Congreso, muy buenos días. Me dirijo a esta Honorable Asamblea</w:t>
      </w:r>
      <w:r w:rsidR="00A442CF">
        <w:rPr>
          <w:rFonts w:ascii="Arial Narrow" w:hAnsi="Arial Narrow" w:cs="Courier New"/>
          <w:sz w:val="26"/>
          <w:szCs w:val="26"/>
          <w:lang w:val="es-MX"/>
        </w:rPr>
        <w:t>,</w:t>
      </w:r>
      <w:r w:rsidR="00770719">
        <w:rPr>
          <w:rFonts w:ascii="Arial Narrow" w:hAnsi="Arial Narrow" w:cs="Courier New"/>
          <w:sz w:val="26"/>
          <w:szCs w:val="26"/>
          <w:lang w:val="es-MX"/>
        </w:rPr>
        <w:t xml:space="preserve"> a efecto de presentar el dictamen que se encuentra a su consideración para modificar la Constitución Política de nuestro Estado, en Materia de Derecho a la Ciudad.</w:t>
      </w:r>
      <w:r w:rsidR="00704FA7">
        <w:rPr>
          <w:rFonts w:ascii="Arial Narrow" w:hAnsi="Arial Narrow" w:cs="Courier New"/>
          <w:sz w:val="26"/>
          <w:szCs w:val="26"/>
          <w:lang w:val="es-MX"/>
        </w:rPr>
        <w:t xml:space="preserve"> El presente dictamen es el resultado de un proceso legislativo enmarcado en la pluralidad política ampliamente deliberativo construido con base en el diálogo, propositivo, los consensos y acuerdos alcanzados, priorizando siempre el inter</w:t>
      </w:r>
      <w:r w:rsidR="00A442CF">
        <w:rPr>
          <w:rFonts w:ascii="Arial Narrow" w:hAnsi="Arial Narrow" w:cs="Courier New"/>
          <w:sz w:val="26"/>
          <w:szCs w:val="26"/>
          <w:lang w:val="es-MX"/>
        </w:rPr>
        <w:t>és de toda</w:t>
      </w:r>
      <w:r w:rsidR="00704FA7">
        <w:rPr>
          <w:rFonts w:ascii="Arial Narrow" w:hAnsi="Arial Narrow" w:cs="Courier New"/>
          <w:sz w:val="26"/>
          <w:szCs w:val="26"/>
          <w:lang w:val="es-MX"/>
        </w:rPr>
        <w:t>s y todos los habitantes de Yucatán. Agradezco tanto al autor</w:t>
      </w:r>
      <w:r w:rsidR="00A442CF">
        <w:rPr>
          <w:rFonts w:ascii="Arial Narrow" w:hAnsi="Arial Narrow" w:cs="Courier New"/>
          <w:sz w:val="26"/>
          <w:szCs w:val="26"/>
          <w:lang w:val="es-MX"/>
        </w:rPr>
        <w:t>,</w:t>
      </w:r>
      <w:r w:rsidR="00704FA7">
        <w:rPr>
          <w:rFonts w:ascii="Arial Narrow" w:hAnsi="Arial Narrow" w:cs="Courier New"/>
          <w:sz w:val="26"/>
          <w:szCs w:val="26"/>
          <w:lang w:val="es-MX"/>
        </w:rPr>
        <w:t xml:space="preserve"> como a las autoras, así como a las Diputadas y Diputados</w:t>
      </w:r>
      <w:r w:rsidR="00A442CF">
        <w:rPr>
          <w:rFonts w:ascii="Arial Narrow" w:hAnsi="Arial Narrow" w:cs="Courier New"/>
          <w:sz w:val="26"/>
          <w:szCs w:val="26"/>
          <w:lang w:val="es-MX"/>
        </w:rPr>
        <w:t>,</w:t>
      </w:r>
      <w:r w:rsidR="00704FA7">
        <w:rPr>
          <w:rFonts w:ascii="Arial Narrow" w:hAnsi="Arial Narrow" w:cs="Courier New"/>
          <w:sz w:val="26"/>
          <w:szCs w:val="26"/>
          <w:lang w:val="es-MX"/>
        </w:rPr>
        <w:t xml:space="preserve"> que participaron con sus aportaciones en el análisis y discusión del presente dictamen al seno de la Comisión, siempre demostrando altura de miras para ofrecer a las ciudadanas y ciudadanos del Estado, un mejor producto legislativo integral y de vanguardia. Eso sí, con generosidad que lograremos cada vez más y mejores leyes que brinden a nuestro Estado las herramientas que les permita a las y los yucatecos tener un marco normativo idóneo para ejercer sus derechos y tener certeza de sus responsabilidades. Sabemos que el trabajo en la Comisión de Puntos Constitucionales y Gobernación</w:t>
      </w:r>
      <w:r w:rsidR="00A442CF">
        <w:rPr>
          <w:rFonts w:ascii="Arial Narrow" w:hAnsi="Arial Narrow" w:cs="Courier New"/>
          <w:sz w:val="26"/>
          <w:szCs w:val="26"/>
          <w:lang w:val="es-MX"/>
        </w:rPr>
        <w:t>,</w:t>
      </w:r>
      <w:r w:rsidR="00704FA7">
        <w:rPr>
          <w:rFonts w:ascii="Arial Narrow" w:hAnsi="Arial Narrow" w:cs="Courier New"/>
          <w:sz w:val="26"/>
          <w:szCs w:val="26"/>
          <w:lang w:val="es-MX"/>
        </w:rPr>
        <w:t xml:space="preserve"> tiene que seguir en esta vía democrática de participación de la pluralidad política, poniendo por delante las coincidencias a un lado las diferencias y por detrás los intereses personales y si el orden y lugar de estos factores llegara a cambiar, siempre anteponer el respeto y la tolerancia, aguardando sin prisas, pero sin pausas que las circunstancias se dispongan nuevamente. Por todo lo anterior, compañeras y compañeros Diputados, les invito a votar a favor del presente dictamen. Es cuanto tengo que decir”.</w:t>
      </w:r>
    </w:p>
    <w:p w:rsidR="00A442CF" w:rsidRDefault="00A442CF" w:rsidP="003E2522">
      <w:pPr>
        <w:ind w:firstLine="284"/>
        <w:jc w:val="both"/>
        <w:rPr>
          <w:rFonts w:ascii="Arial Narrow" w:hAnsi="Arial Narrow" w:cs="Courier New"/>
          <w:sz w:val="26"/>
          <w:szCs w:val="26"/>
          <w:lang w:val="es-MX"/>
        </w:rPr>
      </w:pPr>
    </w:p>
    <w:p w:rsidR="00A442CF" w:rsidRDefault="00A442CF" w:rsidP="003E2522">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A continuación, se le otorgó el uso de la voz para hablar a favor, al </w:t>
      </w:r>
      <w:r>
        <w:rPr>
          <w:rFonts w:ascii="Arial Narrow" w:hAnsi="Arial Narrow" w:cs="Courier New"/>
          <w:b/>
          <w:sz w:val="26"/>
          <w:szCs w:val="26"/>
          <w:lang w:val="es-MX"/>
        </w:rPr>
        <w:t>Diputado Gaspar Armando Quintal Parra</w:t>
      </w:r>
      <w:r>
        <w:rPr>
          <w:rFonts w:ascii="Arial Narrow" w:hAnsi="Arial Narrow" w:cs="Courier New"/>
          <w:sz w:val="26"/>
          <w:szCs w:val="26"/>
          <w:lang w:val="es-MX"/>
        </w:rPr>
        <w:t>, quien expresó: “Permiso Presidenta y miembros de la Mesa Directiva, compañeras y compañeros Diputados, representantes de los medios de comunicación, distinguido público que nos acompaña, muy buenos días a todos y todas. El día de hoy, se somete a nuestra consideración, el dictamen por el cual se reconoce el derecho a la ciudad en nuestra Constitución local, un derecho que refleja una de las principales aspiraciones de quienes nacimos o hemos hecho de Yucatán nuestro hogar y que permitirá que cada familia viva con tranquilidad, seguridad y armonía. El derecho a la ciudad, nos da la posibilidad de habitar, utilizar, ocupar, producir, transformar, gobernar y disfrutar de ciuda</w:t>
      </w:r>
      <w:r w:rsidR="001C28DF">
        <w:rPr>
          <w:rFonts w:ascii="Arial Narrow" w:hAnsi="Arial Narrow" w:cs="Courier New"/>
          <w:sz w:val="26"/>
          <w:szCs w:val="26"/>
          <w:lang w:val="es-MX"/>
        </w:rPr>
        <w:t>des, pueblos y asentamientos urb</w:t>
      </w:r>
      <w:r>
        <w:rPr>
          <w:rFonts w:ascii="Arial Narrow" w:hAnsi="Arial Narrow" w:cs="Courier New"/>
          <w:sz w:val="26"/>
          <w:szCs w:val="26"/>
          <w:lang w:val="es-MX"/>
        </w:rPr>
        <w:t xml:space="preserve">anos justos, inclusivos, seguros, sostenibles y democráticos definidos como bienes comunes para una vida digna. Es un derecho que sustenta un nuevo paradigma para garantizar el ejercicio pleno de los derechos humanos, la función social de la ciudad, su gestión democrática, el aseguramiento de la propiedad, la movilidad, la inclusión social y la distribución equitativa de bienes públicos, así como la prestación de servicios </w:t>
      </w:r>
      <w:r w:rsidR="00043FA8">
        <w:rPr>
          <w:rFonts w:ascii="Arial Narrow" w:hAnsi="Arial Narrow" w:cs="Courier New"/>
          <w:sz w:val="26"/>
          <w:szCs w:val="26"/>
          <w:lang w:val="es-MX"/>
        </w:rPr>
        <w:t>públicos</w:t>
      </w:r>
      <w:r>
        <w:rPr>
          <w:rFonts w:ascii="Arial Narrow" w:hAnsi="Arial Narrow" w:cs="Courier New"/>
          <w:sz w:val="26"/>
          <w:szCs w:val="26"/>
          <w:lang w:val="es-MX"/>
        </w:rPr>
        <w:t xml:space="preserve"> considerando la participación ciudadana. Un derecho que será el eje para que abordemos legislativamente algunos de los principales retos que tenemos como sociedad, siendo a su vez, una herramienta para ponerle un freno al crecimiento </w:t>
      </w:r>
      <w:r w:rsidR="00043FA8">
        <w:rPr>
          <w:rFonts w:ascii="Arial Narrow" w:hAnsi="Arial Narrow" w:cs="Courier New"/>
          <w:sz w:val="26"/>
          <w:szCs w:val="26"/>
          <w:lang w:val="es-MX"/>
        </w:rPr>
        <w:t>urbano</w:t>
      </w:r>
      <w:r>
        <w:rPr>
          <w:rFonts w:ascii="Arial Narrow" w:hAnsi="Arial Narrow" w:cs="Courier New"/>
          <w:sz w:val="26"/>
          <w:szCs w:val="26"/>
          <w:lang w:val="es-MX"/>
        </w:rPr>
        <w:t xml:space="preserve"> desordenado y de forma planificada podamos construir el lugar en el que queremos vivir mejorándolo y preparándolo para las pr</w:t>
      </w:r>
      <w:r w:rsidR="001C28DF">
        <w:rPr>
          <w:rFonts w:ascii="Arial Narrow" w:hAnsi="Arial Narrow" w:cs="Courier New"/>
          <w:sz w:val="26"/>
          <w:szCs w:val="26"/>
          <w:lang w:val="es-MX"/>
        </w:rPr>
        <w:t>óximas generaciones.</w:t>
      </w:r>
      <w:r>
        <w:rPr>
          <w:rFonts w:ascii="Arial Narrow" w:hAnsi="Arial Narrow" w:cs="Courier New"/>
          <w:sz w:val="26"/>
          <w:szCs w:val="26"/>
          <w:lang w:val="es-MX"/>
        </w:rPr>
        <w:t xml:space="preserve"> </w:t>
      </w:r>
      <w:r w:rsidR="001C28DF">
        <w:rPr>
          <w:rFonts w:ascii="Arial Narrow" w:hAnsi="Arial Narrow" w:cs="Courier New"/>
          <w:sz w:val="26"/>
          <w:szCs w:val="26"/>
          <w:lang w:val="es-MX"/>
        </w:rPr>
        <w:t>P</w:t>
      </w:r>
      <w:r>
        <w:rPr>
          <w:rFonts w:ascii="Arial Narrow" w:hAnsi="Arial Narrow" w:cs="Courier New"/>
          <w:sz w:val="26"/>
          <w:szCs w:val="26"/>
          <w:lang w:val="es-MX"/>
        </w:rPr>
        <w:t>ermitirá combatir con un sustento constitucional las prácticas que pervierten el mercado inmobiliario, en particular, de aquellas como el desarrollo de lotes de inversión que en ocasiones de situaciones de posibles fraudes deliberados o realizados por incompetencia</w:t>
      </w:r>
      <w:r w:rsidR="001C28DF">
        <w:rPr>
          <w:rFonts w:ascii="Arial Narrow" w:hAnsi="Arial Narrow" w:cs="Courier New"/>
          <w:sz w:val="26"/>
          <w:szCs w:val="26"/>
          <w:lang w:val="es-MX"/>
        </w:rPr>
        <w:t>,</w:t>
      </w:r>
      <w:r>
        <w:rPr>
          <w:rFonts w:ascii="Arial Narrow" w:hAnsi="Arial Narrow" w:cs="Courier New"/>
          <w:sz w:val="26"/>
          <w:szCs w:val="26"/>
          <w:lang w:val="es-MX"/>
        </w:rPr>
        <w:t xml:space="preserve"> afectando la necesaria recuperación económica después de las afectaciones de la pandemia del covid-19. De igual manera, abonará para </w:t>
      </w:r>
      <w:r w:rsidR="00523A6B">
        <w:rPr>
          <w:rFonts w:ascii="Arial Narrow" w:hAnsi="Arial Narrow" w:cs="Courier New"/>
          <w:sz w:val="26"/>
          <w:szCs w:val="26"/>
          <w:lang w:val="es-MX"/>
        </w:rPr>
        <w:t xml:space="preserve">enfrentar la desigualdad y la brecha que existe entre una población que vive en la pobreza y aquella que la urbanización le permite vivir en mejores condiciones de vida. El crecimiento </w:t>
      </w:r>
      <w:r w:rsidR="00043FA8">
        <w:rPr>
          <w:rFonts w:ascii="Arial Narrow" w:hAnsi="Arial Narrow" w:cs="Courier New"/>
          <w:sz w:val="26"/>
          <w:szCs w:val="26"/>
          <w:lang w:val="es-MX"/>
        </w:rPr>
        <w:t>demográfico</w:t>
      </w:r>
      <w:r w:rsidR="00523A6B">
        <w:rPr>
          <w:rFonts w:ascii="Arial Narrow" w:hAnsi="Arial Narrow" w:cs="Courier New"/>
          <w:sz w:val="26"/>
          <w:szCs w:val="26"/>
          <w:lang w:val="es-MX"/>
        </w:rPr>
        <w:t>, genera nuevas necesidades y una mayor demanda de bienes y servicios públicos que hace</w:t>
      </w:r>
      <w:r w:rsidR="00F645C1">
        <w:rPr>
          <w:rFonts w:ascii="Arial Narrow" w:hAnsi="Arial Narrow" w:cs="Courier New"/>
          <w:sz w:val="26"/>
          <w:szCs w:val="26"/>
          <w:lang w:val="es-MX"/>
        </w:rPr>
        <w:t>n</w:t>
      </w:r>
      <w:r w:rsidR="00523A6B">
        <w:rPr>
          <w:rFonts w:ascii="Arial Narrow" w:hAnsi="Arial Narrow" w:cs="Courier New"/>
          <w:sz w:val="26"/>
          <w:szCs w:val="26"/>
          <w:lang w:val="es-MX"/>
        </w:rPr>
        <w:t xml:space="preserve"> </w:t>
      </w:r>
      <w:r w:rsidR="00043FA8">
        <w:rPr>
          <w:rFonts w:ascii="Arial Narrow" w:hAnsi="Arial Narrow" w:cs="Courier New"/>
          <w:sz w:val="26"/>
          <w:szCs w:val="26"/>
          <w:lang w:val="es-MX"/>
        </w:rPr>
        <w:t>que</w:t>
      </w:r>
      <w:r w:rsidR="00523A6B">
        <w:rPr>
          <w:rFonts w:ascii="Arial Narrow" w:hAnsi="Arial Narrow" w:cs="Courier New"/>
          <w:sz w:val="26"/>
          <w:szCs w:val="26"/>
          <w:lang w:val="es-MX"/>
        </w:rPr>
        <w:t xml:space="preserve"> </w:t>
      </w:r>
      <w:r w:rsidR="00043FA8">
        <w:rPr>
          <w:rFonts w:ascii="Arial Narrow" w:hAnsi="Arial Narrow" w:cs="Courier New"/>
          <w:sz w:val="26"/>
          <w:szCs w:val="26"/>
          <w:lang w:val="es-MX"/>
        </w:rPr>
        <w:t>nuestra</w:t>
      </w:r>
      <w:r w:rsidR="00523A6B">
        <w:rPr>
          <w:rFonts w:ascii="Arial Narrow" w:hAnsi="Arial Narrow" w:cs="Courier New"/>
          <w:sz w:val="26"/>
          <w:szCs w:val="26"/>
          <w:lang w:val="es-MX"/>
        </w:rPr>
        <w:t xml:space="preserve"> entidad</w:t>
      </w:r>
      <w:r w:rsidR="00F645C1">
        <w:rPr>
          <w:rFonts w:ascii="Arial Narrow" w:hAnsi="Arial Narrow" w:cs="Courier New"/>
          <w:sz w:val="26"/>
          <w:szCs w:val="26"/>
          <w:lang w:val="es-MX"/>
        </w:rPr>
        <w:t>,</w:t>
      </w:r>
      <w:r w:rsidR="00523A6B">
        <w:rPr>
          <w:rFonts w:ascii="Arial Narrow" w:hAnsi="Arial Narrow" w:cs="Courier New"/>
          <w:sz w:val="26"/>
          <w:szCs w:val="26"/>
          <w:lang w:val="es-MX"/>
        </w:rPr>
        <w:t xml:space="preserve"> sea cada vez menos sostenible desde lo ambiental, social y económico. Es por ello, que debemos impulsar una renovación </w:t>
      </w:r>
      <w:r w:rsidR="00043FA8">
        <w:rPr>
          <w:rFonts w:ascii="Arial Narrow" w:hAnsi="Arial Narrow" w:cs="Courier New"/>
          <w:sz w:val="26"/>
          <w:szCs w:val="26"/>
          <w:lang w:val="es-MX"/>
        </w:rPr>
        <w:t>urbana</w:t>
      </w:r>
      <w:r w:rsidR="00523A6B">
        <w:rPr>
          <w:rFonts w:ascii="Arial Narrow" w:hAnsi="Arial Narrow" w:cs="Courier New"/>
          <w:sz w:val="26"/>
          <w:szCs w:val="26"/>
          <w:lang w:val="es-MX"/>
        </w:rPr>
        <w:t xml:space="preserve"> del espacio público, la movilidad sustentable, el respeto </w:t>
      </w:r>
      <w:r w:rsidR="00043FA8">
        <w:rPr>
          <w:rFonts w:ascii="Arial Narrow" w:hAnsi="Arial Narrow" w:cs="Courier New"/>
          <w:sz w:val="26"/>
          <w:szCs w:val="26"/>
          <w:lang w:val="es-MX"/>
        </w:rPr>
        <w:t>por</w:t>
      </w:r>
      <w:r w:rsidR="00523A6B">
        <w:rPr>
          <w:rFonts w:ascii="Arial Narrow" w:hAnsi="Arial Narrow" w:cs="Courier New"/>
          <w:sz w:val="26"/>
          <w:szCs w:val="26"/>
          <w:lang w:val="es-MX"/>
        </w:rPr>
        <w:t xml:space="preserve"> el ambiente limpio, sano y </w:t>
      </w:r>
      <w:r w:rsidR="00043FA8">
        <w:rPr>
          <w:rFonts w:ascii="Arial Narrow" w:hAnsi="Arial Narrow" w:cs="Courier New"/>
          <w:sz w:val="26"/>
          <w:szCs w:val="26"/>
          <w:lang w:val="es-MX"/>
        </w:rPr>
        <w:t>equilibrado</w:t>
      </w:r>
      <w:r w:rsidR="00523A6B">
        <w:rPr>
          <w:rFonts w:ascii="Arial Narrow" w:hAnsi="Arial Narrow" w:cs="Courier New"/>
          <w:sz w:val="26"/>
          <w:szCs w:val="26"/>
          <w:lang w:val="es-MX"/>
        </w:rPr>
        <w:t xml:space="preserve"> y que para todas y todos representa una mejor</w:t>
      </w:r>
      <w:r w:rsidR="00F645C1">
        <w:rPr>
          <w:rFonts w:ascii="Arial Narrow" w:hAnsi="Arial Narrow" w:cs="Courier New"/>
          <w:sz w:val="26"/>
          <w:szCs w:val="26"/>
          <w:lang w:val="es-MX"/>
        </w:rPr>
        <w:t>a</w:t>
      </w:r>
      <w:r w:rsidR="00523A6B">
        <w:rPr>
          <w:rFonts w:ascii="Arial Narrow" w:hAnsi="Arial Narrow" w:cs="Courier New"/>
          <w:sz w:val="26"/>
          <w:szCs w:val="26"/>
          <w:lang w:val="es-MX"/>
        </w:rPr>
        <w:t xml:space="preserve"> en nuestra </w:t>
      </w:r>
      <w:r w:rsidR="00043FA8">
        <w:rPr>
          <w:rFonts w:ascii="Arial Narrow" w:hAnsi="Arial Narrow" w:cs="Courier New"/>
          <w:sz w:val="26"/>
          <w:szCs w:val="26"/>
          <w:lang w:val="es-MX"/>
        </w:rPr>
        <w:t>calidad</w:t>
      </w:r>
      <w:r w:rsidR="00523A6B">
        <w:rPr>
          <w:rFonts w:ascii="Arial Narrow" w:hAnsi="Arial Narrow" w:cs="Courier New"/>
          <w:sz w:val="26"/>
          <w:szCs w:val="26"/>
          <w:lang w:val="es-MX"/>
        </w:rPr>
        <w:t xml:space="preserve"> de </w:t>
      </w:r>
      <w:r w:rsidR="00043FA8">
        <w:rPr>
          <w:rFonts w:ascii="Arial Narrow" w:hAnsi="Arial Narrow" w:cs="Courier New"/>
          <w:sz w:val="26"/>
          <w:szCs w:val="26"/>
          <w:lang w:val="es-MX"/>
        </w:rPr>
        <w:t>vida</w:t>
      </w:r>
      <w:r w:rsidR="00523A6B">
        <w:rPr>
          <w:rFonts w:ascii="Arial Narrow" w:hAnsi="Arial Narrow" w:cs="Courier New"/>
          <w:sz w:val="26"/>
          <w:szCs w:val="26"/>
          <w:lang w:val="es-MX"/>
        </w:rPr>
        <w:t xml:space="preserve"> bajo la rectoría del estado con un papel preponderante de parte de los ayuntamientos. La fracción legislativa del Partido Revolucionario Institucional, conoce y reconoce, </w:t>
      </w:r>
      <w:r w:rsidR="00043FA8">
        <w:rPr>
          <w:rFonts w:ascii="Arial Narrow" w:hAnsi="Arial Narrow" w:cs="Courier New"/>
          <w:sz w:val="26"/>
          <w:szCs w:val="26"/>
          <w:lang w:val="es-MX"/>
        </w:rPr>
        <w:t>cuál</w:t>
      </w:r>
      <w:r w:rsidR="00523A6B">
        <w:rPr>
          <w:rFonts w:ascii="Arial Narrow" w:hAnsi="Arial Narrow" w:cs="Courier New"/>
          <w:sz w:val="26"/>
          <w:szCs w:val="26"/>
          <w:lang w:val="es-MX"/>
        </w:rPr>
        <w:t xml:space="preserve"> debe ser el apor</w:t>
      </w:r>
      <w:r w:rsidR="00F645C1">
        <w:rPr>
          <w:rFonts w:ascii="Arial Narrow" w:hAnsi="Arial Narrow" w:cs="Courier New"/>
          <w:sz w:val="26"/>
          <w:szCs w:val="26"/>
          <w:lang w:val="es-MX"/>
        </w:rPr>
        <w:t>te legislativo con la</w:t>
      </w:r>
      <w:r w:rsidR="00523A6B">
        <w:rPr>
          <w:rFonts w:ascii="Arial Narrow" w:hAnsi="Arial Narrow" w:cs="Courier New"/>
          <w:sz w:val="26"/>
          <w:szCs w:val="26"/>
          <w:lang w:val="es-MX"/>
        </w:rPr>
        <w:t xml:space="preserve"> presente aprobación de reforma a nuestro texto constitucional, el paso siguiente es la adecuación de la </w:t>
      </w:r>
      <w:r w:rsidR="00043FA8">
        <w:rPr>
          <w:rFonts w:ascii="Arial Narrow" w:hAnsi="Arial Narrow" w:cs="Courier New"/>
          <w:sz w:val="26"/>
          <w:szCs w:val="26"/>
          <w:lang w:val="es-MX"/>
        </w:rPr>
        <w:t>legislación</w:t>
      </w:r>
      <w:r w:rsidR="00523A6B">
        <w:rPr>
          <w:rFonts w:ascii="Arial Narrow" w:hAnsi="Arial Narrow" w:cs="Courier New"/>
          <w:sz w:val="26"/>
          <w:szCs w:val="26"/>
          <w:lang w:val="es-MX"/>
        </w:rPr>
        <w:t xml:space="preserve"> secundaria </w:t>
      </w:r>
      <w:r w:rsidR="00043FA8">
        <w:rPr>
          <w:rFonts w:ascii="Arial Narrow" w:hAnsi="Arial Narrow" w:cs="Courier New"/>
          <w:sz w:val="26"/>
          <w:szCs w:val="26"/>
          <w:lang w:val="es-MX"/>
        </w:rPr>
        <w:t>en</w:t>
      </w:r>
      <w:r w:rsidR="00523A6B">
        <w:rPr>
          <w:rFonts w:ascii="Arial Narrow" w:hAnsi="Arial Narrow" w:cs="Courier New"/>
          <w:sz w:val="26"/>
          <w:szCs w:val="26"/>
          <w:lang w:val="es-MX"/>
        </w:rPr>
        <w:t xml:space="preserve"> temas de </w:t>
      </w:r>
      <w:r w:rsidR="00043FA8">
        <w:rPr>
          <w:rFonts w:ascii="Arial Narrow" w:hAnsi="Arial Narrow" w:cs="Courier New"/>
          <w:sz w:val="26"/>
          <w:szCs w:val="26"/>
          <w:lang w:val="es-MX"/>
        </w:rPr>
        <w:t>asentamientos</w:t>
      </w:r>
      <w:r w:rsidR="00523A6B">
        <w:rPr>
          <w:rFonts w:ascii="Arial Narrow" w:hAnsi="Arial Narrow" w:cs="Courier New"/>
          <w:sz w:val="26"/>
          <w:szCs w:val="26"/>
          <w:lang w:val="es-MX"/>
        </w:rPr>
        <w:t xml:space="preserve"> urbanos, planeación, ordenamiento territorial y crecimiento urbano escuchando e integrando a esta labor a los 106 ayuntamientos del estado acompañado de una amplia convocatoria de participación ciudadana. </w:t>
      </w:r>
      <w:r w:rsidR="00F645C1">
        <w:rPr>
          <w:rFonts w:ascii="Arial Narrow" w:hAnsi="Arial Narrow" w:cs="Courier New"/>
          <w:sz w:val="26"/>
          <w:szCs w:val="26"/>
          <w:lang w:val="es-MX"/>
        </w:rPr>
        <w:t>C</w:t>
      </w:r>
      <w:r w:rsidR="00523A6B">
        <w:rPr>
          <w:rFonts w:ascii="Arial Narrow" w:hAnsi="Arial Narrow" w:cs="Courier New"/>
          <w:sz w:val="26"/>
          <w:szCs w:val="26"/>
          <w:lang w:val="es-MX"/>
        </w:rPr>
        <w:t xml:space="preserve">on esta aprobación y bajo </w:t>
      </w:r>
      <w:r w:rsidR="00043FA8">
        <w:rPr>
          <w:rFonts w:ascii="Arial Narrow" w:hAnsi="Arial Narrow" w:cs="Courier New"/>
          <w:sz w:val="26"/>
          <w:szCs w:val="26"/>
          <w:lang w:val="es-MX"/>
        </w:rPr>
        <w:t>rectoría</w:t>
      </w:r>
      <w:r w:rsidR="00523A6B">
        <w:rPr>
          <w:rFonts w:ascii="Arial Narrow" w:hAnsi="Arial Narrow" w:cs="Courier New"/>
          <w:sz w:val="26"/>
          <w:szCs w:val="26"/>
          <w:lang w:val="es-MX"/>
        </w:rPr>
        <w:t xml:space="preserve"> del derecho a la ciudad en </w:t>
      </w:r>
      <w:r w:rsidR="00043FA8">
        <w:rPr>
          <w:rFonts w:ascii="Arial Narrow" w:hAnsi="Arial Narrow" w:cs="Courier New"/>
          <w:sz w:val="26"/>
          <w:szCs w:val="26"/>
          <w:lang w:val="es-MX"/>
        </w:rPr>
        <w:t>nuestra</w:t>
      </w:r>
      <w:r w:rsidR="00523A6B">
        <w:rPr>
          <w:rFonts w:ascii="Arial Narrow" w:hAnsi="Arial Narrow" w:cs="Courier New"/>
          <w:sz w:val="26"/>
          <w:szCs w:val="26"/>
          <w:lang w:val="es-MX"/>
        </w:rPr>
        <w:t xml:space="preserve"> Constitución, tenemos que trabajar para alcanzar los beneficios que para la ciudadanía representa el uso pleno y equitativo de las localidades y </w:t>
      </w:r>
      <w:r w:rsidR="00043FA8">
        <w:rPr>
          <w:rFonts w:ascii="Arial Narrow" w:hAnsi="Arial Narrow" w:cs="Courier New"/>
          <w:sz w:val="26"/>
          <w:szCs w:val="26"/>
          <w:lang w:val="es-MX"/>
        </w:rPr>
        <w:t>asentamientos</w:t>
      </w:r>
      <w:r w:rsidR="00523A6B">
        <w:rPr>
          <w:rFonts w:ascii="Arial Narrow" w:hAnsi="Arial Narrow" w:cs="Courier New"/>
          <w:sz w:val="26"/>
          <w:szCs w:val="26"/>
          <w:lang w:val="es-MX"/>
        </w:rPr>
        <w:t xml:space="preserve"> urbanos, la renovación urbana del espacio público, la </w:t>
      </w:r>
      <w:r w:rsidR="00043FA8">
        <w:rPr>
          <w:rFonts w:ascii="Arial Narrow" w:hAnsi="Arial Narrow" w:cs="Courier New"/>
          <w:sz w:val="26"/>
          <w:szCs w:val="26"/>
          <w:lang w:val="es-MX"/>
        </w:rPr>
        <w:t>movilidad</w:t>
      </w:r>
      <w:r w:rsidR="00523A6B">
        <w:rPr>
          <w:rFonts w:ascii="Arial Narrow" w:hAnsi="Arial Narrow" w:cs="Courier New"/>
          <w:sz w:val="26"/>
          <w:szCs w:val="26"/>
          <w:lang w:val="es-MX"/>
        </w:rPr>
        <w:t xml:space="preserve"> sustentable, el respeto de las diversas formas de expresión p</w:t>
      </w:r>
      <w:r w:rsidR="00F645C1">
        <w:rPr>
          <w:rFonts w:ascii="Arial Narrow" w:hAnsi="Arial Narrow" w:cs="Courier New"/>
          <w:sz w:val="26"/>
          <w:szCs w:val="26"/>
          <w:lang w:val="es-MX"/>
        </w:rPr>
        <w:t>or</w:t>
      </w:r>
      <w:r w:rsidR="00523A6B">
        <w:rPr>
          <w:rFonts w:ascii="Arial Narrow" w:hAnsi="Arial Narrow" w:cs="Courier New"/>
          <w:sz w:val="26"/>
          <w:szCs w:val="26"/>
          <w:lang w:val="es-MX"/>
        </w:rPr>
        <w:t xml:space="preserve"> el </w:t>
      </w:r>
      <w:r w:rsidR="00043FA8">
        <w:rPr>
          <w:rFonts w:ascii="Arial Narrow" w:hAnsi="Arial Narrow" w:cs="Courier New"/>
          <w:sz w:val="26"/>
          <w:szCs w:val="26"/>
          <w:lang w:val="es-MX"/>
        </w:rPr>
        <w:t>ambiente</w:t>
      </w:r>
      <w:r w:rsidR="00523A6B">
        <w:rPr>
          <w:rFonts w:ascii="Arial Narrow" w:hAnsi="Arial Narrow" w:cs="Courier New"/>
          <w:sz w:val="26"/>
          <w:szCs w:val="26"/>
          <w:lang w:val="es-MX"/>
        </w:rPr>
        <w:t xml:space="preserve"> limpio, sano y equilibrado, la justicia social, bajo el paradigma de un modelo de </w:t>
      </w:r>
      <w:r w:rsidR="00043FA8">
        <w:rPr>
          <w:rFonts w:ascii="Arial Narrow" w:hAnsi="Arial Narrow" w:cs="Courier New"/>
          <w:sz w:val="26"/>
          <w:szCs w:val="26"/>
          <w:lang w:val="es-MX"/>
        </w:rPr>
        <w:t>ciudad</w:t>
      </w:r>
      <w:r w:rsidR="00523A6B">
        <w:rPr>
          <w:rFonts w:ascii="Arial Narrow" w:hAnsi="Arial Narrow" w:cs="Courier New"/>
          <w:sz w:val="26"/>
          <w:szCs w:val="26"/>
          <w:lang w:val="es-MX"/>
        </w:rPr>
        <w:t xml:space="preserve"> </w:t>
      </w:r>
      <w:r w:rsidR="00043FA8">
        <w:rPr>
          <w:rFonts w:ascii="Arial Narrow" w:hAnsi="Arial Narrow" w:cs="Courier New"/>
          <w:sz w:val="26"/>
          <w:szCs w:val="26"/>
          <w:lang w:val="es-MX"/>
        </w:rPr>
        <w:t>garante</w:t>
      </w:r>
      <w:r w:rsidR="00F645C1">
        <w:rPr>
          <w:rFonts w:ascii="Arial Narrow" w:hAnsi="Arial Narrow" w:cs="Courier New"/>
          <w:sz w:val="26"/>
          <w:szCs w:val="26"/>
          <w:lang w:val="es-MX"/>
        </w:rPr>
        <w:t xml:space="preserve"> de los derechos humanos.</w:t>
      </w:r>
      <w:r w:rsidR="00523A6B">
        <w:rPr>
          <w:rFonts w:ascii="Arial Narrow" w:hAnsi="Arial Narrow" w:cs="Courier New"/>
          <w:sz w:val="26"/>
          <w:szCs w:val="26"/>
          <w:lang w:val="es-MX"/>
        </w:rPr>
        <w:t xml:space="preserve"> </w:t>
      </w:r>
      <w:r w:rsidR="00F645C1">
        <w:rPr>
          <w:rFonts w:ascii="Arial Narrow" w:hAnsi="Arial Narrow" w:cs="Courier New"/>
          <w:sz w:val="26"/>
          <w:szCs w:val="26"/>
          <w:lang w:val="es-MX"/>
        </w:rPr>
        <w:t>E</w:t>
      </w:r>
      <w:r w:rsidR="00523A6B">
        <w:rPr>
          <w:rFonts w:ascii="Arial Narrow" w:hAnsi="Arial Narrow" w:cs="Courier New"/>
          <w:sz w:val="26"/>
          <w:szCs w:val="26"/>
          <w:lang w:val="es-MX"/>
        </w:rPr>
        <w:t xml:space="preserve">l </w:t>
      </w:r>
      <w:r w:rsidR="00043FA8">
        <w:rPr>
          <w:rFonts w:ascii="Arial Narrow" w:hAnsi="Arial Narrow" w:cs="Courier New"/>
          <w:sz w:val="26"/>
          <w:szCs w:val="26"/>
          <w:lang w:val="es-MX"/>
        </w:rPr>
        <w:t>reconocimiento</w:t>
      </w:r>
      <w:r w:rsidR="00523A6B">
        <w:rPr>
          <w:rFonts w:ascii="Arial Narrow" w:hAnsi="Arial Narrow" w:cs="Courier New"/>
          <w:sz w:val="26"/>
          <w:szCs w:val="26"/>
          <w:lang w:val="es-MX"/>
        </w:rPr>
        <w:t xml:space="preserve"> del derecho humano de la ciudad, significa para el Poder Ejecutivo y los 106 ayuntamientos una labor de elaboración y actualización de sus planes, programas, objetivos, estrategias y metas, a fin de garantizar un modelo de ciudad sustentable que reflejen su </w:t>
      </w:r>
      <w:r w:rsidR="00043FA8">
        <w:rPr>
          <w:rFonts w:ascii="Arial Narrow" w:hAnsi="Arial Narrow" w:cs="Courier New"/>
          <w:sz w:val="26"/>
          <w:szCs w:val="26"/>
          <w:lang w:val="es-MX"/>
        </w:rPr>
        <w:t>imagen</w:t>
      </w:r>
      <w:r w:rsidR="00523A6B">
        <w:rPr>
          <w:rFonts w:ascii="Arial Narrow" w:hAnsi="Arial Narrow" w:cs="Courier New"/>
          <w:sz w:val="26"/>
          <w:szCs w:val="26"/>
          <w:lang w:val="es-MX"/>
        </w:rPr>
        <w:t xml:space="preserve">, estructura e historia, un ordenamiento urbano producto de la planeación realizada por los </w:t>
      </w:r>
      <w:r w:rsidR="00043FA8">
        <w:rPr>
          <w:rFonts w:ascii="Arial Narrow" w:hAnsi="Arial Narrow" w:cs="Courier New"/>
          <w:sz w:val="26"/>
          <w:szCs w:val="26"/>
          <w:lang w:val="es-MX"/>
        </w:rPr>
        <w:t>grupos</w:t>
      </w:r>
      <w:r w:rsidR="00523A6B">
        <w:rPr>
          <w:rFonts w:ascii="Arial Narrow" w:hAnsi="Arial Narrow" w:cs="Courier New"/>
          <w:sz w:val="26"/>
          <w:szCs w:val="26"/>
          <w:lang w:val="es-MX"/>
        </w:rPr>
        <w:t xml:space="preserve"> sociales que habitan la sociedad, así como esquemas de comunidades con economía y desarrollo propios, que </w:t>
      </w:r>
      <w:r w:rsidR="00043FA8">
        <w:rPr>
          <w:rFonts w:ascii="Arial Narrow" w:hAnsi="Arial Narrow" w:cs="Courier New"/>
          <w:sz w:val="26"/>
          <w:szCs w:val="26"/>
          <w:lang w:val="es-MX"/>
        </w:rPr>
        <w:t>garanticen</w:t>
      </w:r>
      <w:r w:rsidR="00523A6B">
        <w:rPr>
          <w:rFonts w:ascii="Arial Narrow" w:hAnsi="Arial Narrow" w:cs="Courier New"/>
          <w:sz w:val="26"/>
          <w:szCs w:val="26"/>
          <w:lang w:val="es-MX"/>
        </w:rPr>
        <w:t xml:space="preserve"> un futuro sustentable para el presente y las generaciones futuras. Finalmente, a nombre de mis compañeras integrantes de la fracción legislativa que represento y del mío propio, reconozco el profesionalismo de la Presidenta de la Comisión de Puntos Constitucionales, la Diputada Carmen González Martín, po</w:t>
      </w:r>
      <w:r w:rsidR="00F645C1">
        <w:rPr>
          <w:rFonts w:ascii="Arial Narrow" w:hAnsi="Arial Narrow" w:cs="Courier New"/>
          <w:sz w:val="26"/>
          <w:szCs w:val="26"/>
          <w:lang w:val="es-MX"/>
        </w:rPr>
        <w:t>r</w:t>
      </w:r>
      <w:r w:rsidR="00523A6B">
        <w:rPr>
          <w:rFonts w:ascii="Arial Narrow" w:hAnsi="Arial Narrow" w:cs="Courier New"/>
          <w:sz w:val="26"/>
          <w:szCs w:val="26"/>
          <w:lang w:val="es-MX"/>
        </w:rPr>
        <w:t xml:space="preserve"> la conducción del estudio y análisis de la iniciativa presentada. De igual modo, valoro las aportaciones de los integrantes de la mencionada Comisión pertenecientes al Partido Acción Nacional, de la Diputada Vida Gómez Herrera de Movimiento Ciudadano, de la Diputada Alejandr</w:t>
      </w:r>
      <w:r w:rsidR="00F645C1">
        <w:rPr>
          <w:rFonts w:ascii="Arial Narrow" w:hAnsi="Arial Narrow" w:cs="Courier New"/>
          <w:sz w:val="26"/>
          <w:szCs w:val="26"/>
          <w:lang w:val="es-MX"/>
        </w:rPr>
        <w:t>a</w:t>
      </w:r>
      <w:r w:rsidR="00523A6B">
        <w:rPr>
          <w:rFonts w:ascii="Arial Narrow" w:hAnsi="Arial Narrow" w:cs="Courier New"/>
          <w:sz w:val="26"/>
          <w:szCs w:val="26"/>
          <w:lang w:val="es-MX"/>
        </w:rPr>
        <w:t xml:space="preserve"> Novelo Segura de Movimiento de Regeneración Nacional y del Diputado Crescencio Gutiérrez de Nueva Alianza, quienes </w:t>
      </w:r>
      <w:r w:rsidR="00F645C1">
        <w:rPr>
          <w:rFonts w:ascii="Arial Narrow" w:hAnsi="Arial Narrow" w:cs="Courier New"/>
          <w:sz w:val="26"/>
          <w:szCs w:val="26"/>
          <w:lang w:val="es-MX"/>
        </w:rPr>
        <w:t>con sus idea</w:t>
      </w:r>
      <w:r w:rsidR="00523A6B">
        <w:rPr>
          <w:rFonts w:ascii="Arial Narrow" w:hAnsi="Arial Narrow" w:cs="Courier New"/>
          <w:sz w:val="26"/>
          <w:szCs w:val="26"/>
          <w:lang w:val="es-MX"/>
        </w:rPr>
        <w:t xml:space="preserve">, enriquecieron y </w:t>
      </w:r>
      <w:r w:rsidR="00043FA8">
        <w:rPr>
          <w:rFonts w:ascii="Arial Narrow" w:hAnsi="Arial Narrow" w:cs="Courier New"/>
          <w:sz w:val="26"/>
          <w:szCs w:val="26"/>
          <w:lang w:val="es-MX"/>
        </w:rPr>
        <w:t>robustecieron</w:t>
      </w:r>
      <w:r w:rsidR="00523A6B">
        <w:rPr>
          <w:rFonts w:ascii="Arial Narrow" w:hAnsi="Arial Narrow" w:cs="Courier New"/>
          <w:sz w:val="26"/>
          <w:szCs w:val="26"/>
          <w:lang w:val="es-MX"/>
        </w:rPr>
        <w:t xml:space="preserve"> el proyecto de decreto, dando lugar a un productos legislativo de calidad que se presenta a consideración de esta Asamblea. De igual manera, agradezco el trabajo colaborativo de análisis y discusión, con quienes integran la Asociación Mexicana de Profesionales Inmobiliarios de Mérida y su representación a nivel nacional, quienes han estado muy atentos y el día de hoy nos acompañan el señor Héctor Carrillo Figueroa</w:t>
      </w:r>
      <w:r w:rsidR="00043FA8">
        <w:rPr>
          <w:rFonts w:ascii="Arial Narrow" w:hAnsi="Arial Narrow" w:cs="Courier New"/>
          <w:sz w:val="26"/>
          <w:szCs w:val="26"/>
          <w:lang w:val="es-MX"/>
        </w:rPr>
        <w:t xml:space="preserve"> y el señor Mauricio Moreno Mendoza, ambos miembros de dicha Asociación. Estimados compañeros y compañeras Diputadas, les invito a votar a favor de tener localidades basadas en derechos y enfocadas en planear el crecimiento de los asentamientos humanos para que reflejen la diversidad cultural</w:t>
      </w:r>
      <w:r w:rsidR="00F645C1">
        <w:rPr>
          <w:rFonts w:ascii="Arial Narrow" w:hAnsi="Arial Narrow" w:cs="Courier New"/>
          <w:sz w:val="26"/>
          <w:szCs w:val="26"/>
          <w:lang w:val="es-MX"/>
        </w:rPr>
        <w:t>,</w:t>
      </w:r>
      <w:r w:rsidR="00043FA8">
        <w:rPr>
          <w:rFonts w:ascii="Arial Narrow" w:hAnsi="Arial Narrow" w:cs="Courier New"/>
          <w:sz w:val="26"/>
          <w:szCs w:val="26"/>
          <w:lang w:val="es-MX"/>
        </w:rPr>
        <w:t xml:space="preserve"> manteniendo los altos índices de seguridad y paz, potencializando el uso de los recursos naturales y protegiendo el medio ambiente y los derechos humanos para que sea</w:t>
      </w:r>
      <w:r w:rsidR="00F645C1">
        <w:rPr>
          <w:rFonts w:ascii="Arial Narrow" w:hAnsi="Arial Narrow" w:cs="Courier New"/>
          <w:sz w:val="26"/>
          <w:szCs w:val="26"/>
          <w:lang w:val="es-MX"/>
        </w:rPr>
        <w:t>n</w:t>
      </w:r>
      <w:r w:rsidR="00043FA8">
        <w:rPr>
          <w:rFonts w:ascii="Arial Narrow" w:hAnsi="Arial Narrow" w:cs="Courier New"/>
          <w:sz w:val="26"/>
          <w:szCs w:val="26"/>
          <w:lang w:val="es-MX"/>
        </w:rPr>
        <w:t xml:space="preserve"> disfrutado por todos y todas. Es mucho lo que está en juego para las y los que reconocemos a Yucatán como nuestro hogar o permitimos que sigan surgiendo asentamientos urbanos y proyectos irrealizables o construimos un estadio, una Mérida, donde se pueda vivir dignamente, se reconozcan a las personas como parte fundamental de las ciudades, se protege el medio ambiente y nos encaminemos a enfrentar la desigualdad y la brecha social existente, a</w:t>
      </w:r>
      <w:r w:rsidR="00F645C1">
        <w:rPr>
          <w:rFonts w:ascii="Arial Narrow" w:hAnsi="Arial Narrow" w:cs="Courier New"/>
          <w:sz w:val="26"/>
          <w:szCs w:val="26"/>
          <w:lang w:val="es-MX"/>
        </w:rPr>
        <w:t>c</w:t>
      </w:r>
      <w:r w:rsidR="00043FA8">
        <w:rPr>
          <w:rFonts w:ascii="Arial Narrow" w:hAnsi="Arial Narrow" w:cs="Courier New"/>
          <w:sz w:val="26"/>
          <w:szCs w:val="26"/>
          <w:lang w:val="es-MX"/>
        </w:rPr>
        <w:t>a</w:t>
      </w:r>
      <w:r w:rsidR="00F645C1">
        <w:rPr>
          <w:rFonts w:ascii="Arial Narrow" w:hAnsi="Arial Narrow" w:cs="Courier New"/>
          <w:sz w:val="26"/>
          <w:szCs w:val="26"/>
          <w:lang w:val="es-MX"/>
        </w:rPr>
        <w:t>b</w:t>
      </w:r>
      <w:r w:rsidR="00043FA8">
        <w:rPr>
          <w:rFonts w:ascii="Arial Narrow" w:hAnsi="Arial Narrow" w:cs="Courier New"/>
          <w:sz w:val="26"/>
          <w:szCs w:val="26"/>
          <w:lang w:val="es-MX"/>
        </w:rPr>
        <w:t>a</w:t>
      </w:r>
      <w:r w:rsidR="00F645C1">
        <w:rPr>
          <w:rFonts w:ascii="Arial Narrow" w:hAnsi="Arial Narrow" w:cs="Courier New"/>
          <w:sz w:val="26"/>
          <w:szCs w:val="26"/>
          <w:lang w:val="es-MX"/>
        </w:rPr>
        <w:t>n</w:t>
      </w:r>
      <w:r w:rsidR="00043FA8">
        <w:rPr>
          <w:rFonts w:ascii="Arial Narrow" w:hAnsi="Arial Narrow" w:cs="Courier New"/>
          <w:sz w:val="26"/>
          <w:szCs w:val="26"/>
          <w:lang w:val="es-MX"/>
        </w:rPr>
        <w:t>do con la vergonzosa e injusta división entre ciudadanos de primera y ciudadanos de segunda. Muchas gracias a todos”.</w:t>
      </w:r>
    </w:p>
    <w:p w:rsidR="003C3B59" w:rsidRDefault="003C3B59" w:rsidP="003E2522">
      <w:pPr>
        <w:ind w:firstLine="284"/>
        <w:jc w:val="both"/>
        <w:rPr>
          <w:rFonts w:ascii="Arial Narrow" w:hAnsi="Arial Narrow" w:cs="Courier New"/>
          <w:sz w:val="26"/>
          <w:szCs w:val="26"/>
          <w:lang w:val="es-MX"/>
        </w:rPr>
      </w:pPr>
    </w:p>
    <w:p w:rsidR="003C3B59" w:rsidRDefault="003C3B59" w:rsidP="003E2522">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A continuación, se le cedió el uso de la tribuna para hablar a favor a la </w:t>
      </w:r>
      <w:r>
        <w:rPr>
          <w:rFonts w:ascii="Arial Narrow" w:hAnsi="Arial Narrow" w:cs="Courier New"/>
          <w:b/>
          <w:sz w:val="26"/>
          <w:szCs w:val="26"/>
          <w:lang w:val="es-MX"/>
        </w:rPr>
        <w:t>Diputada Alejandra Novelo Segura</w:t>
      </w:r>
      <w:r>
        <w:rPr>
          <w:rFonts w:ascii="Arial Narrow" w:hAnsi="Arial Narrow" w:cs="Courier New"/>
          <w:sz w:val="26"/>
          <w:szCs w:val="26"/>
          <w:lang w:val="es-MX"/>
        </w:rPr>
        <w:t>, quien manifestó: “</w:t>
      </w:r>
      <w:r w:rsidR="005053D1">
        <w:rPr>
          <w:rFonts w:ascii="Arial Narrow" w:hAnsi="Arial Narrow" w:cs="Courier New"/>
          <w:sz w:val="26"/>
          <w:szCs w:val="26"/>
          <w:lang w:val="es-MX"/>
        </w:rPr>
        <w:t>Yucatecas, yucatecos, medios de comunicaci</w:t>
      </w:r>
      <w:r w:rsidR="00C83B41">
        <w:rPr>
          <w:rFonts w:ascii="Arial Narrow" w:hAnsi="Arial Narrow" w:cs="Courier New"/>
          <w:sz w:val="26"/>
          <w:szCs w:val="26"/>
          <w:lang w:val="es-MX"/>
        </w:rPr>
        <w:t>ón, compañeras Diputadas y</w:t>
      </w:r>
      <w:r w:rsidR="005053D1">
        <w:rPr>
          <w:rFonts w:ascii="Arial Narrow" w:hAnsi="Arial Narrow" w:cs="Courier New"/>
          <w:sz w:val="26"/>
          <w:szCs w:val="26"/>
          <w:lang w:val="es-MX"/>
        </w:rPr>
        <w:t xml:space="preserve"> compañeros Diputados. El d</w:t>
      </w:r>
      <w:r w:rsidR="00C83B41">
        <w:rPr>
          <w:rFonts w:ascii="Arial Narrow" w:hAnsi="Arial Narrow" w:cs="Courier New"/>
          <w:sz w:val="26"/>
          <w:szCs w:val="26"/>
          <w:lang w:val="es-MX"/>
        </w:rPr>
        <w:t>ía de hoy</w:t>
      </w:r>
      <w:r w:rsidR="005053D1">
        <w:rPr>
          <w:rFonts w:ascii="Arial Narrow" w:hAnsi="Arial Narrow" w:cs="Courier New"/>
          <w:sz w:val="26"/>
          <w:szCs w:val="26"/>
          <w:lang w:val="es-MX"/>
        </w:rPr>
        <w:t xml:space="preserve"> este Congreso</w:t>
      </w:r>
      <w:r w:rsidR="00C83B41">
        <w:rPr>
          <w:rFonts w:ascii="Arial Narrow" w:hAnsi="Arial Narrow" w:cs="Courier New"/>
          <w:sz w:val="26"/>
          <w:szCs w:val="26"/>
          <w:lang w:val="es-MX"/>
        </w:rPr>
        <w:t>,</w:t>
      </w:r>
      <w:r w:rsidR="005053D1">
        <w:rPr>
          <w:rFonts w:ascii="Arial Narrow" w:hAnsi="Arial Narrow" w:cs="Courier New"/>
          <w:sz w:val="26"/>
          <w:szCs w:val="26"/>
          <w:lang w:val="es-MX"/>
        </w:rPr>
        <w:t xml:space="preserve"> está analizando y muy seguramente aprobando la incorporación de un derecho en nuestra Constitución local, el derecho a la ciudad. Esta reforma a nuestra Constitución, no es menor, implica un cambio de paradigma, a partir de hoy debe de iniciarse además de un proceso de reflexión, un cambio en la forma en cómo la ciudadanía vivimos la ciudad, pero sobre todo, cómo se diseña por parte del Estado</w:t>
      </w:r>
      <w:r w:rsidR="00C83B41">
        <w:rPr>
          <w:rFonts w:ascii="Arial Narrow" w:hAnsi="Arial Narrow" w:cs="Courier New"/>
          <w:sz w:val="26"/>
          <w:szCs w:val="26"/>
          <w:lang w:val="es-MX"/>
        </w:rPr>
        <w:t>,</w:t>
      </w:r>
      <w:r w:rsidR="005053D1">
        <w:rPr>
          <w:rFonts w:ascii="Arial Narrow" w:hAnsi="Arial Narrow" w:cs="Courier New"/>
          <w:sz w:val="26"/>
          <w:szCs w:val="26"/>
          <w:lang w:val="es-MX"/>
        </w:rPr>
        <w:t xml:space="preserve"> sus tres Poderes, las políticas públicas para el uso, disfrute y desarrollo de los asentamientos humanos. El derecho a la ciudad, es resultado de una crítica al modelo de producción neoliberal, a su concepción de la ciudad como un espacio para el consumo y la producción, diseñado para la generación de riqueza y no para el uso y disfrute de sus habitantes. </w:t>
      </w:r>
      <w:r w:rsidR="00D44920">
        <w:rPr>
          <w:rFonts w:ascii="Arial Narrow" w:hAnsi="Arial Narrow" w:cs="Courier New"/>
          <w:sz w:val="26"/>
          <w:szCs w:val="26"/>
          <w:lang w:val="es-MX"/>
        </w:rPr>
        <w:t>Henri</w:t>
      </w:r>
      <w:r w:rsidR="005053D1">
        <w:rPr>
          <w:rFonts w:ascii="Arial Narrow" w:hAnsi="Arial Narrow" w:cs="Courier New"/>
          <w:sz w:val="26"/>
          <w:szCs w:val="26"/>
          <w:lang w:val="es-MX"/>
        </w:rPr>
        <w:t xml:space="preserve"> </w:t>
      </w:r>
      <w:proofErr w:type="spellStart"/>
      <w:r w:rsidR="005053D1">
        <w:rPr>
          <w:rFonts w:ascii="Arial Narrow" w:hAnsi="Arial Narrow" w:cs="Courier New"/>
          <w:sz w:val="26"/>
          <w:szCs w:val="26"/>
          <w:lang w:val="es-MX"/>
        </w:rPr>
        <w:t>Lefeb</w:t>
      </w:r>
      <w:r w:rsidR="00D44920">
        <w:rPr>
          <w:rFonts w:ascii="Arial Narrow" w:hAnsi="Arial Narrow" w:cs="Courier New"/>
          <w:sz w:val="26"/>
          <w:szCs w:val="26"/>
          <w:lang w:val="es-MX"/>
        </w:rPr>
        <w:t>v</w:t>
      </w:r>
      <w:r w:rsidR="005053D1">
        <w:rPr>
          <w:rFonts w:ascii="Arial Narrow" w:hAnsi="Arial Narrow" w:cs="Courier New"/>
          <w:sz w:val="26"/>
          <w:szCs w:val="26"/>
          <w:lang w:val="es-MX"/>
        </w:rPr>
        <w:t>re</w:t>
      </w:r>
      <w:proofErr w:type="spellEnd"/>
      <w:r w:rsidR="005053D1">
        <w:rPr>
          <w:rFonts w:ascii="Arial Narrow" w:hAnsi="Arial Narrow" w:cs="Courier New"/>
          <w:sz w:val="26"/>
          <w:szCs w:val="26"/>
          <w:lang w:val="es-MX"/>
        </w:rPr>
        <w:t xml:space="preserve">, a finales de la década de los 70, acuñó que el término en el libro que llevaba por título </w:t>
      </w:r>
      <w:r w:rsidR="00C83B41">
        <w:rPr>
          <w:rFonts w:ascii="Arial Narrow" w:hAnsi="Arial Narrow" w:cs="Courier New"/>
          <w:sz w:val="26"/>
          <w:szCs w:val="26"/>
          <w:lang w:val="es-MX"/>
        </w:rPr>
        <w:t>‘</w:t>
      </w:r>
      <w:r w:rsidR="005053D1">
        <w:rPr>
          <w:rFonts w:ascii="Arial Narrow" w:hAnsi="Arial Narrow" w:cs="Courier New"/>
          <w:sz w:val="26"/>
          <w:szCs w:val="26"/>
          <w:lang w:val="es-MX"/>
        </w:rPr>
        <w:t xml:space="preserve">Derecho a la </w:t>
      </w:r>
      <w:r w:rsidR="00C83B41">
        <w:rPr>
          <w:rFonts w:ascii="Arial Narrow" w:hAnsi="Arial Narrow" w:cs="Courier New"/>
          <w:sz w:val="26"/>
          <w:szCs w:val="26"/>
          <w:lang w:val="es-MX"/>
        </w:rPr>
        <w:t>C</w:t>
      </w:r>
      <w:r w:rsidR="00D44920">
        <w:rPr>
          <w:rFonts w:ascii="Arial Narrow" w:hAnsi="Arial Narrow" w:cs="Courier New"/>
          <w:sz w:val="26"/>
          <w:szCs w:val="26"/>
          <w:lang w:val="es-MX"/>
        </w:rPr>
        <w:t>iudad</w:t>
      </w:r>
      <w:r w:rsidR="00C83B41">
        <w:rPr>
          <w:rFonts w:ascii="Arial Narrow" w:hAnsi="Arial Narrow" w:cs="Courier New"/>
          <w:sz w:val="26"/>
          <w:szCs w:val="26"/>
          <w:lang w:val="es-MX"/>
        </w:rPr>
        <w:t>’</w:t>
      </w:r>
      <w:r w:rsidR="005053D1">
        <w:rPr>
          <w:rFonts w:ascii="Arial Narrow" w:hAnsi="Arial Narrow" w:cs="Courier New"/>
          <w:sz w:val="26"/>
          <w:szCs w:val="26"/>
          <w:lang w:val="es-MX"/>
        </w:rPr>
        <w:t xml:space="preserve">, donde señaló lo </w:t>
      </w:r>
      <w:r w:rsidR="00D44920">
        <w:rPr>
          <w:rFonts w:ascii="Arial Narrow" w:hAnsi="Arial Narrow" w:cs="Courier New"/>
          <w:sz w:val="26"/>
          <w:szCs w:val="26"/>
          <w:lang w:val="es-MX"/>
        </w:rPr>
        <w:t>que</w:t>
      </w:r>
      <w:r w:rsidR="00C83B41">
        <w:rPr>
          <w:rFonts w:ascii="Arial Narrow" w:hAnsi="Arial Narrow" w:cs="Courier New"/>
          <w:sz w:val="26"/>
          <w:szCs w:val="26"/>
          <w:lang w:val="es-MX"/>
        </w:rPr>
        <w:t xml:space="preserve"> im</w:t>
      </w:r>
      <w:r w:rsidR="005053D1">
        <w:rPr>
          <w:rFonts w:ascii="Arial Narrow" w:hAnsi="Arial Narrow" w:cs="Courier New"/>
          <w:sz w:val="26"/>
          <w:szCs w:val="26"/>
          <w:lang w:val="es-MX"/>
        </w:rPr>
        <w:t>plicaba a vivir en un entorno urbano, explicando cómo la ciudad era un espacio diseñado para la explotación de la gente, ya como productores, ya como consumidores de espacios o productos</w:t>
      </w:r>
      <w:r w:rsidR="00C83B41">
        <w:rPr>
          <w:rFonts w:ascii="Arial Narrow" w:hAnsi="Arial Narrow" w:cs="Courier New"/>
          <w:sz w:val="26"/>
          <w:szCs w:val="26"/>
          <w:lang w:val="es-MX"/>
        </w:rPr>
        <w:t>.</w:t>
      </w:r>
      <w:r w:rsidR="005053D1">
        <w:rPr>
          <w:rFonts w:ascii="Arial Narrow" w:hAnsi="Arial Narrow" w:cs="Courier New"/>
          <w:sz w:val="26"/>
          <w:szCs w:val="26"/>
          <w:lang w:val="es-MX"/>
        </w:rPr>
        <w:t xml:space="preserve"> </w:t>
      </w:r>
      <w:r w:rsidR="00C83B41">
        <w:rPr>
          <w:rFonts w:ascii="Arial Narrow" w:hAnsi="Arial Narrow" w:cs="Courier New"/>
          <w:sz w:val="26"/>
          <w:szCs w:val="26"/>
          <w:lang w:val="es-MX"/>
        </w:rPr>
        <w:t>L</w:t>
      </w:r>
      <w:r w:rsidR="005053D1">
        <w:rPr>
          <w:rFonts w:ascii="Arial Narrow" w:hAnsi="Arial Narrow" w:cs="Courier New"/>
          <w:sz w:val="26"/>
          <w:szCs w:val="26"/>
          <w:lang w:val="es-MX"/>
        </w:rPr>
        <w:t xml:space="preserve">a propuesta de </w:t>
      </w:r>
      <w:proofErr w:type="spellStart"/>
      <w:r w:rsidR="005053D1">
        <w:rPr>
          <w:rFonts w:ascii="Arial Narrow" w:hAnsi="Arial Narrow" w:cs="Courier New"/>
          <w:sz w:val="26"/>
          <w:szCs w:val="26"/>
          <w:lang w:val="es-MX"/>
        </w:rPr>
        <w:t>Lefeb</w:t>
      </w:r>
      <w:r w:rsidR="00D44920">
        <w:rPr>
          <w:rFonts w:ascii="Arial Narrow" w:hAnsi="Arial Narrow" w:cs="Courier New"/>
          <w:sz w:val="26"/>
          <w:szCs w:val="26"/>
          <w:lang w:val="es-MX"/>
        </w:rPr>
        <w:t>v</w:t>
      </w:r>
      <w:r w:rsidR="005053D1">
        <w:rPr>
          <w:rFonts w:ascii="Arial Narrow" w:hAnsi="Arial Narrow" w:cs="Courier New"/>
          <w:sz w:val="26"/>
          <w:szCs w:val="26"/>
          <w:lang w:val="es-MX"/>
        </w:rPr>
        <w:t>re</w:t>
      </w:r>
      <w:proofErr w:type="spellEnd"/>
      <w:r w:rsidR="005053D1">
        <w:rPr>
          <w:rFonts w:ascii="Arial Narrow" w:hAnsi="Arial Narrow" w:cs="Courier New"/>
          <w:sz w:val="26"/>
          <w:szCs w:val="26"/>
          <w:lang w:val="es-MX"/>
        </w:rPr>
        <w:t xml:space="preserve">, era que la ciudad podría ser distinta, había espacio para el uso del espacio desde lo colectivo, no solo desde la generación de valor de cambio. La idea de </w:t>
      </w:r>
      <w:proofErr w:type="spellStart"/>
      <w:r w:rsidR="005053D1">
        <w:rPr>
          <w:rFonts w:ascii="Arial Narrow" w:hAnsi="Arial Narrow" w:cs="Courier New"/>
          <w:sz w:val="26"/>
          <w:szCs w:val="26"/>
          <w:lang w:val="es-MX"/>
        </w:rPr>
        <w:t>Lefeb</w:t>
      </w:r>
      <w:r w:rsidR="00D44920">
        <w:rPr>
          <w:rFonts w:ascii="Arial Narrow" w:hAnsi="Arial Narrow" w:cs="Courier New"/>
          <w:sz w:val="26"/>
          <w:szCs w:val="26"/>
          <w:lang w:val="es-MX"/>
        </w:rPr>
        <w:t>v</w:t>
      </w:r>
      <w:r w:rsidR="005053D1">
        <w:rPr>
          <w:rFonts w:ascii="Arial Narrow" w:hAnsi="Arial Narrow" w:cs="Courier New"/>
          <w:sz w:val="26"/>
          <w:szCs w:val="26"/>
          <w:lang w:val="es-MX"/>
        </w:rPr>
        <w:t>re</w:t>
      </w:r>
      <w:proofErr w:type="spellEnd"/>
      <w:r w:rsidR="005053D1">
        <w:rPr>
          <w:rFonts w:ascii="Arial Narrow" w:hAnsi="Arial Narrow" w:cs="Courier New"/>
          <w:sz w:val="26"/>
          <w:szCs w:val="26"/>
          <w:lang w:val="es-MX"/>
        </w:rPr>
        <w:t xml:space="preserve">, tuvo un impacto en discusiones académicas y en los organismos internacionales. Fue el urbanista David </w:t>
      </w:r>
      <w:r w:rsidR="00D44920">
        <w:rPr>
          <w:rFonts w:ascii="Arial Narrow" w:hAnsi="Arial Narrow" w:cs="Courier New"/>
          <w:sz w:val="26"/>
          <w:szCs w:val="26"/>
          <w:lang w:val="es-MX"/>
        </w:rPr>
        <w:t>Harvey</w:t>
      </w:r>
      <w:r w:rsidR="005053D1">
        <w:rPr>
          <w:rFonts w:ascii="Arial Narrow" w:hAnsi="Arial Narrow" w:cs="Courier New"/>
          <w:sz w:val="26"/>
          <w:szCs w:val="26"/>
          <w:lang w:val="es-MX"/>
        </w:rPr>
        <w:t>, quien en épocas recientes recuperó la idea del derecho a la ciudad en esta revisión entre ciudad y capitalismo</w:t>
      </w:r>
      <w:r w:rsidR="00C83B41">
        <w:rPr>
          <w:rFonts w:ascii="Arial Narrow" w:hAnsi="Arial Narrow" w:cs="Courier New"/>
          <w:sz w:val="26"/>
          <w:szCs w:val="26"/>
          <w:lang w:val="es-MX"/>
        </w:rPr>
        <w:t>,</w:t>
      </w:r>
      <w:r w:rsidR="005053D1">
        <w:rPr>
          <w:rFonts w:ascii="Arial Narrow" w:hAnsi="Arial Narrow" w:cs="Courier New"/>
          <w:sz w:val="26"/>
          <w:szCs w:val="26"/>
          <w:lang w:val="es-MX"/>
        </w:rPr>
        <w:t xml:space="preserve"> guiado principalmente por demostrar las consecuencias espaciales de la dominación capitalista, una de ellas, la conocemos hoy como el desplazami</w:t>
      </w:r>
      <w:r w:rsidR="00C83B41">
        <w:rPr>
          <w:rFonts w:ascii="Arial Narrow" w:hAnsi="Arial Narrow" w:cs="Courier New"/>
          <w:sz w:val="26"/>
          <w:szCs w:val="26"/>
          <w:lang w:val="es-MX"/>
        </w:rPr>
        <w:t xml:space="preserve">ento forzado de las ciudades o </w:t>
      </w:r>
      <w:proofErr w:type="spellStart"/>
      <w:r w:rsidR="00C83B41">
        <w:rPr>
          <w:rFonts w:ascii="Arial Narrow" w:hAnsi="Arial Narrow" w:cs="Courier New"/>
          <w:sz w:val="26"/>
          <w:szCs w:val="26"/>
          <w:lang w:val="es-MX"/>
        </w:rPr>
        <w:t>g</w:t>
      </w:r>
      <w:r w:rsidR="005053D1">
        <w:rPr>
          <w:rFonts w:ascii="Arial Narrow" w:hAnsi="Arial Narrow" w:cs="Courier New"/>
          <w:sz w:val="26"/>
          <w:szCs w:val="26"/>
          <w:lang w:val="es-MX"/>
        </w:rPr>
        <w:t>entrificación</w:t>
      </w:r>
      <w:proofErr w:type="spellEnd"/>
      <w:r w:rsidR="00C83B41">
        <w:rPr>
          <w:rFonts w:ascii="Arial Narrow" w:hAnsi="Arial Narrow" w:cs="Courier New"/>
          <w:sz w:val="26"/>
          <w:szCs w:val="26"/>
          <w:lang w:val="es-MX"/>
        </w:rPr>
        <w:t>.</w:t>
      </w:r>
      <w:r w:rsidR="005053D1">
        <w:rPr>
          <w:rFonts w:ascii="Arial Narrow" w:hAnsi="Arial Narrow" w:cs="Courier New"/>
          <w:sz w:val="26"/>
          <w:szCs w:val="26"/>
          <w:lang w:val="es-MX"/>
        </w:rPr>
        <w:t xml:space="preserve"> </w:t>
      </w:r>
      <w:r w:rsidR="00C83B41">
        <w:rPr>
          <w:rFonts w:ascii="Arial Narrow" w:hAnsi="Arial Narrow" w:cs="Courier New"/>
          <w:sz w:val="26"/>
          <w:szCs w:val="26"/>
          <w:lang w:val="es-MX"/>
        </w:rPr>
        <w:t>U</w:t>
      </w:r>
      <w:r w:rsidR="005053D1">
        <w:rPr>
          <w:rFonts w:ascii="Arial Narrow" w:hAnsi="Arial Narrow" w:cs="Courier New"/>
          <w:sz w:val="26"/>
          <w:szCs w:val="26"/>
          <w:lang w:val="es-MX"/>
        </w:rPr>
        <w:t>no de los retos que enfrenta la idea del derecho a la ciudad</w:t>
      </w:r>
      <w:r w:rsidR="00C83B41">
        <w:rPr>
          <w:rFonts w:ascii="Arial Narrow" w:hAnsi="Arial Narrow" w:cs="Courier New"/>
          <w:sz w:val="26"/>
          <w:szCs w:val="26"/>
          <w:lang w:val="es-MX"/>
        </w:rPr>
        <w:t>,</w:t>
      </w:r>
      <w:r w:rsidR="005053D1">
        <w:rPr>
          <w:rFonts w:ascii="Arial Narrow" w:hAnsi="Arial Narrow" w:cs="Courier New"/>
          <w:sz w:val="26"/>
          <w:szCs w:val="26"/>
          <w:lang w:val="es-MX"/>
        </w:rPr>
        <w:t xml:space="preserve"> es que alguna</w:t>
      </w:r>
      <w:r w:rsidR="00C83B41">
        <w:rPr>
          <w:rFonts w:ascii="Arial Narrow" w:hAnsi="Arial Narrow" w:cs="Courier New"/>
          <w:sz w:val="26"/>
          <w:szCs w:val="26"/>
          <w:lang w:val="es-MX"/>
        </w:rPr>
        <w:t>s</w:t>
      </w:r>
      <w:r w:rsidR="005053D1">
        <w:rPr>
          <w:rFonts w:ascii="Arial Narrow" w:hAnsi="Arial Narrow" w:cs="Courier New"/>
          <w:sz w:val="26"/>
          <w:szCs w:val="26"/>
          <w:lang w:val="es-MX"/>
        </w:rPr>
        <w:t xml:space="preserve"> discusiones cerraron este derecho a los entornos urbanos, pero en la construcción del derecho a la </w:t>
      </w:r>
      <w:r w:rsidR="00D44920">
        <w:rPr>
          <w:rFonts w:ascii="Arial Narrow" w:hAnsi="Arial Narrow" w:cs="Courier New"/>
          <w:sz w:val="26"/>
          <w:szCs w:val="26"/>
          <w:lang w:val="es-MX"/>
        </w:rPr>
        <w:t>ciudad</w:t>
      </w:r>
      <w:r w:rsidR="005053D1">
        <w:rPr>
          <w:rFonts w:ascii="Arial Narrow" w:hAnsi="Arial Narrow" w:cs="Courier New"/>
          <w:sz w:val="26"/>
          <w:szCs w:val="26"/>
          <w:lang w:val="es-MX"/>
        </w:rPr>
        <w:t>, se ha señalado que en estas concepciones espaciales de desarrollo de la dominación espacial</w:t>
      </w:r>
      <w:r w:rsidR="00C83B41">
        <w:rPr>
          <w:rFonts w:ascii="Arial Narrow" w:hAnsi="Arial Narrow" w:cs="Courier New"/>
          <w:sz w:val="26"/>
          <w:szCs w:val="26"/>
          <w:lang w:val="es-MX"/>
        </w:rPr>
        <w:t>,</w:t>
      </w:r>
      <w:r w:rsidR="005053D1">
        <w:rPr>
          <w:rFonts w:ascii="Arial Narrow" w:hAnsi="Arial Narrow" w:cs="Courier New"/>
          <w:sz w:val="26"/>
          <w:szCs w:val="26"/>
          <w:lang w:val="es-MX"/>
        </w:rPr>
        <w:t xml:space="preserve"> no se limitan a las </w:t>
      </w:r>
      <w:r w:rsidR="00D44920">
        <w:rPr>
          <w:rFonts w:ascii="Arial Narrow" w:hAnsi="Arial Narrow" w:cs="Courier New"/>
          <w:sz w:val="26"/>
          <w:szCs w:val="26"/>
          <w:lang w:val="es-MX"/>
        </w:rPr>
        <w:t>urbes</w:t>
      </w:r>
      <w:r w:rsidR="005053D1">
        <w:rPr>
          <w:rFonts w:ascii="Arial Narrow" w:hAnsi="Arial Narrow" w:cs="Courier New"/>
          <w:sz w:val="26"/>
          <w:szCs w:val="26"/>
          <w:lang w:val="es-MX"/>
        </w:rPr>
        <w:t>, sino que también sobre entornos no urbanos. La academia en su discusión sobre el derecho a la ciudad, ha reconocido, que la interpretación de éste, debe de ser flexible y abierta, pues los espacios humanos lo son. Esto se ha traducido en definiciones como el de la Carta Mundial por el Derecho a la Ciudad, la cual precisa a la ciudad como un carácter físico y otro político, el primero, explica que la ciudad es todo poblado organizado institucionalmente</w:t>
      </w:r>
      <w:r w:rsidR="00C83B41">
        <w:rPr>
          <w:rFonts w:ascii="Arial Narrow" w:hAnsi="Arial Narrow" w:cs="Courier New"/>
          <w:sz w:val="26"/>
          <w:szCs w:val="26"/>
          <w:lang w:val="es-MX"/>
        </w:rPr>
        <w:t>,</w:t>
      </w:r>
      <w:r w:rsidR="005053D1">
        <w:rPr>
          <w:rFonts w:ascii="Arial Narrow" w:hAnsi="Arial Narrow" w:cs="Courier New"/>
          <w:sz w:val="26"/>
          <w:szCs w:val="26"/>
          <w:lang w:val="es-MX"/>
        </w:rPr>
        <w:t xml:space="preserve"> comunidad de un gobierno; el segundo, comprende el </w:t>
      </w:r>
      <w:r w:rsidR="00D44920">
        <w:rPr>
          <w:rFonts w:ascii="Arial Narrow" w:hAnsi="Arial Narrow" w:cs="Courier New"/>
          <w:sz w:val="26"/>
          <w:szCs w:val="26"/>
          <w:lang w:val="es-MX"/>
        </w:rPr>
        <w:t>conjunto</w:t>
      </w:r>
      <w:r w:rsidR="005053D1">
        <w:rPr>
          <w:rFonts w:ascii="Arial Narrow" w:hAnsi="Arial Narrow" w:cs="Courier New"/>
          <w:sz w:val="26"/>
          <w:szCs w:val="26"/>
          <w:lang w:val="es-MX"/>
        </w:rPr>
        <w:t xml:space="preserve"> de instituciones y actores que intervienen en su gobierno </w:t>
      </w:r>
      <w:r w:rsidR="00C83B41">
        <w:rPr>
          <w:rFonts w:ascii="Arial Narrow" w:hAnsi="Arial Narrow" w:cs="Courier New"/>
          <w:sz w:val="26"/>
          <w:szCs w:val="26"/>
          <w:lang w:val="es-MX"/>
        </w:rPr>
        <w:t>y</w:t>
      </w:r>
      <w:r w:rsidR="005053D1">
        <w:rPr>
          <w:rFonts w:ascii="Arial Narrow" w:hAnsi="Arial Narrow" w:cs="Courier New"/>
          <w:sz w:val="26"/>
          <w:szCs w:val="26"/>
          <w:lang w:val="es-MX"/>
        </w:rPr>
        <w:t xml:space="preserve"> gestión. ONU Hábitat</w:t>
      </w:r>
      <w:r w:rsidR="00C83B41">
        <w:rPr>
          <w:rFonts w:ascii="Arial Narrow" w:hAnsi="Arial Narrow" w:cs="Courier New"/>
          <w:sz w:val="26"/>
          <w:szCs w:val="26"/>
          <w:lang w:val="es-MX"/>
        </w:rPr>
        <w:t>,</w:t>
      </w:r>
      <w:r w:rsidR="005053D1">
        <w:rPr>
          <w:rFonts w:ascii="Arial Narrow" w:hAnsi="Arial Narrow" w:cs="Courier New"/>
          <w:sz w:val="26"/>
          <w:szCs w:val="26"/>
          <w:lang w:val="es-MX"/>
        </w:rPr>
        <w:t xml:space="preserve"> refleja esta idea</w:t>
      </w:r>
      <w:r w:rsidR="00FA36BB">
        <w:rPr>
          <w:rFonts w:ascii="Arial Narrow" w:hAnsi="Arial Narrow" w:cs="Courier New"/>
          <w:sz w:val="26"/>
          <w:szCs w:val="26"/>
          <w:lang w:val="es-MX"/>
        </w:rPr>
        <w:t xml:space="preserve"> al </w:t>
      </w:r>
      <w:r w:rsidR="00D44920">
        <w:rPr>
          <w:rFonts w:ascii="Arial Narrow" w:hAnsi="Arial Narrow" w:cs="Courier New"/>
          <w:sz w:val="26"/>
          <w:szCs w:val="26"/>
          <w:lang w:val="es-MX"/>
        </w:rPr>
        <w:t>señalar</w:t>
      </w:r>
      <w:r w:rsidR="00FA36BB">
        <w:rPr>
          <w:rFonts w:ascii="Arial Narrow" w:hAnsi="Arial Narrow" w:cs="Courier New"/>
          <w:sz w:val="26"/>
          <w:szCs w:val="26"/>
          <w:lang w:val="es-MX"/>
        </w:rPr>
        <w:t xml:space="preserve"> el derecho a la ciudad como un derecho a la ciudad, asentamiento urbano, pues este derecho se les reconoce a todos los habitantes de un asentamiento, no solo aquellos de los entornos urbanos, esta precisión es fundamental, pues no puede pensarse este derecho exclusivo de </w:t>
      </w:r>
      <w:r w:rsidR="00D44920">
        <w:rPr>
          <w:rFonts w:ascii="Arial Narrow" w:hAnsi="Arial Narrow" w:cs="Courier New"/>
          <w:sz w:val="26"/>
          <w:szCs w:val="26"/>
          <w:lang w:val="es-MX"/>
        </w:rPr>
        <w:t>aquellos</w:t>
      </w:r>
      <w:r w:rsidR="00C83B41">
        <w:rPr>
          <w:rFonts w:ascii="Arial Narrow" w:hAnsi="Arial Narrow" w:cs="Courier New"/>
          <w:sz w:val="26"/>
          <w:szCs w:val="26"/>
          <w:lang w:val="es-MX"/>
        </w:rPr>
        <w:t xml:space="preserve"> a quienes viven en las urbes.</w:t>
      </w:r>
      <w:r w:rsidR="00FA36BB">
        <w:rPr>
          <w:rFonts w:ascii="Arial Narrow" w:hAnsi="Arial Narrow" w:cs="Courier New"/>
          <w:sz w:val="26"/>
          <w:szCs w:val="26"/>
          <w:lang w:val="es-MX"/>
        </w:rPr>
        <w:t xml:space="preserve"> </w:t>
      </w:r>
      <w:r w:rsidR="00C83B41">
        <w:rPr>
          <w:rFonts w:ascii="Arial Narrow" w:hAnsi="Arial Narrow" w:cs="Courier New"/>
          <w:sz w:val="26"/>
          <w:szCs w:val="26"/>
          <w:lang w:val="es-MX"/>
        </w:rPr>
        <w:t>P</w:t>
      </w:r>
      <w:r w:rsidR="00FA36BB">
        <w:rPr>
          <w:rFonts w:ascii="Arial Narrow" w:hAnsi="Arial Narrow" w:cs="Courier New"/>
          <w:sz w:val="26"/>
          <w:szCs w:val="26"/>
          <w:lang w:val="es-MX"/>
        </w:rPr>
        <w:t xml:space="preserve">ensando en ello, así como en el contexto demográfico y geográfico </w:t>
      </w:r>
      <w:r w:rsidR="00C83B41">
        <w:rPr>
          <w:rFonts w:ascii="Arial Narrow" w:hAnsi="Arial Narrow" w:cs="Courier New"/>
          <w:sz w:val="26"/>
          <w:szCs w:val="26"/>
          <w:lang w:val="es-MX"/>
        </w:rPr>
        <w:t>d</w:t>
      </w:r>
      <w:r w:rsidR="00FA36BB">
        <w:rPr>
          <w:rFonts w:ascii="Arial Narrow" w:hAnsi="Arial Narrow" w:cs="Courier New"/>
          <w:sz w:val="26"/>
          <w:szCs w:val="26"/>
          <w:lang w:val="es-MX"/>
        </w:rPr>
        <w:t xml:space="preserve">e nuestra entidad, propusimos en la </w:t>
      </w:r>
      <w:r w:rsidR="00D44920">
        <w:rPr>
          <w:rFonts w:ascii="Arial Narrow" w:hAnsi="Arial Narrow" w:cs="Courier New"/>
          <w:sz w:val="26"/>
          <w:szCs w:val="26"/>
          <w:lang w:val="es-MX"/>
        </w:rPr>
        <w:t>Comisión</w:t>
      </w:r>
      <w:r w:rsidR="00FA36BB">
        <w:rPr>
          <w:rFonts w:ascii="Arial Narrow" w:hAnsi="Arial Narrow" w:cs="Courier New"/>
          <w:sz w:val="26"/>
          <w:szCs w:val="26"/>
          <w:lang w:val="es-MX"/>
        </w:rPr>
        <w:t>, en la definición que el dictamen realiza sobre el derecho a la ciudad, se incorpora esta concepción de que el derecho a la ciudad se les reconoce a los habitantes de cualquier asentamiento humano de la entidad, esta modificación que se aprobó en la Comisión, es crucial, pu</w:t>
      </w:r>
      <w:r w:rsidR="00C83B41">
        <w:rPr>
          <w:rFonts w:ascii="Arial Narrow" w:hAnsi="Arial Narrow" w:cs="Courier New"/>
          <w:sz w:val="26"/>
          <w:szCs w:val="26"/>
          <w:lang w:val="es-MX"/>
        </w:rPr>
        <w:t>e</w:t>
      </w:r>
      <w:r w:rsidR="00FA36BB">
        <w:rPr>
          <w:rFonts w:ascii="Arial Narrow" w:hAnsi="Arial Narrow" w:cs="Courier New"/>
          <w:sz w:val="26"/>
          <w:szCs w:val="26"/>
          <w:lang w:val="es-MX"/>
        </w:rPr>
        <w:t xml:space="preserve">s se le reconoce a todas las yucatecas y yucatecos el derecho a la ciudad, quitando una posible falsa percepción de que este reconocimiento solo fuera para aquellas personas que habitan en las urbes del Estado. Este cambio es un nuevo paradigma constitucional para la planeación, diseño, uso, disfrute y gobierno de los asentamientos humanos, los cuales deberán ser democráticos, es decir, no generar exclusión de nadie por motivo alguno, considerar la relación con el medio ambiente y </w:t>
      </w:r>
      <w:r w:rsidR="00D44920">
        <w:rPr>
          <w:rFonts w:ascii="Arial Narrow" w:hAnsi="Arial Narrow" w:cs="Courier New"/>
          <w:sz w:val="26"/>
          <w:szCs w:val="26"/>
          <w:lang w:val="es-MX"/>
        </w:rPr>
        <w:t>privilegiar</w:t>
      </w:r>
      <w:r w:rsidR="00FA36BB">
        <w:rPr>
          <w:rFonts w:ascii="Arial Narrow" w:hAnsi="Arial Narrow" w:cs="Courier New"/>
          <w:sz w:val="26"/>
          <w:szCs w:val="26"/>
          <w:lang w:val="es-MX"/>
        </w:rPr>
        <w:t xml:space="preserve"> lo público, lo común sobre lo privado, es decir, adiós a las ideas de que la ciudad existe para </w:t>
      </w:r>
      <w:r w:rsidR="00D44920">
        <w:rPr>
          <w:rFonts w:ascii="Arial Narrow" w:hAnsi="Arial Narrow" w:cs="Courier New"/>
          <w:sz w:val="26"/>
          <w:szCs w:val="26"/>
          <w:lang w:val="es-MX"/>
        </w:rPr>
        <w:t>generar</w:t>
      </w:r>
      <w:r w:rsidR="00FA36BB">
        <w:rPr>
          <w:rFonts w:ascii="Arial Narrow" w:hAnsi="Arial Narrow" w:cs="Courier New"/>
          <w:sz w:val="26"/>
          <w:szCs w:val="26"/>
          <w:lang w:val="es-MX"/>
        </w:rPr>
        <w:t xml:space="preserve"> riqueza, ya sea por la producción, por el consumo y entender de que en la ciudad se debe de privilegiar lo común, lo colectivo, sobre lo privado. Es un primer paso para cerrar el paso a la especulación financiera inmobiliaria y abrirla a los nuevos horizontes democráticos e igualitarios donde no se </w:t>
      </w:r>
      <w:r w:rsidR="00D44920">
        <w:rPr>
          <w:rFonts w:ascii="Arial Narrow" w:hAnsi="Arial Narrow" w:cs="Courier New"/>
          <w:sz w:val="26"/>
          <w:szCs w:val="26"/>
          <w:lang w:val="es-MX"/>
        </w:rPr>
        <w:t>desplace</w:t>
      </w:r>
      <w:r w:rsidR="00C83B41">
        <w:rPr>
          <w:rFonts w:ascii="Arial Narrow" w:hAnsi="Arial Narrow" w:cs="Courier New"/>
          <w:sz w:val="26"/>
          <w:szCs w:val="26"/>
          <w:lang w:val="es-MX"/>
        </w:rPr>
        <w:t xml:space="preserve">, ni </w:t>
      </w:r>
      <w:r w:rsidR="00FA36BB">
        <w:rPr>
          <w:rFonts w:ascii="Arial Narrow" w:hAnsi="Arial Narrow" w:cs="Courier New"/>
          <w:sz w:val="26"/>
          <w:szCs w:val="26"/>
          <w:lang w:val="es-MX"/>
        </w:rPr>
        <w:t>despoje, sino se use y se disfrute el espacio. Gracias y enhorabuena. Es cuanto”.</w:t>
      </w:r>
    </w:p>
    <w:p w:rsidR="00C83B41" w:rsidRDefault="00C83B41" w:rsidP="003E2522">
      <w:pPr>
        <w:ind w:firstLine="284"/>
        <w:jc w:val="both"/>
        <w:rPr>
          <w:rFonts w:ascii="Arial Narrow" w:hAnsi="Arial Narrow" w:cs="Courier New"/>
          <w:sz w:val="26"/>
          <w:szCs w:val="26"/>
          <w:lang w:val="es-MX"/>
        </w:rPr>
      </w:pPr>
    </w:p>
    <w:p w:rsidR="00C87504" w:rsidRPr="00C83B41" w:rsidRDefault="00C83B41" w:rsidP="00C83B41">
      <w:pPr>
        <w:ind w:firstLine="284"/>
        <w:jc w:val="both"/>
        <w:rPr>
          <w:lang w:val="es-MX"/>
        </w:rPr>
      </w:pPr>
      <w:r>
        <w:rPr>
          <w:rFonts w:ascii="Arial Narrow" w:hAnsi="Arial Narrow" w:cs="Courier New"/>
          <w:sz w:val="26"/>
          <w:szCs w:val="26"/>
          <w:lang w:val="es-MX"/>
        </w:rPr>
        <w:t xml:space="preserve">No habiendo más discusión, por lo que considerándose suficientemente discutido el dictamen, en forma económica, por unanimidad, </w:t>
      </w:r>
      <w:r w:rsidRPr="00FC4B08">
        <w:rPr>
          <w:rFonts w:ascii="Arial Narrow" w:hAnsi="Arial Narrow" w:cs="Courier New"/>
          <w:b/>
          <w:sz w:val="26"/>
          <w:szCs w:val="26"/>
          <w:lang w:val="es-MX"/>
        </w:rPr>
        <w:t xml:space="preserve">se sometió a votación el dictamen </w:t>
      </w:r>
      <w:r w:rsidRPr="00FC4B08">
        <w:rPr>
          <w:b/>
          <w:lang w:val="es-MX"/>
        </w:rPr>
        <w:t xml:space="preserve"> </w:t>
      </w:r>
      <w:r w:rsidR="002B4676" w:rsidRPr="00FC4B08">
        <w:rPr>
          <w:rFonts w:ascii="Arial Narrow" w:hAnsi="Arial Narrow" w:cs="Courier New"/>
          <w:b/>
          <w:sz w:val="26"/>
          <w:szCs w:val="26"/>
        </w:rPr>
        <w:t>por el que se modifica la Constitución Política del Estado de Yucatán, en materia de Inclusión del Derecho a la Ciudad</w:t>
      </w:r>
      <w:r>
        <w:rPr>
          <w:rFonts w:ascii="Arial Narrow" w:hAnsi="Arial Narrow" w:cs="Courier New"/>
          <w:sz w:val="26"/>
          <w:szCs w:val="26"/>
        </w:rPr>
        <w:t>, en forma económica</w:t>
      </w:r>
      <w:r w:rsidR="00FC4B08">
        <w:rPr>
          <w:rFonts w:ascii="Arial Narrow" w:hAnsi="Arial Narrow" w:cs="Courier New"/>
          <w:sz w:val="26"/>
          <w:szCs w:val="26"/>
        </w:rPr>
        <w:t xml:space="preserve">, </w:t>
      </w:r>
      <w:r w:rsidR="00FC4B08" w:rsidRPr="00FC4B08">
        <w:rPr>
          <w:rFonts w:ascii="Arial Narrow" w:hAnsi="Arial Narrow" w:cs="Courier New"/>
          <w:b/>
          <w:sz w:val="26"/>
          <w:szCs w:val="26"/>
        </w:rPr>
        <w:t>siendo aprobado por unanimidad</w:t>
      </w:r>
      <w:r w:rsidR="00FC4B08">
        <w:rPr>
          <w:rFonts w:ascii="Arial Narrow" w:hAnsi="Arial Narrow" w:cs="Courier New"/>
          <w:sz w:val="26"/>
          <w:szCs w:val="26"/>
        </w:rPr>
        <w:t>. En tal virtud, se turnó a la Secretaría de la Mesa Directiva, para que proceda a elaborar la Minuta del asunto aprobado y la Secretaría General recabar las firmas. Para tal efecto, se dispuso un receso.</w:t>
      </w:r>
    </w:p>
    <w:p w:rsidR="008177E7" w:rsidRPr="00F67D7B" w:rsidRDefault="008177E7" w:rsidP="008177E7">
      <w:pPr>
        <w:ind w:firstLine="284"/>
        <w:jc w:val="both"/>
        <w:rPr>
          <w:rFonts w:ascii="Arial Narrow" w:hAnsi="Arial Narrow"/>
          <w:sz w:val="26"/>
          <w:szCs w:val="26"/>
          <w:lang w:val="es-MX"/>
        </w:rPr>
      </w:pPr>
    </w:p>
    <w:p w:rsidR="004748FA" w:rsidRPr="00F67D7B" w:rsidRDefault="00F67D7B" w:rsidP="00F67D7B">
      <w:pPr>
        <w:ind w:firstLine="284"/>
        <w:jc w:val="both"/>
        <w:rPr>
          <w:rFonts w:ascii="Arial Narrow" w:hAnsi="Arial Narrow" w:cs="Courier New"/>
          <w:sz w:val="26"/>
          <w:szCs w:val="26"/>
          <w:lang w:val="es-MX"/>
        </w:rPr>
      </w:pPr>
      <w:r>
        <w:rPr>
          <w:rFonts w:ascii="Arial Narrow" w:hAnsi="Arial Narrow" w:cs="Courier New"/>
          <w:sz w:val="26"/>
          <w:szCs w:val="26"/>
          <w:lang w:val="es-MX"/>
        </w:rPr>
        <w:t>Al reanudarse la sesión, l</w:t>
      </w:r>
      <w:r w:rsidR="004748FA">
        <w:rPr>
          <w:rFonts w:ascii="Arial Narrow" w:hAnsi="Arial Narrow"/>
          <w:sz w:val="26"/>
          <w:szCs w:val="26"/>
          <w:lang w:val="es-MX"/>
        </w:rPr>
        <w:t>a</w:t>
      </w:r>
      <w:r w:rsidR="004748FA" w:rsidRPr="00040CE3">
        <w:rPr>
          <w:rFonts w:ascii="Arial Narrow" w:hAnsi="Arial Narrow"/>
          <w:sz w:val="26"/>
          <w:szCs w:val="26"/>
        </w:rPr>
        <w:t xml:space="preserve"> President</w:t>
      </w:r>
      <w:r w:rsidR="004748FA">
        <w:rPr>
          <w:rFonts w:ascii="Arial Narrow" w:hAnsi="Arial Narrow"/>
          <w:sz w:val="26"/>
          <w:szCs w:val="26"/>
        </w:rPr>
        <w:t>a</w:t>
      </w:r>
      <w:r w:rsidR="004748FA" w:rsidRPr="00040CE3">
        <w:rPr>
          <w:rFonts w:ascii="Arial Narrow" w:hAnsi="Arial Narrow"/>
          <w:sz w:val="26"/>
          <w:szCs w:val="26"/>
        </w:rPr>
        <w:t>, con fundamento en el Artículo 84 del Reglamento de la Ley de Gobierno del Poder Legislativo del Estado de Yucatán, solicitó la dispensa</w:t>
      </w:r>
      <w:r w:rsidR="004748FA" w:rsidRPr="00040CE3">
        <w:rPr>
          <w:rFonts w:ascii="Arial Narrow" w:hAnsi="Arial Narrow"/>
          <w:b/>
          <w:sz w:val="26"/>
          <w:szCs w:val="26"/>
        </w:rPr>
        <w:t xml:space="preserve"> </w:t>
      </w:r>
      <w:r w:rsidR="004748FA" w:rsidRPr="00F67D7B">
        <w:rPr>
          <w:rFonts w:ascii="Arial Narrow" w:hAnsi="Arial Narrow"/>
          <w:sz w:val="26"/>
          <w:szCs w:val="26"/>
        </w:rPr>
        <w:t>del trámite de lectura de la</w:t>
      </w:r>
      <w:r>
        <w:rPr>
          <w:rFonts w:ascii="Arial Narrow" w:hAnsi="Arial Narrow"/>
          <w:sz w:val="26"/>
          <w:szCs w:val="26"/>
        </w:rPr>
        <w:t>s</w:t>
      </w:r>
      <w:r w:rsidR="004748FA" w:rsidRPr="00F67D7B">
        <w:rPr>
          <w:rFonts w:ascii="Arial Narrow" w:hAnsi="Arial Narrow"/>
          <w:sz w:val="26"/>
          <w:szCs w:val="26"/>
        </w:rPr>
        <w:t xml:space="preserve"> Minuta</w:t>
      </w:r>
      <w:r>
        <w:rPr>
          <w:rFonts w:ascii="Arial Narrow" w:hAnsi="Arial Narrow"/>
          <w:sz w:val="26"/>
          <w:szCs w:val="26"/>
        </w:rPr>
        <w:t>s</w:t>
      </w:r>
      <w:r w:rsidR="004748FA" w:rsidRPr="00040CE3">
        <w:rPr>
          <w:rFonts w:ascii="Arial Narrow" w:hAnsi="Arial Narrow"/>
          <w:sz w:val="26"/>
          <w:szCs w:val="26"/>
        </w:rPr>
        <w:t xml:space="preserve"> de</w:t>
      </w:r>
      <w:r>
        <w:rPr>
          <w:rFonts w:ascii="Arial Narrow" w:hAnsi="Arial Narrow"/>
          <w:sz w:val="26"/>
          <w:szCs w:val="26"/>
        </w:rPr>
        <w:t xml:space="preserve"> </w:t>
      </w:r>
      <w:r w:rsidR="004748FA" w:rsidRPr="00040CE3">
        <w:rPr>
          <w:rFonts w:ascii="Arial Narrow" w:hAnsi="Arial Narrow"/>
          <w:sz w:val="26"/>
          <w:szCs w:val="26"/>
        </w:rPr>
        <w:t>l</w:t>
      </w:r>
      <w:r>
        <w:rPr>
          <w:rFonts w:ascii="Arial Narrow" w:hAnsi="Arial Narrow"/>
          <w:sz w:val="26"/>
          <w:szCs w:val="26"/>
        </w:rPr>
        <w:t>os</w:t>
      </w:r>
      <w:r w:rsidR="004748FA" w:rsidRPr="00040CE3">
        <w:rPr>
          <w:rFonts w:ascii="Arial Narrow" w:hAnsi="Arial Narrow"/>
          <w:sz w:val="26"/>
          <w:szCs w:val="26"/>
        </w:rPr>
        <w:t xml:space="preserve"> asunto</w:t>
      </w:r>
      <w:r>
        <w:rPr>
          <w:rFonts w:ascii="Arial Narrow" w:hAnsi="Arial Narrow"/>
          <w:sz w:val="26"/>
          <w:szCs w:val="26"/>
        </w:rPr>
        <w:t>s</w:t>
      </w:r>
      <w:r w:rsidR="004748FA" w:rsidRPr="00040CE3">
        <w:rPr>
          <w:rFonts w:ascii="Arial Narrow" w:hAnsi="Arial Narrow"/>
          <w:sz w:val="26"/>
          <w:szCs w:val="26"/>
        </w:rPr>
        <w:t xml:space="preserve"> aprobado</w:t>
      </w:r>
      <w:r>
        <w:rPr>
          <w:rFonts w:ascii="Arial Narrow" w:hAnsi="Arial Narrow"/>
          <w:sz w:val="26"/>
          <w:szCs w:val="26"/>
        </w:rPr>
        <w:t>s</w:t>
      </w:r>
      <w:r w:rsidR="004748FA" w:rsidRPr="00040CE3">
        <w:rPr>
          <w:rFonts w:ascii="Arial Narrow" w:hAnsi="Arial Narrow"/>
          <w:sz w:val="26"/>
          <w:szCs w:val="26"/>
        </w:rPr>
        <w:t>, en forma económica, siendo aprobada por unanimidad.</w:t>
      </w:r>
    </w:p>
    <w:p w:rsidR="00E3305C" w:rsidRDefault="00E3305C" w:rsidP="009B4016">
      <w:pPr>
        <w:ind w:firstLine="284"/>
        <w:jc w:val="both"/>
        <w:rPr>
          <w:rFonts w:ascii="Arial Narrow" w:hAnsi="Arial Narrow" w:cs="Courier New"/>
          <w:sz w:val="26"/>
          <w:szCs w:val="26"/>
          <w:lang w:val="es-MX"/>
        </w:rPr>
      </w:pPr>
    </w:p>
    <w:p w:rsidR="00EA7448" w:rsidRPr="00810C61" w:rsidRDefault="00EA7448" w:rsidP="009B4016">
      <w:pPr>
        <w:ind w:firstLine="284"/>
        <w:jc w:val="both"/>
        <w:rPr>
          <w:rFonts w:ascii="Arial Narrow" w:hAnsi="Arial Narrow" w:cs="Courier New"/>
          <w:sz w:val="26"/>
          <w:szCs w:val="26"/>
          <w:lang w:val="es-MX"/>
        </w:rPr>
      </w:pPr>
    </w:p>
    <w:p w:rsidR="00786F70" w:rsidRDefault="00CC4A90" w:rsidP="008177E7">
      <w:pPr>
        <w:ind w:firstLine="284"/>
        <w:jc w:val="both"/>
        <w:rPr>
          <w:rFonts w:ascii="Arial Narrow" w:hAnsi="Arial Narrow" w:cs="Courier New"/>
          <w:sz w:val="26"/>
          <w:szCs w:val="26"/>
        </w:rPr>
      </w:pPr>
      <w:r>
        <w:rPr>
          <w:rFonts w:ascii="Arial Narrow" w:hAnsi="Arial Narrow" w:cs="Courier New"/>
          <w:sz w:val="26"/>
          <w:szCs w:val="26"/>
          <w:lang w:val="es-MX"/>
        </w:rPr>
        <w:t>IV</w:t>
      </w:r>
      <w:r w:rsidR="00CF2B9E" w:rsidRPr="007D6B6D">
        <w:rPr>
          <w:rFonts w:ascii="Arial Narrow" w:hAnsi="Arial Narrow" w:cs="Courier New"/>
          <w:sz w:val="26"/>
          <w:szCs w:val="26"/>
        </w:rPr>
        <w:t xml:space="preserve">.- </w:t>
      </w:r>
      <w:r w:rsidR="00C87504">
        <w:rPr>
          <w:rFonts w:ascii="Arial Narrow" w:hAnsi="Arial Narrow" w:cs="Courier New"/>
          <w:sz w:val="26"/>
          <w:szCs w:val="26"/>
        </w:rPr>
        <w:t>E</w:t>
      </w:r>
      <w:r w:rsidR="00CF2B9E" w:rsidRPr="007D6B6D">
        <w:rPr>
          <w:rFonts w:ascii="Arial Narrow" w:hAnsi="Arial Narrow" w:cs="Courier New"/>
          <w:sz w:val="26"/>
          <w:szCs w:val="26"/>
        </w:rPr>
        <w:t xml:space="preserve">n el punto correspondiente a los </w:t>
      </w:r>
      <w:r w:rsidR="00CF2B9E" w:rsidRPr="0000030B">
        <w:rPr>
          <w:rFonts w:ascii="Arial Narrow" w:hAnsi="Arial Narrow" w:cs="Courier New"/>
          <w:b/>
          <w:sz w:val="26"/>
          <w:szCs w:val="26"/>
        </w:rPr>
        <w:t>asuntos generales</w:t>
      </w:r>
      <w:r w:rsidR="0000030B">
        <w:rPr>
          <w:rFonts w:ascii="Arial Narrow" w:hAnsi="Arial Narrow" w:cs="Courier New"/>
          <w:sz w:val="26"/>
          <w:szCs w:val="26"/>
        </w:rPr>
        <w:t xml:space="preserve">, </w:t>
      </w:r>
      <w:r w:rsidR="003D164A">
        <w:rPr>
          <w:rFonts w:ascii="Arial Narrow" w:hAnsi="Arial Narrow" w:cs="Courier New"/>
          <w:sz w:val="26"/>
          <w:szCs w:val="26"/>
        </w:rPr>
        <w:t xml:space="preserve">la Presidenta de la Mesa Directiva, </w:t>
      </w:r>
      <w:r w:rsidR="0036714F">
        <w:rPr>
          <w:rFonts w:ascii="Arial Narrow" w:hAnsi="Arial Narrow" w:cs="Courier New"/>
          <w:sz w:val="26"/>
          <w:szCs w:val="26"/>
        </w:rPr>
        <w:t xml:space="preserve">solicitó </w:t>
      </w:r>
      <w:r w:rsidR="003D164A">
        <w:rPr>
          <w:rFonts w:ascii="Arial Narrow" w:hAnsi="Arial Narrow" w:cs="Courier New"/>
          <w:sz w:val="26"/>
          <w:szCs w:val="26"/>
        </w:rPr>
        <w:t>a la Vicepresidenta Diputada Fabiola Loeza Novelo ocupar el cargo de Presidenta, para poder hacer</w:t>
      </w:r>
      <w:r w:rsidR="003C5727">
        <w:rPr>
          <w:rFonts w:ascii="Arial Narrow" w:hAnsi="Arial Narrow" w:cs="Courier New"/>
          <w:sz w:val="26"/>
          <w:szCs w:val="26"/>
        </w:rPr>
        <w:t xml:space="preserve"> uso de la tribuna</w:t>
      </w:r>
      <w:r w:rsidR="003D164A">
        <w:rPr>
          <w:rFonts w:ascii="Arial Narrow" w:hAnsi="Arial Narrow" w:cs="Courier New"/>
          <w:sz w:val="26"/>
          <w:szCs w:val="26"/>
        </w:rPr>
        <w:t>, luego entonces</w:t>
      </w:r>
      <w:r w:rsidR="0036714F">
        <w:rPr>
          <w:rFonts w:ascii="Arial Narrow" w:hAnsi="Arial Narrow" w:cs="Courier New"/>
          <w:sz w:val="26"/>
          <w:szCs w:val="26"/>
        </w:rPr>
        <w:t>,</w:t>
      </w:r>
      <w:r w:rsidR="003D164A">
        <w:rPr>
          <w:rFonts w:ascii="Arial Narrow" w:hAnsi="Arial Narrow" w:cs="Courier New"/>
          <w:sz w:val="26"/>
          <w:szCs w:val="26"/>
        </w:rPr>
        <w:t xml:space="preserve"> la </w:t>
      </w:r>
      <w:r w:rsidR="003D164A">
        <w:rPr>
          <w:rFonts w:ascii="Arial Narrow" w:hAnsi="Arial Narrow" w:cs="Courier New"/>
          <w:b/>
          <w:sz w:val="26"/>
          <w:szCs w:val="26"/>
        </w:rPr>
        <w:t>Diputada Ingrid del Pilar Santos Díaz,</w:t>
      </w:r>
      <w:r w:rsidR="0036714F">
        <w:rPr>
          <w:rFonts w:ascii="Arial Narrow" w:hAnsi="Arial Narrow" w:cs="Courier New"/>
          <w:sz w:val="26"/>
          <w:szCs w:val="26"/>
        </w:rPr>
        <w:t xml:space="preserve"> </w:t>
      </w:r>
      <w:r w:rsidR="003D164A">
        <w:rPr>
          <w:rFonts w:ascii="Arial Narrow" w:hAnsi="Arial Narrow" w:cs="Courier New"/>
          <w:sz w:val="26"/>
          <w:szCs w:val="26"/>
        </w:rPr>
        <w:t xml:space="preserve">en el uso de la </w:t>
      </w:r>
      <w:r w:rsidR="003C5727">
        <w:rPr>
          <w:rFonts w:ascii="Arial Narrow" w:hAnsi="Arial Narrow" w:cs="Courier New"/>
          <w:sz w:val="26"/>
          <w:szCs w:val="26"/>
        </w:rPr>
        <w:t>voz</w:t>
      </w:r>
      <w:r w:rsidR="003D164A">
        <w:rPr>
          <w:rFonts w:ascii="Arial Narrow" w:hAnsi="Arial Narrow" w:cs="Courier New"/>
          <w:sz w:val="26"/>
          <w:szCs w:val="26"/>
        </w:rPr>
        <w:t>, expuso</w:t>
      </w:r>
      <w:r w:rsidR="0036714F">
        <w:rPr>
          <w:rFonts w:ascii="Arial Narrow" w:hAnsi="Arial Narrow" w:cs="Courier New"/>
          <w:sz w:val="26"/>
          <w:szCs w:val="26"/>
        </w:rPr>
        <w:t>:</w:t>
      </w:r>
      <w:r w:rsidR="003D164A">
        <w:rPr>
          <w:rFonts w:ascii="Arial Narrow" w:hAnsi="Arial Narrow" w:cs="Courier New"/>
          <w:sz w:val="26"/>
          <w:szCs w:val="26"/>
        </w:rPr>
        <w:t xml:space="preserve"> “</w:t>
      </w:r>
      <w:r w:rsidR="003C5727">
        <w:rPr>
          <w:rFonts w:ascii="Arial Narrow" w:hAnsi="Arial Narrow" w:cs="Courier New"/>
          <w:sz w:val="26"/>
          <w:szCs w:val="26"/>
        </w:rPr>
        <w:t xml:space="preserve">Con el permiso de la Mesa Directiva, Diputada Vicepresidenta, compañeras, compañeros Diputados, medios de comunicación, invitados especiales y público que nos siguen a través de las redes sociales, muy buenos días a todas y todos ustedes. Pido permiso Vicepresidenta para retirarme el </w:t>
      </w:r>
      <w:proofErr w:type="spellStart"/>
      <w:r w:rsidR="003C5727">
        <w:rPr>
          <w:rFonts w:ascii="Arial Narrow" w:hAnsi="Arial Narrow" w:cs="Courier New"/>
          <w:sz w:val="26"/>
          <w:szCs w:val="26"/>
        </w:rPr>
        <w:t>cubrebocas</w:t>
      </w:r>
      <w:proofErr w:type="spellEnd"/>
      <w:proofErr w:type="gramStart"/>
      <w:r w:rsidR="003C5727">
        <w:rPr>
          <w:rFonts w:ascii="Arial Narrow" w:hAnsi="Arial Narrow" w:cs="Courier New"/>
          <w:sz w:val="26"/>
          <w:szCs w:val="26"/>
        </w:rPr>
        <w:t>...(</w:t>
      </w:r>
      <w:proofErr w:type="gramEnd"/>
      <w:r w:rsidR="003C5727">
        <w:rPr>
          <w:rFonts w:ascii="Arial Narrow" w:hAnsi="Arial Narrow" w:cs="Courier New"/>
          <w:sz w:val="26"/>
          <w:szCs w:val="26"/>
        </w:rPr>
        <w:t xml:space="preserve">la Vicepresidenta, le otorgó autorización para retirarse el </w:t>
      </w:r>
      <w:proofErr w:type="spellStart"/>
      <w:r w:rsidR="003C5727">
        <w:rPr>
          <w:rFonts w:ascii="Arial Narrow" w:hAnsi="Arial Narrow" w:cs="Courier New"/>
          <w:sz w:val="26"/>
          <w:szCs w:val="26"/>
        </w:rPr>
        <w:t>cubrebocas</w:t>
      </w:r>
      <w:proofErr w:type="spellEnd"/>
      <w:r w:rsidR="003C5727">
        <w:rPr>
          <w:rFonts w:ascii="Arial Narrow" w:hAnsi="Arial Narrow" w:cs="Courier New"/>
          <w:sz w:val="26"/>
          <w:szCs w:val="26"/>
        </w:rPr>
        <w:t xml:space="preserve">)... Gracias. </w:t>
      </w:r>
      <w:r w:rsidR="0036714F">
        <w:rPr>
          <w:rFonts w:ascii="Arial Narrow" w:hAnsi="Arial Narrow" w:cs="Courier New"/>
          <w:sz w:val="26"/>
          <w:szCs w:val="26"/>
        </w:rPr>
        <w:t xml:space="preserve"> </w:t>
      </w:r>
      <w:r w:rsidR="003C5727">
        <w:rPr>
          <w:rFonts w:ascii="Arial Narrow" w:hAnsi="Arial Narrow" w:cs="Courier New"/>
          <w:sz w:val="26"/>
          <w:szCs w:val="26"/>
        </w:rPr>
        <w:t xml:space="preserve">Cuando de hablar del polinizador por excelencia se trata el artífice de perfección, siempre será la </w:t>
      </w:r>
      <w:r w:rsidR="00C80B5E">
        <w:rPr>
          <w:rFonts w:ascii="Arial Narrow" w:hAnsi="Arial Narrow" w:cs="Courier New"/>
          <w:sz w:val="26"/>
          <w:szCs w:val="26"/>
        </w:rPr>
        <w:t>abeja</w:t>
      </w:r>
      <w:r w:rsidR="003C5727">
        <w:rPr>
          <w:rFonts w:ascii="Arial Narrow" w:hAnsi="Arial Narrow" w:cs="Courier New"/>
          <w:sz w:val="26"/>
          <w:szCs w:val="26"/>
        </w:rPr>
        <w:t xml:space="preserve">. Datos reciente del Instituto Nacional de Estadística. Geografía e Informática INEGI, señalan que su labor beneficia el cultivo, la propagación y </w:t>
      </w:r>
      <w:r w:rsidR="00C80B5E">
        <w:rPr>
          <w:rFonts w:ascii="Arial Narrow" w:hAnsi="Arial Narrow" w:cs="Courier New"/>
          <w:sz w:val="26"/>
          <w:szCs w:val="26"/>
        </w:rPr>
        <w:t>producción</w:t>
      </w:r>
      <w:r w:rsidR="003C5727">
        <w:rPr>
          <w:rFonts w:ascii="Arial Narrow" w:hAnsi="Arial Narrow" w:cs="Courier New"/>
          <w:sz w:val="26"/>
          <w:szCs w:val="26"/>
        </w:rPr>
        <w:t xml:space="preserve"> de más del 60 por ciento de toda la flora del planeta tierra, siendo fundamental para la producción de al menos 87 de los principales cultivos agroindustriales, conformando así</w:t>
      </w:r>
      <w:r w:rsidR="005A42D4">
        <w:rPr>
          <w:rFonts w:ascii="Arial Narrow" w:hAnsi="Arial Narrow" w:cs="Courier New"/>
          <w:sz w:val="26"/>
          <w:szCs w:val="26"/>
        </w:rPr>
        <w:t>,</w:t>
      </w:r>
      <w:r w:rsidR="003C5727">
        <w:rPr>
          <w:rFonts w:ascii="Arial Narrow" w:hAnsi="Arial Narrow" w:cs="Courier New"/>
          <w:sz w:val="26"/>
          <w:szCs w:val="26"/>
        </w:rPr>
        <w:t xml:space="preserve"> el 70 por ciento de los cultivo</w:t>
      </w:r>
      <w:r w:rsidR="005A42D4">
        <w:rPr>
          <w:rFonts w:ascii="Arial Narrow" w:hAnsi="Arial Narrow" w:cs="Courier New"/>
          <w:sz w:val="26"/>
          <w:szCs w:val="26"/>
        </w:rPr>
        <w:t>s</w:t>
      </w:r>
      <w:r w:rsidR="003C5727">
        <w:rPr>
          <w:rFonts w:ascii="Arial Narrow" w:hAnsi="Arial Narrow" w:cs="Courier New"/>
          <w:sz w:val="26"/>
          <w:szCs w:val="26"/>
        </w:rPr>
        <w:t xml:space="preserve"> usados directamente para consumo humano. La península de Yucatán, es por tradición una importante región productora de miel a nivel mundial, ya que en gran proporción el 95 por ciento de su producción se destina al mercado internacional, siendo inclusive</w:t>
      </w:r>
      <w:r w:rsidR="005A42D4">
        <w:rPr>
          <w:rFonts w:ascii="Arial Narrow" w:hAnsi="Arial Narrow" w:cs="Courier New"/>
          <w:sz w:val="26"/>
          <w:szCs w:val="26"/>
        </w:rPr>
        <w:t>,</w:t>
      </w:r>
      <w:r w:rsidR="003C5727">
        <w:rPr>
          <w:rFonts w:ascii="Arial Narrow" w:hAnsi="Arial Narrow" w:cs="Courier New"/>
          <w:sz w:val="26"/>
          <w:szCs w:val="26"/>
        </w:rPr>
        <w:t xml:space="preserve"> considerada dentro de los primeros exportadores y productores de gran calidad en Europa y Estados </w:t>
      </w:r>
      <w:r w:rsidR="00C80B5E">
        <w:rPr>
          <w:rFonts w:ascii="Arial Narrow" w:hAnsi="Arial Narrow" w:cs="Courier New"/>
          <w:sz w:val="26"/>
          <w:szCs w:val="26"/>
        </w:rPr>
        <w:t>Unidos</w:t>
      </w:r>
      <w:r w:rsidR="005A42D4">
        <w:rPr>
          <w:rFonts w:ascii="Arial Narrow" w:hAnsi="Arial Narrow" w:cs="Courier New"/>
          <w:sz w:val="26"/>
          <w:szCs w:val="26"/>
        </w:rPr>
        <w:t>,</w:t>
      </w:r>
      <w:r w:rsidR="003C5727">
        <w:rPr>
          <w:rFonts w:ascii="Arial Narrow" w:hAnsi="Arial Narrow" w:cs="Courier New"/>
          <w:sz w:val="26"/>
          <w:szCs w:val="26"/>
        </w:rPr>
        <w:t xml:space="preserve"> debido a su </w:t>
      </w:r>
      <w:r w:rsidR="00C80B5E">
        <w:rPr>
          <w:rFonts w:ascii="Arial Narrow" w:hAnsi="Arial Narrow" w:cs="Courier New"/>
          <w:sz w:val="26"/>
          <w:szCs w:val="26"/>
        </w:rPr>
        <w:t>característica</w:t>
      </w:r>
      <w:r w:rsidR="003C5727">
        <w:rPr>
          <w:rFonts w:ascii="Arial Narrow" w:hAnsi="Arial Narrow" w:cs="Courier New"/>
          <w:sz w:val="26"/>
          <w:szCs w:val="26"/>
        </w:rPr>
        <w:t xml:space="preserve"> de origen botánico. De acuerdo con el Sistema de Información Agroalimentaria y Pesquera SIAP, hasta antes del cierre del comercio internacional, debido a la pandemia y las tormentas Amanda y Cristóbal del año 2020, Yucatán era el principal productor de miel en el país, ocupando el primer sitio a nivel nacional con una producción anual en el 2019 de 11 mil 589 toneladas con un valor de producción de 444 millones de pesos, pero con la llegada de los siniestros antes mencionados y la </w:t>
      </w:r>
      <w:r w:rsidR="00C80B5E">
        <w:rPr>
          <w:rFonts w:ascii="Arial Narrow" w:hAnsi="Arial Narrow" w:cs="Courier New"/>
          <w:sz w:val="26"/>
          <w:szCs w:val="26"/>
        </w:rPr>
        <w:t>pérdida</w:t>
      </w:r>
      <w:r w:rsidR="003C5727">
        <w:rPr>
          <w:rFonts w:ascii="Arial Narrow" w:hAnsi="Arial Narrow" w:cs="Courier New"/>
          <w:sz w:val="26"/>
          <w:szCs w:val="26"/>
        </w:rPr>
        <w:t xml:space="preserve"> de al menos 60 mil colmenas debido a las inundaciones gran parte de las y los apicultores del estado, se vieron en la necesidad de emigrar hacia diferentes actividades para l</w:t>
      </w:r>
      <w:r w:rsidR="00C80B5E">
        <w:rPr>
          <w:rFonts w:ascii="Arial Narrow" w:hAnsi="Arial Narrow" w:cs="Courier New"/>
          <w:sz w:val="26"/>
          <w:szCs w:val="26"/>
        </w:rPr>
        <w:t>a</w:t>
      </w:r>
      <w:r w:rsidR="003C5727">
        <w:rPr>
          <w:rFonts w:ascii="Arial Narrow" w:hAnsi="Arial Narrow" w:cs="Courier New"/>
          <w:sz w:val="26"/>
          <w:szCs w:val="26"/>
        </w:rPr>
        <w:t xml:space="preserve"> solventación de los gastos familiares. Es por ello, que para proteger a los polinizadores, urge crear leyes </w:t>
      </w:r>
      <w:r w:rsidR="00786F70">
        <w:rPr>
          <w:rFonts w:ascii="Arial Narrow" w:hAnsi="Arial Narrow" w:cs="Courier New"/>
          <w:sz w:val="26"/>
          <w:szCs w:val="26"/>
        </w:rPr>
        <w:t xml:space="preserve">acordes </w:t>
      </w:r>
      <w:r w:rsidR="003C5727">
        <w:rPr>
          <w:rFonts w:ascii="Arial Narrow" w:hAnsi="Arial Narrow" w:cs="Courier New"/>
          <w:sz w:val="26"/>
          <w:szCs w:val="26"/>
        </w:rPr>
        <w:t>a las necesidades actuales, así como también crear políticas públicas, que no solamente fomente</w:t>
      </w:r>
      <w:r w:rsidR="00786F70">
        <w:rPr>
          <w:rFonts w:ascii="Arial Narrow" w:hAnsi="Arial Narrow" w:cs="Courier New"/>
          <w:sz w:val="26"/>
          <w:szCs w:val="26"/>
        </w:rPr>
        <w:t>n</w:t>
      </w:r>
      <w:r w:rsidR="003C5727">
        <w:rPr>
          <w:rFonts w:ascii="Arial Narrow" w:hAnsi="Arial Narrow" w:cs="Courier New"/>
          <w:sz w:val="26"/>
          <w:szCs w:val="26"/>
        </w:rPr>
        <w:t xml:space="preserve"> la apicultura en el Estado, sino que también protejan a la abeja Apis Melífera acercando la Ley a la </w:t>
      </w:r>
      <w:r w:rsidR="00C80B5E">
        <w:rPr>
          <w:rFonts w:ascii="Arial Narrow" w:hAnsi="Arial Narrow" w:cs="Courier New"/>
          <w:sz w:val="26"/>
          <w:szCs w:val="26"/>
        </w:rPr>
        <w:t>actualidad</w:t>
      </w:r>
      <w:r w:rsidR="003C5727">
        <w:rPr>
          <w:rFonts w:ascii="Arial Narrow" w:hAnsi="Arial Narrow" w:cs="Courier New"/>
          <w:sz w:val="26"/>
          <w:szCs w:val="26"/>
        </w:rPr>
        <w:t xml:space="preserve">, abarcando temas de derechos y obligaciones de las y los apicultores, regulando la instalación de los apiarios, aprovechamiento y protección de las zonas apícolas, inspección y verificación apícola, calidad y mejora de los productos, el retiro de los enjambres y desde luego, las sanciones correspondientes por infracciones cometidas a dicha regulación. Así como también, </w:t>
      </w:r>
      <w:r w:rsidR="003624D7">
        <w:rPr>
          <w:rFonts w:ascii="Arial Narrow" w:hAnsi="Arial Narrow" w:cs="Courier New"/>
          <w:sz w:val="26"/>
          <w:szCs w:val="26"/>
        </w:rPr>
        <w:t>con la finalidad de incluir un capítulo exclusivo en temas de sanidad, legislando sobre el uso de plaguicidas que afectan la salud de los insectos de la especie melífera</w:t>
      </w:r>
      <w:r w:rsidR="00786F70">
        <w:rPr>
          <w:rFonts w:ascii="Arial Narrow" w:hAnsi="Arial Narrow" w:cs="Courier New"/>
          <w:sz w:val="26"/>
          <w:szCs w:val="26"/>
        </w:rPr>
        <w:t>,</w:t>
      </w:r>
      <w:r w:rsidR="003624D7">
        <w:rPr>
          <w:rFonts w:ascii="Arial Narrow" w:hAnsi="Arial Narrow" w:cs="Courier New"/>
          <w:sz w:val="26"/>
          <w:szCs w:val="26"/>
        </w:rPr>
        <w:t xml:space="preserve"> tal como contemplan las </w:t>
      </w:r>
      <w:r w:rsidR="00C80B5E">
        <w:rPr>
          <w:rFonts w:ascii="Arial Narrow" w:hAnsi="Arial Narrow" w:cs="Courier New"/>
          <w:sz w:val="26"/>
          <w:szCs w:val="26"/>
        </w:rPr>
        <w:t>legislaciones</w:t>
      </w:r>
      <w:r w:rsidR="003624D7">
        <w:rPr>
          <w:rFonts w:ascii="Arial Narrow" w:hAnsi="Arial Narrow" w:cs="Courier New"/>
          <w:sz w:val="26"/>
          <w:szCs w:val="26"/>
        </w:rPr>
        <w:t xml:space="preserve"> de otros Estados, con el objeto de proteger el modelo de producción apícola campesino que ha sido por muchos años una fuente de autoempleo que genera recursos importantes para que las familias en su mayoría las rurales subsistan y de igual manera, se promueva la producción de la miel en el estado de Yucatán. En virtud de lo anterior, se pretende abrogar la Ley de Protección y Fomento Apícola del Estado de Yucatán y crear la Ley de Protecci</w:t>
      </w:r>
      <w:r w:rsidR="00786F70">
        <w:rPr>
          <w:rFonts w:ascii="Arial Narrow" w:hAnsi="Arial Narrow" w:cs="Courier New"/>
          <w:sz w:val="26"/>
          <w:szCs w:val="26"/>
        </w:rPr>
        <w:t>ón a</w:t>
      </w:r>
      <w:r w:rsidR="003624D7">
        <w:rPr>
          <w:rFonts w:ascii="Arial Narrow" w:hAnsi="Arial Narrow" w:cs="Courier New"/>
          <w:sz w:val="26"/>
          <w:szCs w:val="26"/>
        </w:rPr>
        <w:t xml:space="preserve"> las Abejas y Fomento </w:t>
      </w:r>
      <w:r w:rsidR="00786F70">
        <w:rPr>
          <w:rFonts w:ascii="Arial Narrow" w:hAnsi="Arial Narrow" w:cs="Courier New"/>
          <w:sz w:val="26"/>
          <w:szCs w:val="26"/>
        </w:rPr>
        <w:t>A</w:t>
      </w:r>
      <w:r w:rsidR="003624D7">
        <w:rPr>
          <w:rFonts w:ascii="Arial Narrow" w:hAnsi="Arial Narrow" w:cs="Courier New"/>
          <w:sz w:val="26"/>
          <w:szCs w:val="26"/>
        </w:rPr>
        <w:t>pícola del Estado de Yucatán, en donde se incluyan los lineamientos que fomenten el manejo de esta actividad, a fin de crear buenos hábitos en las y los apicultores y por consiguiente</w:t>
      </w:r>
      <w:r w:rsidR="00786F70">
        <w:rPr>
          <w:rFonts w:ascii="Arial Narrow" w:hAnsi="Arial Narrow" w:cs="Courier New"/>
          <w:sz w:val="26"/>
          <w:szCs w:val="26"/>
        </w:rPr>
        <w:t>,</w:t>
      </w:r>
      <w:r w:rsidR="003624D7">
        <w:rPr>
          <w:rFonts w:ascii="Arial Narrow" w:hAnsi="Arial Narrow" w:cs="Courier New"/>
          <w:sz w:val="26"/>
          <w:szCs w:val="26"/>
        </w:rPr>
        <w:t xml:space="preserve"> producir miel con los estándares de calidad competitivos que permitan generar un ingreso justo como sustento para todas las familias yucatecas que se dedican a esta noble actividad. Tomando en cuenta que la actividad apícola</w:t>
      </w:r>
      <w:r w:rsidR="00786F70">
        <w:rPr>
          <w:rFonts w:ascii="Arial Narrow" w:hAnsi="Arial Narrow" w:cs="Courier New"/>
          <w:sz w:val="26"/>
          <w:szCs w:val="26"/>
        </w:rPr>
        <w:t>,</w:t>
      </w:r>
      <w:r w:rsidR="003624D7">
        <w:rPr>
          <w:rFonts w:ascii="Arial Narrow" w:hAnsi="Arial Narrow" w:cs="Courier New"/>
          <w:sz w:val="26"/>
          <w:szCs w:val="26"/>
        </w:rPr>
        <w:t xml:space="preserve"> es un conocimiento heredado por nuestros ancestros mayas durante generaciones milenarias que el 90 por ciento de las y los apicultores de la península de Yucatán son pequeños productores, es decir, que cuentan con menos de 60 colmenas</w:t>
      </w:r>
      <w:r w:rsidR="00786F70">
        <w:rPr>
          <w:rFonts w:ascii="Arial Narrow" w:hAnsi="Arial Narrow" w:cs="Courier New"/>
          <w:sz w:val="26"/>
          <w:szCs w:val="26"/>
        </w:rPr>
        <w:t>,</w:t>
      </w:r>
      <w:r w:rsidR="003624D7">
        <w:rPr>
          <w:rFonts w:ascii="Arial Narrow" w:hAnsi="Arial Narrow" w:cs="Courier New"/>
          <w:sz w:val="26"/>
          <w:szCs w:val="26"/>
        </w:rPr>
        <w:t xml:space="preserve"> maya hablantes y en su mayoría personas de </w:t>
      </w:r>
      <w:r w:rsidR="00786F70">
        <w:rPr>
          <w:rFonts w:ascii="Arial Narrow" w:hAnsi="Arial Narrow" w:cs="Courier New"/>
          <w:sz w:val="26"/>
          <w:szCs w:val="26"/>
        </w:rPr>
        <w:t xml:space="preserve">la </w:t>
      </w:r>
      <w:r w:rsidR="003624D7">
        <w:rPr>
          <w:rFonts w:ascii="Arial Narrow" w:hAnsi="Arial Narrow" w:cs="Courier New"/>
          <w:sz w:val="26"/>
          <w:szCs w:val="26"/>
        </w:rPr>
        <w:t>tercera edad y que la apicultura</w:t>
      </w:r>
      <w:r w:rsidR="00786F70">
        <w:rPr>
          <w:rFonts w:ascii="Arial Narrow" w:hAnsi="Arial Narrow" w:cs="Courier New"/>
          <w:sz w:val="26"/>
          <w:szCs w:val="26"/>
        </w:rPr>
        <w:t>,</w:t>
      </w:r>
      <w:r w:rsidR="003624D7">
        <w:rPr>
          <w:rFonts w:ascii="Arial Narrow" w:hAnsi="Arial Narrow" w:cs="Courier New"/>
          <w:sz w:val="26"/>
          <w:szCs w:val="26"/>
        </w:rPr>
        <w:t xml:space="preserve"> no es la actividad de sustento principal de las familias, la labor que ejercen en el campo adquiere un valor inescatimable, por eso como yucatecas y yucatecos, sentimos gran orgullo y agradecimiento. Por lo anterior mencionado, es que hoy les pido dejemos a un lado toda diferencia para consolidarnos en un mismo interés en común, como yucatecas,</w:t>
      </w:r>
      <w:r w:rsidR="00786F70">
        <w:rPr>
          <w:rFonts w:ascii="Arial Narrow" w:hAnsi="Arial Narrow" w:cs="Courier New"/>
          <w:sz w:val="26"/>
          <w:szCs w:val="26"/>
        </w:rPr>
        <w:t xml:space="preserve"> como yucatecos, como mexicanos</w:t>
      </w:r>
      <w:r w:rsidR="003624D7">
        <w:rPr>
          <w:rFonts w:ascii="Arial Narrow" w:hAnsi="Arial Narrow" w:cs="Courier New"/>
          <w:sz w:val="26"/>
          <w:szCs w:val="26"/>
        </w:rPr>
        <w:t xml:space="preserve"> </w:t>
      </w:r>
      <w:r w:rsidR="00786F70">
        <w:rPr>
          <w:rFonts w:ascii="Arial Narrow" w:hAnsi="Arial Narrow" w:cs="Courier New"/>
          <w:sz w:val="26"/>
          <w:szCs w:val="26"/>
        </w:rPr>
        <w:t>y</w:t>
      </w:r>
      <w:r w:rsidR="003624D7">
        <w:rPr>
          <w:rFonts w:ascii="Arial Narrow" w:hAnsi="Arial Narrow" w:cs="Courier New"/>
          <w:sz w:val="26"/>
          <w:szCs w:val="26"/>
        </w:rPr>
        <w:t xml:space="preserve"> mexicanas, pero más </w:t>
      </w:r>
      <w:r w:rsidR="00C80B5E">
        <w:rPr>
          <w:rFonts w:ascii="Arial Narrow" w:hAnsi="Arial Narrow" w:cs="Courier New"/>
          <w:sz w:val="26"/>
          <w:szCs w:val="26"/>
        </w:rPr>
        <w:t>aún</w:t>
      </w:r>
      <w:r w:rsidR="003624D7">
        <w:rPr>
          <w:rFonts w:ascii="Arial Narrow" w:hAnsi="Arial Narrow" w:cs="Courier New"/>
          <w:sz w:val="26"/>
          <w:szCs w:val="26"/>
        </w:rPr>
        <w:t xml:space="preserve"> como portavoces de quienes más nos necesitan. En congruencia al pronunciamiento anterior, convergemos en la ideología de suma de esfuerzos para contribuir a la modernización, correcto desarrollo y recuperación de la ganadería apícola, a través de la implementación de lenguaje con perspectiva de género, procedimientos vanguardistas acordes a los estándares de exportación internacionales y a los procedimientos de prácticas sustentables. No podía concluir, sin antes agradecer a mis amigas y amigos apicultores del Distrito XV de los municipios de Izamal, </w:t>
      </w:r>
      <w:r w:rsidR="00C80B5E">
        <w:rPr>
          <w:rFonts w:ascii="Arial Narrow" w:hAnsi="Arial Narrow" w:cs="Courier New"/>
          <w:sz w:val="26"/>
          <w:szCs w:val="26"/>
        </w:rPr>
        <w:t>Tepakán</w:t>
      </w:r>
      <w:r w:rsidR="003624D7">
        <w:rPr>
          <w:rFonts w:ascii="Arial Narrow" w:hAnsi="Arial Narrow" w:cs="Courier New"/>
          <w:sz w:val="26"/>
          <w:szCs w:val="26"/>
        </w:rPr>
        <w:t xml:space="preserve">, Tunkás, Tekal de Venegas, </w:t>
      </w:r>
      <w:r w:rsidR="00C80B5E">
        <w:rPr>
          <w:rFonts w:ascii="Arial Narrow" w:hAnsi="Arial Narrow" w:cs="Courier New"/>
          <w:sz w:val="26"/>
          <w:szCs w:val="26"/>
        </w:rPr>
        <w:t>Buctzotz</w:t>
      </w:r>
      <w:r w:rsidR="003624D7">
        <w:rPr>
          <w:rFonts w:ascii="Arial Narrow" w:hAnsi="Arial Narrow" w:cs="Courier New"/>
          <w:sz w:val="26"/>
          <w:szCs w:val="26"/>
        </w:rPr>
        <w:t>, Dzidzantún Tixkokob, Cansahcab, Teya, Cenotillo, Sinanché, entre otros, por su colaboración y su enorme interés en la presente iniciativa. De igual manera, le agradezco al Director General, mi amigo Rigoberto Serrano y al Gerente General el Contador Público</w:t>
      </w:r>
      <w:r w:rsidR="00E3104B">
        <w:rPr>
          <w:rFonts w:ascii="Arial Narrow" w:hAnsi="Arial Narrow" w:cs="Courier New"/>
          <w:sz w:val="26"/>
          <w:szCs w:val="26"/>
        </w:rPr>
        <w:t xml:space="preserve"> Ibis Janitzio Banderas Cohuo, ambos de la planta procesadora Oaxaca Miel, por todo el interés prestado para fortalecer el trabajo de nuestras </w:t>
      </w:r>
      <w:r w:rsidR="00C80B5E">
        <w:rPr>
          <w:rFonts w:ascii="Arial Narrow" w:hAnsi="Arial Narrow" w:cs="Courier New"/>
          <w:sz w:val="26"/>
          <w:szCs w:val="26"/>
        </w:rPr>
        <w:t>apicultoras</w:t>
      </w:r>
      <w:r w:rsidR="00E3104B">
        <w:rPr>
          <w:rFonts w:ascii="Arial Narrow" w:hAnsi="Arial Narrow" w:cs="Courier New"/>
          <w:sz w:val="26"/>
          <w:szCs w:val="26"/>
        </w:rPr>
        <w:t xml:space="preserve"> y apicultores del Estado. Por último y no menos importante a la Secretaría de Desarrollo Rural, que desde hace ya un tiempo hemos </w:t>
      </w:r>
      <w:r w:rsidR="00C80B5E">
        <w:rPr>
          <w:rFonts w:ascii="Arial Narrow" w:hAnsi="Arial Narrow" w:cs="Courier New"/>
          <w:sz w:val="26"/>
          <w:szCs w:val="26"/>
        </w:rPr>
        <w:t>trabajado</w:t>
      </w:r>
      <w:r w:rsidR="00E3104B">
        <w:rPr>
          <w:rFonts w:ascii="Arial Narrow" w:hAnsi="Arial Narrow" w:cs="Courier New"/>
          <w:sz w:val="26"/>
          <w:szCs w:val="26"/>
        </w:rPr>
        <w:t xml:space="preserve"> de la mano para que esta iniciativa se haga realidad, así como al trabajo en equipo con la Diputada Melba Gamboa y todo su equipo de colaboradores. Por tal razón y de conformidad a lo expuesto con anterioridad, me permito someter a la consideración de esta Honorable Soberanía la siguiente iniciativa de decreto por el que se abroga la Ley de protección y Fomento Apícola del Estado de Yucatán y se crea la Ley de Protección a las Abejas y Fomento Apícola del Estado de Yucatán. Hago entrega de la presente iniciativa en físico y en digital, a la Vicepresidenta de la Mesa Directiva. Es </w:t>
      </w:r>
      <w:proofErr w:type="spellStart"/>
      <w:r w:rsidR="00E3104B">
        <w:rPr>
          <w:rFonts w:ascii="Arial Narrow" w:hAnsi="Arial Narrow" w:cs="Courier New"/>
          <w:sz w:val="26"/>
          <w:szCs w:val="26"/>
        </w:rPr>
        <w:t>cuanto</w:t>
      </w:r>
      <w:proofErr w:type="spellEnd"/>
      <w:r w:rsidR="00E3104B">
        <w:rPr>
          <w:rFonts w:ascii="Arial Narrow" w:hAnsi="Arial Narrow" w:cs="Courier New"/>
          <w:sz w:val="26"/>
          <w:szCs w:val="26"/>
        </w:rPr>
        <w:t>. Muchas gracias”.</w:t>
      </w:r>
    </w:p>
    <w:p w:rsidR="003A2DF5" w:rsidRDefault="003A2DF5" w:rsidP="008177E7">
      <w:pPr>
        <w:ind w:firstLine="284"/>
        <w:jc w:val="both"/>
        <w:rPr>
          <w:rFonts w:ascii="Arial Narrow" w:hAnsi="Arial Narrow" w:cs="Courier New"/>
          <w:sz w:val="26"/>
          <w:szCs w:val="26"/>
        </w:rPr>
      </w:pPr>
    </w:p>
    <w:p w:rsidR="003A2DF5" w:rsidRDefault="003A2DF5" w:rsidP="008177E7">
      <w:pPr>
        <w:ind w:firstLine="284"/>
        <w:jc w:val="both"/>
        <w:rPr>
          <w:rFonts w:ascii="Arial Narrow" w:hAnsi="Arial Narrow" w:cs="Courier New"/>
          <w:sz w:val="26"/>
          <w:szCs w:val="26"/>
        </w:rPr>
      </w:pPr>
      <w:r>
        <w:rPr>
          <w:rFonts w:ascii="Arial Narrow" w:hAnsi="Arial Narrow" w:cs="Courier New"/>
          <w:sz w:val="26"/>
          <w:szCs w:val="26"/>
        </w:rPr>
        <w:t xml:space="preserve">La Vicepresidenta, le concedió el uso de la palabra a la </w:t>
      </w:r>
      <w:r>
        <w:rPr>
          <w:rFonts w:ascii="Arial Narrow" w:hAnsi="Arial Narrow" w:cs="Courier New"/>
          <w:b/>
          <w:sz w:val="26"/>
          <w:szCs w:val="26"/>
        </w:rPr>
        <w:t>Diputada Rub</w:t>
      </w:r>
      <w:r w:rsidR="00EB6A68">
        <w:rPr>
          <w:rFonts w:ascii="Arial Narrow" w:hAnsi="Arial Narrow" w:cs="Courier New"/>
          <w:b/>
          <w:sz w:val="26"/>
          <w:szCs w:val="26"/>
        </w:rPr>
        <w:t>í Argelia B</w:t>
      </w:r>
      <w:r>
        <w:rPr>
          <w:rFonts w:ascii="Arial Narrow" w:hAnsi="Arial Narrow" w:cs="Courier New"/>
          <w:b/>
          <w:sz w:val="26"/>
          <w:szCs w:val="26"/>
        </w:rPr>
        <w:t>e Chan</w:t>
      </w:r>
      <w:r>
        <w:rPr>
          <w:rFonts w:ascii="Arial Narrow" w:hAnsi="Arial Narrow" w:cs="Courier New"/>
          <w:sz w:val="26"/>
          <w:szCs w:val="26"/>
        </w:rPr>
        <w:t>, con el ob</w:t>
      </w:r>
      <w:r w:rsidR="00A83E9C">
        <w:rPr>
          <w:rFonts w:ascii="Arial Narrow" w:hAnsi="Arial Narrow" w:cs="Courier New"/>
          <w:sz w:val="26"/>
          <w:szCs w:val="26"/>
        </w:rPr>
        <w:t>jeto de</w:t>
      </w:r>
      <w:r>
        <w:rPr>
          <w:rFonts w:ascii="Arial Narrow" w:hAnsi="Arial Narrow" w:cs="Courier New"/>
          <w:sz w:val="26"/>
          <w:szCs w:val="26"/>
        </w:rPr>
        <w:t xml:space="preserve">: </w:t>
      </w:r>
      <w:r w:rsidR="00EB6A68">
        <w:rPr>
          <w:rFonts w:ascii="Arial Narrow" w:hAnsi="Arial Narrow" w:cs="Courier New"/>
          <w:sz w:val="26"/>
          <w:szCs w:val="26"/>
        </w:rPr>
        <w:t>“</w:t>
      </w:r>
      <w:r>
        <w:rPr>
          <w:rFonts w:ascii="Arial Narrow" w:hAnsi="Arial Narrow" w:cs="Courier New"/>
          <w:sz w:val="26"/>
          <w:szCs w:val="26"/>
        </w:rPr>
        <w:t>Para pedirle a la Diputada si p</w:t>
      </w:r>
      <w:r w:rsidR="00EB6A68">
        <w:rPr>
          <w:rFonts w:ascii="Arial Narrow" w:hAnsi="Arial Narrow" w:cs="Courier New"/>
          <w:sz w:val="26"/>
          <w:szCs w:val="26"/>
        </w:rPr>
        <w:t>ermite añadirme a su iniciativa”.</w:t>
      </w:r>
    </w:p>
    <w:p w:rsidR="00EB6A68" w:rsidRDefault="00EB6A68" w:rsidP="008177E7">
      <w:pPr>
        <w:ind w:firstLine="284"/>
        <w:jc w:val="both"/>
        <w:rPr>
          <w:rFonts w:ascii="Arial Narrow" w:hAnsi="Arial Narrow" w:cs="Courier New"/>
          <w:sz w:val="26"/>
          <w:szCs w:val="26"/>
        </w:rPr>
      </w:pPr>
    </w:p>
    <w:p w:rsidR="000509DA" w:rsidRDefault="000509DA" w:rsidP="008177E7">
      <w:pPr>
        <w:ind w:firstLine="284"/>
        <w:jc w:val="both"/>
        <w:rPr>
          <w:rFonts w:ascii="Arial Narrow" w:hAnsi="Arial Narrow" w:cs="Courier New"/>
          <w:sz w:val="26"/>
          <w:szCs w:val="26"/>
        </w:rPr>
      </w:pPr>
    </w:p>
    <w:p w:rsidR="00EB6A68" w:rsidRPr="003A2DF5" w:rsidRDefault="00EB6A68" w:rsidP="008177E7">
      <w:pPr>
        <w:ind w:firstLine="284"/>
        <w:jc w:val="both"/>
        <w:rPr>
          <w:rFonts w:ascii="Arial Narrow" w:hAnsi="Arial Narrow" w:cs="Courier New"/>
          <w:sz w:val="26"/>
          <w:szCs w:val="26"/>
        </w:rPr>
      </w:pPr>
      <w:r>
        <w:rPr>
          <w:rFonts w:ascii="Arial Narrow" w:hAnsi="Arial Narrow" w:cs="Courier New"/>
          <w:sz w:val="26"/>
          <w:szCs w:val="26"/>
        </w:rPr>
        <w:t xml:space="preserve">Dando por respuesta la </w:t>
      </w:r>
      <w:r w:rsidRPr="00EB6A68">
        <w:rPr>
          <w:rFonts w:ascii="Arial Narrow" w:hAnsi="Arial Narrow" w:cs="Courier New"/>
          <w:b/>
          <w:sz w:val="26"/>
          <w:szCs w:val="26"/>
        </w:rPr>
        <w:t>Diputada Ingrid del Pilar Santos Díaz</w:t>
      </w:r>
      <w:r>
        <w:rPr>
          <w:rFonts w:ascii="Arial Narrow" w:hAnsi="Arial Narrow" w:cs="Courier New"/>
          <w:sz w:val="26"/>
          <w:szCs w:val="26"/>
        </w:rPr>
        <w:t>, lo siguiente: “Claro que sí Diputada”.</w:t>
      </w:r>
    </w:p>
    <w:p w:rsidR="00786F70" w:rsidRDefault="00786F70" w:rsidP="008177E7">
      <w:pPr>
        <w:ind w:firstLine="284"/>
        <w:jc w:val="both"/>
        <w:rPr>
          <w:rFonts w:ascii="Arial Narrow" w:hAnsi="Arial Narrow" w:cs="Courier New"/>
          <w:sz w:val="26"/>
          <w:szCs w:val="26"/>
        </w:rPr>
      </w:pPr>
    </w:p>
    <w:p w:rsidR="003A2DF5" w:rsidRPr="00B95D0C" w:rsidRDefault="003A2DF5" w:rsidP="003A2DF5">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w:t>
      </w:r>
      <w:r w:rsidR="00A83E9C">
        <w:rPr>
          <w:rFonts w:ascii="Arial Narrow" w:hAnsi="Arial Narrow"/>
          <w:sz w:val="26"/>
          <w:szCs w:val="26"/>
        </w:rPr>
        <w:t>Vicep</w:t>
      </w:r>
      <w:r>
        <w:rPr>
          <w:rFonts w:ascii="Arial Narrow" w:hAnsi="Arial Narrow"/>
          <w:sz w:val="26"/>
          <w:szCs w:val="26"/>
        </w:rPr>
        <w:t>residenta de la Mesa Directiva, de conformidad con lo establecido en los Artículos 34 Fracción VII de la Ley de Gobierno del Poder Legislativo del Estado de Yucatán y 82 Fracción IV del Reglamento del precepto jurídico antes invocado, turnó la Iniciativa a la Secretaría de la Mesa Directiva, para los efectos correspondientes.</w:t>
      </w:r>
    </w:p>
    <w:p w:rsidR="007A7EEA" w:rsidRDefault="00E3104B" w:rsidP="008177E7">
      <w:pPr>
        <w:ind w:firstLine="284"/>
        <w:jc w:val="both"/>
        <w:rPr>
          <w:rFonts w:ascii="Arial Narrow" w:hAnsi="Arial Narrow" w:cs="Courier New"/>
          <w:sz w:val="26"/>
          <w:szCs w:val="26"/>
        </w:rPr>
      </w:pPr>
      <w:r>
        <w:rPr>
          <w:rFonts w:ascii="Arial Narrow" w:hAnsi="Arial Narrow" w:cs="Courier New"/>
          <w:sz w:val="26"/>
          <w:szCs w:val="26"/>
        </w:rPr>
        <w:t xml:space="preserve"> </w:t>
      </w:r>
    </w:p>
    <w:p w:rsidR="00EA7448" w:rsidRDefault="00EA7448" w:rsidP="008177E7">
      <w:pPr>
        <w:ind w:firstLine="284"/>
        <w:jc w:val="both"/>
        <w:rPr>
          <w:rFonts w:ascii="Arial Narrow" w:hAnsi="Arial Narrow"/>
          <w:sz w:val="26"/>
          <w:szCs w:val="26"/>
          <w:lang w:val="es-MX"/>
        </w:rPr>
      </w:pPr>
    </w:p>
    <w:p w:rsidR="00EB6A68" w:rsidRDefault="00EB6A68" w:rsidP="00EB6A68">
      <w:pPr>
        <w:ind w:firstLine="284"/>
        <w:jc w:val="both"/>
        <w:rPr>
          <w:rFonts w:ascii="Arial Narrow" w:hAnsi="Arial Narrow"/>
          <w:sz w:val="26"/>
          <w:szCs w:val="26"/>
        </w:rPr>
      </w:pPr>
      <w:r>
        <w:rPr>
          <w:rFonts w:ascii="Arial Narrow" w:hAnsi="Arial Narrow"/>
          <w:sz w:val="26"/>
          <w:szCs w:val="26"/>
        </w:rPr>
        <w:t xml:space="preserve">Seguidamente, se le cedió en uso de la voz a la </w:t>
      </w:r>
      <w:r>
        <w:rPr>
          <w:rFonts w:ascii="Arial Narrow" w:hAnsi="Arial Narrow"/>
          <w:b/>
          <w:sz w:val="26"/>
          <w:szCs w:val="26"/>
        </w:rPr>
        <w:t>Diputada Alejandra de los Ángeles Novelo Segura</w:t>
      </w:r>
      <w:r>
        <w:rPr>
          <w:rFonts w:ascii="Arial Narrow" w:hAnsi="Arial Narrow"/>
          <w:sz w:val="26"/>
          <w:szCs w:val="26"/>
        </w:rPr>
        <w:t>, quien dijo: “</w:t>
      </w:r>
      <w:r w:rsidR="00A83E9C">
        <w:rPr>
          <w:rFonts w:ascii="Arial Narrow" w:hAnsi="Arial Narrow"/>
          <w:sz w:val="26"/>
          <w:szCs w:val="26"/>
        </w:rPr>
        <w:t>Permiso Mesa Directiva. Compañeras, compañeros Diputados. Medios de comunicación. Público que nos ve en vivo y en los medios digitales. Doña Rosario Ibarra de Piedra, naci</w:t>
      </w:r>
      <w:r w:rsidR="00502FF8">
        <w:rPr>
          <w:rFonts w:ascii="Arial Narrow" w:hAnsi="Arial Narrow"/>
          <w:sz w:val="26"/>
          <w:szCs w:val="26"/>
        </w:rPr>
        <w:t>ó en Sal</w:t>
      </w:r>
      <w:r w:rsidR="00A83E9C">
        <w:rPr>
          <w:rFonts w:ascii="Arial Narrow" w:hAnsi="Arial Narrow"/>
          <w:sz w:val="26"/>
          <w:szCs w:val="26"/>
        </w:rPr>
        <w:t>tillo</w:t>
      </w:r>
      <w:r w:rsidR="00502FF8">
        <w:rPr>
          <w:rFonts w:ascii="Arial Narrow" w:hAnsi="Arial Narrow"/>
          <w:sz w:val="26"/>
          <w:szCs w:val="26"/>
        </w:rPr>
        <w:t>,</w:t>
      </w:r>
      <w:r w:rsidR="00A83E9C">
        <w:rPr>
          <w:rFonts w:ascii="Arial Narrow" w:hAnsi="Arial Narrow"/>
          <w:sz w:val="26"/>
          <w:szCs w:val="26"/>
        </w:rPr>
        <w:t xml:space="preserve"> Coahuila en 1927, no obstante, radicó desde muy joven en Monterrey, Nuevo León, donde vivía con su esposo y cuatro hijos. El 19 de abril de 1975 detienen a su hijo Jesús Piedra Ibarra de 19 años en las calles de la ciudad de Monterrey, doña Rosario se entera por medio de la prensa de la detención y desde esa fecha y hasta el último día de su vida emprendió toda clase de esfuerzos para recuperar con vida a las y los desaparecidos del oscuro período denominado ‘guerra sucia’. Rosario Ibarra, se convertiría en esa madre simbólica de miles de mujeres y hombres que en la lucha popular por la transformación de México fueron víctimas de las más deleznables violencias del estado. ‘Tener un hijo desaparecido, no es vivir en paz, es vivir en zozobra con la guerra interior’, estas fueron las palabras expresadas por doña Ro</w:t>
      </w:r>
      <w:r w:rsidR="009B407D">
        <w:rPr>
          <w:rFonts w:ascii="Arial Narrow" w:hAnsi="Arial Narrow"/>
          <w:sz w:val="26"/>
          <w:szCs w:val="26"/>
        </w:rPr>
        <w:t>sario, cuando se trasladó a la C</w:t>
      </w:r>
      <w:r w:rsidR="00A83E9C">
        <w:rPr>
          <w:rFonts w:ascii="Arial Narrow" w:hAnsi="Arial Narrow"/>
          <w:sz w:val="26"/>
          <w:szCs w:val="26"/>
        </w:rPr>
        <w:t>iudad de México, para tocar todas las puertas posibles para dar con el paradero de su hijo, se le veía en Los Pinos, en Palacio Nacional, en las oficinas de las corporaciones policíacas, en los cuarteles militares y también encabezó protestas y movilizaciones para visibilizar el gran dolor que sufrían las madres y padres de familia de una generación de jóvenes que fueron desaparecidos, torturados y masacrados por las agencias de seguridad del estado mexicano. A lo largo del peregrinar de doña Rosario, comenzó a finales de la década de los 70s</w:t>
      </w:r>
      <w:r w:rsidR="00502FF8">
        <w:rPr>
          <w:rFonts w:ascii="Arial Narrow" w:hAnsi="Arial Narrow"/>
          <w:sz w:val="26"/>
          <w:szCs w:val="26"/>
        </w:rPr>
        <w:t>,</w:t>
      </w:r>
      <w:r w:rsidR="00A83E9C">
        <w:rPr>
          <w:rFonts w:ascii="Arial Narrow" w:hAnsi="Arial Narrow"/>
          <w:sz w:val="26"/>
          <w:szCs w:val="26"/>
        </w:rPr>
        <w:t xml:space="preserve"> así lo narra el periodista Luis Hernández Navarro</w:t>
      </w:r>
      <w:r w:rsidR="00502FF8">
        <w:rPr>
          <w:rFonts w:ascii="Arial Narrow" w:hAnsi="Arial Narrow"/>
          <w:sz w:val="26"/>
          <w:szCs w:val="26"/>
        </w:rPr>
        <w:t>:</w:t>
      </w:r>
      <w:r w:rsidR="00A83E9C">
        <w:rPr>
          <w:rFonts w:ascii="Arial Narrow" w:hAnsi="Arial Narrow"/>
          <w:sz w:val="26"/>
          <w:szCs w:val="26"/>
        </w:rPr>
        <w:t xml:space="preserve"> </w:t>
      </w:r>
      <w:r w:rsidR="00502FF8">
        <w:rPr>
          <w:rFonts w:ascii="Arial Narrow" w:hAnsi="Arial Narrow"/>
          <w:sz w:val="26"/>
          <w:szCs w:val="26"/>
        </w:rPr>
        <w:t>--V</w:t>
      </w:r>
      <w:r w:rsidR="00A83E9C">
        <w:rPr>
          <w:rFonts w:ascii="Arial Narrow" w:hAnsi="Arial Narrow"/>
          <w:sz w:val="26"/>
          <w:szCs w:val="26"/>
        </w:rPr>
        <w:t xml:space="preserve">estida de negro, una mujer diminuta se coló al acto oficial del Presidente Luis Echeverría Álvarez, en diciembre de 1976, el mandatario se hacía acompañar de su sucesor José López Portillo, montaba una guardia de honor en el </w:t>
      </w:r>
      <w:r w:rsidR="00502FF8">
        <w:rPr>
          <w:rFonts w:ascii="Arial Narrow" w:hAnsi="Arial Narrow"/>
          <w:sz w:val="26"/>
          <w:szCs w:val="26"/>
        </w:rPr>
        <w:t>H</w:t>
      </w:r>
      <w:r w:rsidR="00A83E9C">
        <w:rPr>
          <w:rFonts w:ascii="Arial Narrow" w:hAnsi="Arial Narrow"/>
          <w:sz w:val="26"/>
          <w:szCs w:val="26"/>
        </w:rPr>
        <w:t>emiciclo Juárez de la ciudad de México, cuando un medallón colgado de una pequeña cadena sobre el pecho con la foto de Jesús Piedra Ibarra, la madre del muchacho desaparecido por el estado, le gritó</w:t>
      </w:r>
      <w:r w:rsidR="00502FF8">
        <w:rPr>
          <w:rFonts w:ascii="Arial Narrow" w:hAnsi="Arial Narrow"/>
          <w:sz w:val="26"/>
          <w:szCs w:val="26"/>
        </w:rPr>
        <w:t>:</w:t>
      </w:r>
      <w:r w:rsidR="00A83E9C">
        <w:rPr>
          <w:rFonts w:ascii="Arial Narrow" w:hAnsi="Arial Narrow"/>
          <w:sz w:val="26"/>
          <w:szCs w:val="26"/>
        </w:rPr>
        <w:t xml:space="preserve"> </w:t>
      </w:r>
      <w:r w:rsidR="00163425">
        <w:rPr>
          <w:rFonts w:ascii="Arial Narrow" w:hAnsi="Arial Narrow"/>
          <w:sz w:val="26"/>
          <w:szCs w:val="26"/>
        </w:rPr>
        <w:t>‘ciudadano Echeverría entrégueme a mi hijo’</w:t>
      </w:r>
      <w:r w:rsidR="00502FF8">
        <w:rPr>
          <w:rFonts w:ascii="Arial Narrow" w:hAnsi="Arial Narrow"/>
          <w:sz w:val="26"/>
          <w:szCs w:val="26"/>
        </w:rPr>
        <w:t>--</w:t>
      </w:r>
      <w:r w:rsidR="00163425">
        <w:rPr>
          <w:rFonts w:ascii="Arial Narrow" w:hAnsi="Arial Narrow"/>
          <w:sz w:val="26"/>
          <w:szCs w:val="26"/>
        </w:rPr>
        <w:t>. En 1977, funda el Comité Pro Defensa de los Presos Perseguidos, Desaparecidos, Exiliados Políticos, conocido comúnmente como el Comité Eureka. El historiador Fritz Glo</w:t>
      </w:r>
      <w:r w:rsidR="007801C1">
        <w:rPr>
          <w:rFonts w:ascii="Arial Narrow" w:hAnsi="Arial Narrow"/>
          <w:sz w:val="26"/>
          <w:szCs w:val="26"/>
        </w:rPr>
        <w:t>ck</w:t>
      </w:r>
      <w:r w:rsidR="00163425">
        <w:rPr>
          <w:rFonts w:ascii="Arial Narrow" w:hAnsi="Arial Narrow"/>
          <w:sz w:val="26"/>
          <w:szCs w:val="26"/>
        </w:rPr>
        <w:t>ner, escribe: --</w:t>
      </w:r>
      <w:r w:rsidR="00502FF8">
        <w:rPr>
          <w:rFonts w:ascii="Arial Narrow" w:hAnsi="Arial Narrow"/>
          <w:sz w:val="26"/>
          <w:szCs w:val="26"/>
        </w:rPr>
        <w:t>‘</w:t>
      </w:r>
      <w:r w:rsidR="00163425">
        <w:rPr>
          <w:rFonts w:ascii="Arial Narrow" w:hAnsi="Arial Narrow"/>
          <w:sz w:val="26"/>
          <w:szCs w:val="26"/>
        </w:rPr>
        <w:t>Ella, la de menuda figura</w:t>
      </w:r>
      <w:r w:rsidR="00502FF8">
        <w:rPr>
          <w:rFonts w:ascii="Arial Narrow" w:hAnsi="Arial Narrow"/>
          <w:sz w:val="26"/>
          <w:szCs w:val="26"/>
        </w:rPr>
        <w:t>,</w:t>
      </w:r>
      <w:r w:rsidR="00163425">
        <w:rPr>
          <w:rFonts w:ascii="Arial Narrow" w:hAnsi="Arial Narrow"/>
          <w:sz w:val="26"/>
          <w:szCs w:val="26"/>
        </w:rPr>
        <w:t xml:space="preserve"> logró arrancarle 148 existencias a la industria del terror de los sótanos más bajos de la infamia</w:t>
      </w:r>
      <w:r w:rsidR="00502FF8">
        <w:rPr>
          <w:rFonts w:ascii="Arial Narrow" w:hAnsi="Arial Narrow"/>
          <w:sz w:val="26"/>
          <w:szCs w:val="26"/>
        </w:rPr>
        <w:t>’--.</w:t>
      </w:r>
      <w:r w:rsidR="00163425">
        <w:rPr>
          <w:rFonts w:ascii="Arial Narrow" w:hAnsi="Arial Narrow"/>
          <w:sz w:val="26"/>
          <w:szCs w:val="26"/>
        </w:rPr>
        <w:t xml:space="preserve"> </w:t>
      </w:r>
      <w:r w:rsidR="00502FF8">
        <w:rPr>
          <w:rFonts w:ascii="Arial Narrow" w:hAnsi="Arial Narrow"/>
          <w:sz w:val="26"/>
          <w:szCs w:val="26"/>
        </w:rPr>
        <w:t>S</w:t>
      </w:r>
      <w:r w:rsidR="00163425">
        <w:rPr>
          <w:rFonts w:ascii="Arial Narrow" w:hAnsi="Arial Narrow"/>
          <w:sz w:val="26"/>
          <w:szCs w:val="26"/>
        </w:rPr>
        <w:t>u consigna</w:t>
      </w:r>
      <w:r w:rsidR="00502FF8">
        <w:rPr>
          <w:rFonts w:ascii="Arial Narrow" w:hAnsi="Arial Narrow"/>
          <w:sz w:val="26"/>
          <w:szCs w:val="26"/>
        </w:rPr>
        <w:t>:</w:t>
      </w:r>
      <w:r w:rsidR="00163425">
        <w:rPr>
          <w:rFonts w:ascii="Arial Narrow" w:hAnsi="Arial Narrow"/>
          <w:sz w:val="26"/>
          <w:szCs w:val="26"/>
        </w:rPr>
        <w:t xml:space="preserve"> ‘Vivos se los llevaron y vivos los queremos’, alcanzó a sustraer a los jóvenes, hombres y mujeres de las sombras que vaticinaban anular sus nombres. La lucha colectiva con doña Rosario a la cabeza lograba grandes victorias frente a la opacidad de los gobiernos represores en turno. En 1978, el gobierno federal decide promulgar la Ley de Amnistía poniendo en libertad a 1 mil 500 presos políticos, permitiendo el regreso de 57 exiliados del pa</w:t>
      </w:r>
      <w:r w:rsidR="00502FF8">
        <w:rPr>
          <w:rFonts w:ascii="Arial Narrow" w:hAnsi="Arial Narrow"/>
          <w:sz w:val="26"/>
          <w:szCs w:val="26"/>
        </w:rPr>
        <w:t xml:space="preserve">ís y el </w:t>
      </w:r>
      <w:r w:rsidR="002271AC">
        <w:rPr>
          <w:rFonts w:ascii="Arial Narrow" w:hAnsi="Arial Narrow"/>
          <w:sz w:val="26"/>
          <w:szCs w:val="26"/>
        </w:rPr>
        <w:t>disentimiento</w:t>
      </w:r>
      <w:r w:rsidR="00163425">
        <w:rPr>
          <w:rFonts w:ascii="Arial Narrow" w:hAnsi="Arial Narrow"/>
          <w:sz w:val="26"/>
          <w:szCs w:val="26"/>
        </w:rPr>
        <w:t xml:space="preserve"> de más de 2 mil órdenes de aprehensión; asimismo, se logró que los integrantes de las guerrillas fueran juzgados conforme a derecho. Con gran ahínco decidió participar en la política de izquierda institucional, fue dos veces candidata a la Presidencia de la República por el Partido Revolucionario de los Trabajadores, en un par de ocasiones, se desempeñó como Diputada Federal y también fungió como Senadora de la </w:t>
      </w:r>
      <w:r w:rsidR="007801C1">
        <w:rPr>
          <w:rFonts w:ascii="Arial Narrow" w:hAnsi="Arial Narrow"/>
          <w:sz w:val="26"/>
          <w:szCs w:val="26"/>
        </w:rPr>
        <w:t>República</w:t>
      </w:r>
      <w:r w:rsidR="00163425">
        <w:rPr>
          <w:rFonts w:ascii="Arial Narrow" w:hAnsi="Arial Narrow"/>
          <w:sz w:val="26"/>
          <w:szCs w:val="26"/>
        </w:rPr>
        <w:t xml:space="preserve">. Doña Rosario tuvo entre otras virtudes, el compartir la praxis política </w:t>
      </w:r>
      <w:r w:rsidR="002271AC">
        <w:rPr>
          <w:rFonts w:ascii="Arial Narrow" w:hAnsi="Arial Narrow"/>
          <w:sz w:val="26"/>
          <w:szCs w:val="26"/>
        </w:rPr>
        <w:t xml:space="preserve">de partido </w:t>
      </w:r>
      <w:r w:rsidR="00163425">
        <w:rPr>
          <w:rFonts w:ascii="Arial Narrow" w:hAnsi="Arial Narrow"/>
          <w:sz w:val="26"/>
          <w:szCs w:val="26"/>
        </w:rPr>
        <w:t>con el Ingeniero Cuauhtémoc Cárdenas y el actual Presidente Andrés Manuel López Obrador. También de movimiento</w:t>
      </w:r>
      <w:r w:rsidR="002271AC">
        <w:rPr>
          <w:rFonts w:ascii="Arial Narrow" w:hAnsi="Arial Narrow"/>
          <w:sz w:val="26"/>
          <w:szCs w:val="26"/>
        </w:rPr>
        <w:t>s</w:t>
      </w:r>
      <w:r w:rsidR="00163425">
        <w:rPr>
          <w:rFonts w:ascii="Arial Narrow" w:hAnsi="Arial Narrow"/>
          <w:sz w:val="26"/>
          <w:szCs w:val="26"/>
        </w:rPr>
        <w:t xml:space="preserve"> anti sistema con la comandancia del Ejército Zapatista de Liberación Nacional. En todos esos espacios políticos siempre fue reconocida por su encomiable labor por la justicia y los derechos humanos. Con el triunfo de nuestro movimiento</w:t>
      </w:r>
      <w:r w:rsidR="002271AC">
        <w:rPr>
          <w:rFonts w:ascii="Arial Narrow" w:hAnsi="Arial Narrow"/>
          <w:sz w:val="26"/>
          <w:szCs w:val="26"/>
        </w:rPr>
        <w:t>,</w:t>
      </w:r>
      <w:r w:rsidR="00163425">
        <w:rPr>
          <w:rFonts w:ascii="Arial Narrow" w:hAnsi="Arial Narrow"/>
          <w:sz w:val="26"/>
          <w:szCs w:val="26"/>
        </w:rPr>
        <w:t xml:space="preserve"> la coalición mayoritaria decidió otorgarle la Medalla Belisario Domínguez, máxima condecoración del Senado de la República a doña Rosario Ibarra, ella decidió enviar una carta al Presidente Andrés Manuel López Obrador, en la que se  destaca lo siguiente: ‘Querido y respetado amigo. No permitas que la violencia y la perversidad de los gobiernos anteriores siga acechando y actuando desde las tinieblas de la impunidad y la ignominia, no quie</w:t>
      </w:r>
      <w:r w:rsidR="002271AC">
        <w:rPr>
          <w:rFonts w:ascii="Arial Narrow" w:hAnsi="Arial Narrow"/>
          <w:sz w:val="26"/>
          <w:szCs w:val="26"/>
        </w:rPr>
        <w:t>ro que mi lucha quede inconclusa</w:t>
      </w:r>
      <w:r w:rsidR="00163425">
        <w:rPr>
          <w:rFonts w:ascii="Arial Narrow" w:hAnsi="Arial Narrow"/>
          <w:sz w:val="26"/>
          <w:szCs w:val="26"/>
        </w:rPr>
        <w:t>, es por eso que dejo en tus manos la custodia de tan preciado reconocimiento y te pido que me la devuelvas junto con la verdad sobre el paradero de nuestros queridos y añorados hijos y familiares y con la certeza de que la justicia anhelada por fin los ha cubierto con su velo protector</w:t>
      </w:r>
      <w:r w:rsidR="002271AC">
        <w:rPr>
          <w:rFonts w:ascii="Arial Narrow" w:hAnsi="Arial Narrow"/>
          <w:sz w:val="26"/>
          <w:szCs w:val="26"/>
        </w:rPr>
        <w:t>’</w:t>
      </w:r>
      <w:r w:rsidR="00163425">
        <w:rPr>
          <w:rFonts w:ascii="Arial Narrow" w:hAnsi="Arial Narrow"/>
          <w:sz w:val="26"/>
          <w:szCs w:val="26"/>
        </w:rPr>
        <w:t xml:space="preserve">. La deuda que dejó esta herencia maldita de las tácticas </w:t>
      </w:r>
      <w:r w:rsidR="007801C1">
        <w:rPr>
          <w:rFonts w:ascii="Arial Narrow" w:hAnsi="Arial Narrow"/>
          <w:sz w:val="26"/>
          <w:szCs w:val="26"/>
        </w:rPr>
        <w:t>de la necropolítica impuesta por los gobiernos emanados del PRI y el PAN</w:t>
      </w:r>
      <w:r w:rsidR="002271AC">
        <w:rPr>
          <w:rFonts w:ascii="Arial Narrow" w:hAnsi="Arial Narrow"/>
          <w:sz w:val="26"/>
          <w:szCs w:val="26"/>
        </w:rPr>
        <w:t>,</w:t>
      </w:r>
      <w:r w:rsidR="007801C1">
        <w:rPr>
          <w:rFonts w:ascii="Arial Narrow" w:hAnsi="Arial Narrow"/>
          <w:sz w:val="26"/>
          <w:szCs w:val="26"/>
        </w:rPr>
        <w:t xml:space="preserve"> es una asignatura pendiente de esta nueva etapa de la vida pública de México. Desde cualquier trinchera debemos honrar la memoria, el trabajo y el legado histórico de doña Rosario Ibarra, una mujer extraordinaria al servicio de la humanidad, actuemos en consecuencia, larga vida a doña Rosario. </w:t>
      </w:r>
      <w:r w:rsidR="002271AC">
        <w:rPr>
          <w:rFonts w:ascii="Arial Narrow" w:hAnsi="Arial Narrow"/>
          <w:sz w:val="26"/>
          <w:szCs w:val="26"/>
        </w:rPr>
        <w:t>–‘¿</w:t>
      </w:r>
      <w:r w:rsidR="007801C1">
        <w:rPr>
          <w:rFonts w:ascii="Arial Narrow" w:hAnsi="Arial Narrow"/>
          <w:sz w:val="26"/>
          <w:szCs w:val="26"/>
        </w:rPr>
        <w:t>Cómo se logra arrancarle la vida al horror, cómo representar la osadía y el arrojo al lado de una coherencia indómita, cómo sostener la memoria en el desierto de los gritos, cómo evadir que tu vida siempre estuvo en la propia causa, cómo nos vamos acompañar con tu ausencia Rosario en la certeza</w:t>
      </w:r>
      <w:r w:rsidR="002271AC">
        <w:rPr>
          <w:rFonts w:ascii="Arial Narrow" w:hAnsi="Arial Narrow"/>
          <w:sz w:val="26"/>
          <w:szCs w:val="26"/>
        </w:rPr>
        <w:t>?’</w:t>
      </w:r>
      <w:r w:rsidR="007801C1">
        <w:rPr>
          <w:rFonts w:ascii="Arial Narrow" w:hAnsi="Arial Narrow"/>
          <w:sz w:val="26"/>
          <w:szCs w:val="26"/>
        </w:rPr>
        <w:t>--, por el historiador Fritz Glockner. Solicito a la Presidencia de la Mesa Directiva, que este Pleno otorgue un minuto de aplausos a doña  Rosario Ibarra de Piedra, quien partió de este mundo el pasado sábado 16 de abril. Es cuanto Presidenta”.</w:t>
      </w:r>
    </w:p>
    <w:p w:rsidR="002271AC" w:rsidRDefault="002271AC" w:rsidP="00EB6A68">
      <w:pPr>
        <w:ind w:firstLine="284"/>
        <w:jc w:val="both"/>
        <w:rPr>
          <w:rFonts w:ascii="Arial Narrow" w:hAnsi="Arial Narrow"/>
          <w:sz w:val="26"/>
          <w:szCs w:val="26"/>
        </w:rPr>
      </w:pPr>
    </w:p>
    <w:p w:rsidR="002271AC" w:rsidRDefault="002271AC" w:rsidP="00EB6A68">
      <w:pPr>
        <w:ind w:firstLine="284"/>
        <w:jc w:val="both"/>
        <w:rPr>
          <w:rFonts w:ascii="Arial Narrow" w:hAnsi="Arial Narrow"/>
          <w:sz w:val="26"/>
          <w:szCs w:val="26"/>
        </w:rPr>
      </w:pPr>
      <w:r>
        <w:rPr>
          <w:rFonts w:ascii="Arial Narrow" w:hAnsi="Arial Narrow"/>
          <w:sz w:val="26"/>
          <w:szCs w:val="26"/>
        </w:rPr>
        <w:t>La Presidenta de la Mesa Directiva, de conformidad con lo establecido en los Artículos 34 Fracción VII de la Ley de Gobierno del Poder Legislativo del Estado, 24 segundo párrafo y 82 Fracción III de su Reglamento, puso a discusión la petición. De conformidad con el Artículo 89 Fracción III del Reglamento, indicó a las y los Diputados que deseen hacer uso de la palabra en contra inscribirse con la Secretaria Diputada Rubí Argelia Be Chan y a las y los Diputados que deseen hacer uso de la palabra a favor, inscribirse con el Secretario Diputado Raúl Antonio Romero Chel, les recordó que pueden hacer uso de la palabra cinco Diputadas o Diputados a favor y cinco Diputadas o Diputados en contra.</w:t>
      </w:r>
    </w:p>
    <w:p w:rsidR="002271AC" w:rsidRDefault="002271AC" w:rsidP="00EB6A68">
      <w:pPr>
        <w:ind w:firstLine="284"/>
        <w:jc w:val="both"/>
        <w:rPr>
          <w:rFonts w:ascii="Arial Narrow" w:hAnsi="Arial Narrow"/>
          <w:sz w:val="26"/>
          <w:szCs w:val="26"/>
        </w:rPr>
      </w:pPr>
    </w:p>
    <w:p w:rsidR="002271AC" w:rsidRDefault="002271AC" w:rsidP="00EB6A68">
      <w:pPr>
        <w:ind w:firstLine="284"/>
        <w:jc w:val="both"/>
        <w:rPr>
          <w:rFonts w:ascii="Arial Narrow" w:hAnsi="Arial Narrow"/>
          <w:sz w:val="26"/>
          <w:szCs w:val="26"/>
        </w:rPr>
      </w:pPr>
      <w:r>
        <w:rPr>
          <w:rFonts w:ascii="Arial Narrow" w:hAnsi="Arial Narrow"/>
          <w:sz w:val="26"/>
          <w:szCs w:val="26"/>
        </w:rPr>
        <w:t xml:space="preserve">En virtud de no haberse inscrito ningún Diputado para la discusión, se sometió a votación la petición de la Diputada Alejandra de los Ángeles Novelo Segura, en forma económica; siendo aprobada por </w:t>
      </w:r>
      <w:r w:rsidR="00E17D88">
        <w:rPr>
          <w:rFonts w:ascii="Arial Narrow" w:hAnsi="Arial Narrow"/>
          <w:sz w:val="26"/>
          <w:szCs w:val="26"/>
        </w:rPr>
        <w:t xml:space="preserve">unanimidad. En tal virtud, se procedió conforme a la petición aprobada, </w:t>
      </w:r>
      <w:r w:rsidR="007E0CD4">
        <w:rPr>
          <w:rFonts w:ascii="Arial Narrow" w:hAnsi="Arial Narrow"/>
          <w:sz w:val="26"/>
          <w:szCs w:val="26"/>
        </w:rPr>
        <w:t>se solicitó al Secretario Diputado Raúl Antonio Romero Chel, llevar el tiempo, así como a todos los presentes, ponerse de pie.</w:t>
      </w:r>
    </w:p>
    <w:p w:rsidR="007E0CD4" w:rsidRDefault="007E0CD4" w:rsidP="00EB6A68">
      <w:pPr>
        <w:ind w:firstLine="284"/>
        <w:jc w:val="both"/>
        <w:rPr>
          <w:rFonts w:ascii="Arial Narrow" w:hAnsi="Arial Narrow"/>
          <w:sz w:val="26"/>
          <w:szCs w:val="26"/>
        </w:rPr>
      </w:pPr>
    </w:p>
    <w:p w:rsidR="007E0CD4" w:rsidRDefault="007E0CD4" w:rsidP="00EB6A68">
      <w:pPr>
        <w:ind w:firstLine="284"/>
        <w:jc w:val="both"/>
        <w:rPr>
          <w:rFonts w:ascii="Arial Narrow" w:hAnsi="Arial Narrow"/>
          <w:sz w:val="26"/>
          <w:szCs w:val="26"/>
        </w:rPr>
      </w:pPr>
      <w:r>
        <w:rPr>
          <w:rFonts w:ascii="Arial Narrow" w:hAnsi="Arial Narrow"/>
          <w:sz w:val="26"/>
          <w:szCs w:val="26"/>
        </w:rPr>
        <w:t>A continuación, el minuto de aplausos en honor de doña Rosario Ibarra. (Q.E.P.D.)</w:t>
      </w:r>
    </w:p>
    <w:p w:rsidR="007E0CD4" w:rsidRDefault="007E0CD4" w:rsidP="00EB6A68">
      <w:pPr>
        <w:ind w:firstLine="284"/>
        <w:jc w:val="both"/>
        <w:rPr>
          <w:rFonts w:ascii="Arial Narrow" w:hAnsi="Arial Narrow"/>
          <w:sz w:val="26"/>
          <w:szCs w:val="26"/>
        </w:rPr>
      </w:pPr>
    </w:p>
    <w:p w:rsidR="007E0CD4" w:rsidRDefault="007E0CD4" w:rsidP="00EB6A68">
      <w:pPr>
        <w:ind w:firstLine="284"/>
        <w:jc w:val="both"/>
        <w:rPr>
          <w:rFonts w:ascii="Arial Narrow" w:hAnsi="Arial Narrow"/>
          <w:sz w:val="26"/>
          <w:szCs w:val="26"/>
        </w:rPr>
      </w:pPr>
      <w:r>
        <w:rPr>
          <w:rFonts w:ascii="Arial Narrow" w:hAnsi="Arial Narrow"/>
          <w:sz w:val="26"/>
          <w:szCs w:val="26"/>
        </w:rPr>
        <w:t>Al término del minuto, la Presidenta agradeció y solicitó tomar asiento.</w:t>
      </w:r>
    </w:p>
    <w:p w:rsidR="007A7EEA" w:rsidRDefault="007A7EEA" w:rsidP="00CF2D45">
      <w:pPr>
        <w:ind w:firstLine="284"/>
        <w:jc w:val="both"/>
        <w:rPr>
          <w:rFonts w:ascii="Arial Narrow" w:hAnsi="Arial Narrow"/>
          <w:sz w:val="26"/>
          <w:szCs w:val="26"/>
        </w:rPr>
      </w:pPr>
    </w:p>
    <w:p w:rsidR="00EA7448" w:rsidRPr="00EB6A68" w:rsidRDefault="00EA7448" w:rsidP="00CF2D45">
      <w:pPr>
        <w:ind w:firstLine="284"/>
        <w:jc w:val="both"/>
        <w:rPr>
          <w:rFonts w:ascii="Arial Narrow" w:hAnsi="Arial Narrow"/>
          <w:sz w:val="26"/>
          <w:szCs w:val="26"/>
        </w:rPr>
      </w:pPr>
      <w:bookmarkStart w:id="0" w:name="_GoBack"/>
      <w:bookmarkEnd w:id="0"/>
    </w:p>
    <w:p w:rsidR="00FF76B6" w:rsidRDefault="007A7EEA" w:rsidP="008177E7">
      <w:pPr>
        <w:ind w:firstLine="284"/>
        <w:jc w:val="both"/>
        <w:rPr>
          <w:rFonts w:ascii="Arial Narrow" w:hAnsi="Arial Narrow"/>
          <w:sz w:val="26"/>
          <w:szCs w:val="26"/>
          <w:lang w:val="es-MX"/>
        </w:rPr>
      </w:pPr>
      <w:r>
        <w:rPr>
          <w:rFonts w:ascii="Arial Narrow" w:hAnsi="Arial Narrow"/>
          <w:sz w:val="26"/>
          <w:szCs w:val="26"/>
          <w:lang w:val="es-MX"/>
        </w:rPr>
        <w:t xml:space="preserve">Continuando con los asuntos generales, se le otorgó el uso de la tribuna </w:t>
      </w:r>
      <w:r w:rsidR="007E0CD4">
        <w:rPr>
          <w:rFonts w:ascii="Arial Narrow" w:hAnsi="Arial Narrow"/>
          <w:sz w:val="26"/>
          <w:szCs w:val="26"/>
        </w:rPr>
        <w:t xml:space="preserve">a la </w:t>
      </w:r>
      <w:r w:rsidR="007E0CD4">
        <w:rPr>
          <w:rFonts w:ascii="Arial Narrow" w:hAnsi="Arial Narrow"/>
          <w:b/>
          <w:sz w:val="26"/>
          <w:szCs w:val="26"/>
        </w:rPr>
        <w:t xml:space="preserve">Diputada Karla Vanessa Salazar González  </w:t>
      </w:r>
      <w:r>
        <w:rPr>
          <w:rFonts w:ascii="Arial Narrow" w:hAnsi="Arial Narrow"/>
          <w:sz w:val="26"/>
          <w:szCs w:val="26"/>
          <w:lang w:val="es-MX"/>
        </w:rPr>
        <w:t>quien manifestó: “</w:t>
      </w:r>
      <w:r w:rsidR="00FE29FB">
        <w:rPr>
          <w:rFonts w:ascii="Arial Narrow" w:hAnsi="Arial Narrow"/>
          <w:sz w:val="26"/>
          <w:szCs w:val="26"/>
          <w:lang w:val="es-MX"/>
        </w:rPr>
        <w:t xml:space="preserve">¿Puedo Presidenta quitarme el </w:t>
      </w:r>
      <w:proofErr w:type="spellStart"/>
      <w:r w:rsidR="00FE29FB">
        <w:rPr>
          <w:rFonts w:ascii="Arial Narrow" w:hAnsi="Arial Narrow"/>
          <w:sz w:val="26"/>
          <w:szCs w:val="26"/>
          <w:lang w:val="es-MX"/>
        </w:rPr>
        <w:t>cubrebocas</w:t>
      </w:r>
      <w:proofErr w:type="spellEnd"/>
      <w:r w:rsidR="00FE29FB">
        <w:rPr>
          <w:rFonts w:ascii="Arial Narrow" w:hAnsi="Arial Narrow"/>
          <w:sz w:val="26"/>
          <w:szCs w:val="26"/>
          <w:lang w:val="es-MX"/>
        </w:rPr>
        <w:t xml:space="preserve">? (La Presidenta, le otorgó el permiso de retirarse el </w:t>
      </w:r>
      <w:proofErr w:type="spellStart"/>
      <w:r w:rsidR="00FE29FB">
        <w:rPr>
          <w:rFonts w:ascii="Arial Narrow" w:hAnsi="Arial Narrow"/>
          <w:sz w:val="26"/>
          <w:szCs w:val="26"/>
          <w:lang w:val="es-MX"/>
        </w:rPr>
        <w:t>cubrebocas</w:t>
      </w:r>
      <w:proofErr w:type="spellEnd"/>
      <w:r w:rsidR="00FE29FB">
        <w:rPr>
          <w:rFonts w:ascii="Arial Narrow" w:hAnsi="Arial Narrow"/>
          <w:sz w:val="26"/>
          <w:szCs w:val="26"/>
          <w:lang w:val="es-MX"/>
        </w:rPr>
        <w:t xml:space="preserve">) Muchas gracias. Con el permiso de la Mesa Directiva, Diputadas, Diputados, representantes de los medios de comunicación, ciudadanos y ciudadanas que hoy nos acompañan, de manera especial darles la bienvenida a quienes conforman la Asociación de la Primera Infancia, que han sido mis mayores promotores y han apoyado esta, este proyecto de ley que </w:t>
      </w:r>
      <w:r w:rsidR="00A24B42">
        <w:rPr>
          <w:rFonts w:ascii="Arial Narrow" w:hAnsi="Arial Narrow"/>
          <w:sz w:val="26"/>
          <w:szCs w:val="26"/>
          <w:lang w:val="es-MX"/>
        </w:rPr>
        <w:t xml:space="preserve">hoy </w:t>
      </w:r>
      <w:r w:rsidR="00FE29FB">
        <w:rPr>
          <w:rFonts w:ascii="Arial Narrow" w:hAnsi="Arial Narrow"/>
          <w:sz w:val="26"/>
          <w:szCs w:val="26"/>
          <w:lang w:val="es-MX"/>
        </w:rPr>
        <w:t xml:space="preserve">se presenta, bienvenidas al Pleno el día de hoy, a quienes nos siguen a través de las redes sociales, muy buenos días. La que suscribe Karla Vanessa Salazar González, Diputada del Partido </w:t>
      </w:r>
      <w:r w:rsidR="00A24B42">
        <w:rPr>
          <w:rFonts w:ascii="Arial Narrow" w:hAnsi="Arial Narrow"/>
          <w:sz w:val="26"/>
          <w:szCs w:val="26"/>
          <w:lang w:val="es-MX"/>
        </w:rPr>
        <w:t xml:space="preserve">de </w:t>
      </w:r>
      <w:r w:rsidR="00FE29FB">
        <w:rPr>
          <w:rFonts w:ascii="Arial Narrow" w:hAnsi="Arial Narrow"/>
          <w:sz w:val="26"/>
          <w:szCs w:val="26"/>
          <w:lang w:val="es-MX"/>
        </w:rPr>
        <w:t>Acción Nacional de la Sexagésima Tercera Legislatura del Honorable Congreso del Estado de Yucatán, en ejercicio de la facultad conferida en el Artículo 35 Fracción I de la Constitución Política del Estado de Yucatán y los Artículos 16, 18 y 22 Fracción VII de la Ley de Gobierno del Poder Legislativo del Estado de Yucatán, as</w:t>
      </w:r>
      <w:r w:rsidR="00A24B42">
        <w:rPr>
          <w:rFonts w:ascii="Arial Narrow" w:hAnsi="Arial Narrow"/>
          <w:sz w:val="26"/>
          <w:szCs w:val="26"/>
          <w:lang w:val="es-MX"/>
        </w:rPr>
        <w:t>í como el diverso 82 Fracción VI</w:t>
      </w:r>
      <w:r w:rsidR="00FE29FB">
        <w:rPr>
          <w:rFonts w:ascii="Arial Narrow" w:hAnsi="Arial Narrow"/>
          <w:sz w:val="26"/>
          <w:szCs w:val="26"/>
          <w:lang w:val="es-MX"/>
        </w:rPr>
        <w:t xml:space="preserve"> y </w:t>
      </w:r>
      <w:r w:rsidR="00A24B42">
        <w:rPr>
          <w:rFonts w:ascii="Arial Narrow" w:hAnsi="Arial Narrow"/>
          <w:sz w:val="26"/>
          <w:szCs w:val="26"/>
          <w:lang w:val="es-MX"/>
        </w:rPr>
        <w:t>87 del Reglamento de la Ley de G</w:t>
      </w:r>
      <w:r w:rsidR="00FE29FB">
        <w:rPr>
          <w:rFonts w:ascii="Arial Narrow" w:hAnsi="Arial Narrow"/>
          <w:sz w:val="26"/>
          <w:szCs w:val="26"/>
          <w:lang w:val="es-MX"/>
        </w:rPr>
        <w:t xml:space="preserve">obierno del Poder </w:t>
      </w:r>
      <w:r w:rsidR="00A24B42">
        <w:rPr>
          <w:rFonts w:ascii="Arial Narrow" w:hAnsi="Arial Narrow"/>
          <w:sz w:val="26"/>
          <w:szCs w:val="26"/>
          <w:lang w:val="es-MX"/>
        </w:rPr>
        <w:t>L</w:t>
      </w:r>
      <w:r w:rsidR="00FE29FB">
        <w:rPr>
          <w:rFonts w:ascii="Arial Narrow" w:hAnsi="Arial Narrow"/>
          <w:sz w:val="26"/>
          <w:szCs w:val="26"/>
          <w:lang w:val="es-MX"/>
        </w:rPr>
        <w:t xml:space="preserve">egislativo del Estado, someto a consideración de esta Soberanía el presente </w:t>
      </w:r>
      <w:r w:rsidR="00A24B42">
        <w:rPr>
          <w:rFonts w:ascii="Arial Narrow" w:hAnsi="Arial Narrow"/>
          <w:sz w:val="26"/>
          <w:szCs w:val="26"/>
          <w:lang w:val="es-MX"/>
        </w:rPr>
        <w:t>P</w:t>
      </w:r>
      <w:r w:rsidR="00FE29FB">
        <w:rPr>
          <w:rFonts w:ascii="Arial Narrow" w:hAnsi="Arial Narrow"/>
          <w:sz w:val="26"/>
          <w:szCs w:val="26"/>
          <w:lang w:val="es-MX"/>
        </w:rPr>
        <w:t>royecto de Acuerdo por el que se cree la Comisión Especial de los Derechos de la Niñez y de la Adolescencia del Honorable Congreso del Estado de Yucatán, todo esto al tenor de lo siguiente: El Partido Acción Nacional se caracteriza por su incansable lucha por velar a favor de los derechos de las niñas, niños y adolescentes, observando en todo momento uno de los principios rectores que es el interés superior de la niñez. El Artículo 19 de la Convención sobre los Derechos del Niño de Naciones Unidas, en el cual esta suscrito México, estable</w:t>
      </w:r>
      <w:r w:rsidR="00A24B42">
        <w:rPr>
          <w:rFonts w:ascii="Arial Narrow" w:hAnsi="Arial Narrow"/>
          <w:sz w:val="26"/>
          <w:szCs w:val="26"/>
          <w:lang w:val="es-MX"/>
        </w:rPr>
        <w:t>ce que los E</w:t>
      </w:r>
      <w:r w:rsidR="00FE29FB">
        <w:rPr>
          <w:rFonts w:ascii="Arial Narrow" w:hAnsi="Arial Narrow"/>
          <w:sz w:val="26"/>
          <w:szCs w:val="26"/>
          <w:lang w:val="es-MX"/>
        </w:rPr>
        <w:t>stados partes deberán proteger al niño contra toda forma de perjuicio o abuso físico o mental, descuido o trato negligente, malos tratos o explotación, incluido e</w:t>
      </w:r>
      <w:r w:rsidR="00A24B42">
        <w:rPr>
          <w:rFonts w:ascii="Arial Narrow" w:hAnsi="Arial Narrow"/>
          <w:sz w:val="26"/>
          <w:szCs w:val="26"/>
          <w:lang w:val="es-MX"/>
        </w:rPr>
        <w:t>l</w:t>
      </w:r>
      <w:r w:rsidR="00FE29FB">
        <w:rPr>
          <w:rFonts w:ascii="Arial Narrow" w:hAnsi="Arial Narrow"/>
          <w:sz w:val="26"/>
          <w:szCs w:val="26"/>
          <w:lang w:val="es-MX"/>
        </w:rPr>
        <w:t xml:space="preserve"> abuso sexual. En México, los derech</w:t>
      </w:r>
      <w:r w:rsidR="00A24B42">
        <w:rPr>
          <w:rFonts w:ascii="Arial Narrow" w:hAnsi="Arial Narrow"/>
          <w:sz w:val="26"/>
          <w:szCs w:val="26"/>
          <w:lang w:val="es-MX"/>
        </w:rPr>
        <w:t>os humanos de las niñas, niños y</w:t>
      </w:r>
      <w:r w:rsidR="00FE29FB">
        <w:rPr>
          <w:rFonts w:ascii="Arial Narrow" w:hAnsi="Arial Narrow"/>
          <w:sz w:val="26"/>
          <w:szCs w:val="26"/>
          <w:lang w:val="es-MX"/>
        </w:rPr>
        <w:t xml:space="preserve"> adolescentes, están protegidos en nuestra Constitución Política en su Artículo Cuarto, en el que se señala que todas las decisiones y actuaciones del </w:t>
      </w:r>
      <w:r w:rsidR="0061700F">
        <w:rPr>
          <w:rFonts w:ascii="Arial Narrow" w:hAnsi="Arial Narrow"/>
          <w:sz w:val="26"/>
          <w:szCs w:val="26"/>
          <w:lang w:val="es-MX"/>
        </w:rPr>
        <w:t>Estado</w:t>
      </w:r>
      <w:r w:rsidR="00FE29FB">
        <w:rPr>
          <w:rFonts w:ascii="Arial Narrow" w:hAnsi="Arial Narrow"/>
          <w:sz w:val="26"/>
          <w:szCs w:val="26"/>
          <w:lang w:val="es-MX"/>
        </w:rPr>
        <w:t xml:space="preserve">, velarán y cumplirán con el principio del </w:t>
      </w:r>
      <w:r w:rsidR="0061700F">
        <w:rPr>
          <w:rFonts w:ascii="Arial Narrow" w:hAnsi="Arial Narrow"/>
          <w:sz w:val="26"/>
          <w:szCs w:val="26"/>
          <w:lang w:val="es-MX"/>
        </w:rPr>
        <w:t>interés</w:t>
      </w:r>
      <w:r w:rsidR="00FE29FB">
        <w:rPr>
          <w:rFonts w:ascii="Arial Narrow" w:hAnsi="Arial Narrow"/>
          <w:sz w:val="26"/>
          <w:szCs w:val="26"/>
          <w:lang w:val="es-MX"/>
        </w:rPr>
        <w:t xml:space="preserve"> superior </w:t>
      </w:r>
      <w:r w:rsidR="00A24B42">
        <w:rPr>
          <w:rFonts w:ascii="Arial Narrow" w:hAnsi="Arial Narrow"/>
          <w:sz w:val="26"/>
          <w:szCs w:val="26"/>
          <w:lang w:val="es-MX"/>
        </w:rPr>
        <w:t>a</w:t>
      </w:r>
      <w:r w:rsidR="00FE29FB">
        <w:rPr>
          <w:rFonts w:ascii="Arial Narrow" w:hAnsi="Arial Narrow"/>
          <w:sz w:val="26"/>
          <w:szCs w:val="26"/>
          <w:lang w:val="es-MX"/>
        </w:rPr>
        <w:t xml:space="preserve"> la niñez, garantizando de manera plena sus derechos, esto también se encuentra regulado en las leyes generales. En la Ley de los Derechos de Niñas, Niños y Adolescentes del Estado de Yucatán, se establece como objeto el de </w:t>
      </w:r>
      <w:r w:rsidR="0061700F">
        <w:rPr>
          <w:rFonts w:ascii="Arial Narrow" w:hAnsi="Arial Narrow"/>
          <w:sz w:val="26"/>
          <w:szCs w:val="26"/>
          <w:lang w:val="es-MX"/>
        </w:rPr>
        <w:t>garantizar</w:t>
      </w:r>
      <w:r w:rsidR="00FE29FB">
        <w:rPr>
          <w:rFonts w:ascii="Arial Narrow" w:hAnsi="Arial Narrow"/>
          <w:sz w:val="26"/>
          <w:szCs w:val="26"/>
          <w:lang w:val="es-MX"/>
        </w:rPr>
        <w:t xml:space="preserve"> el pleno ejercicio, respeto, protección y promoción de los derechos humanos de todos ellos. La </w:t>
      </w:r>
      <w:r w:rsidR="00A24B42">
        <w:rPr>
          <w:rFonts w:ascii="Arial Narrow" w:hAnsi="Arial Narrow"/>
          <w:sz w:val="26"/>
          <w:szCs w:val="26"/>
          <w:lang w:val="es-MX"/>
        </w:rPr>
        <w:t>E</w:t>
      </w:r>
      <w:r w:rsidR="00FE29FB">
        <w:rPr>
          <w:rFonts w:ascii="Arial Narrow" w:hAnsi="Arial Narrow"/>
          <w:sz w:val="26"/>
          <w:szCs w:val="26"/>
          <w:lang w:val="es-MX"/>
        </w:rPr>
        <w:t>ncue</w:t>
      </w:r>
      <w:r w:rsidR="00A24B42">
        <w:rPr>
          <w:rFonts w:ascii="Arial Narrow" w:hAnsi="Arial Narrow"/>
          <w:sz w:val="26"/>
          <w:szCs w:val="26"/>
          <w:lang w:val="es-MX"/>
        </w:rPr>
        <w:t>s</w:t>
      </w:r>
      <w:r w:rsidR="00FE29FB">
        <w:rPr>
          <w:rFonts w:ascii="Arial Narrow" w:hAnsi="Arial Narrow"/>
          <w:sz w:val="26"/>
          <w:szCs w:val="26"/>
          <w:lang w:val="es-MX"/>
        </w:rPr>
        <w:t>t</w:t>
      </w:r>
      <w:r w:rsidR="00A24B42">
        <w:rPr>
          <w:rFonts w:ascii="Arial Narrow" w:hAnsi="Arial Narrow"/>
          <w:sz w:val="26"/>
          <w:szCs w:val="26"/>
          <w:lang w:val="es-MX"/>
        </w:rPr>
        <w:t>a N</w:t>
      </w:r>
      <w:r w:rsidR="00FE29FB">
        <w:rPr>
          <w:rFonts w:ascii="Arial Narrow" w:hAnsi="Arial Narrow"/>
          <w:sz w:val="26"/>
          <w:szCs w:val="26"/>
          <w:lang w:val="es-MX"/>
        </w:rPr>
        <w:t xml:space="preserve">acional de </w:t>
      </w:r>
      <w:r w:rsidR="00A24B42">
        <w:rPr>
          <w:rFonts w:ascii="Arial Narrow" w:hAnsi="Arial Narrow"/>
          <w:sz w:val="26"/>
          <w:szCs w:val="26"/>
          <w:lang w:val="es-MX"/>
        </w:rPr>
        <w:t>N</w:t>
      </w:r>
      <w:r w:rsidR="00FE29FB">
        <w:rPr>
          <w:rFonts w:ascii="Arial Narrow" w:hAnsi="Arial Narrow"/>
          <w:sz w:val="26"/>
          <w:szCs w:val="26"/>
          <w:lang w:val="es-MX"/>
        </w:rPr>
        <w:t xml:space="preserve">iños, </w:t>
      </w:r>
      <w:r w:rsidR="00A24B42">
        <w:rPr>
          <w:rFonts w:ascii="Arial Narrow" w:hAnsi="Arial Narrow"/>
          <w:sz w:val="26"/>
          <w:szCs w:val="26"/>
          <w:lang w:val="es-MX"/>
        </w:rPr>
        <w:t>N</w:t>
      </w:r>
      <w:r w:rsidR="00FE29FB">
        <w:rPr>
          <w:rFonts w:ascii="Arial Narrow" w:hAnsi="Arial Narrow"/>
          <w:sz w:val="26"/>
          <w:szCs w:val="26"/>
          <w:lang w:val="es-MX"/>
        </w:rPr>
        <w:t xml:space="preserve">iñas y </w:t>
      </w:r>
      <w:r w:rsidR="00A24B42">
        <w:rPr>
          <w:rFonts w:ascii="Arial Narrow" w:hAnsi="Arial Narrow"/>
          <w:sz w:val="26"/>
          <w:szCs w:val="26"/>
          <w:lang w:val="es-MX"/>
        </w:rPr>
        <w:t>M</w:t>
      </w:r>
      <w:r w:rsidR="00FE29FB">
        <w:rPr>
          <w:rFonts w:ascii="Arial Narrow" w:hAnsi="Arial Narrow"/>
          <w:sz w:val="26"/>
          <w:szCs w:val="26"/>
          <w:lang w:val="es-MX"/>
        </w:rPr>
        <w:t>ujeres 2015</w:t>
      </w:r>
      <w:r w:rsidR="00A24B42">
        <w:rPr>
          <w:rFonts w:ascii="Arial Narrow" w:hAnsi="Arial Narrow"/>
          <w:sz w:val="26"/>
          <w:szCs w:val="26"/>
          <w:lang w:val="es-MX"/>
        </w:rPr>
        <w:t>,</w:t>
      </w:r>
      <w:r w:rsidR="00FE29FB">
        <w:rPr>
          <w:rFonts w:ascii="Arial Narrow" w:hAnsi="Arial Narrow"/>
          <w:sz w:val="26"/>
          <w:szCs w:val="26"/>
          <w:lang w:val="es-MX"/>
        </w:rPr>
        <w:t xml:space="preserve"> hecha por la UNICEF</w:t>
      </w:r>
      <w:r w:rsidR="00A24B42">
        <w:rPr>
          <w:rFonts w:ascii="Arial Narrow" w:hAnsi="Arial Narrow"/>
          <w:sz w:val="26"/>
          <w:szCs w:val="26"/>
          <w:lang w:val="es-MX"/>
        </w:rPr>
        <w:t>,</w:t>
      </w:r>
      <w:r w:rsidR="00FE29FB">
        <w:rPr>
          <w:rFonts w:ascii="Arial Narrow" w:hAnsi="Arial Narrow"/>
          <w:sz w:val="26"/>
          <w:szCs w:val="26"/>
          <w:lang w:val="es-MX"/>
        </w:rPr>
        <w:t xml:space="preserve"> que tienen por objetivo principal mejorar la evidencia sobre su situación y que pueda ser usada en el desarrollo de políticas públicas y programas, muestra información sobre</w:t>
      </w:r>
      <w:r w:rsidR="008779CB">
        <w:rPr>
          <w:rFonts w:ascii="Arial Narrow" w:hAnsi="Arial Narrow"/>
          <w:sz w:val="26"/>
          <w:szCs w:val="26"/>
          <w:lang w:val="es-MX"/>
        </w:rPr>
        <w:t xml:space="preserve"> la manera en que nuestro país enseña y se disciplina a las y los niños. De igual manera, el Centro de Estudios para el Adelant</w:t>
      </w:r>
      <w:r w:rsidR="00A24B42">
        <w:rPr>
          <w:rFonts w:ascii="Arial Narrow" w:hAnsi="Arial Narrow"/>
          <w:sz w:val="26"/>
          <w:szCs w:val="26"/>
          <w:lang w:val="es-MX"/>
        </w:rPr>
        <w:t>o</w:t>
      </w:r>
      <w:r w:rsidR="008779CB">
        <w:rPr>
          <w:rFonts w:ascii="Arial Narrow" w:hAnsi="Arial Narrow"/>
          <w:sz w:val="26"/>
          <w:szCs w:val="26"/>
          <w:lang w:val="es-MX"/>
        </w:rPr>
        <w:t xml:space="preserve"> de las Mujeres y la Equidad de Género, la CEAMEG, publicó información estadística y cualitativa, sobre violencia en la niñez y en la adolescencia en las entidades federativas, respecto al tema de violencia. El índice en los derechos de la niñez 2018, tomó como indicador el porcentaje de defunciones por homicidio de menores de 17 años en los que el perpetrador era familiar de la víctima, en este caso, Yucatán aparece ocupando el tercer lugar entre los 32 Estados del país con un 9.7 por ciento. De acuerdo con datos del Departamento de Violencia Familiar, perteneciente a los </w:t>
      </w:r>
      <w:r w:rsidR="0061700F">
        <w:rPr>
          <w:rFonts w:ascii="Arial Narrow" w:hAnsi="Arial Narrow"/>
          <w:sz w:val="26"/>
          <w:szCs w:val="26"/>
          <w:lang w:val="es-MX"/>
        </w:rPr>
        <w:t>S</w:t>
      </w:r>
      <w:r w:rsidR="008779CB">
        <w:rPr>
          <w:rFonts w:ascii="Arial Narrow" w:hAnsi="Arial Narrow"/>
          <w:sz w:val="26"/>
          <w:szCs w:val="26"/>
          <w:lang w:val="es-MX"/>
        </w:rPr>
        <w:t xml:space="preserve">ervicios de Salud </w:t>
      </w:r>
      <w:r w:rsidR="0061700F">
        <w:rPr>
          <w:rFonts w:ascii="Arial Narrow" w:hAnsi="Arial Narrow"/>
          <w:sz w:val="26"/>
          <w:szCs w:val="26"/>
          <w:lang w:val="es-MX"/>
        </w:rPr>
        <w:t>Yucatán, durante el 2019</w:t>
      </w:r>
      <w:r w:rsidR="00A24B42">
        <w:rPr>
          <w:rFonts w:ascii="Arial Narrow" w:hAnsi="Arial Narrow"/>
          <w:sz w:val="26"/>
          <w:szCs w:val="26"/>
          <w:lang w:val="es-MX"/>
        </w:rPr>
        <w:t>,</w:t>
      </w:r>
      <w:r w:rsidR="0061700F">
        <w:rPr>
          <w:rFonts w:ascii="Arial Narrow" w:hAnsi="Arial Narrow"/>
          <w:sz w:val="26"/>
          <w:szCs w:val="26"/>
          <w:lang w:val="es-MX"/>
        </w:rPr>
        <w:t xml:space="preserve"> se atendieron un total de 1 mil 474 casos de violencia de los cuales, 171 fueron de niñas, niños y adolescentes de entre 0 </w:t>
      </w:r>
      <w:r w:rsidR="00A24B42">
        <w:rPr>
          <w:rFonts w:ascii="Arial Narrow" w:hAnsi="Arial Narrow"/>
          <w:sz w:val="26"/>
          <w:szCs w:val="26"/>
          <w:lang w:val="es-MX"/>
        </w:rPr>
        <w:t>y</w:t>
      </w:r>
      <w:r w:rsidR="0061700F">
        <w:rPr>
          <w:rFonts w:ascii="Arial Narrow" w:hAnsi="Arial Narrow"/>
          <w:sz w:val="26"/>
          <w:szCs w:val="26"/>
          <w:lang w:val="es-MX"/>
        </w:rPr>
        <w:t xml:space="preserve"> 17 años. La clasificación de estos casos, se divide en violencia física, violencia sexual, psicológica y violencia por abandono. Por lo antes expuesto, el objetivo principal de este </w:t>
      </w:r>
      <w:r w:rsidR="00A24B42">
        <w:rPr>
          <w:rFonts w:ascii="Arial Narrow" w:hAnsi="Arial Narrow"/>
          <w:sz w:val="26"/>
          <w:szCs w:val="26"/>
          <w:lang w:val="es-MX"/>
        </w:rPr>
        <w:t>P</w:t>
      </w:r>
      <w:r w:rsidR="0061700F">
        <w:rPr>
          <w:rFonts w:ascii="Arial Narrow" w:hAnsi="Arial Narrow"/>
          <w:sz w:val="26"/>
          <w:szCs w:val="26"/>
          <w:lang w:val="es-MX"/>
        </w:rPr>
        <w:t xml:space="preserve">royecto de </w:t>
      </w:r>
      <w:r w:rsidR="00A24B42">
        <w:rPr>
          <w:rFonts w:ascii="Arial Narrow" w:hAnsi="Arial Narrow"/>
          <w:sz w:val="26"/>
          <w:szCs w:val="26"/>
          <w:lang w:val="es-MX"/>
        </w:rPr>
        <w:t>A</w:t>
      </w:r>
      <w:r w:rsidR="0061700F">
        <w:rPr>
          <w:rFonts w:ascii="Arial Narrow" w:hAnsi="Arial Narrow"/>
          <w:sz w:val="26"/>
          <w:szCs w:val="26"/>
          <w:lang w:val="es-MX"/>
        </w:rPr>
        <w:t>cuerdo</w:t>
      </w:r>
      <w:r w:rsidR="00A24B42">
        <w:rPr>
          <w:rFonts w:ascii="Arial Narrow" w:hAnsi="Arial Narrow"/>
          <w:sz w:val="26"/>
          <w:szCs w:val="26"/>
          <w:lang w:val="es-MX"/>
        </w:rPr>
        <w:t>,</w:t>
      </w:r>
      <w:r w:rsidR="0061700F">
        <w:rPr>
          <w:rFonts w:ascii="Arial Narrow" w:hAnsi="Arial Narrow"/>
          <w:sz w:val="26"/>
          <w:szCs w:val="26"/>
          <w:lang w:val="es-MX"/>
        </w:rPr>
        <w:t xml:space="preserve"> es velar y proteger los derechos de nuestras niñas, niños y adolescentes en este estado de Yucatán, ya que como hemos expuesto, a</w:t>
      </w:r>
      <w:r w:rsidR="00A24B42">
        <w:rPr>
          <w:rFonts w:ascii="Arial Narrow" w:hAnsi="Arial Narrow"/>
          <w:sz w:val="26"/>
          <w:szCs w:val="26"/>
          <w:lang w:val="es-MX"/>
        </w:rPr>
        <w:t>ú</w:t>
      </w:r>
      <w:r w:rsidR="0061700F">
        <w:rPr>
          <w:rFonts w:ascii="Arial Narrow" w:hAnsi="Arial Narrow"/>
          <w:sz w:val="26"/>
          <w:szCs w:val="26"/>
          <w:lang w:val="es-MX"/>
        </w:rPr>
        <w:t>n falta atender, prevenir, pero sobre todo, erradicar cualquier tipo de violencia y/o maltrato que se les quisiera hacer a las menores de nuestra entidad. Razón por la cual, se propone a esta Sexagésima Tercera Legislatura, cree la Comisión Especial denominada Derechos de la Niñez y de la Adolescencia, con el fin de atender específicamente los asuntos que tengan que ver con las niñas, niños y adolescentes y darles un espacio para estudiar, analizar y dictaminar los asuntos en los cuales se vele por sus derechos, donde se busque siempre el principio rector del interés superior de la niñez, así como el desarrollo de estrategias, planes y acciones en los cuales se busque la protección de la niñez y la adolescencia para que todas las niñas, niños y adolescentes yucatecos</w:t>
      </w:r>
      <w:r w:rsidR="00A24B42">
        <w:rPr>
          <w:rFonts w:ascii="Arial Narrow" w:hAnsi="Arial Narrow"/>
          <w:sz w:val="26"/>
          <w:szCs w:val="26"/>
          <w:lang w:val="es-MX"/>
        </w:rPr>
        <w:t>,</w:t>
      </w:r>
      <w:r w:rsidR="0061700F">
        <w:rPr>
          <w:rFonts w:ascii="Arial Narrow" w:hAnsi="Arial Narrow"/>
          <w:sz w:val="26"/>
          <w:szCs w:val="26"/>
          <w:lang w:val="es-MX"/>
        </w:rPr>
        <w:t xml:space="preserve"> crezcan en un entorno de paz y armonía, pero sobre todo, que sepan sus derechos, que sus derechos como personas jurídicas están siendo protegidos. </w:t>
      </w:r>
      <w:r w:rsidR="000A6B17">
        <w:rPr>
          <w:rFonts w:ascii="Arial Narrow" w:hAnsi="Arial Narrow"/>
          <w:sz w:val="26"/>
          <w:szCs w:val="26"/>
          <w:lang w:val="es-MX"/>
        </w:rPr>
        <w:t>Es primordial para mí y pa</w:t>
      </w:r>
      <w:r w:rsidR="00A24B42">
        <w:rPr>
          <w:rFonts w:ascii="Arial Narrow" w:hAnsi="Arial Narrow"/>
          <w:sz w:val="26"/>
          <w:szCs w:val="26"/>
          <w:lang w:val="es-MX"/>
        </w:rPr>
        <w:t>ra la bancada que hoy represento</w:t>
      </w:r>
      <w:r w:rsidR="000A6B17">
        <w:rPr>
          <w:rFonts w:ascii="Arial Narrow" w:hAnsi="Arial Narrow"/>
          <w:sz w:val="26"/>
          <w:szCs w:val="26"/>
          <w:lang w:val="es-MX"/>
        </w:rPr>
        <w:t xml:space="preserve"> del Partido Acción Nacional, poder dar este paso importante para la protección de los niños, niñas y adolescentes, ser vigilantes de su seguridad y de la vida digna que se merecen. H</w:t>
      </w:r>
      <w:r w:rsidR="00A24B42">
        <w:rPr>
          <w:rFonts w:ascii="Arial Narrow" w:hAnsi="Arial Narrow"/>
          <w:sz w:val="26"/>
          <w:szCs w:val="26"/>
          <w:lang w:val="es-MX"/>
        </w:rPr>
        <w:t>ago entrega a la Mesa Directiva</w:t>
      </w:r>
      <w:r w:rsidR="000A6B17">
        <w:rPr>
          <w:rFonts w:ascii="Arial Narrow" w:hAnsi="Arial Narrow"/>
          <w:sz w:val="26"/>
          <w:szCs w:val="26"/>
          <w:lang w:val="es-MX"/>
        </w:rPr>
        <w:t xml:space="preserve"> del presente proyecto de acuerdo en formato físico y digital. Muchísimas gracias. Es cuanto”.</w:t>
      </w:r>
    </w:p>
    <w:p w:rsidR="00A24B42" w:rsidRDefault="00A24B42" w:rsidP="008177E7">
      <w:pPr>
        <w:ind w:firstLine="284"/>
        <w:jc w:val="both"/>
        <w:rPr>
          <w:rFonts w:ascii="Arial Narrow" w:hAnsi="Arial Narrow"/>
          <w:sz w:val="26"/>
          <w:szCs w:val="26"/>
          <w:lang w:val="es-MX"/>
        </w:rPr>
      </w:pPr>
    </w:p>
    <w:p w:rsidR="001628FB" w:rsidRPr="00B95D0C" w:rsidRDefault="001628FB" w:rsidP="001628FB">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w:t>
      </w:r>
      <w:r w:rsidR="007E0437">
        <w:rPr>
          <w:rFonts w:ascii="Arial Narrow" w:hAnsi="Arial Narrow"/>
          <w:sz w:val="26"/>
          <w:szCs w:val="26"/>
        </w:rPr>
        <w:t>ormidad con lo establecido en el</w:t>
      </w:r>
      <w:r>
        <w:rPr>
          <w:rFonts w:ascii="Arial Narrow" w:hAnsi="Arial Narrow"/>
          <w:sz w:val="26"/>
          <w:szCs w:val="26"/>
        </w:rPr>
        <w:t xml:space="preserve"> Artículo 82 Fracción V</w:t>
      </w:r>
      <w:r w:rsidR="007E0437">
        <w:rPr>
          <w:rFonts w:ascii="Arial Narrow" w:hAnsi="Arial Narrow"/>
          <w:sz w:val="26"/>
          <w:szCs w:val="26"/>
        </w:rPr>
        <w:t>I</w:t>
      </w:r>
      <w:r>
        <w:rPr>
          <w:rFonts w:ascii="Arial Narrow" w:hAnsi="Arial Narrow"/>
          <w:sz w:val="26"/>
          <w:szCs w:val="26"/>
        </w:rPr>
        <w:t xml:space="preserve"> del Reglamento </w:t>
      </w:r>
      <w:r w:rsidR="007E0437">
        <w:rPr>
          <w:rFonts w:ascii="Arial Narrow" w:hAnsi="Arial Narrow"/>
          <w:sz w:val="26"/>
          <w:szCs w:val="26"/>
        </w:rPr>
        <w:t>de la Ley de Gobierno del Poder Legislativo del Estado de Yucatán, consultó a la Asamblea si se admite la Propuesta de Acuerdo presentada por la Diputada Karla Vanessa Salazar González, en forma económica; siendo admitida por unanimidad la Propuesta de Acuerdo presentada por la Diputada Karla Vanessa Salazar González, por lo que de conformidad con lo establecido en el Artículo 82 Fracción VI del Reglamento de la Ley de Gobierno del Poder Legislativo del Estado, se turnó</w:t>
      </w:r>
      <w:r>
        <w:rPr>
          <w:rFonts w:ascii="Arial Narrow" w:hAnsi="Arial Narrow"/>
          <w:sz w:val="26"/>
          <w:szCs w:val="26"/>
        </w:rPr>
        <w:t xml:space="preserve"> a la Secretaría de la Mesa Directiva, pa</w:t>
      </w:r>
      <w:r w:rsidR="007E0437">
        <w:rPr>
          <w:rFonts w:ascii="Arial Narrow" w:hAnsi="Arial Narrow"/>
          <w:sz w:val="26"/>
          <w:szCs w:val="26"/>
        </w:rPr>
        <w:t>ra segunda lectura.</w:t>
      </w:r>
    </w:p>
    <w:p w:rsidR="00A24B42" w:rsidRDefault="00A24B42" w:rsidP="008177E7">
      <w:pPr>
        <w:ind w:firstLine="284"/>
        <w:jc w:val="both"/>
        <w:rPr>
          <w:rFonts w:ascii="Arial Narrow" w:hAnsi="Arial Narrow" w:cs="Arial"/>
          <w:sz w:val="26"/>
          <w:szCs w:val="26"/>
        </w:rPr>
      </w:pPr>
    </w:p>
    <w:p w:rsidR="00EA7448" w:rsidRPr="00B95D0C" w:rsidRDefault="00EA7448" w:rsidP="008177E7">
      <w:pPr>
        <w:ind w:firstLine="284"/>
        <w:jc w:val="both"/>
        <w:rPr>
          <w:rFonts w:ascii="Arial Narrow" w:hAnsi="Arial Narrow" w:cs="Arial"/>
          <w:sz w:val="26"/>
          <w:szCs w:val="26"/>
        </w:rPr>
      </w:pPr>
    </w:p>
    <w:p w:rsidR="00F41FBE" w:rsidRPr="00F41FBE" w:rsidRDefault="00777154" w:rsidP="00781195">
      <w:pPr>
        <w:ind w:firstLine="284"/>
        <w:jc w:val="both"/>
        <w:rPr>
          <w:rFonts w:ascii="Arial Narrow" w:hAnsi="Arial Narrow" w:cs="Courier New"/>
          <w:b/>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 xml:space="preserve">No habiendo más asuntos que tratar se propuso </w:t>
      </w:r>
      <w:r w:rsidR="007D6B6D">
        <w:rPr>
          <w:rFonts w:ascii="Arial Narrow" w:hAnsi="Arial Narrow" w:cs="Courier New"/>
          <w:b/>
          <w:sz w:val="26"/>
          <w:szCs w:val="26"/>
        </w:rPr>
        <w:t xml:space="preserve">la celebración de la siguiente sesión, para el día </w:t>
      </w:r>
      <w:r w:rsidR="00C04C89">
        <w:rPr>
          <w:rFonts w:ascii="Arial Narrow" w:hAnsi="Arial Narrow" w:cs="Courier New"/>
          <w:b/>
          <w:sz w:val="26"/>
          <w:szCs w:val="26"/>
        </w:rPr>
        <w:t>miércol</w:t>
      </w:r>
      <w:r w:rsidR="007675BB">
        <w:rPr>
          <w:rFonts w:ascii="Arial Narrow" w:hAnsi="Arial Narrow" w:cs="Courier New"/>
          <w:b/>
          <w:sz w:val="26"/>
          <w:szCs w:val="26"/>
        </w:rPr>
        <w:t>es</w:t>
      </w:r>
      <w:r>
        <w:rPr>
          <w:rFonts w:ascii="Arial Narrow" w:hAnsi="Arial Narrow" w:cs="Courier New"/>
          <w:b/>
          <w:sz w:val="26"/>
          <w:szCs w:val="26"/>
        </w:rPr>
        <w:t xml:space="preserve"> </w:t>
      </w:r>
      <w:r w:rsidR="008177E7">
        <w:rPr>
          <w:rFonts w:ascii="Arial Narrow" w:hAnsi="Arial Narrow" w:cs="Courier New"/>
          <w:b/>
          <w:sz w:val="26"/>
          <w:szCs w:val="26"/>
        </w:rPr>
        <w:t>veinti</w:t>
      </w:r>
      <w:r w:rsidR="00C43017">
        <w:rPr>
          <w:rFonts w:ascii="Arial Narrow" w:hAnsi="Arial Narrow" w:cs="Courier New"/>
          <w:b/>
          <w:sz w:val="26"/>
          <w:szCs w:val="26"/>
        </w:rPr>
        <w:t>siet</w:t>
      </w:r>
      <w:r w:rsidR="008177E7">
        <w:rPr>
          <w:rFonts w:ascii="Arial Narrow" w:hAnsi="Arial Narrow" w:cs="Courier New"/>
          <w:b/>
          <w:sz w:val="26"/>
          <w:szCs w:val="26"/>
        </w:rPr>
        <w:t>e</w:t>
      </w:r>
      <w:r w:rsidR="007D6B6D">
        <w:rPr>
          <w:rFonts w:ascii="Arial Narrow" w:hAnsi="Arial Narrow" w:cs="Courier New"/>
          <w:b/>
          <w:sz w:val="26"/>
          <w:szCs w:val="26"/>
        </w:rPr>
        <w:t xml:space="preserve"> de </w:t>
      </w:r>
      <w:r w:rsidR="00CA760D">
        <w:rPr>
          <w:rFonts w:ascii="Arial Narrow" w:hAnsi="Arial Narrow" w:cs="Courier New"/>
          <w:b/>
          <w:sz w:val="26"/>
          <w:szCs w:val="26"/>
        </w:rPr>
        <w:t>abril</w:t>
      </w:r>
      <w:r w:rsidR="007D6B6D">
        <w:rPr>
          <w:rFonts w:ascii="Arial Narrow" w:hAnsi="Arial Narrow" w:cs="Courier New"/>
          <w:b/>
          <w:sz w:val="26"/>
          <w:szCs w:val="26"/>
        </w:rPr>
        <w:t xml:space="preserve"> del año en curso, a las once horas; siendo aprobado por unanimidad</w:t>
      </w:r>
      <w:r w:rsidR="00F41FBE" w:rsidRPr="00F41FBE">
        <w:rPr>
          <w:rFonts w:ascii="Arial Narrow" w:hAnsi="Arial Narrow" w:cs="Courier New"/>
          <w:b/>
          <w:sz w:val="26"/>
          <w:szCs w:val="26"/>
        </w:rPr>
        <w:t xml:space="preserve">. </w:t>
      </w:r>
    </w:p>
    <w:p w:rsidR="00F41FBE" w:rsidRDefault="00F41FBE" w:rsidP="00F41FBE">
      <w:pPr>
        <w:ind w:left="1134" w:firstLine="284"/>
        <w:jc w:val="both"/>
        <w:rPr>
          <w:rFonts w:ascii="Arial Narrow" w:hAnsi="Arial Narrow" w:cs="Courier New"/>
          <w:b/>
          <w:sz w:val="26"/>
          <w:szCs w:val="26"/>
        </w:rPr>
      </w:pPr>
    </w:p>
    <w:p w:rsidR="00EA7448" w:rsidRDefault="00EA7448" w:rsidP="00F41FBE">
      <w:pPr>
        <w:ind w:left="1134" w:firstLine="284"/>
        <w:jc w:val="both"/>
        <w:rPr>
          <w:rFonts w:ascii="Arial Narrow" w:hAnsi="Arial Narrow" w:cs="Courier New"/>
          <w:b/>
          <w:sz w:val="26"/>
          <w:szCs w:val="26"/>
        </w:rPr>
      </w:pPr>
    </w:p>
    <w:p w:rsidR="00F41FBE" w:rsidRPr="00F41FBE" w:rsidRDefault="00777154" w:rsidP="00781195">
      <w:pPr>
        <w:ind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7E0437">
        <w:rPr>
          <w:rFonts w:ascii="Arial Narrow" w:hAnsi="Arial Narrow" w:cs="Courier New"/>
          <w:b/>
          <w:sz w:val="26"/>
          <w:szCs w:val="26"/>
        </w:rPr>
        <w:t>doce</w:t>
      </w:r>
      <w:r w:rsidR="008C6256">
        <w:rPr>
          <w:rFonts w:ascii="Arial Narrow" w:hAnsi="Arial Narrow" w:cs="Courier New"/>
          <w:b/>
          <w:sz w:val="26"/>
          <w:szCs w:val="26"/>
        </w:rPr>
        <w:t xml:space="preserve"> horas con </w:t>
      </w:r>
      <w:r w:rsidR="007E0437">
        <w:rPr>
          <w:rFonts w:ascii="Arial Narrow" w:hAnsi="Arial Narrow" w:cs="Courier New"/>
          <w:b/>
          <w:sz w:val="26"/>
          <w:szCs w:val="26"/>
        </w:rPr>
        <w:t>cincuenta y cuatro</w:t>
      </w:r>
      <w:r w:rsidR="001F090A">
        <w:rPr>
          <w:rFonts w:ascii="Arial Narrow" w:hAnsi="Arial Narrow" w:cs="Courier New"/>
          <w:b/>
          <w:sz w:val="26"/>
          <w:szCs w:val="26"/>
        </w:rPr>
        <w:t xml:space="preserve"> </w:t>
      </w:r>
      <w:r w:rsidR="007D6B6D">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C04C89">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8177E7">
        <w:rPr>
          <w:rFonts w:ascii="Arial Narrow" w:hAnsi="Arial Narrow" w:cs="Courier New"/>
          <w:b/>
          <w:sz w:val="26"/>
          <w:szCs w:val="26"/>
        </w:rPr>
        <w:t>veinte</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F41FBE" w:rsidP="00F41FBE">
      <w:pPr>
        <w:ind w:left="1134" w:firstLine="284"/>
        <w:jc w:val="both"/>
        <w:rPr>
          <w:rFonts w:ascii="Arial Narrow" w:hAnsi="Arial Narrow" w:cs="Courier New"/>
          <w:sz w:val="26"/>
          <w:szCs w:val="26"/>
        </w:rPr>
      </w:pPr>
    </w:p>
    <w:p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rsidR="007D6B6D" w:rsidRDefault="007D6B6D" w:rsidP="009F0F36">
      <w:pPr>
        <w:ind w:firstLine="284"/>
        <w:jc w:val="center"/>
        <w:rPr>
          <w:rFonts w:ascii="Arial Narrow" w:hAnsi="Arial Narrow" w:cs="Courier New"/>
          <w:sz w:val="24"/>
          <w:szCs w:val="24"/>
          <w:lang w:val="es-MX"/>
        </w:rPr>
      </w:pPr>
    </w:p>
    <w:p w:rsidR="007D6B6D" w:rsidRPr="00A55D54" w:rsidRDefault="007D6B6D" w:rsidP="009F0F36">
      <w:pPr>
        <w:ind w:firstLine="284"/>
        <w:jc w:val="center"/>
        <w:rPr>
          <w:rFonts w:ascii="Arial Narrow" w:hAnsi="Arial Narrow" w:cs="Courier New"/>
          <w:sz w:val="24"/>
          <w:szCs w:val="24"/>
          <w:lang w:val="es-MX"/>
        </w:rPr>
      </w:pPr>
    </w:p>
    <w:p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EA7448" w:rsidTr="009F0F36">
        <w:trPr>
          <w:trHeight w:val="1719"/>
        </w:trPr>
        <w:tc>
          <w:tcPr>
            <w:tcW w:w="3970" w:type="dxa"/>
          </w:tcPr>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rsidR="007D6B6D" w:rsidRPr="00A55D54" w:rsidRDefault="007D6B6D" w:rsidP="00E06772">
            <w:pPr>
              <w:ind w:firstLine="284"/>
              <w:jc w:val="center"/>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7971BA" w:rsidRDefault="007A687C" w:rsidP="00E06772">
            <w:pPr>
              <w:rPr>
                <w:rFonts w:ascii="Arial Narrow" w:hAnsi="Arial Narrow" w:cs="Courier New"/>
                <w:sz w:val="24"/>
                <w:szCs w:val="24"/>
                <w:lang w:val="en-US"/>
              </w:rPr>
            </w:pPr>
            <w:r w:rsidRPr="00770719">
              <w:rPr>
                <w:rFonts w:ascii="Arial Narrow" w:hAnsi="Arial Narrow" w:cs="Courier New"/>
                <w:sz w:val="24"/>
                <w:szCs w:val="24"/>
                <w:lang w:val="es-MX"/>
              </w:rPr>
              <w:t xml:space="preserve">     </w:t>
            </w:r>
            <w:r w:rsidR="007971BA" w:rsidRPr="00770719">
              <w:rPr>
                <w:rFonts w:ascii="Arial Narrow" w:hAnsi="Arial Narrow" w:cs="Courier New"/>
                <w:sz w:val="24"/>
                <w:szCs w:val="24"/>
                <w:lang w:val="es-MX"/>
              </w:rPr>
              <w:t xml:space="preserve">                    </w:t>
            </w:r>
            <w:r w:rsidR="007D6B6D" w:rsidRPr="007971BA">
              <w:rPr>
                <w:rFonts w:ascii="Arial Narrow" w:hAnsi="Arial Narrow" w:cs="Courier New"/>
                <w:sz w:val="24"/>
                <w:szCs w:val="24"/>
                <w:lang w:val="en-US"/>
              </w:rPr>
              <w:t xml:space="preserve">DIP. </w:t>
            </w:r>
            <w:r w:rsidR="007971BA" w:rsidRPr="007971BA">
              <w:rPr>
                <w:rFonts w:ascii="Arial Narrow" w:hAnsi="Arial Narrow" w:cs="Courier New"/>
                <w:sz w:val="24"/>
                <w:szCs w:val="24"/>
                <w:lang w:val="en-US"/>
              </w:rPr>
              <w:t>RUBÍ ARGELIA BE CHAN</w:t>
            </w:r>
            <w:r w:rsidRPr="007971BA">
              <w:rPr>
                <w:rFonts w:ascii="Arial Narrow" w:hAnsi="Arial Narrow" w:cs="Courier New"/>
                <w:sz w:val="24"/>
                <w:szCs w:val="24"/>
                <w:lang w:val="en-US"/>
              </w:rPr>
              <w:t>.</w:t>
            </w:r>
          </w:p>
          <w:p w:rsidR="007D6B6D" w:rsidRPr="007971BA" w:rsidRDefault="007D6B6D" w:rsidP="00E06772">
            <w:pPr>
              <w:jc w:val="both"/>
              <w:rPr>
                <w:rFonts w:ascii="Arial Narrow" w:hAnsi="Arial Narrow" w:cs="Courier New"/>
                <w:sz w:val="24"/>
                <w:szCs w:val="24"/>
                <w:lang w:val="en-US"/>
              </w:rPr>
            </w:pPr>
          </w:p>
        </w:tc>
      </w:tr>
    </w:tbl>
    <w:p w:rsidR="001F5EDC" w:rsidRPr="007971BA" w:rsidRDefault="001F5EDC" w:rsidP="00F41FBE">
      <w:pPr>
        <w:spacing w:line="360" w:lineRule="auto"/>
        <w:ind w:left="1134" w:hanging="1134"/>
        <w:jc w:val="both"/>
        <w:rPr>
          <w:rFonts w:ascii="Tahoma" w:hAnsi="Tahoma" w:cs="Tahoma"/>
          <w:sz w:val="26"/>
          <w:szCs w:val="26"/>
          <w:lang w:val="en-US"/>
        </w:rPr>
      </w:pPr>
    </w:p>
    <w:p w:rsidR="00777154" w:rsidRPr="007971BA" w:rsidRDefault="00777154" w:rsidP="00F41FBE">
      <w:pPr>
        <w:spacing w:line="360" w:lineRule="auto"/>
        <w:ind w:left="1134" w:hanging="1134"/>
        <w:jc w:val="both"/>
        <w:rPr>
          <w:rFonts w:ascii="Tahoma" w:hAnsi="Tahoma" w:cs="Tahoma"/>
          <w:sz w:val="26"/>
          <w:szCs w:val="26"/>
          <w:lang w:val="en-US"/>
        </w:rPr>
      </w:pPr>
    </w:p>
    <w:p w:rsidR="00777154" w:rsidRPr="007971BA" w:rsidRDefault="00777154" w:rsidP="00F41FBE">
      <w:pPr>
        <w:spacing w:line="360" w:lineRule="auto"/>
        <w:ind w:left="1134" w:hanging="1134"/>
        <w:jc w:val="both"/>
        <w:rPr>
          <w:rFonts w:ascii="Tahoma" w:hAnsi="Tahoma" w:cs="Tahoma"/>
          <w:sz w:val="26"/>
          <w:szCs w:val="26"/>
          <w:lang w:val="en-US"/>
        </w:rPr>
      </w:pPr>
    </w:p>
    <w:p w:rsidR="00777154" w:rsidRPr="007971BA" w:rsidRDefault="00777154" w:rsidP="00F41FBE">
      <w:pPr>
        <w:spacing w:line="360" w:lineRule="auto"/>
        <w:ind w:left="1134" w:hanging="1134"/>
        <w:jc w:val="both"/>
        <w:rPr>
          <w:rFonts w:ascii="Tahoma" w:hAnsi="Tahoma" w:cs="Tahoma"/>
          <w:sz w:val="26"/>
          <w:szCs w:val="26"/>
          <w:lang w:val="en-US"/>
        </w:rPr>
      </w:pPr>
    </w:p>
    <w:sectPr w:rsidR="00777154" w:rsidRPr="007971BA"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9CB" w:rsidRDefault="008779CB" w:rsidP="00242A64">
      <w:r>
        <w:separator/>
      </w:r>
    </w:p>
  </w:endnote>
  <w:endnote w:type="continuationSeparator" w:id="0">
    <w:p w:rsidR="008779CB" w:rsidRDefault="008779CB"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rsidR="008779CB" w:rsidRDefault="008779CB" w:rsidP="00E057AE">
        <w:pPr>
          <w:pStyle w:val="Piedepgina"/>
          <w:jc w:val="center"/>
        </w:pPr>
        <w:r>
          <w:fldChar w:fldCharType="begin"/>
        </w:r>
        <w:r>
          <w:instrText>PAGE   \* MERGEFORMAT</w:instrText>
        </w:r>
        <w:r>
          <w:fldChar w:fldCharType="separate"/>
        </w:r>
        <w:r w:rsidR="00EA7448">
          <w:rPr>
            <w:noProof/>
          </w:rPr>
          <w:t>25</w:t>
        </w:r>
        <w:r>
          <w:fldChar w:fldCharType="end"/>
        </w:r>
      </w:p>
    </w:sdtContent>
  </w:sdt>
  <w:p w:rsidR="008779CB" w:rsidRPr="000E44EA" w:rsidRDefault="008779CB"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9CB" w:rsidRDefault="008779CB" w:rsidP="00242A64">
      <w:r>
        <w:separator/>
      </w:r>
    </w:p>
  </w:footnote>
  <w:footnote w:type="continuationSeparator" w:id="0">
    <w:p w:rsidR="008779CB" w:rsidRDefault="008779CB"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9CB" w:rsidRDefault="008779CB">
    <w:pPr>
      <w:pStyle w:val="Encabezado"/>
    </w:pPr>
    <w:r>
      <w:rPr>
        <w:noProof/>
        <w:lang w:val="es-MX" w:eastAsia="es-MX"/>
      </w:rPr>
      <mc:AlternateContent>
        <mc:Choice Requires="wps">
          <w:drawing>
            <wp:anchor distT="0" distB="0" distL="114300" distR="114300" simplePos="0" relativeHeight="251663360" behindDoc="0" locked="0" layoutInCell="1" allowOverlap="1" wp14:anchorId="1B54BFF6" wp14:editId="1D5504EE">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rsidR="008779CB" w:rsidRDefault="008779CB"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8779CB" w:rsidRDefault="008779CB"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8779CB" w:rsidRDefault="008779CB"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1B54BFF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rsidR="008779CB" w:rsidRDefault="008779CB"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8779CB" w:rsidRDefault="008779CB"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8779CB" w:rsidRDefault="008779CB"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1AAD9A7" wp14:editId="726CC889">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rsidR="008779CB" w:rsidRDefault="008779CB" w:rsidP="00E057AE">
                          <w:pPr>
                            <w:tabs>
                              <w:tab w:val="left" w:pos="6663"/>
                            </w:tabs>
                            <w:ind w:right="1492"/>
                            <w:jc w:val="center"/>
                            <w:rPr>
                              <w:sz w:val="24"/>
                            </w:rPr>
                          </w:pPr>
                        </w:p>
                        <w:p w:rsidR="008779CB" w:rsidRDefault="008779CB" w:rsidP="00E057AE">
                          <w:pPr>
                            <w:tabs>
                              <w:tab w:val="left" w:pos="6663"/>
                            </w:tabs>
                            <w:ind w:right="1492"/>
                            <w:jc w:val="center"/>
                            <w:rPr>
                              <w:sz w:val="24"/>
                            </w:rPr>
                          </w:pPr>
                        </w:p>
                        <w:p w:rsidR="008779CB" w:rsidRPr="00242A64" w:rsidRDefault="008779CB" w:rsidP="00E057AE">
                          <w:pPr>
                            <w:tabs>
                              <w:tab w:val="left" w:pos="6663"/>
                              <w:tab w:val="left" w:pos="6804"/>
                            </w:tabs>
                            <w:ind w:right="1492"/>
                            <w:jc w:val="center"/>
                            <w:rPr>
                              <w:sz w:val="24"/>
                            </w:rPr>
                          </w:pPr>
                          <w:r w:rsidRPr="00242A64">
                            <w:rPr>
                              <w:sz w:val="24"/>
                            </w:rPr>
                            <w:t>GOBIERNO DEL ESTADO DE YUCATÁN</w:t>
                          </w:r>
                        </w:p>
                        <w:p w:rsidR="008779CB" w:rsidRPr="00242A64" w:rsidRDefault="008779CB"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AD9A7"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rsidR="008779CB" w:rsidRDefault="008779CB" w:rsidP="00E057AE">
                    <w:pPr>
                      <w:tabs>
                        <w:tab w:val="left" w:pos="6663"/>
                      </w:tabs>
                      <w:ind w:right="1492"/>
                      <w:jc w:val="center"/>
                      <w:rPr>
                        <w:sz w:val="24"/>
                      </w:rPr>
                    </w:pPr>
                  </w:p>
                  <w:p w:rsidR="008779CB" w:rsidRDefault="008779CB" w:rsidP="00E057AE">
                    <w:pPr>
                      <w:tabs>
                        <w:tab w:val="left" w:pos="6663"/>
                      </w:tabs>
                      <w:ind w:right="1492"/>
                      <w:jc w:val="center"/>
                      <w:rPr>
                        <w:sz w:val="24"/>
                      </w:rPr>
                    </w:pPr>
                  </w:p>
                  <w:p w:rsidR="008779CB" w:rsidRPr="00242A64" w:rsidRDefault="008779CB" w:rsidP="00E057AE">
                    <w:pPr>
                      <w:tabs>
                        <w:tab w:val="left" w:pos="6663"/>
                        <w:tab w:val="left" w:pos="6804"/>
                      </w:tabs>
                      <w:ind w:right="1492"/>
                      <w:jc w:val="center"/>
                      <w:rPr>
                        <w:sz w:val="24"/>
                      </w:rPr>
                    </w:pPr>
                    <w:r w:rsidRPr="00242A64">
                      <w:rPr>
                        <w:sz w:val="24"/>
                      </w:rPr>
                      <w:t>GOBIERNO DEL ESTADO DE YUCATÁN</w:t>
                    </w:r>
                  </w:p>
                  <w:p w:rsidR="008779CB" w:rsidRPr="00242A64" w:rsidRDefault="008779CB"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6">
    <w:nsid w:val="0A7025DA"/>
    <w:multiLevelType w:val="hybridMultilevel"/>
    <w:tmpl w:val="3586E06C"/>
    <w:lvl w:ilvl="0" w:tplc="1A184C5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9">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1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1">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2">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0">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3">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4">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7">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4">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5">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6">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7">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8">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9">
    <w:nsid w:val="6DD67101"/>
    <w:multiLevelType w:val="hybridMultilevel"/>
    <w:tmpl w:val="DCAAE194"/>
    <w:lvl w:ilvl="0" w:tplc="6E5E8B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1">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2">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3">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4">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45">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24"/>
  </w:num>
  <w:num w:numId="2">
    <w:abstractNumId w:val="23"/>
  </w:num>
  <w:num w:numId="3">
    <w:abstractNumId w:val="29"/>
  </w:num>
  <w:num w:numId="4">
    <w:abstractNumId w:val="5"/>
  </w:num>
  <w:num w:numId="5">
    <w:abstractNumId w:val="22"/>
  </w:num>
  <w:num w:numId="6">
    <w:abstractNumId w:val="8"/>
  </w:num>
  <w:num w:numId="7">
    <w:abstractNumId w:val="1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7"/>
  </w:num>
  <w:num w:numId="11">
    <w:abstractNumId w:val="34"/>
  </w:num>
  <w:num w:numId="12">
    <w:abstractNumId w:val="31"/>
  </w:num>
  <w:num w:numId="13">
    <w:abstractNumId w:val="19"/>
  </w:num>
  <w:num w:numId="14">
    <w:abstractNumId w:val="25"/>
  </w:num>
  <w:num w:numId="15">
    <w:abstractNumId w:val="3"/>
  </w:num>
  <w:num w:numId="16">
    <w:abstractNumId w:val="33"/>
  </w:num>
  <w:num w:numId="17">
    <w:abstractNumId w:val="14"/>
  </w:num>
  <w:num w:numId="18">
    <w:abstractNumId w:val="20"/>
  </w:num>
  <w:num w:numId="19">
    <w:abstractNumId w:val="9"/>
  </w:num>
  <w:num w:numId="20">
    <w:abstractNumId w:val="38"/>
  </w:num>
  <w:num w:numId="21">
    <w:abstractNumId w:val="41"/>
  </w:num>
  <w:num w:numId="22">
    <w:abstractNumId w:val="40"/>
  </w:num>
  <w:num w:numId="23">
    <w:abstractNumId w:val="37"/>
  </w:num>
  <w:num w:numId="24">
    <w:abstractNumId w:val="32"/>
  </w:num>
  <w:num w:numId="25">
    <w:abstractNumId w:val="11"/>
  </w:num>
  <w:num w:numId="26">
    <w:abstractNumId w:val="10"/>
  </w:num>
  <w:num w:numId="27">
    <w:abstractNumId w:val="46"/>
  </w:num>
  <w:num w:numId="28">
    <w:abstractNumId w:val="18"/>
  </w:num>
  <w:num w:numId="29">
    <w:abstractNumId w:val="45"/>
  </w:num>
  <w:num w:numId="30">
    <w:abstractNumId w:val="28"/>
  </w:num>
  <w:num w:numId="31">
    <w:abstractNumId w:val="35"/>
  </w:num>
  <w:num w:numId="32">
    <w:abstractNumId w:val="15"/>
  </w:num>
  <w:num w:numId="33">
    <w:abstractNumId w:val="42"/>
  </w:num>
  <w:num w:numId="34">
    <w:abstractNumId w:val="21"/>
  </w:num>
  <w:num w:numId="35">
    <w:abstractNumId w:val="30"/>
  </w:num>
  <w:num w:numId="36">
    <w:abstractNumId w:val="6"/>
  </w:num>
  <w:num w:numId="37">
    <w:abstractNumId w:val="39"/>
  </w:num>
  <w:num w:numId="38">
    <w:abstractNumId w:val="0"/>
  </w:num>
  <w:num w:numId="39">
    <w:abstractNumId w:val="1"/>
  </w:num>
  <w:num w:numId="40">
    <w:abstractNumId w:val="16"/>
  </w:num>
  <w:num w:numId="41">
    <w:abstractNumId w:val="27"/>
  </w:num>
  <w:num w:numId="42">
    <w:abstractNumId w:val="13"/>
  </w:num>
  <w:num w:numId="43">
    <w:abstractNumId w:val="12"/>
  </w:num>
  <w:num w:numId="44">
    <w:abstractNumId w:val="36"/>
  </w:num>
  <w:num w:numId="45">
    <w:abstractNumId w:val="2"/>
  </w:num>
  <w:num w:numId="46">
    <w:abstractNumId w:val="44"/>
  </w:num>
  <w:num w:numId="47">
    <w:abstractNumId w:val="26"/>
  </w:num>
  <w:num w:numId="4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30B"/>
    <w:rsid w:val="00001927"/>
    <w:rsid w:val="00001FA1"/>
    <w:rsid w:val="0000242F"/>
    <w:rsid w:val="0000392B"/>
    <w:rsid w:val="000051FE"/>
    <w:rsid w:val="00006DB6"/>
    <w:rsid w:val="00010B2D"/>
    <w:rsid w:val="00013A0E"/>
    <w:rsid w:val="00014B89"/>
    <w:rsid w:val="00015F4C"/>
    <w:rsid w:val="00017423"/>
    <w:rsid w:val="00020413"/>
    <w:rsid w:val="00020B07"/>
    <w:rsid w:val="0002141C"/>
    <w:rsid w:val="00021AF5"/>
    <w:rsid w:val="0002298B"/>
    <w:rsid w:val="00023901"/>
    <w:rsid w:val="0002763D"/>
    <w:rsid w:val="0003281A"/>
    <w:rsid w:val="00034D1D"/>
    <w:rsid w:val="0003733D"/>
    <w:rsid w:val="00037D27"/>
    <w:rsid w:val="00037FC8"/>
    <w:rsid w:val="00040942"/>
    <w:rsid w:val="000422C1"/>
    <w:rsid w:val="00042AB0"/>
    <w:rsid w:val="0004359A"/>
    <w:rsid w:val="00043FA8"/>
    <w:rsid w:val="000449D0"/>
    <w:rsid w:val="00044A93"/>
    <w:rsid w:val="00044CBE"/>
    <w:rsid w:val="00046AF8"/>
    <w:rsid w:val="0005043F"/>
    <w:rsid w:val="000509DA"/>
    <w:rsid w:val="000521DE"/>
    <w:rsid w:val="00055C96"/>
    <w:rsid w:val="000605B4"/>
    <w:rsid w:val="00060F87"/>
    <w:rsid w:val="0006576D"/>
    <w:rsid w:val="00067506"/>
    <w:rsid w:val="0007018E"/>
    <w:rsid w:val="00071B48"/>
    <w:rsid w:val="0007233E"/>
    <w:rsid w:val="00072367"/>
    <w:rsid w:val="0007272E"/>
    <w:rsid w:val="0007389D"/>
    <w:rsid w:val="00074298"/>
    <w:rsid w:val="00074344"/>
    <w:rsid w:val="00081DDB"/>
    <w:rsid w:val="00082404"/>
    <w:rsid w:val="00084022"/>
    <w:rsid w:val="0008417E"/>
    <w:rsid w:val="00084D4A"/>
    <w:rsid w:val="0008792E"/>
    <w:rsid w:val="00087D1A"/>
    <w:rsid w:val="00090BEA"/>
    <w:rsid w:val="0009234B"/>
    <w:rsid w:val="0009321E"/>
    <w:rsid w:val="000951F8"/>
    <w:rsid w:val="0009575F"/>
    <w:rsid w:val="0009601D"/>
    <w:rsid w:val="000A194F"/>
    <w:rsid w:val="000A1BD1"/>
    <w:rsid w:val="000A1F2C"/>
    <w:rsid w:val="000A488A"/>
    <w:rsid w:val="000A6B17"/>
    <w:rsid w:val="000B076E"/>
    <w:rsid w:val="000B1807"/>
    <w:rsid w:val="000B3274"/>
    <w:rsid w:val="000B44F9"/>
    <w:rsid w:val="000B59C0"/>
    <w:rsid w:val="000B706B"/>
    <w:rsid w:val="000B756E"/>
    <w:rsid w:val="000C0C41"/>
    <w:rsid w:val="000C1964"/>
    <w:rsid w:val="000C1F70"/>
    <w:rsid w:val="000C26EE"/>
    <w:rsid w:val="000C57CD"/>
    <w:rsid w:val="000C6F55"/>
    <w:rsid w:val="000C7701"/>
    <w:rsid w:val="000D093B"/>
    <w:rsid w:val="000D1957"/>
    <w:rsid w:val="000D29F4"/>
    <w:rsid w:val="000D304C"/>
    <w:rsid w:val="000D324E"/>
    <w:rsid w:val="000D4A50"/>
    <w:rsid w:val="000D4FBA"/>
    <w:rsid w:val="000D588D"/>
    <w:rsid w:val="000D6832"/>
    <w:rsid w:val="000E0655"/>
    <w:rsid w:val="000E0B6F"/>
    <w:rsid w:val="000E14BA"/>
    <w:rsid w:val="000E1822"/>
    <w:rsid w:val="000E2D94"/>
    <w:rsid w:val="000E3A4B"/>
    <w:rsid w:val="000E4480"/>
    <w:rsid w:val="000E44EA"/>
    <w:rsid w:val="000E582E"/>
    <w:rsid w:val="000E63B1"/>
    <w:rsid w:val="000E79B6"/>
    <w:rsid w:val="000F2036"/>
    <w:rsid w:val="000F344F"/>
    <w:rsid w:val="000F489B"/>
    <w:rsid w:val="000F53C2"/>
    <w:rsid w:val="000F5C62"/>
    <w:rsid w:val="00104119"/>
    <w:rsid w:val="00107641"/>
    <w:rsid w:val="001116B7"/>
    <w:rsid w:val="0011238D"/>
    <w:rsid w:val="00116D7B"/>
    <w:rsid w:val="001173C2"/>
    <w:rsid w:val="00122052"/>
    <w:rsid w:val="00124280"/>
    <w:rsid w:val="0012459C"/>
    <w:rsid w:val="00126B91"/>
    <w:rsid w:val="00136D80"/>
    <w:rsid w:val="00137889"/>
    <w:rsid w:val="00137B87"/>
    <w:rsid w:val="00140983"/>
    <w:rsid w:val="0014108D"/>
    <w:rsid w:val="00145A2A"/>
    <w:rsid w:val="00145A74"/>
    <w:rsid w:val="00147CBD"/>
    <w:rsid w:val="001505E6"/>
    <w:rsid w:val="001524B4"/>
    <w:rsid w:val="001525AB"/>
    <w:rsid w:val="00152A16"/>
    <w:rsid w:val="001537A1"/>
    <w:rsid w:val="00155A09"/>
    <w:rsid w:val="00155B90"/>
    <w:rsid w:val="00161C8F"/>
    <w:rsid w:val="00161F16"/>
    <w:rsid w:val="001622E1"/>
    <w:rsid w:val="001628FB"/>
    <w:rsid w:val="00163425"/>
    <w:rsid w:val="001634D4"/>
    <w:rsid w:val="0016433B"/>
    <w:rsid w:val="00164D77"/>
    <w:rsid w:val="0016716A"/>
    <w:rsid w:val="00170CA2"/>
    <w:rsid w:val="0017286D"/>
    <w:rsid w:val="00172B23"/>
    <w:rsid w:val="00174777"/>
    <w:rsid w:val="0017477B"/>
    <w:rsid w:val="00176AD2"/>
    <w:rsid w:val="00180E2A"/>
    <w:rsid w:val="00183F66"/>
    <w:rsid w:val="00186BBE"/>
    <w:rsid w:val="00187EB1"/>
    <w:rsid w:val="00190C83"/>
    <w:rsid w:val="00193C59"/>
    <w:rsid w:val="00194223"/>
    <w:rsid w:val="00195004"/>
    <w:rsid w:val="00195365"/>
    <w:rsid w:val="00196050"/>
    <w:rsid w:val="00197AF5"/>
    <w:rsid w:val="001A1B9D"/>
    <w:rsid w:val="001A2B97"/>
    <w:rsid w:val="001A558B"/>
    <w:rsid w:val="001A6091"/>
    <w:rsid w:val="001A6EDC"/>
    <w:rsid w:val="001B020E"/>
    <w:rsid w:val="001B183E"/>
    <w:rsid w:val="001B266D"/>
    <w:rsid w:val="001B320F"/>
    <w:rsid w:val="001B4110"/>
    <w:rsid w:val="001B5576"/>
    <w:rsid w:val="001B5E2A"/>
    <w:rsid w:val="001B6438"/>
    <w:rsid w:val="001B7075"/>
    <w:rsid w:val="001B74B8"/>
    <w:rsid w:val="001C0B46"/>
    <w:rsid w:val="001C28DF"/>
    <w:rsid w:val="001C2B7F"/>
    <w:rsid w:val="001C4723"/>
    <w:rsid w:val="001C64E3"/>
    <w:rsid w:val="001C7F26"/>
    <w:rsid w:val="001D2255"/>
    <w:rsid w:val="001D2DEE"/>
    <w:rsid w:val="001D4BE8"/>
    <w:rsid w:val="001D6D40"/>
    <w:rsid w:val="001E43B5"/>
    <w:rsid w:val="001E48FA"/>
    <w:rsid w:val="001F090A"/>
    <w:rsid w:val="001F0E9D"/>
    <w:rsid w:val="001F5630"/>
    <w:rsid w:val="001F5EDC"/>
    <w:rsid w:val="001F6814"/>
    <w:rsid w:val="001F6CBB"/>
    <w:rsid w:val="001F7055"/>
    <w:rsid w:val="00200557"/>
    <w:rsid w:val="00201BFF"/>
    <w:rsid w:val="00202AA0"/>
    <w:rsid w:val="00203D89"/>
    <w:rsid w:val="00204266"/>
    <w:rsid w:val="002045C1"/>
    <w:rsid w:val="00205FC3"/>
    <w:rsid w:val="00206091"/>
    <w:rsid w:val="0021206D"/>
    <w:rsid w:val="00215B83"/>
    <w:rsid w:val="00221BB0"/>
    <w:rsid w:val="00221C25"/>
    <w:rsid w:val="00222A02"/>
    <w:rsid w:val="00223BE0"/>
    <w:rsid w:val="00225D41"/>
    <w:rsid w:val="00226E30"/>
    <w:rsid w:val="002271AC"/>
    <w:rsid w:val="00231915"/>
    <w:rsid w:val="00231F69"/>
    <w:rsid w:val="0023271F"/>
    <w:rsid w:val="00233705"/>
    <w:rsid w:val="00233C50"/>
    <w:rsid w:val="0023543C"/>
    <w:rsid w:val="00237615"/>
    <w:rsid w:val="002402C3"/>
    <w:rsid w:val="00240322"/>
    <w:rsid w:val="0024115B"/>
    <w:rsid w:val="00242381"/>
    <w:rsid w:val="00242A64"/>
    <w:rsid w:val="0024534D"/>
    <w:rsid w:val="00246CA3"/>
    <w:rsid w:val="002500E0"/>
    <w:rsid w:val="0025092A"/>
    <w:rsid w:val="0025612E"/>
    <w:rsid w:val="00257836"/>
    <w:rsid w:val="00261A9C"/>
    <w:rsid w:val="00261ACD"/>
    <w:rsid w:val="002631D2"/>
    <w:rsid w:val="00263CE9"/>
    <w:rsid w:val="00266538"/>
    <w:rsid w:val="0026708E"/>
    <w:rsid w:val="00270242"/>
    <w:rsid w:val="00271C50"/>
    <w:rsid w:val="002722BC"/>
    <w:rsid w:val="002723A8"/>
    <w:rsid w:val="0027327B"/>
    <w:rsid w:val="002753AA"/>
    <w:rsid w:val="00276C86"/>
    <w:rsid w:val="00277A18"/>
    <w:rsid w:val="002814C6"/>
    <w:rsid w:val="00283C48"/>
    <w:rsid w:val="00291766"/>
    <w:rsid w:val="002951AB"/>
    <w:rsid w:val="00295C0B"/>
    <w:rsid w:val="00296A53"/>
    <w:rsid w:val="00296DB7"/>
    <w:rsid w:val="002A188B"/>
    <w:rsid w:val="002A1E5D"/>
    <w:rsid w:val="002A31DF"/>
    <w:rsid w:val="002A36B8"/>
    <w:rsid w:val="002A4AAC"/>
    <w:rsid w:val="002A5DF1"/>
    <w:rsid w:val="002A672F"/>
    <w:rsid w:val="002A7190"/>
    <w:rsid w:val="002B0AB5"/>
    <w:rsid w:val="002B10C8"/>
    <w:rsid w:val="002B1239"/>
    <w:rsid w:val="002B3DA3"/>
    <w:rsid w:val="002B4676"/>
    <w:rsid w:val="002B59DD"/>
    <w:rsid w:val="002C0122"/>
    <w:rsid w:val="002C1843"/>
    <w:rsid w:val="002C3854"/>
    <w:rsid w:val="002C7006"/>
    <w:rsid w:val="002C7771"/>
    <w:rsid w:val="002D3963"/>
    <w:rsid w:val="002D7166"/>
    <w:rsid w:val="002E06DE"/>
    <w:rsid w:val="002E4221"/>
    <w:rsid w:val="002E48B0"/>
    <w:rsid w:val="002E48F1"/>
    <w:rsid w:val="002E6CF7"/>
    <w:rsid w:val="002F3567"/>
    <w:rsid w:val="002F35A5"/>
    <w:rsid w:val="002F5639"/>
    <w:rsid w:val="002F6FFD"/>
    <w:rsid w:val="003001BE"/>
    <w:rsid w:val="00300551"/>
    <w:rsid w:val="003015F3"/>
    <w:rsid w:val="0030507A"/>
    <w:rsid w:val="00306618"/>
    <w:rsid w:val="00306864"/>
    <w:rsid w:val="003111BE"/>
    <w:rsid w:val="00311944"/>
    <w:rsid w:val="00312536"/>
    <w:rsid w:val="00312975"/>
    <w:rsid w:val="00320A10"/>
    <w:rsid w:val="00321693"/>
    <w:rsid w:val="00324BC2"/>
    <w:rsid w:val="00324C82"/>
    <w:rsid w:val="00330013"/>
    <w:rsid w:val="00330B94"/>
    <w:rsid w:val="00330E11"/>
    <w:rsid w:val="00330FBD"/>
    <w:rsid w:val="00331AD1"/>
    <w:rsid w:val="00332FAB"/>
    <w:rsid w:val="003339CE"/>
    <w:rsid w:val="0033611E"/>
    <w:rsid w:val="00337381"/>
    <w:rsid w:val="003410DC"/>
    <w:rsid w:val="003419A1"/>
    <w:rsid w:val="00341A7B"/>
    <w:rsid w:val="00342417"/>
    <w:rsid w:val="00342443"/>
    <w:rsid w:val="00343B93"/>
    <w:rsid w:val="00344F74"/>
    <w:rsid w:val="00345654"/>
    <w:rsid w:val="003459AB"/>
    <w:rsid w:val="003461B7"/>
    <w:rsid w:val="00346322"/>
    <w:rsid w:val="0035011E"/>
    <w:rsid w:val="00350EA1"/>
    <w:rsid w:val="00351BD0"/>
    <w:rsid w:val="00351EFB"/>
    <w:rsid w:val="003532C3"/>
    <w:rsid w:val="0035461D"/>
    <w:rsid w:val="0035723C"/>
    <w:rsid w:val="00360972"/>
    <w:rsid w:val="003624D7"/>
    <w:rsid w:val="00362F84"/>
    <w:rsid w:val="00365A47"/>
    <w:rsid w:val="0036714F"/>
    <w:rsid w:val="0036722D"/>
    <w:rsid w:val="00370D1A"/>
    <w:rsid w:val="00371281"/>
    <w:rsid w:val="00371543"/>
    <w:rsid w:val="00372BD5"/>
    <w:rsid w:val="003744C6"/>
    <w:rsid w:val="0037458F"/>
    <w:rsid w:val="00376BE1"/>
    <w:rsid w:val="00376D73"/>
    <w:rsid w:val="003812F2"/>
    <w:rsid w:val="00384180"/>
    <w:rsid w:val="00385F6F"/>
    <w:rsid w:val="003875E0"/>
    <w:rsid w:val="00392B97"/>
    <w:rsid w:val="00394DCD"/>
    <w:rsid w:val="003965D9"/>
    <w:rsid w:val="0039710F"/>
    <w:rsid w:val="003A2DF5"/>
    <w:rsid w:val="003A3B32"/>
    <w:rsid w:val="003A5445"/>
    <w:rsid w:val="003A5AAA"/>
    <w:rsid w:val="003A796F"/>
    <w:rsid w:val="003B0868"/>
    <w:rsid w:val="003B0CE9"/>
    <w:rsid w:val="003B3F45"/>
    <w:rsid w:val="003B4235"/>
    <w:rsid w:val="003B5D3F"/>
    <w:rsid w:val="003B785D"/>
    <w:rsid w:val="003B79CB"/>
    <w:rsid w:val="003C1020"/>
    <w:rsid w:val="003C2688"/>
    <w:rsid w:val="003C3B59"/>
    <w:rsid w:val="003C477D"/>
    <w:rsid w:val="003C4FF2"/>
    <w:rsid w:val="003C5727"/>
    <w:rsid w:val="003C5FD0"/>
    <w:rsid w:val="003C6721"/>
    <w:rsid w:val="003C6DF9"/>
    <w:rsid w:val="003C7E6B"/>
    <w:rsid w:val="003D164A"/>
    <w:rsid w:val="003D2606"/>
    <w:rsid w:val="003D2733"/>
    <w:rsid w:val="003D40F4"/>
    <w:rsid w:val="003D4F33"/>
    <w:rsid w:val="003D679C"/>
    <w:rsid w:val="003E04F9"/>
    <w:rsid w:val="003E0EDA"/>
    <w:rsid w:val="003E2522"/>
    <w:rsid w:val="003E5137"/>
    <w:rsid w:val="003E55C4"/>
    <w:rsid w:val="003E63FC"/>
    <w:rsid w:val="003E7943"/>
    <w:rsid w:val="003F045D"/>
    <w:rsid w:val="003F0BF1"/>
    <w:rsid w:val="003F1E12"/>
    <w:rsid w:val="003F2C80"/>
    <w:rsid w:val="003F4EDC"/>
    <w:rsid w:val="003F6777"/>
    <w:rsid w:val="004011B7"/>
    <w:rsid w:val="0040184B"/>
    <w:rsid w:val="00402AA6"/>
    <w:rsid w:val="00406939"/>
    <w:rsid w:val="004079A4"/>
    <w:rsid w:val="004101C5"/>
    <w:rsid w:val="00411863"/>
    <w:rsid w:val="00411B85"/>
    <w:rsid w:val="004127B9"/>
    <w:rsid w:val="00413C60"/>
    <w:rsid w:val="00417EA4"/>
    <w:rsid w:val="004200B4"/>
    <w:rsid w:val="0042080B"/>
    <w:rsid w:val="0042090D"/>
    <w:rsid w:val="004216DC"/>
    <w:rsid w:val="00422F8D"/>
    <w:rsid w:val="00423CB3"/>
    <w:rsid w:val="00424F8E"/>
    <w:rsid w:val="0042533E"/>
    <w:rsid w:val="00425447"/>
    <w:rsid w:val="00425EA6"/>
    <w:rsid w:val="00427070"/>
    <w:rsid w:val="00431046"/>
    <w:rsid w:val="00435486"/>
    <w:rsid w:val="004373B6"/>
    <w:rsid w:val="00441193"/>
    <w:rsid w:val="004414FF"/>
    <w:rsid w:val="00441DEC"/>
    <w:rsid w:val="00443479"/>
    <w:rsid w:val="00443BD5"/>
    <w:rsid w:val="004444A0"/>
    <w:rsid w:val="00444513"/>
    <w:rsid w:val="004450DC"/>
    <w:rsid w:val="00446614"/>
    <w:rsid w:val="00446835"/>
    <w:rsid w:val="00446849"/>
    <w:rsid w:val="004478FA"/>
    <w:rsid w:val="00447A4B"/>
    <w:rsid w:val="00447AD9"/>
    <w:rsid w:val="00450506"/>
    <w:rsid w:val="0045115E"/>
    <w:rsid w:val="00451D1B"/>
    <w:rsid w:val="00452B3F"/>
    <w:rsid w:val="00453DB1"/>
    <w:rsid w:val="00455EFF"/>
    <w:rsid w:val="004560A4"/>
    <w:rsid w:val="004606AF"/>
    <w:rsid w:val="004617E8"/>
    <w:rsid w:val="00463A81"/>
    <w:rsid w:val="004662A2"/>
    <w:rsid w:val="00466889"/>
    <w:rsid w:val="004707C7"/>
    <w:rsid w:val="00472709"/>
    <w:rsid w:val="0047487E"/>
    <w:rsid w:val="004748FA"/>
    <w:rsid w:val="00475A55"/>
    <w:rsid w:val="00476C03"/>
    <w:rsid w:val="00476DED"/>
    <w:rsid w:val="0048190D"/>
    <w:rsid w:val="00482704"/>
    <w:rsid w:val="004831AE"/>
    <w:rsid w:val="00484567"/>
    <w:rsid w:val="0049023B"/>
    <w:rsid w:val="00493D55"/>
    <w:rsid w:val="00494D14"/>
    <w:rsid w:val="00495D5F"/>
    <w:rsid w:val="004976F0"/>
    <w:rsid w:val="00497DAB"/>
    <w:rsid w:val="004A1719"/>
    <w:rsid w:val="004A21A9"/>
    <w:rsid w:val="004A3038"/>
    <w:rsid w:val="004A41AF"/>
    <w:rsid w:val="004A7455"/>
    <w:rsid w:val="004B2DF5"/>
    <w:rsid w:val="004B4BD3"/>
    <w:rsid w:val="004B6945"/>
    <w:rsid w:val="004B6DC8"/>
    <w:rsid w:val="004B78BF"/>
    <w:rsid w:val="004C1356"/>
    <w:rsid w:val="004C1F31"/>
    <w:rsid w:val="004C3AA8"/>
    <w:rsid w:val="004C4D81"/>
    <w:rsid w:val="004C4E3B"/>
    <w:rsid w:val="004D0FA6"/>
    <w:rsid w:val="004D22C7"/>
    <w:rsid w:val="004D7E41"/>
    <w:rsid w:val="004E055A"/>
    <w:rsid w:val="004E10F8"/>
    <w:rsid w:val="004E1321"/>
    <w:rsid w:val="004E2394"/>
    <w:rsid w:val="004E3AF0"/>
    <w:rsid w:val="004E3FD7"/>
    <w:rsid w:val="004E72D1"/>
    <w:rsid w:val="004E7A3F"/>
    <w:rsid w:val="004F04F4"/>
    <w:rsid w:val="004F1E65"/>
    <w:rsid w:val="004F2096"/>
    <w:rsid w:val="004F28E0"/>
    <w:rsid w:val="004F45EA"/>
    <w:rsid w:val="004F5056"/>
    <w:rsid w:val="004F7CCC"/>
    <w:rsid w:val="00501004"/>
    <w:rsid w:val="00501F51"/>
    <w:rsid w:val="00502FF8"/>
    <w:rsid w:val="00503643"/>
    <w:rsid w:val="00503A01"/>
    <w:rsid w:val="00503E84"/>
    <w:rsid w:val="005053D1"/>
    <w:rsid w:val="005132C3"/>
    <w:rsid w:val="005136FD"/>
    <w:rsid w:val="00515EFA"/>
    <w:rsid w:val="00517BD9"/>
    <w:rsid w:val="00521CFB"/>
    <w:rsid w:val="00523A6B"/>
    <w:rsid w:val="00527D77"/>
    <w:rsid w:val="00530543"/>
    <w:rsid w:val="00530AF6"/>
    <w:rsid w:val="00531FFE"/>
    <w:rsid w:val="0053279D"/>
    <w:rsid w:val="00532A34"/>
    <w:rsid w:val="00533CFE"/>
    <w:rsid w:val="00533EBD"/>
    <w:rsid w:val="00534704"/>
    <w:rsid w:val="005403B9"/>
    <w:rsid w:val="005405E1"/>
    <w:rsid w:val="00541D51"/>
    <w:rsid w:val="00541F06"/>
    <w:rsid w:val="0054252B"/>
    <w:rsid w:val="00544188"/>
    <w:rsid w:val="0055317E"/>
    <w:rsid w:val="00554532"/>
    <w:rsid w:val="005548F1"/>
    <w:rsid w:val="005565BF"/>
    <w:rsid w:val="00557982"/>
    <w:rsid w:val="005603A5"/>
    <w:rsid w:val="005608D2"/>
    <w:rsid w:val="00561BAD"/>
    <w:rsid w:val="00563CBE"/>
    <w:rsid w:val="005760BE"/>
    <w:rsid w:val="00576BFC"/>
    <w:rsid w:val="00576E0E"/>
    <w:rsid w:val="005803E9"/>
    <w:rsid w:val="00581562"/>
    <w:rsid w:val="00581BB6"/>
    <w:rsid w:val="0058378E"/>
    <w:rsid w:val="00583F95"/>
    <w:rsid w:val="00590B44"/>
    <w:rsid w:val="00591832"/>
    <w:rsid w:val="00591FA7"/>
    <w:rsid w:val="0059208D"/>
    <w:rsid w:val="005925FA"/>
    <w:rsid w:val="00594BB3"/>
    <w:rsid w:val="005961B2"/>
    <w:rsid w:val="005963CE"/>
    <w:rsid w:val="005A3D6C"/>
    <w:rsid w:val="005A42D4"/>
    <w:rsid w:val="005A4366"/>
    <w:rsid w:val="005A4684"/>
    <w:rsid w:val="005A5E63"/>
    <w:rsid w:val="005A6EAF"/>
    <w:rsid w:val="005A72DD"/>
    <w:rsid w:val="005A79AE"/>
    <w:rsid w:val="005B0F24"/>
    <w:rsid w:val="005B3E48"/>
    <w:rsid w:val="005B5001"/>
    <w:rsid w:val="005C06EE"/>
    <w:rsid w:val="005C5EBF"/>
    <w:rsid w:val="005C650E"/>
    <w:rsid w:val="005C6DC7"/>
    <w:rsid w:val="005C7252"/>
    <w:rsid w:val="005D006B"/>
    <w:rsid w:val="005D0B23"/>
    <w:rsid w:val="005D6B4F"/>
    <w:rsid w:val="005D7EFB"/>
    <w:rsid w:val="005E1B3E"/>
    <w:rsid w:val="005E1DCF"/>
    <w:rsid w:val="005E246E"/>
    <w:rsid w:val="005E637B"/>
    <w:rsid w:val="005E694C"/>
    <w:rsid w:val="005F0DB9"/>
    <w:rsid w:val="005F2AB0"/>
    <w:rsid w:val="005F675E"/>
    <w:rsid w:val="005F7C40"/>
    <w:rsid w:val="00601AF1"/>
    <w:rsid w:val="00602107"/>
    <w:rsid w:val="006021D5"/>
    <w:rsid w:val="00604654"/>
    <w:rsid w:val="0060552B"/>
    <w:rsid w:val="0060747F"/>
    <w:rsid w:val="00607BF5"/>
    <w:rsid w:val="00607C22"/>
    <w:rsid w:val="00610BB2"/>
    <w:rsid w:val="00611534"/>
    <w:rsid w:val="00611B8A"/>
    <w:rsid w:val="00611BF2"/>
    <w:rsid w:val="00612D49"/>
    <w:rsid w:val="0061402E"/>
    <w:rsid w:val="00614128"/>
    <w:rsid w:val="00615FF8"/>
    <w:rsid w:val="0061663B"/>
    <w:rsid w:val="006168F8"/>
    <w:rsid w:val="0061700F"/>
    <w:rsid w:val="006206AF"/>
    <w:rsid w:val="006215B2"/>
    <w:rsid w:val="00622018"/>
    <w:rsid w:val="0062471C"/>
    <w:rsid w:val="006267BB"/>
    <w:rsid w:val="00630438"/>
    <w:rsid w:val="0063123B"/>
    <w:rsid w:val="00633474"/>
    <w:rsid w:val="00634D55"/>
    <w:rsid w:val="00634FEA"/>
    <w:rsid w:val="006356F6"/>
    <w:rsid w:val="006401ED"/>
    <w:rsid w:val="00642D60"/>
    <w:rsid w:val="00643E23"/>
    <w:rsid w:val="0064517F"/>
    <w:rsid w:val="0064735B"/>
    <w:rsid w:val="00647895"/>
    <w:rsid w:val="00651078"/>
    <w:rsid w:val="00651F87"/>
    <w:rsid w:val="00654D7E"/>
    <w:rsid w:val="00655EED"/>
    <w:rsid w:val="00660898"/>
    <w:rsid w:val="00661105"/>
    <w:rsid w:val="006635C5"/>
    <w:rsid w:val="00664B9E"/>
    <w:rsid w:val="00666849"/>
    <w:rsid w:val="0066721F"/>
    <w:rsid w:val="006679D4"/>
    <w:rsid w:val="0067262B"/>
    <w:rsid w:val="00674504"/>
    <w:rsid w:val="00675BDB"/>
    <w:rsid w:val="00676CEA"/>
    <w:rsid w:val="00676DD6"/>
    <w:rsid w:val="00677637"/>
    <w:rsid w:val="00677A22"/>
    <w:rsid w:val="006821FF"/>
    <w:rsid w:val="0068421E"/>
    <w:rsid w:val="00690EE2"/>
    <w:rsid w:val="00694118"/>
    <w:rsid w:val="00695A44"/>
    <w:rsid w:val="00696053"/>
    <w:rsid w:val="006A135F"/>
    <w:rsid w:val="006A146B"/>
    <w:rsid w:val="006A14FF"/>
    <w:rsid w:val="006A6FC1"/>
    <w:rsid w:val="006B011E"/>
    <w:rsid w:val="006B0BF4"/>
    <w:rsid w:val="006B12C6"/>
    <w:rsid w:val="006B1C78"/>
    <w:rsid w:val="006B1F07"/>
    <w:rsid w:val="006B231C"/>
    <w:rsid w:val="006B2BB4"/>
    <w:rsid w:val="006B2F72"/>
    <w:rsid w:val="006B5A4C"/>
    <w:rsid w:val="006B6A5C"/>
    <w:rsid w:val="006C27EB"/>
    <w:rsid w:val="006C4A7B"/>
    <w:rsid w:val="006C53BD"/>
    <w:rsid w:val="006C75DA"/>
    <w:rsid w:val="006D0F5F"/>
    <w:rsid w:val="006D164F"/>
    <w:rsid w:val="006D16A5"/>
    <w:rsid w:val="006D30E7"/>
    <w:rsid w:val="006D31B2"/>
    <w:rsid w:val="006D7952"/>
    <w:rsid w:val="006E34C8"/>
    <w:rsid w:val="006E36D2"/>
    <w:rsid w:val="006E4767"/>
    <w:rsid w:val="006E5B24"/>
    <w:rsid w:val="006E64A2"/>
    <w:rsid w:val="006E65BF"/>
    <w:rsid w:val="006E679D"/>
    <w:rsid w:val="006F04C7"/>
    <w:rsid w:val="006F137D"/>
    <w:rsid w:val="006F20C9"/>
    <w:rsid w:val="006F33AF"/>
    <w:rsid w:val="006F4C20"/>
    <w:rsid w:val="006F536C"/>
    <w:rsid w:val="006F7BD7"/>
    <w:rsid w:val="00701D1D"/>
    <w:rsid w:val="00703E95"/>
    <w:rsid w:val="00704FA7"/>
    <w:rsid w:val="007105A2"/>
    <w:rsid w:val="00711C9B"/>
    <w:rsid w:val="00712F67"/>
    <w:rsid w:val="00714ECF"/>
    <w:rsid w:val="00715D1B"/>
    <w:rsid w:val="0071612A"/>
    <w:rsid w:val="00716644"/>
    <w:rsid w:val="00717098"/>
    <w:rsid w:val="00717AEA"/>
    <w:rsid w:val="00720E9E"/>
    <w:rsid w:val="007228AD"/>
    <w:rsid w:val="00722CF0"/>
    <w:rsid w:val="00724FE7"/>
    <w:rsid w:val="00727E6D"/>
    <w:rsid w:val="0073100A"/>
    <w:rsid w:val="00732B57"/>
    <w:rsid w:val="00734EDA"/>
    <w:rsid w:val="00736257"/>
    <w:rsid w:val="00742282"/>
    <w:rsid w:val="0074267C"/>
    <w:rsid w:val="0074321F"/>
    <w:rsid w:val="00751607"/>
    <w:rsid w:val="00751A2D"/>
    <w:rsid w:val="00752CCE"/>
    <w:rsid w:val="00754968"/>
    <w:rsid w:val="0075607A"/>
    <w:rsid w:val="00756526"/>
    <w:rsid w:val="007566C8"/>
    <w:rsid w:val="007571CF"/>
    <w:rsid w:val="0076042A"/>
    <w:rsid w:val="00761572"/>
    <w:rsid w:val="007615F6"/>
    <w:rsid w:val="0076303E"/>
    <w:rsid w:val="00764135"/>
    <w:rsid w:val="0076587D"/>
    <w:rsid w:val="007675BB"/>
    <w:rsid w:val="0077049F"/>
    <w:rsid w:val="00770719"/>
    <w:rsid w:val="00771DDD"/>
    <w:rsid w:val="00775545"/>
    <w:rsid w:val="00776491"/>
    <w:rsid w:val="00777154"/>
    <w:rsid w:val="007801C1"/>
    <w:rsid w:val="00781195"/>
    <w:rsid w:val="00782937"/>
    <w:rsid w:val="00784A34"/>
    <w:rsid w:val="007854A9"/>
    <w:rsid w:val="00786F70"/>
    <w:rsid w:val="00790080"/>
    <w:rsid w:val="00790324"/>
    <w:rsid w:val="00791E30"/>
    <w:rsid w:val="007940FE"/>
    <w:rsid w:val="00794DA9"/>
    <w:rsid w:val="00795A24"/>
    <w:rsid w:val="007971BA"/>
    <w:rsid w:val="007A2140"/>
    <w:rsid w:val="007A4D2C"/>
    <w:rsid w:val="007A5A5D"/>
    <w:rsid w:val="007A687C"/>
    <w:rsid w:val="007A78AB"/>
    <w:rsid w:val="007A796A"/>
    <w:rsid w:val="007A7EEA"/>
    <w:rsid w:val="007B418B"/>
    <w:rsid w:val="007B71D8"/>
    <w:rsid w:val="007B7AB5"/>
    <w:rsid w:val="007C0092"/>
    <w:rsid w:val="007C0131"/>
    <w:rsid w:val="007C04FC"/>
    <w:rsid w:val="007C0C7F"/>
    <w:rsid w:val="007C0FD6"/>
    <w:rsid w:val="007C5F40"/>
    <w:rsid w:val="007C60AA"/>
    <w:rsid w:val="007C7314"/>
    <w:rsid w:val="007C7CF4"/>
    <w:rsid w:val="007D023E"/>
    <w:rsid w:val="007D121D"/>
    <w:rsid w:val="007D2854"/>
    <w:rsid w:val="007D2C8A"/>
    <w:rsid w:val="007D2CF3"/>
    <w:rsid w:val="007D349E"/>
    <w:rsid w:val="007D44D0"/>
    <w:rsid w:val="007D6B6D"/>
    <w:rsid w:val="007D7BFB"/>
    <w:rsid w:val="007E0437"/>
    <w:rsid w:val="007E0CD4"/>
    <w:rsid w:val="007E0F9A"/>
    <w:rsid w:val="007E102C"/>
    <w:rsid w:val="007E183E"/>
    <w:rsid w:val="007E27D7"/>
    <w:rsid w:val="007E2C6B"/>
    <w:rsid w:val="007E5C65"/>
    <w:rsid w:val="007E71C7"/>
    <w:rsid w:val="007E730E"/>
    <w:rsid w:val="007E758A"/>
    <w:rsid w:val="007F0FC9"/>
    <w:rsid w:val="007F2AAB"/>
    <w:rsid w:val="007F4FA4"/>
    <w:rsid w:val="00801CDC"/>
    <w:rsid w:val="00804FF3"/>
    <w:rsid w:val="0080678A"/>
    <w:rsid w:val="00810C61"/>
    <w:rsid w:val="00810D6F"/>
    <w:rsid w:val="0081201A"/>
    <w:rsid w:val="00812325"/>
    <w:rsid w:val="00813270"/>
    <w:rsid w:val="008174D6"/>
    <w:rsid w:val="008177E7"/>
    <w:rsid w:val="00823BFE"/>
    <w:rsid w:val="00826413"/>
    <w:rsid w:val="00826528"/>
    <w:rsid w:val="00833045"/>
    <w:rsid w:val="00834473"/>
    <w:rsid w:val="00835BB2"/>
    <w:rsid w:val="00842124"/>
    <w:rsid w:val="00842B32"/>
    <w:rsid w:val="008435A9"/>
    <w:rsid w:val="00844967"/>
    <w:rsid w:val="00844D0D"/>
    <w:rsid w:val="0084646C"/>
    <w:rsid w:val="00846733"/>
    <w:rsid w:val="00850CAD"/>
    <w:rsid w:val="00852B83"/>
    <w:rsid w:val="00854F81"/>
    <w:rsid w:val="00857873"/>
    <w:rsid w:val="00857EC3"/>
    <w:rsid w:val="00860ADF"/>
    <w:rsid w:val="00861B4A"/>
    <w:rsid w:val="0086298F"/>
    <w:rsid w:val="00863455"/>
    <w:rsid w:val="00867535"/>
    <w:rsid w:val="008677C0"/>
    <w:rsid w:val="00867928"/>
    <w:rsid w:val="00870F95"/>
    <w:rsid w:val="008743AB"/>
    <w:rsid w:val="0087458A"/>
    <w:rsid w:val="008757DC"/>
    <w:rsid w:val="008779CB"/>
    <w:rsid w:val="00880A9F"/>
    <w:rsid w:val="00883548"/>
    <w:rsid w:val="008858B3"/>
    <w:rsid w:val="00885BB1"/>
    <w:rsid w:val="00890BA8"/>
    <w:rsid w:val="0089136C"/>
    <w:rsid w:val="00892FCA"/>
    <w:rsid w:val="008931AD"/>
    <w:rsid w:val="008955E6"/>
    <w:rsid w:val="008A30E4"/>
    <w:rsid w:val="008A403C"/>
    <w:rsid w:val="008A537A"/>
    <w:rsid w:val="008A771C"/>
    <w:rsid w:val="008B0AE9"/>
    <w:rsid w:val="008B126B"/>
    <w:rsid w:val="008B139E"/>
    <w:rsid w:val="008B4463"/>
    <w:rsid w:val="008B661E"/>
    <w:rsid w:val="008B6F0C"/>
    <w:rsid w:val="008C0D2A"/>
    <w:rsid w:val="008C2AE8"/>
    <w:rsid w:val="008C31FA"/>
    <w:rsid w:val="008C3FC5"/>
    <w:rsid w:val="008C4B5D"/>
    <w:rsid w:val="008C6256"/>
    <w:rsid w:val="008C7BFE"/>
    <w:rsid w:val="008D0698"/>
    <w:rsid w:val="008D19E5"/>
    <w:rsid w:val="008D381B"/>
    <w:rsid w:val="008D3B1A"/>
    <w:rsid w:val="008D3B51"/>
    <w:rsid w:val="008D3F1A"/>
    <w:rsid w:val="008D4543"/>
    <w:rsid w:val="008D4F75"/>
    <w:rsid w:val="008D59D5"/>
    <w:rsid w:val="008E0A6C"/>
    <w:rsid w:val="008E0FC3"/>
    <w:rsid w:val="008E1D1E"/>
    <w:rsid w:val="008E2848"/>
    <w:rsid w:val="008E3A9C"/>
    <w:rsid w:val="008E5301"/>
    <w:rsid w:val="008E5BAB"/>
    <w:rsid w:val="008F0311"/>
    <w:rsid w:val="008F043A"/>
    <w:rsid w:val="008F1723"/>
    <w:rsid w:val="008F4670"/>
    <w:rsid w:val="008F7C4E"/>
    <w:rsid w:val="009043AC"/>
    <w:rsid w:val="009067C2"/>
    <w:rsid w:val="009079C7"/>
    <w:rsid w:val="00910039"/>
    <w:rsid w:val="00911873"/>
    <w:rsid w:val="00911A18"/>
    <w:rsid w:val="00911C29"/>
    <w:rsid w:val="00912A76"/>
    <w:rsid w:val="0091303C"/>
    <w:rsid w:val="0091333E"/>
    <w:rsid w:val="00915463"/>
    <w:rsid w:val="009156ED"/>
    <w:rsid w:val="0091695B"/>
    <w:rsid w:val="00921834"/>
    <w:rsid w:val="0092250E"/>
    <w:rsid w:val="00923121"/>
    <w:rsid w:val="00923CFC"/>
    <w:rsid w:val="009247D3"/>
    <w:rsid w:val="00925254"/>
    <w:rsid w:val="00927349"/>
    <w:rsid w:val="00930366"/>
    <w:rsid w:val="0093246C"/>
    <w:rsid w:val="0093374B"/>
    <w:rsid w:val="00936962"/>
    <w:rsid w:val="00937E51"/>
    <w:rsid w:val="009411FE"/>
    <w:rsid w:val="00942779"/>
    <w:rsid w:val="00942892"/>
    <w:rsid w:val="009434D7"/>
    <w:rsid w:val="00943F62"/>
    <w:rsid w:val="009448F0"/>
    <w:rsid w:val="00946257"/>
    <w:rsid w:val="009508FE"/>
    <w:rsid w:val="0095118A"/>
    <w:rsid w:val="0095185C"/>
    <w:rsid w:val="00951AEE"/>
    <w:rsid w:val="00952297"/>
    <w:rsid w:val="0095266D"/>
    <w:rsid w:val="00952BAA"/>
    <w:rsid w:val="00952FB3"/>
    <w:rsid w:val="00961453"/>
    <w:rsid w:val="00964918"/>
    <w:rsid w:val="0096701A"/>
    <w:rsid w:val="009702D2"/>
    <w:rsid w:val="00970D72"/>
    <w:rsid w:val="00973BBE"/>
    <w:rsid w:val="00974CDB"/>
    <w:rsid w:val="00975A19"/>
    <w:rsid w:val="00975DC7"/>
    <w:rsid w:val="00980019"/>
    <w:rsid w:val="009806E6"/>
    <w:rsid w:val="00980F3C"/>
    <w:rsid w:val="00981F43"/>
    <w:rsid w:val="00986DF4"/>
    <w:rsid w:val="009914F9"/>
    <w:rsid w:val="00991C14"/>
    <w:rsid w:val="00992FB7"/>
    <w:rsid w:val="00994806"/>
    <w:rsid w:val="0099516E"/>
    <w:rsid w:val="009A298D"/>
    <w:rsid w:val="009A2D99"/>
    <w:rsid w:val="009A31A2"/>
    <w:rsid w:val="009A67C0"/>
    <w:rsid w:val="009A7914"/>
    <w:rsid w:val="009B4016"/>
    <w:rsid w:val="009B407D"/>
    <w:rsid w:val="009B5EB4"/>
    <w:rsid w:val="009B6F5C"/>
    <w:rsid w:val="009B73A8"/>
    <w:rsid w:val="009C0E83"/>
    <w:rsid w:val="009C21EA"/>
    <w:rsid w:val="009C3EDA"/>
    <w:rsid w:val="009C5914"/>
    <w:rsid w:val="009C66EF"/>
    <w:rsid w:val="009C7512"/>
    <w:rsid w:val="009D0521"/>
    <w:rsid w:val="009D0C03"/>
    <w:rsid w:val="009D57EE"/>
    <w:rsid w:val="009E06A0"/>
    <w:rsid w:val="009E0B72"/>
    <w:rsid w:val="009E0D02"/>
    <w:rsid w:val="009E35B2"/>
    <w:rsid w:val="009E39CA"/>
    <w:rsid w:val="009E3A5F"/>
    <w:rsid w:val="009E5F3B"/>
    <w:rsid w:val="009E6615"/>
    <w:rsid w:val="009F0C72"/>
    <w:rsid w:val="009F0F36"/>
    <w:rsid w:val="009F10E8"/>
    <w:rsid w:val="009F128F"/>
    <w:rsid w:val="009F2EDF"/>
    <w:rsid w:val="009F32B0"/>
    <w:rsid w:val="009F67D0"/>
    <w:rsid w:val="009F7335"/>
    <w:rsid w:val="00A004C8"/>
    <w:rsid w:val="00A01426"/>
    <w:rsid w:val="00A01907"/>
    <w:rsid w:val="00A02E08"/>
    <w:rsid w:val="00A04BA4"/>
    <w:rsid w:val="00A057C1"/>
    <w:rsid w:val="00A06012"/>
    <w:rsid w:val="00A06B6A"/>
    <w:rsid w:val="00A10F26"/>
    <w:rsid w:val="00A11F94"/>
    <w:rsid w:val="00A12250"/>
    <w:rsid w:val="00A15EB8"/>
    <w:rsid w:val="00A16C01"/>
    <w:rsid w:val="00A20098"/>
    <w:rsid w:val="00A21406"/>
    <w:rsid w:val="00A21AC9"/>
    <w:rsid w:val="00A24B42"/>
    <w:rsid w:val="00A24F12"/>
    <w:rsid w:val="00A25364"/>
    <w:rsid w:val="00A2555E"/>
    <w:rsid w:val="00A25751"/>
    <w:rsid w:val="00A25C42"/>
    <w:rsid w:val="00A3029E"/>
    <w:rsid w:val="00A30F88"/>
    <w:rsid w:val="00A32E29"/>
    <w:rsid w:val="00A354D8"/>
    <w:rsid w:val="00A36391"/>
    <w:rsid w:val="00A40094"/>
    <w:rsid w:val="00A42439"/>
    <w:rsid w:val="00A42B6C"/>
    <w:rsid w:val="00A442CF"/>
    <w:rsid w:val="00A50848"/>
    <w:rsid w:val="00A518C8"/>
    <w:rsid w:val="00A52478"/>
    <w:rsid w:val="00A533E4"/>
    <w:rsid w:val="00A55867"/>
    <w:rsid w:val="00A558F9"/>
    <w:rsid w:val="00A57D0E"/>
    <w:rsid w:val="00A71AB1"/>
    <w:rsid w:val="00A7382C"/>
    <w:rsid w:val="00A73C9F"/>
    <w:rsid w:val="00A74B5B"/>
    <w:rsid w:val="00A74CFF"/>
    <w:rsid w:val="00A75B10"/>
    <w:rsid w:val="00A75DB3"/>
    <w:rsid w:val="00A760AB"/>
    <w:rsid w:val="00A81C87"/>
    <w:rsid w:val="00A8248D"/>
    <w:rsid w:val="00A82906"/>
    <w:rsid w:val="00A83E9C"/>
    <w:rsid w:val="00A845E6"/>
    <w:rsid w:val="00A84844"/>
    <w:rsid w:val="00A86779"/>
    <w:rsid w:val="00A87010"/>
    <w:rsid w:val="00A90771"/>
    <w:rsid w:val="00A91A16"/>
    <w:rsid w:val="00A92B86"/>
    <w:rsid w:val="00A93598"/>
    <w:rsid w:val="00A93732"/>
    <w:rsid w:val="00A956F1"/>
    <w:rsid w:val="00A97366"/>
    <w:rsid w:val="00AA07A8"/>
    <w:rsid w:val="00AA094C"/>
    <w:rsid w:val="00AA0A9A"/>
    <w:rsid w:val="00AA3813"/>
    <w:rsid w:val="00AA3885"/>
    <w:rsid w:val="00AB1319"/>
    <w:rsid w:val="00AB2D70"/>
    <w:rsid w:val="00AB5ADC"/>
    <w:rsid w:val="00AB67F6"/>
    <w:rsid w:val="00AC0921"/>
    <w:rsid w:val="00AC15CA"/>
    <w:rsid w:val="00AC17EF"/>
    <w:rsid w:val="00AC1D10"/>
    <w:rsid w:val="00AC2007"/>
    <w:rsid w:val="00AC22C2"/>
    <w:rsid w:val="00AC232B"/>
    <w:rsid w:val="00AC253F"/>
    <w:rsid w:val="00AC534D"/>
    <w:rsid w:val="00AC5522"/>
    <w:rsid w:val="00AD21AE"/>
    <w:rsid w:val="00AD5800"/>
    <w:rsid w:val="00AD69D1"/>
    <w:rsid w:val="00AE1E55"/>
    <w:rsid w:val="00AE2670"/>
    <w:rsid w:val="00AE2AC8"/>
    <w:rsid w:val="00AF025D"/>
    <w:rsid w:val="00AF12B3"/>
    <w:rsid w:val="00AF150C"/>
    <w:rsid w:val="00AF6036"/>
    <w:rsid w:val="00B020DF"/>
    <w:rsid w:val="00B03B7D"/>
    <w:rsid w:val="00B04749"/>
    <w:rsid w:val="00B07A97"/>
    <w:rsid w:val="00B15943"/>
    <w:rsid w:val="00B16890"/>
    <w:rsid w:val="00B16D9D"/>
    <w:rsid w:val="00B17437"/>
    <w:rsid w:val="00B17670"/>
    <w:rsid w:val="00B17C88"/>
    <w:rsid w:val="00B205D8"/>
    <w:rsid w:val="00B209E4"/>
    <w:rsid w:val="00B20F5D"/>
    <w:rsid w:val="00B22A6B"/>
    <w:rsid w:val="00B237B5"/>
    <w:rsid w:val="00B23996"/>
    <w:rsid w:val="00B349AC"/>
    <w:rsid w:val="00B35307"/>
    <w:rsid w:val="00B377B0"/>
    <w:rsid w:val="00B41478"/>
    <w:rsid w:val="00B42425"/>
    <w:rsid w:val="00B4360C"/>
    <w:rsid w:val="00B438B3"/>
    <w:rsid w:val="00B45A2F"/>
    <w:rsid w:val="00B45F1A"/>
    <w:rsid w:val="00B46D39"/>
    <w:rsid w:val="00B46F2D"/>
    <w:rsid w:val="00B47F7C"/>
    <w:rsid w:val="00B50DF1"/>
    <w:rsid w:val="00B527D2"/>
    <w:rsid w:val="00B53B45"/>
    <w:rsid w:val="00B55B34"/>
    <w:rsid w:val="00B57E9E"/>
    <w:rsid w:val="00B63F69"/>
    <w:rsid w:val="00B642A3"/>
    <w:rsid w:val="00B670ED"/>
    <w:rsid w:val="00B71029"/>
    <w:rsid w:val="00B718A0"/>
    <w:rsid w:val="00B72A24"/>
    <w:rsid w:val="00B72C61"/>
    <w:rsid w:val="00B757D5"/>
    <w:rsid w:val="00B76B26"/>
    <w:rsid w:val="00B76B7B"/>
    <w:rsid w:val="00B77D0F"/>
    <w:rsid w:val="00B77FEC"/>
    <w:rsid w:val="00B821FF"/>
    <w:rsid w:val="00B82A26"/>
    <w:rsid w:val="00B83973"/>
    <w:rsid w:val="00B844EC"/>
    <w:rsid w:val="00B859BB"/>
    <w:rsid w:val="00B85CE3"/>
    <w:rsid w:val="00B86203"/>
    <w:rsid w:val="00B86E1F"/>
    <w:rsid w:val="00B92193"/>
    <w:rsid w:val="00B96314"/>
    <w:rsid w:val="00B974FB"/>
    <w:rsid w:val="00BA0F83"/>
    <w:rsid w:val="00BA422A"/>
    <w:rsid w:val="00BA4667"/>
    <w:rsid w:val="00BA48CD"/>
    <w:rsid w:val="00BA4DA1"/>
    <w:rsid w:val="00BA5829"/>
    <w:rsid w:val="00BA7072"/>
    <w:rsid w:val="00BB16CA"/>
    <w:rsid w:val="00BB17EC"/>
    <w:rsid w:val="00BB2511"/>
    <w:rsid w:val="00BB4DAC"/>
    <w:rsid w:val="00BB595D"/>
    <w:rsid w:val="00BB7801"/>
    <w:rsid w:val="00BB7DB3"/>
    <w:rsid w:val="00BC3BEA"/>
    <w:rsid w:val="00BC6CE4"/>
    <w:rsid w:val="00BC71D7"/>
    <w:rsid w:val="00BC7FC1"/>
    <w:rsid w:val="00BD10F6"/>
    <w:rsid w:val="00BD3305"/>
    <w:rsid w:val="00BD3AEF"/>
    <w:rsid w:val="00BE1FA4"/>
    <w:rsid w:val="00BE32A0"/>
    <w:rsid w:val="00BE40C2"/>
    <w:rsid w:val="00BE4BEB"/>
    <w:rsid w:val="00BE4D00"/>
    <w:rsid w:val="00BE588F"/>
    <w:rsid w:val="00BE647E"/>
    <w:rsid w:val="00BF01C7"/>
    <w:rsid w:val="00BF24D2"/>
    <w:rsid w:val="00BF332E"/>
    <w:rsid w:val="00BF354C"/>
    <w:rsid w:val="00BF3748"/>
    <w:rsid w:val="00BF4696"/>
    <w:rsid w:val="00BF510C"/>
    <w:rsid w:val="00C01BAF"/>
    <w:rsid w:val="00C02933"/>
    <w:rsid w:val="00C04C89"/>
    <w:rsid w:val="00C04E51"/>
    <w:rsid w:val="00C05367"/>
    <w:rsid w:val="00C05BBC"/>
    <w:rsid w:val="00C06055"/>
    <w:rsid w:val="00C06132"/>
    <w:rsid w:val="00C06749"/>
    <w:rsid w:val="00C06B39"/>
    <w:rsid w:val="00C07564"/>
    <w:rsid w:val="00C07766"/>
    <w:rsid w:val="00C0778C"/>
    <w:rsid w:val="00C10D5F"/>
    <w:rsid w:val="00C131DD"/>
    <w:rsid w:val="00C137D9"/>
    <w:rsid w:val="00C13EFD"/>
    <w:rsid w:val="00C143C6"/>
    <w:rsid w:val="00C144BC"/>
    <w:rsid w:val="00C162B2"/>
    <w:rsid w:val="00C16A96"/>
    <w:rsid w:val="00C221B6"/>
    <w:rsid w:val="00C23241"/>
    <w:rsid w:val="00C233B5"/>
    <w:rsid w:val="00C235FD"/>
    <w:rsid w:val="00C238AF"/>
    <w:rsid w:val="00C27A30"/>
    <w:rsid w:val="00C30C19"/>
    <w:rsid w:val="00C3120B"/>
    <w:rsid w:val="00C314A6"/>
    <w:rsid w:val="00C31DB6"/>
    <w:rsid w:val="00C33A2B"/>
    <w:rsid w:val="00C33E87"/>
    <w:rsid w:val="00C34372"/>
    <w:rsid w:val="00C34627"/>
    <w:rsid w:val="00C35474"/>
    <w:rsid w:val="00C358B2"/>
    <w:rsid w:val="00C36BB5"/>
    <w:rsid w:val="00C372A8"/>
    <w:rsid w:val="00C40249"/>
    <w:rsid w:val="00C42C30"/>
    <w:rsid w:val="00C43017"/>
    <w:rsid w:val="00C433FC"/>
    <w:rsid w:val="00C47F56"/>
    <w:rsid w:val="00C50F9F"/>
    <w:rsid w:val="00C52B78"/>
    <w:rsid w:val="00C56C36"/>
    <w:rsid w:val="00C62429"/>
    <w:rsid w:val="00C6246D"/>
    <w:rsid w:val="00C629E7"/>
    <w:rsid w:val="00C64C23"/>
    <w:rsid w:val="00C70381"/>
    <w:rsid w:val="00C733D6"/>
    <w:rsid w:val="00C7366A"/>
    <w:rsid w:val="00C74D06"/>
    <w:rsid w:val="00C75777"/>
    <w:rsid w:val="00C75ECA"/>
    <w:rsid w:val="00C76303"/>
    <w:rsid w:val="00C77999"/>
    <w:rsid w:val="00C77CC8"/>
    <w:rsid w:val="00C80B5E"/>
    <w:rsid w:val="00C82915"/>
    <w:rsid w:val="00C8305C"/>
    <w:rsid w:val="00C83B41"/>
    <w:rsid w:val="00C85A71"/>
    <w:rsid w:val="00C86CA9"/>
    <w:rsid w:val="00C873B5"/>
    <w:rsid w:val="00C87504"/>
    <w:rsid w:val="00C8776C"/>
    <w:rsid w:val="00C9053C"/>
    <w:rsid w:val="00C9093C"/>
    <w:rsid w:val="00C90CE6"/>
    <w:rsid w:val="00C92B1F"/>
    <w:rsid w:val="00C93EBC"/>
    <w:rsid w:val="00C95C97"/>
    <w:rsid w:val="00C96807"/>
    <w:rsid w:val="00C96B75"/>
    <w:rsid w:val="00C97973"/>
    <w:rsid w:val="00CA023D"/>
    <w:rsid w:val="00CA147B"/>
    <w:rsid w:val="00CA184E"/>
    <w:rsid w:val="00CA67E5"/>
    <w:rsid w:val="00CA6D4B"/>
    <w:rsid w:val="00CA6D5A"/>
    <w:rsid w:val="00CA760D"/>
    <w:rsid w:val="00CA7C92"/>
    <w:rsid w:val="00CB0D9F"/>
    <w:rsid w:val="00CB15D1"/>
    <w:rsid w:val="00CB174A"/>
    <w:rsid w:val="00CB1B34"/>
    <w:rsid w:val="00CB40A1"/>
    <w:rsid w:val="00CB7857"/>
    <w:rsid w:val="00CC1539"/>
    <w:rsid w:val="00CC4A90"/>
    <w:rsid w:val="00CC5264"/>
    <w:rsid w:val="00CC5534"/>
    <w:rsid w:val="00CC768C"/>
    <w:rsid w:val="00CD0316"/>
    <w:rsid w:val="00CD04CD"/>
    <w:rsid w:val="00CD130F"/>
    <w:rsid w:val="00CD291B"/>
    <w:rsid w:val="00CD39A2"/>
    <w:rsid w:val="00CD3A0B"/>
    <w:rsid w:val="00CD4C23"/>
    <w:rsid w:val="00CE19BF"/>
    <w:rsid w:val="00CE2E31"/>
    <w:rsid w:val="00CE32EA"/>
    <w:rsid w:val="00CE4734"/>
    <w:rsid w:val="00CE582A"/>
    <w:rsid w:val="00CE59EF"/>
    <w:rsid w:val="00CF0709"/>
    <w:rsid w:val="00CF1BBC"/>
    <w:rsid w:val="00CF2B9E"/>
    <w:rsid w:val="00CF2D45"/>
    <w:rsid w:val="00CF32F6"/>
    <w:rsid w:val="00CF4A7B"/>
    <w:rsid w:val="00CF651B"/>
    <w:rsid w:val="00D0659C"/>
    <w:rsid w:val="00D068A9"/>
    <w:rsid w:val="00D06C77"/>
    <w:rsid w:val="00D102C6"/>
    <w:rsid w:val="00D10E11"/>
    <w:rsid w:val="00D11E4E"/>
    <w:rsid w:val="00D15E55"/>
    <w:rsid w:val="00D15F9E"/>
    <w:rsid w:val="00D21B97"/>
    <w:rsid w:val="00D25DAE"/>
    <w:rsid w:val="00D2742F"/>
    <w:rsid w:val="00D30C61"/>
    <w:rsid w:val="00D30D4F"/>
    <w:rsid w:val="00D3158D"/>
    <w:rsid w:val="00D33DB6"/>
    <w:rsid w:val="00D35FF2"/>
    <w:rsid w:val="00D4068E"/>
    <w:rsid w:val="00D4100D"/>
    <w:rsid w:val="00D443D7"/>
    <w:rsid w:val="00D44569"/>
    <w:rsid w:val="00D44862"/>
    <w:rsid w:val="00D44920"/>
    <w:rsid w:val="00D450C6"/>
    <w:rsid w:val="00D51401"/>
    <w:rsid w:val="00D55931"/>
    <w:rsid w:val="00D55A63"/>
    <w:rsid w:val="00D61FF0"/>
    <w:rsid w:val="00D62356"/>
    <w:rsid w:val="00D70983"/>
    <w:rsid w:val="00D71A94"/>
    <w:rsid w:val="00D71E9C"/>
    <w:rsid w:val="00D726B9"/>
    <w:rsid w:val="00D72B18"/>
    <w:rsid w:val="00D72FAD"/>
    <w:rsid w:val="00D75276"/>
    <w:rsid w:val="00D75525"/>
    <w:rsid w:val="00D834BF"/>
    <w:rsid w:val="00D83CB6"/>
    <w:rsid w:val="00D8403C"/>
    <w:rsid w:val="00D8476C"/>
    <w:rsid w:val="00D8758B"/>
    <w:rsid w:val="00D8781F"/>
    <w:rsid w:val="00D932E5"/>
    <w:rsid w:val="00D93654"/>
    <w:rsid w:val="00D94865"/>
    <w:rsid w:val="00D95DD6"/>
    <w:rsid w:val="00DA31B6"/>
    <w:rsid w:val="00DA34B9"/>
    <w:rsid w:val="00DA367E"/>
    <w:rsid w:val="00DA588E"/>
    <w:rsid w:val="00DA5F55"/>
    <w:rsid w:val="00DA7C45"/>
    <w:rsid w:val="00DB1445"/>
    <w:rsid w:val="00DB5441"/>
    <w:rsid w:val="00DB77E6"/>
    <w:rsid w:val="00DC060E"/>
    <w:rsid w:val="00DC11B4"/>
    <w:rsid w:val="00DC2BC7"/>
    <w:rsid w:val="00DC2F74"/>
    <w:rsid w:val="00DC4193"/>
    <w:rsid w:val="00DC46EE"/>
    <w:rsid w:val="00DD169D"/>
    <w:rsid w:val="00DD1F86"/>
    <w:rsid w:val="00DD2AD4"/>
    <w:rsid w:val="00DD2DA9"/>
    <w:rsid w:val="00DD4EDF"/>
    <w:rsid w:val="00DD6DE6"/>
    <w:rsid w:val="00DD77CD"/>
    <w:rsid w:val="00DE04D3"/>
    <w:rsid w:val="00DE2273"/>
    <w:rsid w:val="00DE36CD"/>
    <w:rsid w:val="00DE3A61"/>
    <w:rsid w:val="00DE3C67"/>
    <w:rsid w:val="00DE4166"/>
    <w:rsid w:val="00DE4C9B"/>
    <w:rsid w:val="00DE6619"/>
    <w:rsid w:val="00DF0AB8"/>
    <w:rsid w:val="00DF5A23"/>
    <w:rsid w:val="00DF6F4B"/>
    <w:rsid w:val="00DF7CEA"/>
    <w:rsid w:val="00E00214"/>
    <w:rsid w:val="00E01CE8"/>
    <w:rsid w:val="00E0521E"/>
    <w:rsid w:val="00E057AE"/>
    <w:rsid w:val="00E05CA6"/>
    <w:rsid w:val="00E06096"/>
    <w:rsid w:val="00E06772"/>
    <w:rsid w:val="00E12BB7"/>
    <w:rsid w:val="00E17D88"/>
    <w:rsid w:val="00E208B4"/>
    <w:rsid w:val="00E22EFB"/>
    <w:rsid w:val="00E30F8F"/>
    <w:rsid w:val="00E3104B"/>
    <w:rsid w:val="00E31A13"/>
    <w:rsid w:val="00E3305C"/>
    <w:rsid w:val="00E34B3E"/>
    <w:rsid w:val="00E37A21"/>
    <w:rsid w:val="00E37D0C"/>
    <w:rsid w:val="00E4049D"/>
    <w:rsid w:val="00E404A3"/>
    <w:rsid w:val="00E4123B"/>
    <w:rsid w:val="00E43582"/>
    <w:rsid w:val="00E46DCC"/>
    <w:rsid w:val="00E52F20"/>
    <w:rsid w:val="00E5350F"/>
    <w:rsid w:val="00E53D44"/>
    <w:rsid w:val="00E55B61"/>
    <w:rsid w:val="00E6154C"/>
    <w:rsid w:val="00E659E4"/>
    <w:rsid w:val="00E70F8D"/>
    <w:rsid w:val="00E731B7"/>
    <w:rsid w:val="00E75175"/>
    <w:rsid w:val="00E7543E"/>
    <w:rsid w:val="00E75461"/>
    <w:rsid w:val="00E77B5E"/>
    <w:rsid w:val="00E83BD3"/>
    <w:rsid w:val="00E83E30"/>
    <w:rsid w:val="00E86427"/>
    <w:rsid w:val="00E87E2C"/>
    <w:rsid w:val="00E90774"/>
    <w:rsid w:val="00E91500"/>
    <w:rsid w:val="00E9173A"/>
    <w:rsid w:val="00E924A5"/>
    <w:rsid w:val="00E943DF"/>
    <w:rsid w:val="00E951F6"/>
    <w:rsid w:val="00E95454"/>
    <w:rsid w:val="00E96570"/>
    <w:rsid w:val="00E96782"/>
    <w:rsid w:val="00E974F6"/>
    <w:rsid w:val="00EA0421"/>
    <w:rsid w:val="00EA0865"/>
    <w:rsid w:val="00EA0F3A"/>
    <w:rsid w:val="00EA2578"/>
    <w:rsid w:val="00EA5BCB"/>
    <w:rsid w:val="00EA72E0"/>
    <w:rsid w:val="00EA7448"/>
    <w:rsid w:val="00EB21BB"/>
    <w:rsid w:val="00EB2FA7"/>
    <w:rsid w:val="00EB6A68"/>
    <w:rsid w:val="00EB75F4"/>
    <w:rsid w:val="00EB7C65"/>
    <w:rsid w:val="00EC01FA"/>
    <w:rsid w:val="00EC0481"/>
    <w:rsid w:val="00EC182C"/>
    <w:rsid w:val="00EC5400"/>
    <w:rsid w:val="00EC7106"/>
    <w:rsid w:val="00ED11A8"/>
    <w:rsid w:val="00ED1251"/>
    <w:rsid w:val="00ED2074"/>
    <w:rsid w:val="00ED2AA5"/>
    <w:rsid w:val="00ED3B12"/>
    <w:rsid w:val="00ED5386"/>
    <w:rsid w:val="00ED6821"/>
    <w:rsid w:val="00EE04A9"/>
    <w:rsid w:val="00EE16C7"/>
    <w:rsid w:val="00EE1C69"/>
    <w:rsid w:val="00EE29FF"/>
    <w:rsid w:val="00EE6CC4"/>
    <w:rsid w:val="00EE6DEC"/>
    <w:rsid w:val="00EF0B8B"/>
    <w:rsid w:val="00EF25B9"/>
    <w:rsid w:val="00EF3A13"/>
    <w:rsid w:val="00EF442E"/>
    <w:rsid w:val="00EF45D8"/>
    <w:rsid w:val="00EF4ADE"/>
    <w:rsid w:val="00EF63DD"/>
    <w:rsid w:val="00EF69DD"/>
    <w:rsid w:val="00F002DC"/>
    <w:rsid w:val="00F0046B"/>
    <w:rsid w:val="00F01409"/>
    <w:rsid w:val="00F06455"/>
    <w:rsid w:val="00F1155F"/>
    <w:rsid w:val="00F11A77"/>
    <w:rsid w:val="00F13C46"/>
    <w:rsid w:val="00F13EB1"/>
    <w:rsid w:val="00F16902"/>
    <w:rsid w:val="00F20E1D"/>
    <w:rsid w:val="00F229B2"/>
    <w:rsid w:val="00F23282"/>
    <w:rsid w:val="00F234DB"/>
    <w:rsid w:val="00F26924"/>
    <w:rsid w:val="00F301BA"/>
    <w:rsid w:val="00F326DB"/>
    <w:rsid w:val="00F32CB2"/>
    <w:rsid w:val="00F344AA"/>
    <w:rsid w:val="00F34600"/>
    <w:rsid w:val="00F3461D"/>
    <w:rsid w:val="00F40695"/>
    <w:rsid w:val="00F40B33"/>
    <w:rsid w:val="00F41FBE"/>
    <w:rsid w:val="00F44DD6"/>
    <w:rsid w:val="00F453E5"/>
    <w:rsid w:val="00F46953"/>
    <w:rsid w:val="00F47570"/>
    <w:rsid w:val="00F50111"/>
    <w:rsid w:val="00F50816"/>
    <w:rsid w:val="00F51E1A"/>
    <w:rsid w:val="00F51FC2"/>
    <w:rsid w:val="00F5539B"/>
    <w:rsid w:val="00F55D5C"/>
    <w:rsid w:val="00F55D9D"/>
    <w:rsid w:val="00F56A95"/>
    <w:rsid w:val="00F57B1F"/>
    <w:rsid w:val="00F61D55"/>
    <w:rsid w:val="00F628A8"/>
    <w:rsid w:val="00F64434"/>
    <w:rsid w:val="00F645C1"/>
    <w:rsid w:val="00F64B9E"/>
    <w:rsid w:val="00F6528D"/>
    <w:rsid w:val="00F66814"/>
    <w:rsid w:val="00F66C3B"/>
    <w:rsid w:val="00F67848"/>
    <w:rsid w:val="00F67D7B"/>
    <w:rsid w:val="00F71199"/>
    <w:rsid w:val="00F718A0"/>
    <w:rsid w:val="00F739BF"/>
    <w:rsid w:val="00F74D1C"/>
    <w:rsid w:val="00F75C1F"/>
    <w:rsid w:val="00F76A73"/>
    <w:rsid w:val="00F77C67"/>
    <w:rsid w:val="00F8075F"/>
    <w:rsid w:val="00F8096A"/>
    <w:rsid w:val="00F80BB0"/>
    <w:rsid w:val="00F82FAE"/>
    <w:rsid w:val="00F83FA7"/>
    <w:rsid w:val="00F84FB3"/>
    <w:rsid w:val="00F86019"/>
    <w:rsid w:val="00F909EB"/>
    <w:rsid w:val="00F91732"/>
    <w:rsid w:val="00F93322"/>
    <w:rsid w:val="00F94196"/>
    <w:rsid w:val="00FA36BB"/>
    <w:rsid w:val="00FA45CC"/>
    <w:rsid w:val="00FA5F42"/>
    <w:rsid w:val="00FB280B"/>
    <w:rsid w:val="00FC0FA3"/>
    <w:rsid w:val="00FC1779"/>
    <w:rsid w:val="00FC1DFA"/>
    <w:rsid w:val="00FC4B08"/>
    <w:rsid w:val="00FC5241"/>
    <w:rsid w:val="00FC71E2"/>
    <w:rsid w:val="00FD00E6"/>
    <w:rsid w:val="00FD5185"/>
    <w:rsid w:val="00FD5DFA"/>
    <w:rsid w:val="00FD6230"/>
    <w:rsid w:val="00FE020D"/>
    <w:rsid w:val="00FE2292"/>
    <w:rsid w:val="00FE29FB"/>
    <w:rsid w:val="00FE2CF6"/>
    <w:rsid w:val="00FE658E"/>
    <w:rsid w:val="00FE65AF"/>
    <w:rsid w:val="00FE6811"/>
    <w:rsid w:val="00FF43A5"/>
    <w:rsid w:val="00FF6CEE"/>
    <w:rsid w:val="00FF76B6"/>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DF5A23"/>
    <w:pPr>
      <w:keepNext/>
      <w:widowControl/>
      <w:overflowPunct w:val="0"/>
      <w:autoSpaceDE w:val="0"/>
      <w:autoSpaceDN w:val="0"/>
      <w:adjustRightInd w:val="0"/>
      <w:spacing w:after="120"/>
      <w:jc w:val="center"/>
      <w:textAlignment w:val="baseline"/>
      <w:outlineLvl w:val="0"/>
    </w:pPr>
    <w:rPr>
      <w:rFonts w:ascii="Arial" w:hAnsi="Arial"/>
      <w:b/>
      <w:sz w:val="28"/>
      <w:lang w:val="x-none"/>
    </w:rPr>
  </w:style>
  <w:style w:type="paragraph" w:styleId="Ttulo2">
    <w:name w:val="heading 2"/>
    <w:basedOn w:val="Normal"/>
    <w:next w:val="Normal"/>
    <w:link w:val="Ttulo2Car"/>
    <w:qFormat/>
    <w:rsid w:val="000F5C62"/>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0F5C62"/>
    <w:pPr>
      <w:keepNext/>
      <w:widowControl/>
      <w:numPr>
        <w:numId w:val="38"/>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0F5C62"/>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0F5C62"/>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0F5C62"/>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0F5C62"/>
    <w:pPr>
      <w:keepNext/>
      <w:widowControl/>
      <w:outlineLvl w:val="6"/>
    </w:pPr>
    <w:rPr>
      <w:rFonts w:ascii="Arial" w:hAnsi="Arial"/>
      <w:b/>
      <w:sz w:val="24"/>
    </w:rPr>
  </w:style>
  <w:style w:type="paragraph" w:styleId="Ttulo8">
    <w:name w:val="heading 8"/>
    <w:basedOn w:val="Normal"/>
    <w:next w:val="Normal"/>
    <w:link w:val="Ttulo8Car"/>
    <w:qFormat/>
    <w:rsid w:val="000F5C62"/>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0F5C62"/>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DF5A23"/>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0F5C62"/>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F5C6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F5C62"/>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0F5C6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F5C6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F5C6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F5C6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F5C62"/>
    <w:rPr>
      <w:rFonts w:ascii="Arial" w:eastAsia="Times New Roman" w:hAnsi="Arial" w:cs="Arial"/>
      <w:bCs/>
      <w:sz w:val="24"/>
      <w:szCs w:val="20"/>
      <w:lang w:val="es-ES" w:eastAsia="es-ES"/>
    </w:rPr>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table" w:styleId="Tablaconcuadrcula">
    <w:name w:val="Table Grid"/>
    <w:basedOn w:val="Tablanormal"/>
    <w:uiPriority w:val="59"/>
    <w:rsid w:val="00DA3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nhideWhenUsed/>
    <w:rsid w:val="00392B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2B97"/>
    <w:rPr>
      <w:rFonts w:ascii="Times New Roman" w:eastAsia="Times New Roman" w:hAnsi="Times New Roman" w:cs="Times New Roman"/>
      <w:sz w:val="20"/>
      <w:szCs w:val="20"/>
      <w:lang w:val="es-ES" w:eastAsia="es-ES"/>
    </w:rPr>
  </w:style>
  <w:style w:type="paragraph" w:styleId="Textodebloque">
    <w:name w:val="Block Text"/>
    <w:basedOn w:val="Normal"/>
    <w:rsid w:val="000F5C62"/>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0F5C62"/>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0F5C62"/>
    <w:rPr>
      <w:rFonts w:ascii="Arial" w:eastAsia="Times New Roman" w:hAnsi="Arial" w:cs="Arial"/>
      <w:sz w:val="24"/>
      <w:szCs w:val="20"/>
      <w:lang w:val="es-ES" w:eastAsia="es-ES"/>
    </w:rPr>
  </w:style>
  <w:style w:type="paragraph" w:customStyle="1" w:styleId="Textodebloque1">
    <w:name w:val="Texto de bloque1"/>
    <w:basedOn w:val="Normal"/>
    <w:rsid w:val="000F5C62"/>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0F5C62"/>
    <w:pPr>
      <w:widowControl/>
      <w:spacing w:after="120"/>
      <w:jc w:val="both"/>
    </w:pPr>
    <w:rPr>
      <w:rFonts w:ascii="Arial" w:hAnsi="Arial"/>
      <w:b/>
      <w:sz w:val="24"/>
      <w:lang w:val="es-ES_tradnl"/>
    </w:rPr>
  </w:style>
  <w:style w:type="character" w:styleId="Nmerodepgina">
    <w:name w:val="page number"/>
    <w:basedOn w:val="Fuentedeprrafopredeter"/>
    <w:rsid w:val="000F5C62"/>
  </w:style>
  <w:style w:type="paragraph" w:styleId="Puesto">
    <w:name w:val="Title"/>
    <w:basedOn w:val="Normal"/>
    <w:link w:val="PuestoCar"/>
    <w:qFormat/>
    <w:rsid w:val="000F5C62"/>
    <w:pPr>
      <w:widowControl/>
      <w:spacing w:after="120"/>
      <w:jc w:val="center"/>
    </w:pPr>
    <w:rPr>
      <w:rFonts w:ascii="Arial" w:hAnsi="Arial"/>
      <w:b/>
      <w:sz w:val="24"/>
      <w:lang w:val="es-ES_tradnl"/>
    </w:rPr>
  </w:style>
  <w:style w:type="character" w:customStyle="1" w:styleId="PuestoCar">
    <w:name w:val="Puesto Car"/>
    <w:basedOn w:val="Fuentedeprrafopredeter"/>
    <w:link w:val="Puesto"/>
    <w:rsid w:val="000F5C62"/>
    <w:rPr>
      <w:rFonts w:ascii="Arial" w:eastAsia="Times New Roman" w:hAnsi="Arial" w:cs="Times New Roman"/>
      <w:b/>
      <w:sz w:val="24"/>
      <w:szCs w:val="20"/>
      <w:lang w:val="es-ES_tradnl" w:eastAsia="es-ES"/>
    </w:rPr>
  </w:style>
  <w:style w:type="character" w:customStyle="1" w:styleId="MapadeldocumentoCar">
    <w:name w:val="Mapa del documento Car"/>
    <w:basedOn w:val="Fuentedeprrafopredeter"/>
    <w:link w:val="Mapadeldocumento"/>
    <w:semiHidden/>
    <w:rsid w:val="000F5C62"/>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0F5C62"/>
    <w:pPr>
      <w:shd w:val="clear" w:color="auto" w:fill="000080"/>
      <w:autoSpaceDE w:val="0"/>
      <w:autoSpaceDN w:val="0"/>
    </w:pPr>
    <w:rPr>
      <w:rFonts w:ascii="Tahoma" w:hAnsi="Tahoma"/>
      <w:lang w:val="es-ES_tradnl"/>
    </w:rPr>
  </w:style>
  <w:style w:type="paragraph" w:customStyle="1" w:styleId="Textoindependiente21">
    <w:name w:val="Texto independiente 21"/>
    <w:basedOn w:val="Normal"/>
    <w:rsid w:val="000F5C62"/>
    <w:pPr>
      <w:overflowPunct w:val="0"/>
      <w:autoSpaceDE w:val="0"/>
      <w:autoSpaceDN w:val="0"/>
      <w:adjustRightInd w:val="0"/>
      <w:spacing w:line="360" w:lineRule="auto"/>
      <w:jc w:val="both"/>
      <w:textAlignment w:val="baseline"/>
    </w:pPr>
    <w:rPr>
      <w:rFonts w:ascii="Arial" w:hAnsi="Arial"/>
      <w:sz w:val="22"/>
    </w:rPr>
  </w:style>
  <w:style w:type="character" w:customStyle="1" w:styleId="TextocomentarioCar">
    <w:name w:val="Texto comentario Car"/>
    <w:basedOn w:val="Fuentedeprrafopredeter"/>
    <w:link w:val="Textocomentario"/>
    <w:semiHidden/>
    <w:rsid w:val="000F5C6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0F5C62"/>
    <w:pPr>
      <w:autoSpaceDE w:val="0"/>
      <w:autoSpaceDN w:val="0"/>
    </w:pPr>
    <w:rPr>
      <w:lang w:val="es-ES_tradnl"/>
    </w:rPr>
  </w:style>
  <w:style w:type="character" w:customStyle="1" w:styleId="AsuntodelcomentarioCar">
    <w:name w:val="Asunto del comentario Car"/>
    <w:basedOn w:val="TextocomentarioCar"/>
    <w:link w:val="Asuntodelcomentario"/>
    <w:semiHidden/>
    <w:rsid w:val="000F5C6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0F5C62"/>
    <w:rPr>
      <w:b/>
      <w:bCs/>
    </w:rPr>
  </w:style>
  <w:style w:type="character" w:customStyle="1" w:styleId="apple-converted-space">
    <w:name w:val="apple-converted-space"/>
    <w:rsid w:val="000F5C62"/>
  </w:style>
  <w:style w:type="paragraph" w:styleId="Textonotapie">
    <w:name w:val="footnote text"/>
    <w:basedOn w:val="Normal"/>
    <w:link w:val="TextonotapieCar"/>
    <w:uiPriority w:val="99"/>
    <w:rsid w:val="000F5C62"/>
    <w:pPr>
      <w:widowControl/>
    </w:pPr>
  </w:style>
  <w:style w:type="character" w:customStyle="1" w:styleId="TextonotapieCar">
    <w:name w:val="Texto nota pie Car"/>
    <w:basedOn w:val="Fuentedeprrafopredeter"/>
    <w:link w:val="Textonotapie"/>
    <w:uiPriority w:val="99"/>
    <w:rsid w:val="000F5C6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F5C6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5C62"/>
    <w:pPr>
      <w:widowControl/>
      <w:jc w:val="both"/>
    </w:pPr>
    <w:rPr>
      <w:rFonts w:asciiTheme="minorHAnsi" w:eastAsiaTheme="minorHAnsi" w:hAnsiTheme="minorHAnsi" w:cstheme="minorBidi"/>
      <w:sz w:val="22"/>
      <w:szCs w:val="22"/>
      <w:vertAlign w:val="superscript"/>
      <w:lang w:val="es-MX" w:eastAsia="en-US"/>
    </w:rPr>
  </w:style>
  <w:style w:type="character" w:customStyle="1" w:styleId="highlight">
    <w:name w:val="highlight"/>
    <w:rsid w:val="000F5C62"/>
  </w:style>
  <w:style w:type="table" w:customStyle="1" w:styleId="TableNormal">
    <w:name w:val="Table Normal"/>
    <w:uiPriority w:val="2"/>
    <w:semiHidden/>
    <w:unhideWhenUsed/>
    <w:qFormat/>
    <w:rsid w:val="000F5C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C62"/>
    <w:rPr>
      <w:rFonts w:asciiTheme="minorHAnsi" w:eastAsiaTheme="minorHAnsi" w:hAnsiTheme="minorHAnsi" w:cstheme="minorBidi"/>
      <w:sz w:val="22"/>
      <w:szCs w:val="22"/>
      <w:lang w:val="es-MX" w:eastAsia="en-US"/>
    </w:rPr>
  </w:style>
  <w:style w:type="character" w:styleId="nfasissutil">
    <w:name w:val="Subtle Emphasis"/>
    <w:basedOn w:val="Fuentedeprrafopredeter"/>
    <w:uiPriority w:val="19"/>
    <w:qFormat/>
    <w:rsid w:val="000F5C6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9EDD1-07D7-4CD5-8BCA-95B3795C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25</Pages>
  <Words>10522</Words>
  <Characters>57873</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Beatriz Cruz</cp:lastModifiedBy>
  <cp:revision>45</cp:revision>
  <cp:lastPrinted>2022-04-25T20:45:00Z</cp:lastPrinted>
  <dcterms:created xsi:type="dcterms:W3CDTF">2022-04-20T19:14:00Z</dcterms:created>
  <dcterms:modified xsi:type="dcterms:W3CDTF">2022-04-28T16:18:00Z</dcterms:modified>
</cp:coreProperties>
</file>