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06B3C" w14:textId="77777777" w:rsidR="00F41FBE" w:rsidRPr="00F41FBE" w:rsidRDefault="00F41FBE" w:rsidP="00F41FBE">
      <w:pPr>
        <w:pStyle w:val="Subttulo"/>
        <w:rPr>
          <w:rFonts w:ascii="Arial Narrow" w:hAnsi="Arial Narrow" w:cs="Courier New"/>
          <w:sz w:val="26"/>
          <w:szCs w:val="26"/>
          <w:lang w:val="es-ES"/>
        </w:rPr>
      </w:pPr>
      <w:r w:rsidRPr="00F41FBE">
        <w:rPr>
          <w:noProof/>
          <w:sz w:val="26"/>
          <w:szCs w:val="26"/>
          <w:lang w:val="es-MX" w:eastAsia="es-MX"/>
        </w:rPr>
        <mc:AlternateContent>
          <mc:Choice Requires="wps">
            <w:drawing>
              <wp:anchor distT="45720" distB="45720" distL="114300" distR="114300" simplePos="0" relativeHeight="251659264" behindDoc="0" locked="0" layoutInCell="1" allowOverlap="1" wp14:anchorId="7A7BC84F" wp14:editId="79C07EC0">
                <wp:simplePos x="0" y="0"/>
                <wp:positionH relativeFrom="column">
                  <wp:posOffset>2820670</wp:posOffset>
                </wp:positionH>
                <wp:positionV relativeFrom="paragraph">
                  <wp:posOffset>1270</wp:posOffset>
                </wp:positionV>
                <wp:extent cx="2292350" cy="24765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47650"/>
                        </a:xfrm>
                        <a:prstGeom prst="rect">
                          <a:avLst/>
                        </a:prstGeom>
                        <a:solidFill>
                          <a:srgbClr val="FFFFFF"/>
                        </a:solidFill>
                        <a:ln w="9525">
                          <a:noFill/>
                          <a:miter lim="800000"/>
                          <a:headEnd/>
                          <a:tailEnd/>
                        </a:ln>
                      </wps:spPr>
                      <wps:txbx>
                        <w:txbxContent>
                          <w:p w14:paraId="26AC18DB" w14:textId="3BC2E239" w:rsidR="006A7442" w:rsidRPr="00441193" w:rsidRDefault="006A7442" w:rsidP="00F41FBE">
                            <w:pPr>
                              <w:rPr>
                                <w:rFonts w:ascii="Arial Narrow" w:hAnsi="Arial Narrow"/>
                                <w:b/>
                                <w:sz w:val="24"/>
                                <w:szCs w:val="26"/>
                                <w:lang w:val="es-MX"/>
                              </w:rPr>
                            </w:pPr>
                            <w:r>
                              <w:rPr>
                                <w:rFonts w:ascii="Arial Narrow" w:hAnsi="Arial Narrow"/>
                                <w:b/>
                                <w:sz w:val="24"/>
                                <w:szCs w:val="26"/>
                                <w:lang w:val="es-MX"/>
                              </w:rPr>
                              <w:t>Acta 2</w:t>
                            </w:r>
                            <w:r w:rsidR="00DE07AD">
                              <w:rPr>
                                <w:rFonts w:ascii="Arial Narrow" w:hAnsi="Arial Narrow"/>
                                <w:b/>
                                <w:sz w:val="24"/>
                                <w:szCs w:val="26"/>
                                <w:lang w:val="es-MX"/>
                              </w:rPr>
                              <w:t>4</w:t>
                            </w:r>
                            <w:r w:rsidRPr="00441193">
                              <w:rPr>
                                <w:rFonts w:ascii="Arial Narrow" w:hAnsi="Arial Narrow"/>
                                <w:b/>
                                <w:sz w:val="24"/>
                                <w:szCs w:val="26"/>
                                <w:lang w:val="es-MX"/>
                              </w:rPr>
                              <w:t>/1er.A/2º.</w:t>
                            </w:r>
                            <w:proofErr w:type="gramStart"/>
                            <w:r w:rsidRPr="00441193">
                              <w:rPr>
                                <w:rFonts w:ascii="Arial Narrow" w:hAnsi="Arial Narrow"/>
                                <w:b/>
                                <w:sz w:val="24"/>
                                <w:szCs w:val="26"/>
                                <w:lang w:val="es-MX"/>
                              </w:rPr>
                              <w:t>P.Ord</w:t>
                            </w:r>
                            <w:proofErr w:type="gramEnd"/>
                            <w:r w:rsidRPr="00441193">
                              <w:rPr>
                                <w:rFonts w:ascii="Arial Narrow" w:hAnsi="Arial Narrow"/>
                                <w:b/>
                                <w:sz w:val="24"/>
                                <w:szCs w:val="26"/>
                                <w:lang w:val="es-MX"/>
                              </w:rPr>
                              <w:t>./ 2022/LXIII</w:t>
                            </w:r>
                          </w:p>
                          <w:p w14:paraId="33426366" w14:textId="77777777" w:rsidR="006A7442" w:rsidRPr="00E15404" w:rsidRDefault="006A7442" w:rsidP="00F41FBE">
                            <w:pPr>
                              <w:rPr>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7BC84F" id="_x0000_t202" coordsize="21600,21600" o:spt="202" path="m,l,21600r21600,l21600,xe">
                <v:stroke joinstyle="miter"/>
                <v:path gradientshapeok="t" o:connecttype="rect"/>
              </v:shapetype>
              <v:shape id="Cuadro de texto 217" o:spid="_x0000_s1026" type="#_x0000_t202" style="position:absolute;left:0;text-align:left;margin-left:222.1pt;margin-top:.1pt;width:180.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" stroked="f">
                <v:textbox>
                  <w:txbxContent>
                    <w:p w14:paraId="26AC18DB" w14:textId="3BC2E239" w:rsidR="006A7442" w:rsidRPr="00441193" w:rsidRDefault="006A7442" w:rsidP="00F41FBE">
                      <w:pPr>
                        <w:rPr>
                          <w:rFonts w:ascii="Arial Narrow" w:hAnsi="Arial Narrow"/>
                          <w:b/>
                          <w:sz w:val="24"/>
                          <w:szCs w:val="26"/>
                          <w:lang w:val="es-MX"/>
                        </w:rPr>
                      </w:pPr>
                      <w:r>
                        <w:rPr>
                          <w:rFonts w:ascii="Arial Narrow" w:hAnsi="Arial Narrow"/>
                          <w:b/>
                          <w:sz w:val="24"/>
                          <w:szCs w:val="26"/>
                          <w:lang w:val="es-MX"/>
                        </w:rPr>
                        <w:t>Acta 2</w:t>
                      </w:r>
                      <w:r w:rsidR="00DE07AD">
                        <w:rPr>
                          <w:rFonts w:ascii="Arial Narrow" w:hAnsi="Arial Narrow"/>
                          <w:b/>
                          <w:sz w:val="24"/>
                          <w:szCs w:val="26"/>
                          <w:lang w:val="es-MX"/>
                        </w:rPr>
                        <w:t>4</w:t>
                      </w:r>
                      <w:r w:rsidRPr="00441193">
                        <w:rPr>
                          <w:rFonts w:ascii="Arial Narrow" w:hAnsi="Arial Narrow"/>
                          <w:b/>
                          <w:sz w:val="24"/>
                          <w:szCs w:val="26"/>
                          <w:lang w:val="es-MX"/>
                        </w:rPr>
                        <w:t>/1er.A/2º.</w:t>
                      </w:r>
                      <w:proofErr w:type="gramStart"/>
                      <w:r w:rsidRPr="00441193">
                        <w:rPr>
                          <w:rFonts w:ascii="Arial Narrow" w:hAnsi="Arial Narrow"/>
                          <w:b/>
                          <w:sz w:val="24"/>
                          <w:szCs w:val="26"/>
                          <w:lang w:val="es-MX"/>
                        </w:rPr>
                        <w:t>P.Ord</w:t>
                      </w:r>
                      <w:proofErr w:type="gramEnd"/>
                      <w:r w:rsidRPr="00441193">
                        <w:rPr>
                          <w:rFonts w:ascii="Arial Narrow" w:hAnsi="Arial Narrow"/>
                          <w:b/>
                          <w:sz w:val="24"/>
                          <w:szCs w:val="26"/>
                          <w:lang w:val="es-MX"/>
                        </w:rPr>
                        <w:t>./ 2022/LXIII</w:t>
                      </w:r>
                    </w:p>
                    <w:p w14:paraId="33426366" w14:textId="77777777" w:rsidR="006A7442" w:rsidRPr="00E15404" w:rsidRDefault="006A7442" w:rsidP="00F41FBE">
                      <w:pPr>
                        <w:rPr>
                          <w:lang w:val="es-MX"/>
                        </w:rPr>
                      </w:pPr>
                    </w:p>
                  </w:txbxContent>
                </v:textbox>
                <w10:wrap type="square"/>
              </v:shape>
            </w:pict>
          </mc:Fallback>
        </mc:AlternateContent>
      </w:r>
      <w:r w:rsidRPr="00F41FBE">
        <w:rPr>
          <w:rFonts w:ascii="Arial Narrow" w:hAnsi="Arial Narrow" w:cs="Courier New"/>
          <w:sz w:val="26"/>
          <w:szCs w:val="26"/>
          <w:lang w:val="es-ES"/>
        </w:rPr>
        <w:t xml:space="preserve">                                                                                                                                                                                                                                                                                                                                                                                                                                                                                                                                                                            </w:t>
      </w:r>
    </w:p>
    <w:p w14:paraId="50EEA2A1" w14:textId="041D3147" w:rsidR="00F41FBE" w:rsidRPr="00F41FBE" w:rsidRDefault="00342776" w:rsidP="00233C50">
      <w:pPr>
        <w:pStyle w:val="Textoindependiente"/>
        <w:spacing w:line="360" w:lineRule="auto"/>
        <w:rPr>
          <w:rFonts w:ascii="Arial Narrow" w:hAnsi="Arial Narrow" w:cs="Courier New"/>
          <w:sz w:val="26"/>
          <w:szCs w:val="26"/>
          <w:lang w:val="es-MX"/>
        </w:rPr>
      </w:pPr>
      <w:r>
        <w:rPr>
          <w:rFonts w:ascii="Arial Narrow" w:hAnsi="Arial Narrow" w:cs="Courier New"/>
          <w:sz w:val="26"/>
          <w:szCs w:val="26"/>
          <w:lang w:val="es-MX"/>
        </w:rPr>
        <w:t xml:space="preserve">  </w:t>
      </w:r>
    </w:p>
    <w:p w14:paraId="6DE1DF6A" w14:textId="020C06F3" w:rsidR="00F41FBE" w:rsidRPr="00441193" w:rsidRDefault="00F41FBE" w:rsidP="00781195">
      <w:pPr>
        <w:pStyle w:val="Textoindependiente"/>
        <w:spacing w:after="60" w:line="360" w:lineRule="auto"/>
        <w:rPr>
          <w:rFonts w:ascii="Arial Narrow" w:hAnsi="Arial Narrow" w:cs="Courier New"/>
          <w:b w:val="0"/>
          <w:sz w:val="26"/>
          <w:szCs w:val="26"/>
        </w:rPr>
      </w:pPr>
      <w:r w:rsidRPr="00441193">
        <w:rPr>
          <w:rFonts w:ascii="Arial Narrow" w:hAnsi="Arial Narrow" w:cs="Courier New"/>
          <w:b w:val="0"/>
          <w:sz w:val="24"/>
          <w:szCs w:val="26"/>
        </w:rPr>
        <w:t xml:space="preserve">ACTA </w:t>
      </w:r>
      <w:r w:rsidRPr="00441193">
        <w:rPr>
          <w:rFonts w:ascii="Arial Narrow" w:hAnsi="Arial Narrow" w:cs="Courier New"/>
          <w:b w:val="0"/>
          <w:sz w:val="26"/>
          <w:szCs w:val="26"/>
        </w:rPr>
        <w:t xml:space="preserve">DE LA </w:t>
      </w:r>
      <w:r w:rsidRPr="00441193">
        <w:rPr>
          <w:rFonts w:ascii="Arial Narrow" w:hAnsi="Arial Narrow" w:cs="Courier New"/>
          <w:sz w:val="26"/>
          <w:szCs w:val="26"/>
        </w:rPr>
        <w:t>SESIÓN ORDINARIA</w:t>
      </w:r>
      <w:r w:rsidRPr="00441193">
        <w:rPr>
          <w:rFonts w:ascii="Arial Narrow" w:hAnsi="Arial Narrow" w:cs="Courier New"/>
          <w:b w:val="0"/>
          <w:sz w:val="26"/>
          <w:szCs w:val="26"/>
        </w:rPr>
        <w:t xml:space="preserve"> CELEBRADA POR LA SEXAGÉSIMA </w:t>
      </w:r>
      <w:r w:rsidR="00441193">
        <w:rPr>
          <w:rFonts w:ascii="Arial Narrow" w:hAnsi="Arial Narrow" w:cs="Courier New"/>
          <w:b w:val="0"/>
          <w:sz w:val="26"/>
          <w:szCs w:val="26"/>
        </w:rPr>
        <w:t>TERCERA</w:t>
      </w:r>
      <w:r w:rsidRPr="00441193">
        <w:rPr>
          <w:rFonts w:ascii="Arial Narrow" w:hAnsi="Arial Narrow" w:cs="Courier New"/>
          <w:b w:val="0"/>
          <w:sz w:val="26"/>
          <w:szCs w:val="26"/>
        </w:rPr>
        <w:t xml:space="preserve"> LEGISLATURA DEL ESTADO DE YUCATÁN, ESTADOS UNIDOS MEXICANOS; </w:t>
      </w:r>
      <w:r w:rsidRPr="00441193">
        <w:rPr>
          <w:rFonts w:ascii="Arial Narrow" w:hAnsi="Arial Narrow" w:cs="Courier New"/>
          <w:sz w:val="26"/>
          <w:szCs w:val="26"/>
        </w:rPr>
        <w:t xml:space="preserve">DE FECHA </w:t>
      </w:r>
      <w:r w:rsidR="00DE07AD">
        <w:rPr>
          <w:rFonts w:ascii="Arial Narrow" w:hAnsi="Arial Narrow" w:cs="Courier New"/>
          <w:sz w:val="26"/>
          <w:szCs w:val="26"/>
        </w:rPr>
        <w:t>TRECE</w:t>
      </w:r>
      <w:r w:rsidR="006F7BD7">
        <w:rPr>
          <w:rFonts w:ascii="Arial Narrow" w:hAnsi="Arial Narrow" w:cs="Courier New"/>
          <w:sz w:val="26"/>
          <w:szCs w:val="26"/>
        </w:rPr>
        <w:t xml:space="preserve"> </w:t>
      </w:r>
      <w:r w:rsidRPr="00441193">
        <w:rPr>
          <w:rFonts w:ascii="Arial Narrow" w:hAnsi="Arial Narrow" w:cs="Courier New"/>
          <w:sz w:val="26"/>
          <w:szCs w:val="26"/>
        </w:rPr>
        <w:t xml:space="preserve">DE </w:t>
      </w:r>
      <w:r w:rsidR="009F331F">
        <w:rPr>
          <w:rFonts w:ascii="Arial Narrow" w:hAnsi="Arial Narrow" w:cs="Courier New"/>
          <w:sz w:val="26"/>
          <w:szCs w:val="26"/>
        </w:rPr>
        <w:t>MAYO</w:t>
      </w:r>
      <w:r w:rsidRPr="00441193">
        <w:rPr>
          <w:rFonts w:ascii="Arial Narrow" w:hAnsi="Arial Narrow" w:cs="Courier New"/>
          <w:sz w:val="26"/>
          <w:szCs w:val="26"/>
        </w:rPr>
        <w:t xml:space="preserve"> DEL AÑO DOS MIL </w:t>
      </w:r>
      <w:r w:rsidR="00441193">
        <w:rPr>
          <w:rFonts w:ascii="Arial Narrow" w:hAnsi="Arial Narrow" w:cs="Courier New"/>
          <w:sz w:val="26"/>
          <w:szCs w:val="26"/>
        </w:rPr>
        <w:t>VEINTIDÓS</w:t>
      </w:r>
      <w:r w:rsidR="00B35307">
        <w:rPr>
          <w:rFonts w:ascii="Arial Narrow" w:hAnsi="Arial Narrow" w:cs="Courier New"/>
          <w:b w:val="0"/>
          <w:sz w:val="26"/>
          <w:szCs w:val="26"/>
        </w:rPr>
        <w:t>.</w:t>
      </w:r>
      <w:r w:rsidR="009F331F">
        <w:rPr>
          <w:rFonts w:ascii="Arial Narrow" w:hAnsi="Arial Narrow" w:cs="Courier New"/>
          <w:b w:val="0"/>
          <w:sz w:val="26"/>
          <w:szCs w:val="26"/>
        </w:rPr>
        <w:t xml:space="preserve"> </w:t>
      </w:r>
      <w:r w:rsidR="00B35307">
        <w:rPr>
          <w:rFonts w:ascii="Arial Narrow" w:hAnsi="Arial Narrow" w:cs="Courier New"/>
          <w:b w:val="0"/>
          <w:sz w:val="26"/>
          <w:szCs w:val="26"/>
        </w:rPr>
        <w:t xml:space="preserve">- </w:t>
      </w:r>
      <w:r w:rsidR="006267BB">
        <w:rPr>
          <w:rFonts w:ascii="Arial Narrow" w:hAnsi="Arial Narrow" w:cs="Courier New"/>
          <w:b w:val="0"/>
          <w:sz w:val="26"/>
          <w:szCs w:val="26"/>
        </w:rPr>
        <w:t xml:space="preserve">- - - - - - - - - </w:t>
      </w:r>
      <w:r w:rsidR="000C6B1D">
        <w:rPr>
          <w:rFonts w:ascii="Arial Narrow" w:hAnsi="Arial Narrow" w:cs="Courier New"/>
          <w:b w:val="0"/>
          <w:sz w:val="26"/>
          <w:szCs w:val="26"/>
        </w:rPr>
        <w:t>- - -</w:t>
      </w:r>
      <w:r w:rsidR="009F331F">
        <w:rPr>
          <w:rFonts w:ascii="Arial Narrow" w:hAnsi="Arial Narrow" w:cs="Courier New"/>
          <w:b w:val="0"/>
          <w:sz w:val="26"/>
          <w:szCs w:val="26"/>
        </w:rPr>
        <w:t xml:space="preserve"> - - -  </w:t>
      </w:r>
      <w:r w:rsidR="000C6B1D">
        <w:rPr>
          <w:rFonts w:ascii="Arial Narrow" w:hAnsi="Arial Narrow" w:cs="Courier New"/>
          <w:b w:val="0"/>
          <w:sz w:val="26"/>
          <w:szCs w:val="26"/>
        </w:rPr>
        <w:t xml:space="preserve"> </w:t>
      </w:r>
      <w:r w:rsidR="008177E7">
        <w:rPr>
          <w:rFonts w:ascii="Arial Narrow" w:hAnsi="Arial Narrow" w:cs="Courier New"/>
          <w:b w:val="0"/>
          <w:sz w:val="26"/>
          <w:szCs w:val="26"/>
        </w:rPr>
        <w:t xml:space="preserve"> </w:t>
      </w:r>
      <w:r w:rsidR="00B35307">
        <w:rPr>
          <w:rFonts w:ascii="Arial Narrow" w:hAnsi="Arial Narrow" w:cs="Courier New"/>
          <w:b w:val="0"/>
          <w:sz w:val="26"/>
          <w:szCs w:val="26"/>
        </w:rPr>
        <w:t xml:space="preserve">  </w:t>
      </w:r>
      <w:r w:rsidR="00781195">
        <w:rPr>
          <w:rFonts w:ascii="Arial Narrow" w:hAnsi="Arial Narrow" w:cs="Courier New"/>
          <w:b w:val="0"/>
          <w:sz w:val="26"/>
          <w:szCs w:val="26"/>
        </w:rPr>
        <w:t xml:space="preserve">  </w:t>
      </w:r>
      <w:r w:rsidR="006267BB">
        <w:rPr>
          <w:rFonts w:ascii="Arial Narrow" w:hAnsi="Arial Narrow" w:cs="Courier New"/>
          <w:b w:val="0"/>
          <w:sz w:val="26"/>
          <w:szCs w:val="26"/>
        </w:rPr>
        <w:t xml:space="preserve"> </w:t>
      </w:r>
    </w:p>
    <w:p w14:paraId="0D44D90D" w14:textId="77777777" w:rsidR="00F41FBE" w:rsidRPr="00F41FBE" w:rsidRDefault="008C4B5D" w:rsidP="00F41FBE">
      <w:pPr>
        <w:spacing w:line="360" w:lineRule="auto"/>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 </w:t>
      </w:r>
    </w:p>
    <w:p w14:paraId="25477ECC" w14:textId="77777777" w:rsidR="00441193" w:rsidRPr="00A55D54" w:rsidRDefault="006267BB" w:rsidP="006267BB">
      <w:pPr>
        <w:jc w:val="both"/>
        <w:rPr>
          <w:rFonts w:ascii="Arial Narrow" w:hAnsi="Arial Narrow" w:cs="Courier New"/>
          <w:sz w:val="26"/>
          <w:szCs w:val="26"/>
        </w:rPr>
      </w:pPr>
      <w:r>
        <w:rPr>
          <w:rFonts w:ascii="Arial Narrow" w:hAnsi="Arial Narrow" w:cs="Courier New"/>
          <w:sz w:val="26"/>
          <w:szCs w:val="26"/>
          <w:lang w:val="es-MX"/>
        </w:rPr>
        <w:t xml:space="preserve">                   </w:t>
      </w:r>
      <w:r w:rsidR="00F41FBE" w:rsidRPr="00F41FBE">
        <w:rPr>
          <w:rFonts w:ascii="Arial Narrow" w:hAnsi="Arial Narrow" w:cs="Courier New"/>
          <w:sz w:val="26"/>
          <w:szCs w:val="26"/>
          <w:lang w:val="es-MX"/>
        </w:rPr>
        <w:t xml:space="preserve"> </w:t>
      </w:r>
      <w:r w:rsidR="00441193" w:rsidRPr="00AE45F5">
        <w:rPr>
          <w:rFonts w:ascii="Arial Narrow" w:hAnsi="Arial Narrow" w:cs="Courier New"/>
          <w:b/>
          <w:sz w:val="26"/>
          <w:szCs w:val="26"/>
          <w:lang w:val="es-MX"/>
        </w:rPr>
        <w:t>PRESIDE:</w:t>
      </w:r>
      <w:r w:rsidR="00441193">
        <w:rPr>
          <w:rFonts w:ascii="Arial Narrow" w:hAnsi="Arial Narrow" w:cs="Courier New"/>
          <w:b/>
          <w:sz w:val="26"/>
          <w:szCs w:val="26"/>
          <w:lang w:val="es-MX"/>
        </w:rPr>
        <w:tab/>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INGRID </w:t>
      </w:r>
      <w:r w:rsidR="00A845E6">
        <w:rPr>
          <w:rFonts w:ascii="Arial Narrow" w:hAnsi="Arial Narrow" w:cs="Courier New"/>
          <w:sz w:val="26"/>
          <w:szCs w:val="26"/>
          <w:lang w:val="es-MX"/>
        </w:rPr>
        <w:t>DEL PILAR SANTOS DÍAZ.</w:t>
      </w:r>
    </w:p>
    <w:p w14:paraId="42D81EFE" w14:textId="77777777" w:rsidR="00441193" w:rsidRPr="00A55D54" w:rsidRDefault="006267BB" w:rsidP="006267BB">
      <w:pPr>
        <w:jc w:val="both"/>
        <w:rPr>
          <w:rFonts w:ascii="Arial Narrow" w:hAnsi="Arial Narrow" w:cs="Courier New"/>
          <w:sz w:val="26"/>
          <w:szCs w:val="26"/>
          <w:lang w:val="es-MX"/>
        </w:rPr>
      </w:pPr>
      <w:r>
        <w:rPr>
          <w:rFonts w:ascii="Arial Narrow" w:hAnsi="Arial Narrow" w:cs="Courier New"/>
          <w:b/>
          <w:sz w:val="26"/>
          <w:szCs w:val="26"/>
        </w:rPr>
        <w:t xml:space="preserve">                    </w:t>
      </w:r>
      <w:r w:rsidR="00441193" w:rsidRPr="00A55D54">
        <w:rPr>
          <w:rFonts w:ascii="Arial Narrow" w:hAnsi="Arial Narrow" w:cs="Courier New"/>
          <w:b/>
          <w:sz w:val="26"/>
          <w:szCs w:val="26"/>
        </w:rPr>
        <w:t>SECRETARIOS:</w:t>
      </w:r>
      <w:r w:rsidR="00441193" w:rsidRPr="00A55D54">
        <w:rPr>
          <w:rFonts w:ascii="Arial Narrow" w:hAnsi="Arial Narrow" w:cs="Courier New"/>
          <w:sz w:val="26"/>
          <w:szCs w:val="26"/>
        </w:rPr>
        <w:t xml:space="preserve"> DIP. </w:t>
      </w:r>
      <w:r w:rsidR="00A845E6">
        <w:rPr>
          <w:rFonts w:ascii="Arial Narrow" w:hAnsi="Arial Narrow" w:cs="Courier New"/>
          <w:sz w:val="26"/>
          <w:szCs w:val="26"/>
        </w:rPr>
        <w:t>RAÚL ANTONIO ROMERO CHEL.</w:t>
      </w:r>
    </w:p>
    <w:p w14:paraId="7829C9AA" w14:textId="77777777" w:rsidR="00F41FBE" w:rsidRPr="000C6B1D" w:rsidRDefault="00441193" w:rsidP="00441193">
      <w:pPr>
        <w:ind w:left="1134" w:firstLine="284"/>
        <w:jc w:val="both"/>
        <w:rPr>
          <w:rFonts w:ascii="Arial Narrow" w:hAnsi="Arial Narrow" w:cs="Courier New"/>
          <w:sz w:val="26"/>
          <w:szCs w:val="26"/>
          <w:lang w:val="es-MX"/>
        </w:rPr>
      </w:pPr>
      <w:r w:rsidRPr="00A55D54">
        <w:rPr>
          <w:rFonts w:ascii="Arial Narrow" w:hAnsi="Arial Narrow" w:cs="Courier New"/>
          <w:sz w:val="26"/>
          <w:szCs w:val="26"/>
          <w:lang w:val="es-MX"/>
        </w:rPr>
        <w:t xml:space="preserve">                        </w:t>
      </w:r>
      <w:r w:rsidRPr="000C6B1D">
        <w:rPr>
          <w:rFonts w:ascii="Arial Narrow" w:hAnsi="Arial Narrow" w:cs="Courier New"/>
          <w:sz w:val="26"/>
          <w:szCs w:val="26"/>
          <w:lang w:val="es-MX"/>
        </w:rPr>
        <w:t>DIP.</w:t>
      </w:r>
      <w:r w:rsidR="000C6B1D" w:rsidRPr="000C6B1D">
        <w:rPr>
          <w:rFonts w:ascii="Arial Narrow" w:hAnsi="Arial Narrow" w:cs="Courier New"/>
          <w:sz w:val="26"/>
          <w:szCs w:val="26"/>
          <w:lang w:val="es-MX"/>
        </w:rPr>
        <w:t xml:space="preserve"> RAFAEL ALEJANDRO ECHAZARRETA TORRES.</w:t>
      </w:r>
    </w:p>
    <w:p w14:paraId="762A8553" w14:textId="77777777" w:rsidR="00F41FBE" w:rsidRPr="000C6B1D" w:rsidRDefault="00F41FBE" w:rsidP="00F41FBE">
      <w:pPr>
        <w:ind w:left="1134" w:firstLine="284"/>
        <w:jc w:val="both"/>
        <w:rPr>
          <w:rFonts w:ascii="Arial Narrow" w:hAnsi="Arial Narrow" w:cs="Courier New"/>
          <w:sz w:val="26"/>
          <w:szCs w:val="26"/>
          <w:lang w:val="es-MX"/>
        </w:rPr>
      </w:pPr>
    </w:p>
    <w:p w14:paraId="5849CA0C" w14:textId="77777777" w:rsidR="00D83CB6" w:rsidRPr="000C6B1D" w:rsidRDefault="00D83CB6" w:rsidP="00F41FBE">
      <w:pPr>
        <w:ind w:left="1134" w:firstLine="284"/>
        <w:jc w:val="both"/>
        <w:rPr>
          <w:rFonts w:ascii="Arial Narrow" w:hAnsi="Arial Narrow" w:cs="Courier New"/>
          <w:sz w:val="26"/>
          <w:szCs w:val="26"/>
          <w:lang w:val="es-MX"/>
        </w:rPr>
      </w:pPr>
    </w:p>
    <w:p w14:paraId="21D902CE" w14:textId="4C0B7968" w:rsidR="00F41FBE" w:rsidRPr="00F41FBE" w:rsidRDefault="00D83CB6" w:rsidP="00781195">
      <w:pPr>
        <w:ind w:firstLine="284"/>
        <w:jc w:val="both"/>
        <w:rPr>
          <w:rFonts w:ascii="Arial Narrow" w:hAnsi="Arial Narrow" w:cs="Courier New"/>
          <w:sz w:val="26"/>
          <w:szCs w:val="26"/>
        </w:rPr>
      </w:pPr>
      <w:r w:rsidRPr="00A55D54">
        <w:rPr>
          <w:rFonts w:ascii="Arial Narrow" w:hAnsi="Arial Narrow" w:cs="Courier New"/>
          <w:sz w:val="26"/>
          <w:szCs w:val="26"/>
        </w:rPr>
        <w:t xml:space="preserve">En la ciudad de Mérida, capital del Estado de Yucatán, Estados Unidos Mexicanos, se reunieron los ciudadanos Diputados que integran la Sexagésima </w:t>
      </w:r>
      <w:r>
        <w:rPr>
          <w:rFonts w:ascii="Arial Narrow" w:hAnsi="Arial Narrow" w:cs="Courier New"/>
          <w:sz w:val="26"/>
          <w:szCs w:val="26"/>
        </w:rPr>
        <w:t xml:space="preserve">Tercera </w:t>
      </w:r>
      <w:r w:rsidRPr="00A55D54">
        <w:rPr>
          <w:rFonts w:ascii="Arial Narrow" w:hAnsi="Arial Narrow" w:cs="Courier New"/>
          <w:sz w:val="26"/>
          <w:szCs w:val="26"/>
        </w:rPr>
        <w:t>Legislatura del Congreso del Estado de Yucatán, en</w:t>
      </w:r>
      <w:r>
        <w:rPr>
          <w:rFonts w:ascii="Arial Narrow" w:hAnsi="Arial Narrow" w:cs="Courier New"/>
          <w:sz w:val="26"/>
          <w:szCs w:val="26"/>
        </w:rPr>
        <w:t xml:space="preserve"> la sala de sesiones Plenarias </w:t>
      </w:r>
      <w:r w:rsidRPr="00A55D54">
        <w:rPr>
          <w:rFonts w:ascii="Arial Narrow" w:hAnsi="Arial Narrow" w:cs="Courier New"/>
          <w:sz w:val="26"/>
          <w:szCs w:val="26"/>
        </w:rPr>
        <w:t>del recinto del Poder Legislativo</w:t>
      </w:r>
      <w:r>
        <w:rPr>
          <w:rFonts w:ascii="Arial Narrow" w:hAnsi="Arial Narrow" w:cs="Courier New"/>
          <w:sz w:val="26"/>
          <w:szCs w:val="26"/>
        </w:rPr>
        <w:t xml:space="preserve"> “</w:t>
      </w:r>
      <w:r w:rsidRPr="00AE45F5">
        <w:rPr>
          <w:rFonts w:ascii="Arial Narrow" w:hAnsi="Arial Narrow" w:cs="Courier New"/>
          <w:sz w:val="26"/>
          <w:szCs w:val="26"/>
        </w:rPr>
        <w:t>Salón de Sesiones Constituyentes 1918</w:t>
      </w:r>
      <w:r>
        <w:rPr>
          <w:rFonts w:ascii="Arial Narrow" w:hAnsi="Arial Narrow" w:cs="Courier New"/>
          <w:sz w:val="26"/>
          <w:szCs w:val="26"/>
        </w:rPr>
        <w:t>”</w:t>
      </w:r>
      <w:r w:rsidRPr="00A55D54">
        <w:rPr>
          <w:rFonts w:ascii="Arial Narrow" w:hAnsi="Arial Narrow" w:cs="Courier New"/>
          <w:sz w:val="26"/>
          <w:szCs w:val="26"/>
        </w:rPr>
        <w:t xml:space="preserve">, con el fin de celebrar </w:t>
      </w:r>
      <w:r w:rsidRPr="00A55D54">
        <w:rPr>
          <w:rFonts w:ascii="Arial Narrow" w:hAnsi="Arial Narrow" w:cs="Courier New"/>
          <w:b/>
          <w:sz w:val="26"/>
          <w:szCs w:val="26"/>
        </w:rPr>
        <w:t>sesión ordinaria</w:t>
      </w:r>
      <w:r w:rsidRPr="00A55D54">
        <w:rPr>
          <w:rFonts w:ascii="Arial Narrow" w:hAnsi="Arial Narrow" w:cs="Courier New"/>
          <w:sz w:val="26"/>
          <w:szCs w:val="26"/>
        </w:rPr>
        <w:t xml:space="preserve"> correspondiente al</w:t>
      </w:r>
      <w:r w:rsidR="00927349">
        <w:rPr>
          <w:rFonts w:ascii="Arial Narrow" w:hAnsi="Arial Narrow" w:cs="Courier New"/>
          <w:b/>
          <w:sz w:val="26"/>
          <w:szCs w:val="26"/>
        </w:rPr>
        <w:t xml:space="preserve"> Segundo</w:t>
      </w:r>
      <w:r w:rsidRPr="00A55D54">
        <w:rPr>
          <w:rFonts w:ascii="Arial Narrow" w:hAnsi="Arial Narrow" w:cs="Courier New"/>
          <w:b/>
          <w:sz w:val="26"/>
          <w:szCs w:val="26"/>
        </w:rPr>
        <w:t xml:space="preserve"> Período Ordinario de Sesiones correspondiente al Primer Año de su Ejercicio Constitucional</w:t>
      </w:r>
      <w:r w:rsidRPr="00A55D54">
        <w:rPr>
          <w:rFonts w:ascii="Arial Narrow" w:hAnsi="Arial Narrow" w:cs="Courier New"/>
          <w:sz w:val="26"/>
          <w:szCs w:val="26"/>
        </w:rPr>
        <w:t xml:space="preserve">. Para tal efecto, fueron debidamente convocados el </w:t>
      </w:r>
      <w:proofErr w:type="gramStart"/>
      <w:r w:rsidRPr="00A55D54">
        <w:rPr>
          <w:rFonts w:ascii="Arial Narrow" w:hAnsi="Arial Narrow" w:cs="Courier New"/>
          <w:b/>
          <w:sz w:val="26"/>
          <w:szCs w:val="26"/>
        </w:rPr>
        <w:t xml:space="preserve">día </w:t>
      </w:r>
      <w:r w:rsidR="001255CF">
        <w:rPr>
          <w:rFonts w:ascii="Arial Narrow" w:hAnsi="Arial Narrow" w:cs="Courier New"/>
          <w:b/>
          <w:sz w:val="26"/>
          <w:szCs w:val="26"/>
        </w:rPr>
        <w:t>miércoles</w:t>
      </w:r>
      <w:proofErr w:type="gramEnd"/>
      <w:r w:rsidR="001255CF">
        <w:rPr>
          <w:rFonts w:ascii="Arial Narrow" w:hAnsi="Arial Narrow" w:cs="Courier New"/>
          <w:b/>
          <w:sz w:val="26"/>
          <w:szCs w:val="26"/>
        </w:rPr>
        <w:t xml:space="preserve"> </w:t>
      </w:r>
      <w:r w:rsidR="00DE07AD">
        <w:rPr>
          <w:rFonts w:ascii="Arial Narrow" w:hAnsi="Arial Narrow" w:cs="Courier New"/>
          <w:b/>
          <w:sz w:val="26"/>
          <w:szCs w:val="26"/>
        </w:rPr>
        <w:t>once</w:t>
      </w:r>
      <w:r w:rsidRPr="00A55D54">
        <w:rPr>
          <w:rFonts w:ascii="Arial Narrow" w:hAnsi="Arial Narrow" w:cs="Courier New"/>
          <w:b/>
          <w:sz w:val="26"/>
          <w:szCs w:val="26"/>
        </w:rPr>
        <w:t xml:space="preserve"> de </w:t>
      </w:r>
      <w:r w:rsidR="001255CF">
        <w:rPr>
          <w:rFonts w:ascii="Arial Narrow" w:hAnsi="Arial Narrow" w:cs="Courier New"/>
          <w:b/>
          <w:sz w:val="26"/>
          <w:szCs w:val="26"/>
        </w:rPr>
        <w:t>mayo</w:t>
      </w:r>
      <w:r w:rsidRPr="00A55D54">
        <w:rPr>
          <w:rFonts w:ascii="Arial Narrow" w:hAnsi="Arial Narrow" w:cs="Courier New"/>
          <w:b/>
          <w:sz w:val="26"/>
          <w:szCs w:val="26"/>
        </w:rPr>
        <w:t xml:space="preserve"> del año dos mil </w:t>
      </w:r>
      <w:r>
        <w:rPr>
          <w:rFonts w:ascii="Arial Narrow" w:hAnsi="Arial Narrow" w:cs="Courier New"/>
          <w:b/>
          <w:sz w:val="26"/>
          <w:szCs w:val="26"/>
        </w:rPr>
        <w:t>veinti</w:t>
      </w:r>
      <w:r w:rsidR="00927349">
        <w:rPr>
          <w:rFonts w:ascii="Arial Narrow" w:hAnsi="Arial Narrow" w:cs="Courier New"/>
          <w:b/>
          <w:sz w:val="26"/>
          <w:szCs w:val="26"/>
        </w:rPr>
        <w:t>dós</w:t>
      </w:r>
      <w:r w:rsidRPr="00A55D54">
        <w:rPr>
          <w:rFonts w:ascii="Arial Narrow" w:hAnsi="Arial Narrow" w:cs="Courier New"/>
          <w:b/>
          <w:sz w:val="26"/>
          <w:szCs w:val="26"/>
        </w:rPr>
        <w:t>,</w:t>
      </w:r>
      <w:r w:rsidRPr="00A55D54">
        <w:rPr>
          <w:rFonts w:ascii="Arial Narrow" w:hAnsi="Arial Narrow" w:cs="Courier New"/>
          <w:sz w:val="26"/>
          <w:szCs w:val="26"/>
        </w:rPr>
        <w:t xml:space="preserve"> para la celebración de la </w:t>
      </w:r>
      <w:r w:rsidRPr="00A55D54">
        <w:rPr>
          <w:rFonts w:ascii="Arial Narrow" w:hAnsi="Arial Narrow" w:cs="Courier New"/>
          <w:b/>
          <w:sz w:val="26"/>
          <w:szCs w:val="26"/>
        </w:rPr>
        <w:t xml:space="preserve">sesión del </w:t>
      </w:r>
      <w:r w:rsidR="00DE07AD">
        <w:rPr>
          <w:rFonts w:ascii="Arial Narrow" w:hAnsi="Arial Narrow" w:cs="Courier New"/>
          <w:b/>
          <w:sz w:val="26"/>
          <w:szCs w:val="26"/>
        </w:rPr>
        <w:t>viernes</w:t>
      </w:r>
      <w:r w:rsidR="008C4B5D">
        <w:rPr>
          <w:rFonts w:ascii="Arial Narrow" w:hAnsi="Arial Narrow" w:cs="Courier New"/>
          <w:b/>
          <w:sz w:val="26"/>
          <w:szCs w:val="26"/>
        </w:rPr>
        <w:t xml:space="preserve"> </w:t>
      </w:r>
      <w:r w:rsidR="00DE07AD">
        <w:rPr>
          <w:rFonts w:ascii="Arial Narrow" w:hAnsi="Arial Narrow" w:cs="Courier New"/>
          <w:b/>
          <w:sz w:val="26"/>
          <w:szCs w:val="26"/>
        </w:rPr>
        <w:t>trece</w:t>
      </w:r>
      <w:r w:rsidR="00F13EB1">
        <w:rPr>
          <w:rFonts w:ascii="Arial Narrow" w:hAnsi="Arial Narrow" w:cs="Courier New"/>
          <w:b/>
          <w:sz w:val="26"/>
          <w:szCs w:val="26"/>
        </w:rPr>
        <w:t xml:space="preserve"> </w:t>
      </w:r>
      <w:r w:rsidRPr="00A55D54">
        <w:rPr>
          <w:rFonts w:ascii="Arial Narrow" w:hAnsi="Arial Narrow" w:cs="Courier New"/>
          <w:b/>
          <w:sz w:val="26"/>
          <w:szCs w:val="26"/>
        </w:rPr>
        <w:t>del presente mes y año a las once horas</w:t>
      </w:r>
      <w:r>
        <w:rPr>
          <w:rFonts w:ascii="Arial Narrow" w:hAnsi="Arial Narrow" w:cs="Courier New"/>
          <w:b/>
          <w:sz w:val="26"/>
          <w:szCs w:val="26"/>
        </w:rPr>
        <w:t>.</w:t>
      </w:r>
      <w:r w:rsidR="00F41FBE" w:rsidRPr="00F41FBE">
        <w:rPr>
          <w:rFonts w:ascii="Arial Narrow" w:hAnsi="Arial Narrow" w:cs="Courier New"/>
          <w:sz w:val="26"/>
          <w:szCs w:val="26"/>
        </w:rPr>
        <w:t xml:space="preserve">  </w:t>
      </w:r>
    </w:p>
    <w:p w14:paraId="1D4D6783" w14:textId="77777777" w:rsidR="00F41FBE" w:rsidRPr="00F41FBE" w:rsidRDefault="00F41FBE" w:rsidP="00F41FBE">
      <w:pPr>
        <w:ind w:left="1134" w:firstLine="284"/>
        <w:jc w:val="both"/>
        <w:rPr>
          <w:rFonts w:ascii="Arial Narrow" w:hAnsi="Arial Narrow" w:cs="Courier New"/>
          <w:sz w:val="26"/>
          <w:szCs w:val="26"/>
        </w:rPr>
      </w:pPr>
    </w:p>
    <w:p w14:paraId="3D88DBCA" w14:textId="77777777" w:rsidR="00F41FBE" w:rsidRPr="00F41FBE" w:rsidRDefault="00D83CB6"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Preside la sesión la Diputada</w:t>
      </w:r>
      <w:r w:rsidRPr="00A55D54">
        <w:rPr>
          <w:rFonts w:ascii="Arial Narrow" w:hAnsi="Arial Narrow" w:cs="Courier New"/>
          <w:sz w:val="26"/>
          <w:szCs w:val="26"/>
          <w:lang w:val="es-MX"/>
        </w:rPr>
        <w:t xml:space="preserve"> </w:t>
      </w:r>
      <w:r>
        <w:rPr>
          <w:rFonts w:ascii="Arial Narrow" w:hAnsi="Arial Narrow" w:cs="Courier New"/>
          <w:sz w:val="26"/>
          <w:szCs w:val="26"/>
          <w:lang w:val="es-MX"/>
        </w:rPr>
        <w:t>Ingrid del Pilar Santos Díaz</w:t>
      </w:r>
      <w:r w:rsidRPr="00A55D54">
        <w:rPr>
          <w:rFonts w:ascii="Arial Narrow" w:hAnsi="Arial Narrow" w:cs="Courier New"/>
          <w:sz w:val="26"/>
          <w:szCs w:val="26"/>
          <w:lang w:val="es-MX"/>
        </w:rPr>
        <w:t xml:space="preserve"> y se desempeñan como </w:t>
      </w:r>
      <w:proofErr w:type="gramStart"/>
      <w:r w:rsidRPr="00A55D54">
        <w:rPr>
          <w:rFonts w:ascii="Arial Narrow" w:hAnsi="Arial Narrow" w:cs="Courier New"/>
          <w:sz w:val="26"/>
          <w:szCs w:val="26"/>
          <w:lang w:val="es-MX"/>
        </w:rPr>
        <w:t>Secretarios</w:t>
      </w:r>
      <w:proofErr w:type="gramEnd"/>
      <w:r w:rsidRPr="00A55D54">
        <w:rPr>
          <w:rFonts w:ascii="Arial Narrow" w:hAnsi="Arial Narrow" w:cs="Courier New"/>
          <w:sz w:val="26"/>
          <w:szCs w:val="26"/>
          <w:lang w:val="es-MX"/>
        </w:rPr>
        <w:t xml:space="preserve">, los Diputados </w:t>
      </w:r>
      <w:r>
        <w:rPr>
          <w:rFonts w:ascii="Arial Narrow" w:hAnsi="Arial Narrow" w:cs="Courier New"/>
          <w:sz w:val="26"/>
          <w:szCs w:val="26"/>
          <w:lang w:val="es-MX"/>
        </w:rPr>
        <w:t xml:space="preserve">Raúl Antonio Romero </w:t>
      </w:r>
      <w:proofErr w:type="spellStart"/>
      <w:r>
        <w:rPr>
          <w:rFonts w:ascii="Arial Narrow" w:hAnsi="Arial Narrow" w:cs="Courier New"/>
          <w:sz w:val="26"/>
          <w:szCs w:val="26"/>
          <w:lang w:val="es-MX"/>
        </w:rPr>
        <w:t>Chel</w:t>
      </w:r>
      <w:proofErr w:type="spellEnd"/>
      <w:r>
        <w:rPr>
          <w:rFonts w:ascii="Arial Narrow" w:hAnsi="Arial Narrow" w:cs="Courier New"/>
          <w:sz w:val="26"/>
          <w:szCs w:val="26"/>
          <w:lang w:val="es-MX"/>
        </w:rPr>
        <w:t xml:space="preserve"> </w:t>
      </w:r>
      <w:r w:rsidRPr="00A55D54">
        <w:rPr>
          <w:rFonts w:ascii="Arial Narrow" w:hAnsi="Arial Narrow" w:cs="Courier New"/>
          <w:sz w:val="26"/>
          <w:szCs w:val="26"/>
          <w:lang w:val="es-MX"/>
        </w:rPr>
        <w:t xml:space="preserve">y </w:t>
      </w:r>
      <w:r>
        <w:rPr>
          <w:rFonts w:ascii="Arial Narrow" w:hAnsi="Arial Narrow" w:cs="Courier New"/>
          <w:sz w:val="26"/>
          <w:szCs w:val="26"/>
          <w:lang w:val="es-MX"/>
        </w:rPr>
        <w:t>R</w:t>
      </w:r>
      <w:r w:rsidR="000C6B1D">
        <w:rPr>
          <w:rFonts w:ascii="Arial Narrow" w:hAnsi="Arial Narrow" w:cs="Courier New"/>
          <w:sz w:val="26"/>
          <w:szCs w:val="26"/>
          <w:lang w:val="es-MX"/>
        </w:rPr>
        <w:t>afael Alejandro Echazarreta Torres</w:t>
      </w:r>
      <w:r w:rsidRPr="00A55D54">
        <w:rPr>
          <w:rFonts w:ascii="Arial Narrow" w:hAnsi="Arial Narrow" w:cs="Courier New"/>
          <w:sz w:val="26"/>
          <w:szCs w:val="26"/>
          <w:lang w:val="es-MX"/>
        </w:rPr>
        <w:t xml:space="preserve">, quienes conforman la Mesa Directiva del </w:t>
      </w:r>
      <w:r w:rsidR="00927349">
        <w:rPr>
          <w:rFonts w:ascii="Arial Narrow" w:hAnsi="Arial Narrow" w:cs="Courier New"/>
          <w:b/>
          <w:sz w:val="26"/>
          <w:szCs w:val="26"/>
          <w:lang w:val="es-MX"/>
        </w:rPr>
        <w:t>Segundo</w:t>
      </w:r>
      <w:r w:rsidRPr="00A55D54">
        <w:rPr>
          <w:rFonts w:ascii="Arial Narrow" w:hAnsi="Arial Narrow" w:cs="Courier New"/>
          <w:b/>
          <w:sz w:val="26"/>
          <w:szCs w:val="26"/>
          <w:lang w:val="es-MX"/>
        </w:rPr>
        <w:t xml:space="preserve"> Período Ordinario</w:t>
      </w:r>
      <w:r w:rsidRPr="00A55D54">
        <w:rPr>
          <w:rFonts w:ascii="Arial Narrow" w:hAnsi="Arial Narrow" w:cs="Courier New"/>
          <w:sz w:val="26"/>
          <w:szCs w:val="26"/>
          <w:lang w:val="es-MX"/>
        </w:rPr>
        <w:t xml:space="preserve"> </w:t>
      </w:r>
      <w:r w:rsidRPr="00A55D54">
        <w:rPr>
          <w:rFonts w:ascii="Arial Narrow" w:hAnsi="Arial Narrow" w:cs="Courier New"/>
          <w:b/>
          <w:sz w:val="26"/>
          <w:szCs w:val="26"/>
          <w:lang w:val="es-MX"/>
        </w:rPr>
        <w:t>de Sesiones</w:t>
      </w:r>
      <w:r w:rsidRPr="00A55D54">
        <w:rPr>
          <w:rFonts w:ascii="Arial Narrow" w:hAnsi="Arial Narrow" w:cs="Courier New"/>
          <w:sz w:val="26"/>
          <w:szCs w:val="26"/>
          <w:lang w:val="es-MX"/>
        </w:rPr>
        <w:t xml:space="preserve"> </w:t>
      </w:r>
      <w:r w:rsidRPr="00A55D54">
        <w:rPr>
          <w:rFonts w:ascii="Arial Narrow" w:hAnsi="Arial Narrow" w:cs="Courier New"/>
          <w:b/>
          <w:sz w:val="26"/>
          <w:szCs w:val="26"/>
          <w:lang w:val="es-MX"/>
        </w:rPr>
        <w:t>correspondiente al Primer Año de su Ejercicio Constitucional</w:t>
      </w:r>
      <w:r w:rsidRPr="00A55D54">
        <w:rPr>
          <w:rFonts w:ascii="Arial Narrow" w:hAnsi="Arial Narrow" w:cs="Courier New"/>
          <w:sz w:val="26"/>
          <w:szCs w:val="26"/>
          <w:lang w:val="es-MX"/>
        </w:rPr>
        <w:t>, cargo para el cual fueron designados</w:t>
      </w:r>
      <w:r w:rsidR="00F41FBE" w:rsidRPr="00F41FBE">
        <w:rPr>
          <w:rFonts w:ascii="Arial Narrow" w:hAnsi="Arial Narrow" w:cs="Courier New"/>
          <w:sz w:val="26"/>
          <w:szCs w:val="26"/>
          <w:lang w:val="es-MX"/>
        </w:rPr>
        <w:t>.</w:t>
      </w:r>
    </w:p>
    <w:p w14:paraId="4664ADFF" w14:textId="77777777" w:rsidR="00D83CB6" w:rsidRDefault="00D83CB6" w:rsidP="00D83CB6">
      <w:pPr>
        <w:pStyle w:val="Sangradetextonormal"/>
        <w:spacing w:after="0"/>
        <w:ind w:left="1134" w:firstLine="284"/>
        <w:rPr>
          <w:rFonts w:ascii="Arial Narrow" w:hAnsi="Arial Narrow" w:cs="Courier New"/>
          <w:sz w:val="26"/>
          <w:szCs w:val="26"/>
          <w:lang w:val="es-MX"/>
        </w:rPr>
      </w:pPr>
    </w:p>
    <w:p w14:paraId="1F73F2C5" w14:textId="77777777" w:rsidR="00F41FBE" w:rsidRPr="00F41FBE" w:rsidRDefault="00D83CB6"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 xml:space="preserve">La Presidencia de la Mesa Directiva comunicó que en esos momentos se abre el sistema electrónico para que las Diputadas y Diputados puedan registrar su asistencia, por lo que solicitó al </w:t>
      </w:r>
      <w:proofErr w:type="gramStart"/>
      <w:r>
        <w:rPr>
          <w:rFonts w:ascii="Arial Narrow" w:hAnsi="Arial Narrow" w:cs="Courier New"/>
          <w:sz w:val="26"/>
          <w:szCs w:val="26"/>
          <w:lang w:val="es-MX"/>
        </w:rPr>
        <w:t>Secretario</w:t>
      </w:r>
      <w:proofErr w:type="gramEnd"/>
      <w:r>
        <w:rPr>
          <w:rFonts w:ascii="Arial Narrow" w:hAnsi="Arial Narrow" w:cs="Courier New"/>
          <w:sz w:val="26"/>
          <w:szCs w:val="26"/>
          <w:lang w:val="es-MX"/>
        </w:rPr>
        <w:t xml:space="preserve"> Diputado </w:t>
      </w:r>
      <w:r>
        <w:rPr>
          <w:rFonts w:ascii="Arial Narrow" w:hAnsi="Arial Narrow" w:cs="Courier New"/>
          <w:sz w:val="26"/>
          <w:szCs w:val="26"/>
        </w:rPr>
        <w:t xml:space="preserve">Raúl Antonio Romero </w:t>
      </w:r>
      <w:proofErr w:type="spellStart"/>
      <w:r>
        <w:rPr>
          <w:rFonts w:ascii="Arial Narrow" w:hAnsi="Arial Narrow" w:cs="Courier New"/>
          <w:sz w:val="26"/>
          <w:szCs w:val="26"/>
        </w:rPr>
        <w:t>Chel</w:t>
      </w:r>
      <w:proofErr w:type="spellEnd"/>
      <w:r>
        <w:rPr>
          <w:rFonts w:ascii="Arial Narrow" w:hAnsi="Arial Narrow" w:cs="Courier New"/>
          <w:sz w:val="26"/>
          <w:szCs w:val="26"/>
          <w:lang w:val="es-MX"/>
        </w:rPr>
        <w:t>, dé cuenta de ello y constate el cuórum</w:t>
      </w:r>
      <w:r w:rsidR="00F41FBE" w:rsidRPr="00F41FBE">
        <w:rPr>
          <w:rFonts w:ascii="Arial Narrow" w:hAnsi="Arial Narrow" w:cs="Courier New"/>
          <w:sz w:val="26"/>
          <w:szCs w:val="26"/>
          <w:lang w:val="es-MX"/>
        </w:rPr>
        <w:t>.</w:t>
      </w:r>
    </w:p>
    <w:p w14:paraId="3E352EF5" w14:textId="77777777" w:rsidR="00F41FBE" w:rsidRDefault="00F41FBE" w:rsidP="00D83CB6">
      <w:pPr>
        <w:pStyle w:val="Sangradetextonormal"/>
        <w:spacing w:after="0"/>
        <w:ind w:left="1134" w:firstLine="284"/>
        <w:rPr>
          <w:rFonts w:ascii="Arial Narrow" w:hAnsi="Arial Narrow" w:cs="Courier New"/>
          <w:sz w:val="26"/>
          <w:szCs w:val="26"/>
          <w:lang w:val="es-MX"/>
        </w:rPr>
      </w:pPr>
    </w:p>
    <w:p w14:paraId="19573A1C" w14:textId="77777777" w:rsidR="00F41FBE" w:rsidRDefault="00D83CB6"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 xml:space="preserve">Para dar cuenta de ello y constatar el cuórum, el </w:t>
      </w:r>
      <w:proofErr w:type="gramStart"/>
      <w:r>
        <w:rPr>
          <w:rFonts w:ascii="Arial Narrow" w:hAnsi="Arial Narrow" w:cs="Courier New"/>
          <w:sz w:val="26"/>
          <w:szCs w:val="26"/>
          <w:lang w:val="es-MX"/>
        </w:rPr>
        <w:t>Secretario</w:t>
      </w:r>
      <w:proofErr w:type="gramEnd"/>
      <w:r>
        <w:rPr>
          <w:rFonts w:ascii="Arial Narrow" w:hAnsi="Arial Narrow" w:cs="Courier New"/>
          <w:sz w:val="26"/>
          <w:szCs w:val="26"/>
          <w:lang w:val="es-MX"/>
        </w:rPr>
        <w:t xml:space="preserve"> Diputado </w:t>
      </w:r>
      <w:r>
        <w:rPr>
          <w:rFonts w:ascii="Arial Narrow" w:hAnsi="Arial Narrow" w:cs="Courier New"/>
          <w:sz w:val="26"/>
          <w:szCs w:val="26"/>
        </w:rPr>
        <w:t xml:space="preserve">Raúl Antonio Romero </w:t>
      </w:r>
      <w:proofErr w:type="spellStart"/>
      <w:r>
        <w:rPr>
          <w:rFonts w:ascii="Arial Narrow" w:hAnsi="Arial Narrow" w:cs="Courier New"/>
          <w:sz w:val="26"/>
          <w:szCs w:val="26"/>
        </w:rPr>
        <w:t>Chel</w:t>
      </w:r>
      <w:proofErr w:type="spellEnd"/>
      <w:r>
        <w:rPr>
          <w:rFonts w:ascii="Arial Narrow" w:hAnsi="Arial Narrow" w:cs="Courier New"/>
          <w:sz w:val="26"/>
          <w:szCs w:val="26"/>
          <w:lang w:val="es-MX"/>
        </w:rPr>
        <w:t xml:space="preserve">, </w:t>
      </w:r>
      <w:r w:rsidR="00927349">
        <w:rPr>
          <w:rFonts w:ascii="Arial Narrow" w:hAnsi="Arial Narrow" w:cs="Courier New"/>
          <w:sz w:val="26"/>
          <w:szCs w:val="26"/>
          <w:lang w:val="es-MX"/>
        </w:rPr>
        <w:t>les</w:t>
      </w:r>
      <w:r>
        <w:rPr>
          <w:rFonts w:ascii="Arial Narrow" w:hAnsi="Arial Narrow" w:cs="Courier New"/>
          <w:sz w:val="26"/>
          <w:szCs w:val="26"/>
          <w:lang w:val="es-MX"/>
        </w:rPr>
        <w:t xml:space="preserve"> informó a las Diputadas y Diputados que el sistema electrónico de registro se encuentra abierto hasta por dos minutos</w:t>
      </w:r>
      <w:r w:rsidR="00F41FBE" w:rsidRPr="00F41FBE">
        <w:rPr>
          <w:rFonts w:ascii="Arial Narrow" w:hAnsi="Arial Narrow" w:cs="Courier New"/>
          <w:sz w:val="26"/>
          <w:szCs w:val="26"/>
          <w:lang w:val="es-MX"/>
        </w:rPr>
        <w:t>.</w:t>
      </w:r>
    </w:p>
    <w:p w14:paraId="425CF420" w14:textId="77777777" w:rsidR="006267BB" w:rsidRPr="00F41FBE" w:rsidRDefault="006267BB" w:rsidP="006267BB">
      <w:pPr>
        <w:pStyle w:val="Sangradetextonormal"/>
        <w:spacing w:after="0"/>
        <w:ind w:left="1134" w:firstLine="284"/>
        <w:jc w:val="both"/>
        <w:rPr>
          <w:rFonts w:ascii="Arial Narrow" w:hAnsi="Arial Narrow" w:cs="Courier New"/>
          <w:sz w:val="26"/>
          <w:szCs w:val="26"/>
          <w:lang w:val="es-MX"/>
        </w:rPr>
      </w:pPr>
    </w:p>
    <w:p w14:paraId="57951B59" w14:textId="29AA0018" w:rsidR="00B50AFA" w:rsidRDefault="00D83CB6" w:rsidP="00781195">
      <w:pPr>
        <w:ind w:firstLine="284"/>
        <w:jc w:val="both"/>
        <w:rPr>
          <w:rFonts w:ascii="Arial Narrow" w:hAnsi="Arial Narrow" w:cs="Courier New"/>
          <w:sz w:val="26"/>
          <w:szCs w:val="26"/>
          <w:lang w:val="es-ES_tradnl" w:eastAsia="ar-SA"/>
        </w:rPr>
      </w:pPr>
      <w:r>
        <w:rPr>
          <w:rFonts w:ascii="Arial Narrow" w:hAnsi="Arial Narrow" w:cs="Courier New"/>
          <w:sz w:val="26"/>
          <w:szCs w:val="26"/>
        </w:rPr>
        <w:lastRenderedPageBreak/>
        <w:t xml:space="preserve">De acuerdo al sistema electrónico de registro, el Secretario Diputado Raúl Antonio Romero </w:t>
      </w:r>
      <w:proofErr w:type="spellStart"/>
      <w:r>
        <w:rPr>
          <w:rFonts w:ascii="Arial Narrow" w:hAnsi="Arial Narrow" w:cs="Courier New"/>
          <w:sz w:val="26"/>
          <w:szCs w:val="26"/>
        </w:rPr>
        <w:t>Chel</w:t>
      </w:r>
      <w:proofErr w:type="spellEnd"/>
      <w:r>
        <w:rPr>
          <w:rFonts w:ascii="Arial Narrow" w:hAnsi="Arial Narrow" w:cs="Courier New"/>
          <w:sz w:val="26"/>
          <w:szCs w:val="26"/>
        </w:rPr>
        <w:t>, informó a la Presidencia el resultado de los Legisladores asistentes, encontrándose reunidos en esta sesión</w:t>
      </w:r>
      <w:r w:rsidRPr="00A55D54">
        <w:rPr>
          <w:rFonts w:ascii="Arial Narrow" w:hAnsi="Arial Narrow" w:cs="Courier New"/>
          <w:sz w:val="26"/>
          <w:szCs w:val="26"/>
        </w:rPr>
        <w:t xml:space="preserve">, </w:t>
      </w:r>
      <w:r w:rsidR="00D82F24">
        <w:rPr>
          <w:rFonts w:ascii="Arial Narrow" w:hAnsi="Arial Narrow" w:cs="Courier New"/>
          <w:b/>
          <w:sz w:val="26"/>
          <w:szCs w:val="26"/>
        </w:rPr>
        <w:t>veinticinco</w:t>
      </w:r>
      <w:r w:rsidR="00B50AFA">
        <w:rPr>
          <w:rFonts w:ascii="Arial Narrow" w:hAnsi="Arial Narrow" w:cs="Courier New"/>
          <w:b/>
          <w:sz w:val="26"/>
          <w:szCs w:val="26"/>
        </w:rPr>
        <w:t xml:space="preserve"> Diputadas y</w:t>
      </w:r>
      <w:r w:rsidRPr="00A55D54">
        <w:rPr>
          <w:rFonts w:ascii="Arial Narrow" w:hAnsi="Arial Narrow" w:cs="Courier New"/>
          <w:b/>
          <w:sz w:val="26"/>
          <w:szCs w:val="26"/>
        </w:rPr>
        <w:t xml:space="preserve"> Diputados</w:t>
      </w:r>
      <w:r w:rsidRPr="00A55D54">
        <w:rPr>
          <w:rFonts w:ascii="Arial Narrow" w:hAnsi="Arial Narrow" w:cs="Courier New"/>
          <w:sz w:val="26"/>
          <w:szCs w:val="26"/>
        </w:rPr>
        <w:t xml:space="preserve"> que se relacionan a continuación: </w:t>
      </w:r>
      <w:r w:rsidR="00D82F24" w:rsidRPr="00D82F24">
        <w:rPr>
          <w:rFonts w:ascii="Arial Narrow" w:hAnsi="Arial Narrow" w:cs="Courier New"/>
          <w:sz w:val="26"/>
          <w:szCs w:val="26"/>
          <w:lang w:val="es-ES_tradnl" w:eastAsia="ar-SA"/>
        </w:rPr>
        <w:t xml:space="preserve">Esteban Abraham </w:t>
      </w:r>
      <w:proofErr w:type="spellStart"/>
      <w:r w:rsidR="00D82F24" w:rsidRPr="00D82F24">
        <w:rPr>
          <w:rFonts w:ascii="Arial Narrow" w:hAnsi="Arial Narrow" w:cs="Courier New"/>
          <w:sz w:val="26"/>
          <w:szCs w:val="26"/>
          <w:lang w:val="es-ES_tradnl" w:eastAsia="ar-SA"/>
        </w:rPr>
        <w:t>Macari</w:t>
      </w:r>
      <w:proofErr w:type="spellEnd"/>
      <w:r w:rsidR="00D82F24" w:rsidRPr="00D82F24">
        <w:rPr>
          <w:rFonts w:ascii="Arial Narrow" w:hAnsi="Arial Narrow" w:cs="Courier New"/>
          <w:sz w:val="26"/>
          <w:szCs w:val="26"/>
          <w:lang w:val="es-ES_tradnl" w:eastAsia="ar-SA"/>
        </w:rPr>
        <w:t xml:space="preserve">, </w:t>
      </w:r>
      <w:proofErr w:type="spellStart"/>
      <w:r w:rsidR="00D82F24" w:rsidRPr="00D82F24">
        <w:rPr>
          <w:rFonts w:ascii="Arial Narrow" w:hAnsi="Arial Narrow" w:cs="Courier New"/>
          <w:sz w:val="26"/>
          <w:szCs w:val="26"/>
          <w:lang w:val="es-ES_tradnl" w:eastAsia="ar-SA"/>
        </w:rPr>
        <w:t>Karem</w:t>
      </w:r>
      <w:proofErr w:type="spellEnd"/>
      <w:r w:rsidR="00D82F24" w:rsidRPr="00D82F24">
        <w:rPr>
          <w:rFonts w:ascii="Arial Narrow" w:hAnsi="Arial Narrow" w:cs="Courier New"/>
          <w:sz w:val="26"/>
          <w:szCs w:val="26"/>
          <w:lang w:val="es-ES_tradnl" w:eastAsia="ar-SA"/>
        </w:rPr>
        <w:t xml:space="preserve"> Faride </w:t>
      </w:r>
      <w:proofErr w:type="spellStart"/>
      <w:r w:rsidR="00D82F24" w:rsidRPr="00D82F24">
        <w:rPr>
          <w:rFonts w:ascii="Arial Narrow" w:hAnsi="Arial Narrow" w:cs="Courier New"/>
          <w:sz w:val="26"/>
          <w:szCs w:val="26"/>
          <w:lang w:val="es-ES_tradnl" w:eastAsia="ar-SA"/>
        </w:rPr>
        <w:t>Achach</w:t>
      </w:r>
      <w:proofErr w:type="spellEnd"/>
      <w:r w:rsidR="00D82F24" w:rsidRPr="00D82F24">
        <w:rPr>
          <w:rFonts w:ascii="Arial Narrow" w:hAnsi="Arial Narrow" w:cs="Courier New"/>
          <w:sz w:val="26"/>
          <w:szCs w:val="26"/>
          <w:lang w:val="es-ES_tradnl" w:eastAsia="ar-SA"/>
        </w:rPr>
        <w:t xml:space="preserve"> Ramírez, Rubí Argelia Be Chan, Manuela de Jesús </w:t>
      </w:r>
      <w:proofErr w:type="spellStart"/>
      <w:r w:rsidR="00D82F24" w:rsidRPr="00D82F24">
        <w:rPr>
          <w:rFonts w:ascii="Arial Narrow" w:hAnsi="Arial Narrow" w:cs="Courier New"/>
          <w:sz w:val="26"/>
          <w:szCs w:val="26"/>
          <w:lang w:val="es-ES_tradnl" w:eastAsia="ar-SA"/>
        </w:rPr>
        <w:t>Cocom</w:t>
      </w:r>
      <w:proofErr w:type="spellEnd"/>
      <w:r w:rsidR="00D82F24" w:rsidRPr="00D82F24">
        <w:rPr>
          <w:rFonts w:ascii="Arial Narrow" w:hAnsi="Arial Narrow" w:cs="Courier New"/>
          <w:sz w:val="26"/>
          <w:szCs w:val="26"/>
          <w:lang w:val="es-ES_tradnl" w:eastAsia="ar-SA"/>
        </w:rPr>
        <w:t xml:space="preserve"> Bolio, Rafael Alejandro Echazarreta Torres, Luis René Fernández Vidal, Abril </w:t>
      </w:r>
      <w:proofErr w:type="spellStart"/>
      <w:r w:rsidR="00D82F24" w:rsidRPr="00D82F24">
        <w:rPr>
          <w:rFonts w:ascii="Arial Narrow" w:hAnsi="Arial Narrow" w:cs="Courier New"/>
          <w:sz w:val="26"/>
          <w:szCs w:val="26"/>
          <w:lang w:val="es-ES_tradnl" w:eastAsia="ar-SA"/>
        </w:rPr>
        <w:t>Ferreyro</w:t>
      </w:r>
      <w:proofErr w:type="spellEnd"/>
      <w:r w:rsidR="00D82F24" w:rsidRPr="00D82F24">
        <w:rPr>
          <w:rFonts w:ascii="Arial Narrow" w:hAnsi="Arial Narrow" w:cs="Courier New"/>
          <w:sz w:val="26"/>
          <w:szCs w:val="26"/>
          <w:lang w:val="es-ES_tradnl" w:eastAsia="ar-SA"/>
        </w:rPr>
        <w:t xml:space="preserve"> Rosado, Karla Reyna Franco Blanco, Melba Rosana Gamboa Ávila, Vida </w:t>
      </w:r>
      <w:proofErr w:type="spellStart"/>
      <w:r w:rsidR="00D82F24" w:rsidRPr="00D82F24">
        <w:rPr>
          <w:rFonts w:ascii="Arial Narrow" w:hAnsi="Arial Narrow" w:cs="Courier New"/>
          <w:sz w:val="26"/>
          <w:szCs w:val="26"/>
          <w:lang w:val="es-ES_tradnl" w:eastAsia="ar-SA"/>
        </w:rPr>
        <w:t>Aravari</w:t>
      </w:r>
      <w:proofErr w:type="spellEnd"/>
      <w:r w:rsidR="00D82F24" w:rsidRPr="00D82F24">
        <w:rPr>
          <w:rFonts w:ascii="Arial Narrow" w:hAnsi="Arial Narrow" w:cs="Courier New"/>
          <w:sz w:val="26"/>
          <w:szCs w:val="26"/>
          <w:lang w:val="es-ES_tradnl" w:eastAsia="ar-SA"/>
        </w:rPr>
        <w:t xml:space="preserve"> Gómez Herrera, Carmen Guadalupe González Martín, José Crescencio Gutiérrez González, Fabiola Loeza Novelo, Dafne Celina López Osorio, Víctor Hugo Lozano Poveda, Alejandra de los Ángeles Novelo Segura, Jesús Efrén Pérez </w:t>
      </w:r>
      <w:proofErr w:type="spellStart"/>
      <w:r w:rsidR="00D82F24" w:rsidRPr="00D82F24">
        <w:rPr>
          <w:rFonts w:ascii="Arial Narrow" w:hAnsi="Arial Narrow" w:cs="Courier New"/>
          <w:sz w:val="26"/>
          <w:szCs w:val="26"/>
          <w:lang w:val="es-ES_tradnl" w:eastAsia="ar-SA"/>
        </w:rPr>
        <w:t>Ballote</w:t>
      </w:r>
      <w:proofErr w:type="spellEnd"/>
      <w:r w:rsidR="00D82F24" w:rsidRPr="00D82F24">
        <w:rPr>
          <w:rFonts w:ascii="Arial Narrow" w:hAnsi="Arial Narrow" w:cs="Courier New"/>
          <w:sz w:val="26"/>
          <w:szCs w:val="26"/>
          <w:lang w:val="es-ES_tradnl" w:eastAsia="ar-SA"/>
        </w:rPr>
        <w:t xml:space="preserve">, Gaspar Armando Quintal Parra, Erik José </w:t>
      </w:r>
      <w:proofErr w:type="spellStart"/>
      <w:r w:rsidR="00D82F24" w:rsidRPr="00D82F24">
        <w:rPr>
          <w:rFonts w:ascii="Arial Narrow" w:hAnsi="Arial Narrow" w:cs="Courier New"/>
          <w:sz w:val="26"/>
          <w:szCs w:val="26"/>
          <w:lang w:val="es-ES_tradnl" w:eastAsia="ar-SA"/>
        </w:rPr>
        <w:t>Rihani</w:t>
      </w:r>
      <w:proofErr w:type="spellEnd"/>
      <w:r w:rsidR="00D82F24" w:rsidRPr="00D82F24">
        <w:rPr>
          <w:rFonts w:ascii="Arial Narrow" w:hAnsi="Arial Narrow" w:cs="Courier New"/>
          <w:sz w:val="26"/>
          <w:szCs w:val="26"/>
          <w:lang w:val="es-ES_tradnl" w:eastAsia="ar-SA"/>
        </w:rPr>
        <w:t xml:space="preserve"> González, Harry Gerardo Rodríguez Botello Fierro, Raúl Antonio Romero </w:t>
      </w:r>
      <w:proofErr w:type="spellStart"/>
      <w:r w:rsidR="00D82F24" w:rsidRPr="00D82F24">
        <w:rPr>
          <w:rFonts w:ascii="Arial Narrow" w:hAnsi="Arial Narrow" w:cs="Courier New"/>
          <w:sz w:val="26"/>
          <w:szCs w:val="26"/>
          <w:lang w:val="es-ES_tradnl" w:eastAsia="ar-SA"/>
        </w:rPr>
        <w:t>Chel</w:t>
      </w:r>
      <w:proofErr w:type="spellEnd"/>
      <w:r w:rsidR="00D82F24" w:rsidRPr="00D82F24">
        <w:rPr>
          <w:rFonts w:ascii="Arial Narrow" w:hAnsi="Arial Narrow" w:cs="Courier New"/>
          <w:sz w:val="26"/>
          <w:szCs w:val="26"/>
          <w:lang w:val="es-ES_tradnl" w:eastAsia="ar-SA"/>
        </w:rPr>
        <w:t>, Karla Vanessa Salazar González, Ingrid del Pilar Santos Díaz, Eduardo Sobrino Sierra y  Jazmín Yaneli Villanueva Moo.</w:t>
      </w:r>
    </w:p>
    <w:p w14:paraId="41BF1040" w14:textId="77777777" w:rsidR="00D82F24" w:rsidRDefault="00D82F24" w:rsidP="00781195">
      <w:pPr>
        <w:ind w:firstLine="284"/>
        <w:jc w:val="both"/>
        <w:rPr>
          <w:rFonts w:ascii="Arial Narrow" w:hAnsi="Arial Narrow" w:cs="Courier New"/>
          <w:sz w:val="26"/>
          <w:szCs w:val="26"/>
        </w:rPr>
      </w:pPr>
    </w:p>
    <w:p w14:paraId="44CB5161" w14:textId="0807C3FA" w:rsidR="00F41FBE" w:rsidRPr="00F41FBE" w:rsidRDefault="00D83CB6" w:rsidP="00781195">
      <w:pPr>
        <w:ind w:firstLine="284"/>
        <w:jc w:val="both"/>
        <w:rPr>
          <w:rFonts w:ascii="Arial Narrow" w:hAnsi="Arial Narrow" w:cs="Courier New"/>
          <w:b/>
          <w:sz w:val="26"/>
          <w:szCs w:val="26"/>
        </w:rPr>
      </w:pPr>
      <w:r w:rsidRPr="00A55D54">
        <w:rPr>
          <w:rFonts w:ascii="Arial Narrow" w:hAnsi="Arial Narrow" w:cs="Courier New"/>
          <w:sz w:val="26"/>
          <w:szCs w:val="26"/>
        </w:rPr>
        <w:t>Se declaró legalmente constituida la sesión, por</w:t>
      </w:r>
      <w:r>
        <w:rPr>
          <w:rFonts w:ascii="Arial Narrow" w:hAnsi="Arial Narrow" w:cs="Courier New"/>
          <w:b/>
          <w:sz w:val="26"/>
          <w:szCs w:val="26"/>
        </w:rPr>
        <w:t xml:space="preserve"> existir el c</w:t>
      </w:r>
      <w:r w:rsidRPr="00A55D54">
        <w:rPr>
          <w:rFonts w:ascii="Arial Narrow" w:hAnsi="Arial Narrow" w:cs="Courier New"/>
          <w:b/>
          <w:sz w:val="26"/>
          <w:szCs w:val="26"/>
        </w:rPr>
        <w:t>uórum reglamentario,</w:t>
      </w:r>
      <w:r w:rsidRPr="00A55D54">
        <w:rPr>
          <w:rFonts w:ascii="Arial Narrow" w:hAnsi="Arial Narrow" w:cs="Courier New"/>
          <w:sz w:val="26"/>
          <w:szCs w:val="26"/>
        </w:rPr>
        <w:t xml:space="preserve"> siendo las</w:t>
      </w:r>
      <w:r w:rsidRPr="00A55D54">
        <w:rPr>
          <w:rFonts w:ascii="Arial Narrow" w:hAnsi="Arial Narrow" w:cs="Courier New"/>
          <w:b/>
          <w:sz w:val="26"/>
          <w:szCs w:val="26"/>
        </w:rPr>
        <w:t xml:space="preserve"> </w:t>
      </w:r>
      <w:r w:rsidR="00D324F3">
        <w:rPr>
          <w:rFonts w:ascii="Arial Narrow" w:hAnsi="Arial Narrow" w:cs="Courier New"/>
          <w:b/>
          <w:sz w:val="26"/>
          <w:szCs w:val="26"/>
        </w:rPr>
        <w:t>diez</w:t>
      </w:r>
      <w:r w:rsidRPr="00A55D54">
        <w:rPr>
          <w:rFonts w:ascii="Arial Narrow" w:hAnsi="Arial Narrow" w:cs="Courier New"/>
          <w:b/>
          <w:sz w:val="26"/>
          <w:szCs w:val="26"/>
        </w:rPr>
        <w:t xml:space="preserve"> horas con </w:t>
      </w:r>
      <w:r w:rsidR="00B50AFA">
        <w:rPr>
          <w:rFonts w:ascii="Arial Narrow" w:hAnsi="Arial Narrow" w:cs="Courier New"/>
          <w:b/>
          <w:sz w:val="26"/>
          <w:szCs w:val="26"/>
        </w:rPr>
        <w:t xml:space="preserve">treinta y </w:t>
      </w:r>
      <w:r w:rsidR="00D324F3">
        <w:rPr>
          <w:rFonts w:ascii="Arial Narrow" w:hAnsi="Arial Narrow" w:cs="Courier New"/>
          <w:b/>
          <w:sz w:val="26"/>
          <w:szCs w:val="26"/>
        </w:rPr>
        <w:t>un</w:t>
      </w:r>
      <w:r w:rsidR="00CB7857">
        <w:rPr>
          <w:rFonts w:ascii="Arial Narrow" w:hAnsi="Arial Narrow" w:cs="Courier New"/>
          <w:b/>
          <w:sz w:val="26"/>
          <w:szCs w:val="26"/>
        </w:rPr>
        <w:t xml:space="preserve"> </w:t>
      </w:r>
      <w:r w:rsidRPr="00A55D54">
        <w:rPr>
          <w:rFonts w:ascii="Arial Narrow" w:hAnsi="Arial Narrow" w:cs="Courier New"/>
          <w:b/>
          <w:sz w:val="26"/>
          <w:szCs w:val="26"/>
        </w:rPr>
        <w:t>minutos</w:t>
      </w:r>
      <w:r w:rsidR="00F41FBE" w:rsidRPr="00F41FBE">
        <w:rPr>
          <w:rFonts w:ascii="Arial Narrow" w:hAnsi="Arial Narrow" w:cs="Courier New"/>
          <w:b/>
          <w:sz w:val="26"/>
          <w:szCs w:val="26"/>
        </w:rPr>
        <w:t>.</w:t>
      </w:r>
    </w:p>
    <w:p w14:paraId="46FDCCA1" w14:textId="77777777" w:rsidR="00F41FBE" w:rsidRPr="00F41FBE" w:rsidRDefault="00F41FBE" w:rsidP="00F41FBE">
      <w:pPr>
        <w:ind w:left="1134" w:firstLine="284"/>
        <w:jc w:val="both"/>
        <w:rPr>
          <w:rFonts w:ascii="Arial Narrow" w:hAnsi="Arial Narrow" w:cs="Courier New"/>
          <w:b/>
          <w:sz w:val="26"/>
          <w:szCs w:val="26"/>
        </w:rPr>
      </w:pPr>
    </w:p>
    <w:p w14:paraId="11A026E4" w14:textId="77777777" w:rsidR="00D83CB6" w:rsidRDefault="00D83CB6" w:rsidP="00781195">
      <w:pPr>
        <w:ind w:firstLine="284"/>
        <w:jc w:val="both"/>
        <w:rPr>
          <w:rFonts w:ascii="Arial Narrow" w:hAnsi="Arial Narrow" w:cs="Courier New"/>
          <w:sz w:val="26"/>
          <w:szCs w:val="26"/>
        </w:rPr>
      </w:pPr>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14:paraId="4800A99B" w14:textId="77777777" w:rsidR="00D83CB6" w:rsidRPr="00A55D54" w:rsidRDefault="00D83CB6" w:rsidP="00D83CB6">
      <w:pPr>
        <w:ind w:firstLine="1276"/>
        <w:jc w:val="both"/>
        <w:rPr>
          <w:rFonts w:ascii="Arial Narrow" w:hAnsi="Arial Narrow" w:cs="Courier New"/>
          <w:sz w:val="26"/>
          <w:szCs w:val="26"/>
        </w:rPr>
      </w:pPr>
    </w:p>
    <w:p w14:paraId="5C7782A9" w14:textId="77777777" w:rsidR="00D83CB6" w:rsidRPr="00782937" w:rsidRDefault="00D83CB6" w:rsidP="00781195">
      <w:pPr>
        <w:ind w:firstLine="284"/>
        <w:jc w:val="both"/>
        <w:rPr>
          <w:rFonts w:ascii="Arial Narrow" w:hAnsi="Arial Narrow" w:cs="Courier New"/>
          <w:sz w:val="26"/>
          <w:szCs w:val="26"/>
        </w:rPr>
      </w:pPr>
      <w:r w:rsidRPr="00782937">
        <w:rPr>
          <w:rFonts w:ascii="Arial Narrow" w:hAnsi="Arial Narrow" w:cs="Courier New"/>
          <w:sz w:val="26"/>
          <w:szCs w:val="26"/>
        </w:rPr>
        <w:t>I.- Lectura del Orden del Día.</w:t>
      </w:r>
    </w:p>
    <w:p w14:paraId="6FDC880D" w14:textId="7C15147F" w:rsidR="008C4B5D" w:rsidRPr="00864CEA" w:rsidRDefault="00D83CB6" w:rsidP="00781195">
      <w:pPr>
        <w:ind w:firstLine="284"/>
        <w:jc w:val="both"/>
        <w:rPr>
          <w:rFonts w:ascii="Arial Narrow" w:hAnsi="Arial Narrow" w:cs="Courier New"/>
          <w:sz w:val="26"/>
          <w:szCs w:val="26"/>
        </w:rPr>
      </w:pPr>
      <w:r w:rsidRPr="00864CEA">
        <w:rPr>
          <w:rFonts w:ascii="Arial Narrow" w:hAnsi="Arial Narrow" w:cs="Courier New"/>
          <w:sz w:val="26"/>
          <w:szCs w:val="26"/>
        </w:rPr>
        <w:t>I</w:t>
      </w:r>
      <w:r w:rsidR="00927349" w:rsidRPr="00864CEA">
        <w:rPr>
          <w:rFonts w:ascii="Arial Narrow" w:hAnsi="Arial Narrow" w:cs="Courier New"/>
          <w:sz w:val="26"/>
          <w:szCs w:val="26"/>
        </w:rPr>
        <w:t>I.-</w:t>
      </w:r>
      <w:r w:rsidR="008C4B5D" w:rsidRPr="00864CEA">
        <w:rPr>
          <w:rFonts w:ascii="Arial Narrow" w:hAnsi="Arial Narrow" w:cs="Courier New"/>
          <w:sz w:val="26"/>
          <w:szCs w:val="26"/>
        </w:rPr>
        <w:t xml:space="preserve"> </w:t>
      </w:r>
      <w:r w:rsidR="00EB69DA" w:rsidRPr="00864CEA">
        <w:rPr>
          <w:rFonts w:ascii="Arial Narrow" w:hAnsi="Arial Narrow"/>
          <w:color w:val="000000"/>
          <w:sz w:val="26"/>
          <w:szCs w:val="26"/>
        </w:rPr>
        <w:t xml:space="preserve">Discusión y votación de la Síntesis del Acta de la Sesión Ordinaria de fecha </w:t>
      </w:r>
      <w:r w:rsidR="005117D5">
        <w:rPr>
          <w:rFonts w:ascii="Arial Narrow" w:hAnsi="Arial Narrow"/>
          <w:color w:val="000000"/>
          <w:sz w:val="26"/>
          <w:szCs w:val="26"/>
        </w:rPr>
        <w:t>11</w:t>
      </w:r>
      <w:r w:rsidR="00EB69DA" w:rsidRPr="00864CEA">
        <w:rPr>
          <w:rFonts w:ascii="Arial Narrow" w:hAnsi="Arial Narrow"/>
          <w:color w:val="000000"/>
          <w:sz w:val="26"/>
          <w:szCs w:val="26"/>
        </w:rPr>
        <w:t xml:space="preserve"> de mayo del año</w:t>
      </w:r>
      <w:r w:rsidR="00CB7857" w:rsidRPr="00864CEA">
        <w:rPr>
          <w:rFonts w:ascii="Arial Narrow" w:hAnsi="Arial Narrow" w:cs="Courier New"/>
          <w:sz w:val="26"/>
          <w:szCs w:val="26"/>
        </w:rPr>
        <w:t xml:space="preserve"> dos mil veintidós</w:t>
      </w:r>
      <w:r w:rsidR="008C4B5D" w:rsidRPr="00864CEA">
        <w:rPr>
          <w:rFonts w:ascii="Arial Narrow" w:hAnsi="Arial Narrow" w:cs="Courier New"/>
          <w:sz w:val="26"/>
          <w:szCs w:val="26"/>
        </w:rPr>
        <w:t>.</w:t>
      </w:r>
    </w:p>
    <w:p w14:paraId="7A5C41D2" w14:textId="77777777" w:rsidR="00F41FBE" w:rsidRPr="00782937" w:rsidRDefault="00927349" w:rsidP="00781195">
      <w:pPr>
        <w:ind w:firstLine="284"/>
        <w:jc w:val="both"/>
        <w:rPr>
          <w:rFonts w:ascii="Arial Narrow" w:hAnsi="Arial Narrow" w:cs="Courier New"/>
          <w:sz w:val="26"/>
          <w:szCs w:val="26"/>
        </w:rPr>
      </w:pPr>
      <w:r w:rsidRPr="00782937">
        <w:rPr>
          <w:rFonts w:ascii="Arial Narrow" w:hAnsi="Arial Narrow" w:cs="Courier New"/>
          <w:sz w:val="26"/>
          <w:szCs w:val="26"/>
        </w:rPr>
        <w:t>I</w:t>
      </w:r>
      <w:r w:rsidR="00F82FAE">
        <w:rPr>
          <w:rFonts w:ascii="Arial Narrow" w:hAnsi="Arial Narrow" w:cs="Courier New"/>
          <w:sz w:val="26"/>
          <w:szCs w:val="26"/>
        </w:rPr>
        <w:t>II</w:t>
      </w:r>
      <w:r w:rsidR="00D83CB6" w:rsidRPr="00782937">
        <w:rPr>
          <w:rFonts w:ascii="Arial Narrow" w:hAnsi="Arial Narrow" w:cs="Courier New"/>
          <w:sz w:val="26"/>
          <w:szCs w:val="26"/>
        </w:rPr>
        <w:t>.- Asunto</w:t>
      </w:r>
      <w:r w:rsidR="00F82FAE">
        <w:rPr>
          <w:rFonts w:ascii="Arial Narrow" w:hAnsi="Arial Narrow" w:cs="Courier New"/>
          <w:sz w:val="26"/>
          <w:szCs w:val="26"/>
        </w:rPr>
        <w:t>s</w:t>
      </w:r>
      <w:r w:rsidR="00D83CB6" w:rsidRPr="00782937">
        <w:rPr>
          <w:rFonts w:ascii="Arial Narrow" w:hAnsi="Arial Narrow" w:cs="Courier New"/>
          <w:sz w:val="26"/>
          <w:szCs w:val="26"/>
        </w:rPr>
        <w:t xml:space="preserve"> en cartera</w:t>
      </w:r>
      <w:r w:rsidR="008C4B5D">
        <w:rPr>
          <w:rFonts w:ascii="Arial Narrow" w:hAnsi="Arial Narrow" w:cs="Courier New"/>
          <w:sz w:val="26"/>
          <w:szCs w:val="26"/>
        </w:rPr>
        <w:t>:</w:t>
      </w:r>
    </w:p>
    <w:p w14:paraId="40561318" w14:textId="77777777" w:rsidR="00D83CB6" w:rsidRDefault="00D83CB6" w:rsidP="00D83CB6">
      <w:pPr>
        <w:ind w:left="1134" w:firstLine="284"/>
        <w:jc w:val="both"/>
        <w:rPr>
          <w:rFonts w:ascii="Arial Narrow" w:hAnsi="Arial Narrow" w:cs="Courier New"/>
          <w:sz w:val="26"/>
          <w:szCs w:val="26"/>
        </w:rPr>
      </w:pPr>
    </w:p>
    <w:p w14:paraId="412758A9" w14:textId="0294BE1C" w:rsidR="00A469D2" w:rsidRPr="00524112" w:rsidRDefault="009C7206" w:rsidP="009F331F">
      <w:pPr>
        <w:pStyle w:val="Prrafodelista"/>
        <w:numPr>
          <w:ilvl w:val="0"/>
          <w:numId w:val="35"/>
        </w:numPr>
        <w:jc w:val="both"/>
        <w:rPr>
          <w:rFonts w:ascii="Arial Narrow" w:hAnsi="Arial Narrow" w:cs="Courier New"/>
          <w:iCs/>
          <w:sz w:val="26"/>
          <w:szCs w:val="26"/>
        </w:rPr>
      </w:pPr>
      <w:r w:rsidRPr="009C7206">
        <w:rPr>
          <w:rFonts w:ascii="Arial Narrow" w:hAnsi="Arial Narrow" w:cs="Tahoma"/>
          <w:iCs/>
          <w:sz w:val="26"/>
          <w:szCs w:val="26"/>
        </w:rPr>
        <w:t>Circular número CELSH/LXV/08/2022 de la Honorable Legislatura del Estado de Hidalgo</w:t>
      </w:r>
      <w:r w:rsidR="009F331F" w:rsidRPr="00524112">
        <w:rPr>
          <w:rFonts w:ascii="Arial Narrow" w:hAnsi="Arial Narrow" w:cs="Courier New"/>
          <w:iCs/>
          <w:sz w:val="26"/>
          <w:szCs w:val="26"/>
        </w:rPr>
        <w:t>.</w:t>
      </w:r>
    </w:p>
    <w:p w14:paraId="1D81162D" w14:textId="486A6AC2" w:rsidR="009F331F" w:rsidRPr="00524112" w:rsidRDefault="009C7206" w:rsidP="009F331F">
      <w:pPr>
        <w:pStyle w:val="Prrafodelista"/>
        <w:numPr>
          <w:ilvl w:val="0"/>
          <w:numId w:val="35"/>
        </w:numPr>
        <w:jc w:val="both"/>
        <w:rPr>
          <w:rFonts w:ascii="Arial Narrow" w:hAnsi="Arial Narrow" w:cs="Courier New"/>
          <w:iCs/>
          <w:sz w:val="26"/>
          <w:szCs w:val="26"/>
        </w:rPr>
      </w:pPr>
      <w:r w:rsidRPr="009C7206">
        <w:rPr>
          <w:rFonts w:ascii="Arial Narrow" w:hAnsi="Arial Narrow" w:cs="Tahoma"/>
          <w:iCs/>
          <w:sz w:val="26"/>
          <w:szCs w:val="26"/>
        </w:rPr>
        <w:t>Oficio número CELSH/LXV/SSL-0294/2022 de la Honorable Legislatura del Estado de Hidalgo</w:t>
      </w:r>
      <w:r w:rsidR="009F331F" w:rsidRPr="00524112">
        <w:rPr>
          <w:rFonts w:ascii="Arial Narrow" w:hAnsi="Arial Narrow" w:cs="Courier New"/>
          <w:iCs/>
          <w:sz w:val="26"/>
          <w:szCs w:val="26"/>
        </w:rPr>
        <w:t>.</w:t>
      </w:r>
    </w:p>
    <w:p w14:paraId="7C3C7A76" w14:textId="12215C29" w:rsidR="009F331F" w:rsidRPr="00524112" w:rsidRDefault="00650B79" w:rsidP="009F331F">
      <w:pPr>
        <w:pStyle w:val="Prrafodelista"/>
        <w:numPr>
          <w:ilvl w:val="0"/>
          <w:numId w:val="35"/>
        </w:numPr>
        <w:jc w:val="both"/>
        <w:rPr>
          <w:rFonts w:ascii="Arial Narrow" w:hAnsi="Arial Narrow" w:cs="Courier New"/>
          <w:iCs/>
          <w:sz w:val="26"/>
          <w:szCs w:val="26"/>
        </w:rPr>
      </w:pPr>
      <w:r w:rsidRPr="00650B79">
        <w:rPr>
          <w:rFonts w:ascii="Arial Narrow" w:hAnsi="Arial Narrow"/>
          <w:iCs/>
          <w:sz w:val="26"/>
          <w:szCs w:val="26"/>
        </w:rPr>
        <w:t xml:space="preserve">Oficio número SAF/390/2022, signado por la Maestra Olga Rosas Moya, </w:t>
      </w:r>
      <w:proofErr w:type="gramStart"/>
      <w:r w:rsidRPr="00650B79">
        <w:rPr>
          <w:rFonts w:ascii="Arial Narrow" w:hAnsi="Arial Narrow"/>
          <w:iCs/>
          <w:sz w:val="26"/>
          <w:szCs w:val="26"/>
        </w:rPr>
        <w:t>Secretaria</w:t>
      </w:r>
      <w:proofErr w:type="gramEnd"/>
      <w:r w:rsidRPr="00650B79">
        <w:rPr>
          <w:rFonts w:ascii="Arial Narrow" w:hAnsi="Arial Narrow"/>
          <w:iCs/>
          <w:sz w:val="26"/>
          <w:szCs w:val="26"/>
        </w:rPr>
        <w:t xml:space="preserve"> de Administración y Finanzas del Gobierno del Estado de Yucatán</w:t>
      </w:r>
      <w:r w:rsidR="009F331F" w:rsidRPr="00524112">
        <w:rPr>
          <w:rFonts w:ascii="Arial Narrow" w:hAnsi="Arial Narrow" w:cs="Courier New"/>
          <w:iCs/>
          <w:sz w:val="26"/>
          <w:szCs w:val="26"/>
        </w:rPr>
        <w:t>.</w:t>
      </w:r>
    </w:p>
    <w:p w14:paraId="3852DD04" w14:textId="7B8BE29C" w:rsidR="00E34599" w:rsidRPr="0013333F" w:rsidRDefault="00650B79" w:rsidP="00894DFC">
      <w:pPr>
        <w:pStyle w:val="Prrafodelista"/>
        <w:numPr>
          <w:ilvl w:val="0"/>
          <w:numId w:val="35"/>
        </w:numPr>
        <w:jc w:val="both"/>
        <w:rPr>
          <w:rFonts w:ascii="Arial Narrow" w:hAnsi="Arial Narrow" w:cs="Courier New"/>
          <w:sz w:val="26"/>
          <w:szCs w:val="26"/>
        </w:rPr>
      </w:pPr>
      <w:r w:rsidRPr="00650B79">
        <w:rPr>
          <w:rFonts w:ascii="Arial Narrow" w:hAnsi="Arial Narrow"/>
          <w:iCs/>
          <w:sz w:val="26"/>
          <w:szCs w:val="26"/>
        </w:rPr>
        <w:t xml:space="preserve">Oficio del H. Ayuntamiento de </w:t>
      </w:r>
      <w:proofErr w:type="spellStart"/>
      <w:r w:rsidRPr="00650B79">
        <w:rPr>
          <w:rFonts w:ascii="Arial Narrow" w:hAnsi="Arial Narrow"/>
          <w:iCs/>
          <w:sz w:val="26"/>
          <w:szCs w:val="26"/>
        </w:rPr>
        <w:t>Dzitás</w:t>
      </w:r>
      <w:proofErr w:type="spellEnd"/>
      <w:r w:rsidRPr="00650B79">
        <w:rPr>
          <w:rFonts w:ascii="Arial Narrow" w:hAnsi="Arial Narrow"/>
          <w:iCs/>
          <w:sz w:val="26"/>
          <w:szCs w:val="26"/>
        </w:rPr>
        <w:t>, Yucatán, con el que remite la Cuenta Pública Consolidada Correspondiente al Ejercicio de los Recursos Públicos 2021</w:t>
      </w:r>
      <w:r w:rsidR="009F331F" w:rsidRPr="0013333F">
        <w:rPr>
          <w:rFonts w:ascii="Arial Narrow" w:hAnsi="Arial Narrow" w:cs="Courier New"/>
          <w:sz w:val="26"/>
          <w:szCs w:val="26"/>
        </w:rPr>
        <w:t>.</w:t>
      </w:r>
    </w:p>
    <w:p w14:paraId="5DF5BF83" w14:textId="0FA743EA" w:rsidR="009F331F" w:rsidRPr="00022E43" w:rsidRDefault="009139ED" w:rsidP="00E34599">
      <w:pPr>
        <w:pStyle w:val="Prrafodelista"/>
        <w:numPr>
          <w:ilvl w:val="0"/>
          <w:numId w:val="35"/>
        </w:numPr>
        <w:jc w:val="both"/>
        <w:rPr>
          <w:rFonts w:ascii="Arial Narrow" w:hAnsi="Arial Narrow" w:cs="Courier New"/>
          <w:sz w:val="26"/>
          <w:szCs w:val="26"/>
        </w:rPr>
      </w:pPr>
      <w:r w:rsidRPr="009139ED">
        <w:rPr>
          <w:rFonts w:ascii="Arial Narrow" w:hAnsi="Arial Narrow"/>
          <w:iCs/>
          <w:sz w:val="26"/>
          <w:szCs w:val="26"/>
        </w:rPr>
        <w:t>Oficio número DAS/337/2022, suscrito por el C.P. Mario Can Marín, Auditor Superior del Estado de Yucatán, con el que remite la Tercera Entrega de los Informes Individuales y el Informe General Ejecutivo del Resultado de la Fiscalización Superior, ambos de la Cuenta Pública 2020</w:t>
      </w:r>
      <w:r w:rsidR="009F331F" w:rsidRPr="00022E43">
        <w:rPr>
          <w:rFonts w:ascii="Arial Narrow" w:hAnsi="Arial Narrow" w:cs="Courier New"/>
          <w:sz w:val="26"/>
          <w:szCs w:val="26"/>
        </w:rPr>
        <w:t>.</w:t>
      </w:r>
    </w:p>
    <w:p w14:paraId="3BA5325C" w14:textId="28E589F8" w:rsidR="00715118" w:rsidRPr="00022E43" w:rsidRDefault="009139ED" w:rsidP="00E34599">
      <w:pPr>
        <w:pStyle w:val="Prrafodelista"/>
        <w:numPr>
          <w:ilvl w:val="0"/>
          <w:numId w:val="35"/>
        </w:numPr>
        <w:jc w:val="both"/>
        <w:rPr>
          <w:rFonts w:ascii="Arial Narrow" w:hAnsi="Arial Narrow" w:cs="Courier New"/>
          <w:sz w:val="26"/>
          <w:szCs w:val="26"/>
        </w:rPr>
      </w:pPr>
      <w:r w:rsidRPr="009139ED">
        <w:rPr>
          <w:rFonts w:ascii="Arial Narrow" w:hAnsi="Arial Narrow"/>
          <w:iCs/>
          <w:sz w:val="26"/>
          <w:szCs w:val="26"/>
        </w:rPr>
        <w:t xml:space="preserve">Oficio número DGOB/01768/2022 suscrito por la Abogada María Dolores Fritz Sierra, </w:t>
      </w:r>
      <w:proofErr w:type="gramStart"/>
      <w:r w:rsidRPr="009139ED">
        <w:rPr>
          <w:rFonts w:ascii="Arial Narrow" w:hAnsi="Arial Narrow"/>
          <w:iCs/>
          <w:sz w:val="26"/>
          <w:szCs w:val="26"/>
        </w:rPr>
        <w:t>Secretaria General</w:t>
      </w:r>
      <w:proofErr w:type="gramEnd"/>
      <w:r w:rsidRPr="009139ED">
        <w:rPr>
          <w:rFonts w:ascii="Arial Narrow" w:hAnsi="Arial Narrow"/>
          <w:iCs/>
          <w:sz w:val="26"/>
          <w:szCs w:val="26"/>
        </w:rPr>
        <w:t xml:space="preserve"> de Gobierno, con el que remite la terna para </w:t>
      </w:r>
      <w:r w:rsidRPr="009139ED">
        <w:rPr>
          <w:rFonts w:ascii="Arial Narrow" w:hAnsi="Arial Narrow"/>
          <w:iCs/>
          <w:sz w:val="26"/>
          <w:szCs w:val="26"/>
        </w:rPr>
        <w:lastRenderedPageBreak/>
        <w:t>designar Magistrada del Tribunal Superior de Justicia del Estado</w:t>
      </w:r>
      <w:r w:rsidR="00715118" w:rsidRPr="00022E43">
        <w:rPr>
          <w:rFonts w:ascii="Arial Narrow" w:hAnsi="Arial Narrow" w:cs="Tahoma"/>
          <w:color w:val="000000"/>
          <w:sz w:val="26"/>
          <w:szCs w:val="26"/>
        </w:rPr>
        <w:t>.</w:t>
      </w:r>
    </w:p>
    <w:p w14:paraId="36AF8457" w14:textId="6C469119" w:rsidR="00715118" w:rsidRPr="00022E43" w:rsidRDefault="009139ED" w:rsidP="00E34599">
      <w:pPr>
        <w:pStyle w:val="Prrafodelista"/>
        <w:numPr>
          <w:ilvl w:val="0"/>
          <w:numId w:val="35"/>
        </w:numPr>
        <w:jc w:val="both"/>
        <w:rPr>
          <w:rFonts w:ascii="Arial Narrow" w:hAnsi="Arial Narrow" w:cs="Courier New"/>
          <w:sz w:val="26"/>
          <w:szCs w:val="26"/>
        </w:rPr>
      </w:pPr>
      <w:r w:rsidRPr="009139ED">
        <w:rPr>
          <w:rFonts w:ascii="Arial Narrow" w:hAnsi="Arial Narrow"/>
          <w:iCs/>
          <w:sz w:val="26"/>
          <w:szCs w:val="26"/>
        </w:rPr>
        <w:t xml:space="preserve">Oficio número ACT/078/20122, relativo a la sentencia de fecha 18 de abril de 2022, dictada por el Pleno del Tribunal Electoral del Estado de Yucatán, en los autos del expediente número </w:t>
      </w:r>
      <w:r w:rsidR="00371782" w:rsidRPr="009139ED">
        <w:rPr>
          <w:rFonts w:ascii="Arial Narrow" w:hAnsi="Arial Narrow"/>
          <w:iCs/>
          <w:sz w:val="26"/>
          <w:szCs w:val="26"/>
        </w:rPr>
        <w:t>JDC</w:t>
      </w:r>
      <w:r w:rsidRPr="009139ED">
        <w:rPr>
          <w:rFonts w:ascii="Arial Narrow" w:hAnsi="Arial Narrow"/>
          <w:iCs/>
          <w:sz w:val="26"/>
          <w:szCs w:val="26"/>
        </w:rPr>
        <w:t>-015/2022 y acumulados</w:t>
      </w:r>
      <w:r>
        <w:rPr>
          <w:rFonts w:ascii="Arial Narrow" w:hAnsi="Arial Narrow"/>
          <w:iCs/>
          <w:sz w:val="26"/>
          <w:szCs w:val="26"/>
        </w:rPr>
        <w:t>.</w:t>
      </w:r>
    </w:p>
    <w:p w14:paraId="0B2B8967" w14:textId="36D10BB8" w:rsidR="00715118" w:rsidRPr="00022E43" w:rsidRDefault="00203CED" w:rsidP="00E34599">
      <w:pPr>
        <w:pStyle w:val="Prrafodelista"/>
        <w:numPr>
          <w:ilvl w:val="0"/>
          <w:numId w:val="35"/>
        </w:numPr>
        <w:jc w:val="both"/>
        <w:rPr>
          <w:rFonts w:ascii="Arial Narrow" w:hAnsi="Arial Narrow" w:cs="Courier New"/>
          <w:iCs/>
          <w:sz w:val="26"/>
          <w:szCs w:val="26"/>
        </w:rPr>
      </w:pPr>
      <w:r w:rsidRPr="00203CED">
        <w:rPr>
          <w:rFonts w:ascii="Arial Narrow" w:hAnsi="Arial Narrow"/>
          <w:iCs/>
          <w:sz w:val="26"/>
          <w:szCs w:val="26"/>
        </w:rPr>
        <w:t xml:space="preserve">Oficio número ACT/080/20122, relativo a la sentencia de fecha 18 de abril de 2022, dictada por el Pleno del Tribunal Electoral del Estado de Yucatán, en los autos del expediente número </w:t>
      </w:r>
      <w:r w:rsidR="00371782" w:rsidRPr="00203CED">
        <w:rPr>
          <w:rFonts w:ascii="Arial Narrow" w:hAnsi="Arial Narrow"/>
          <w:iCs/>
          <w:sz w:val="26"/>
          <w:szCs w:val="26"/>
        </w:rPr>
        <w:t>JDC</w:t>
      </w:r>
      <w:r w:rsidRPr="00203CED">
        <w:rPr>
          <w:rFonts w:ascii="Arial Narrow" w:hAnsi="Arial Narrow"/>
          <w:iCs/>
          <w:sz w:val="26"/>
          <w:szCs w:val="26"/>
        </w:rPr>
        <w:t>-032/2022 y acumulados</w:t>
      </w:r>
      <w:r w:rsidR="00715118" w:rsidRPr="00022E43">
        <w:rPr>
          <w:rFonts w:ascii="Arial Narrow" w:hAnsi="Arial Narrow" w:cs="Tahoma"/>
          <w:iCs/>
          <w:sz w:val="26"/>
          <w:szCs w:val="26"/>
        </w:rPr>
        <w:t>.</w:t>
      </w:r>
    </w:p>
    <w:p w14:paraId="0E6E8E0B" w14:textId="4171272E" w:rsidR="00715118" w:rsidRPr="00022E43" w:rsidRDefault="007F5D59" w:rsidP="00E34599">
      <w:pPr>
        <w:pStyle w:val="Prrafodelista"/>
        <w:numPr>
          <w:ilvl w:val="0"/>
          <w:numId w:val="35"/>
        </w:numPr>
        <w:jc w:val="both"/>
        <w:rPr>
          <w:rFonts w:ascii="Arial Narrow" w:hAnsi="Arial Narrow" w:cs="Courier New"/>
          <w:iCs/>
          <w:sz w:val="26"/>
          <w:szCs w:val="26"/>
        </w:rPr>
      </w:pPr>
      <w:r w:rsidRPr="007F5D59">
        <w:rPr>
          <w:rFonts w:ascii="Arial Narrow" w:hAnsi="Arial Narrow" w:cs="Tahoma"/>
          <w:iCs/>
          <w:color w:val="000000"/>
          <w:sz w:val="26"/>
          <w:szCs w:val="26"/>
        </w:rPr>
        <w:t>Iniciativa con Proyecto de Decreto que adiciona el Artículo 73 Bis al reglamento de la Ley de Gobierno del Poder Legislativo del Estado de Yucatán en Materia de Dictámenes Legislativos, suscrita por el Diputado Rafael Alejandro Echazarreta Torres</w:t>
      </w:r>
      <w:r w:rsidR="00715118" w:rsidRPr="00022E43">
        <w:rPr>
          <w:rFonts w:ascii="Arial Narrow" w:hAnsi="Arial Narrow" w:cs="Tahoma"/>
          <w:iCs/>
          <w:sz w:val="26"/>
          <w:szCs w:val="26"/>
        </w:rPr>
        <w:t>.</w:t>
      </w:r>
    </w:p>
    <w:p w14:paraId="7102A41F" w14:textId="1B47168C" w:rsidR="00715118" w:rsidRPr="00BB1310" w:rsidRDefault="007F5D59" w:rsidP="00E34599">
      <w:pPr>
        <w:pStyle w:val="Prrafodelista"/>
        <w:numPr>
          <w:ilvl w:val="0"/>
          <w:numId w:val="35"/>
        </w:numPr>
        <w:jc w:val="both"/>
        <w:rPr>
          <w:rFonts w:ascii="Arial Narrow" w:hAnsi="Arial Narrow" w:cs="Courier New"/>
          <w:iCs/>
          <w:sz w:val="26"/>
          <w:szCs w:val="26"/>
        </w:rPr>
      </w:pPr>
      <w:r w:rsidRPr="007F5D59">
        <w:rPr>
          <w:rFonts w:ascii="Arial Narrow" w:hAnsi="Arial Narrow" w:cs="Tahoma"/>
          <w:iCs/>
          <w:color w:val="000000"/>
          <w:sz w:val="26"/>
          <w:szCs w:val="26"/>
        </w:rPr>
        <w:t xml:space="preserve">Iniciativa con Proyecto de Decreto por el que se adiciona un párrafo al Artículo 2 de la Constitución Política del Estado Libre y Soberano de Yucatán, se modifican la Ley de Gobierno del Poder Legislativo del Estado de Yucatán y su reglamento; y se adicionan tres párrafos al Artículo 41 inciso e) de la Ley de Gobierno de los Municipios del Estado de Yucatán, todos relativos al Lenguaje Incluyente y </w:t>
      </w:r>
      <w:r w:rsidR="00371782">
        <w:rPr>
          <w:rFonts w:ascii="Arial Narrow" w:hAnsi="Arial Narrow" w:cs="Tahoma"/>
          <w:iCs/>
          <w:color w:val="000000"/>
          <w:sz w:val="26"/>
          <w:szCs w:val="26"/>
        </w:rPr>
        <w:t>n</w:t>
      </w:r>
      <w:r w:rsidRPr="007F5D59">
        <w:rPr>
          <w:rFonts w:ascii="Arial Narrow" w:hAnsi="Arial Narrow" w:cs="Tahoma"/>
          <w:iCs/>
          <w:color w:val="000000"/>
          <w:sz w:val="26"/>
          <w:szCs w:val="26"/>
        </w:rPr>
        <w:t>o Sexista, para nombrar a hombres y mujeres en el quehacer público competente, suscrita por la Diputada Dafne Celina López Osorio</w:t>
      </w:r>
      <w:r w:rsidR="0013333F">
        <w:rPr>
          <w:rFonts w:ascii="Arial Narrow" w:hAnsi="Arial Narrow" w:cs="Tahoma"/>
          <w:iCs/>
          <w:sz w:val="26"/>
          <w:szCs w:val="26"/>
        </w:rPr>
        <w:t>.</w:t>
      </w:r>
    </w:p>
    <w:p w14:paraId="57B84FF5" w14:textId="65F4F7A9" w:rsidR="00BB1310" w:rsidRPr="00BB1310" w:rsidRDefault="00FC34AD" w:rsidP="00E34599">
      <w:pPr>
        <w:pStyle w:val="Prrafodelista"/>
        <w:numPr>
          <w:ilvl w:val="0"/>
          <w:numId w:val="35"/>
        </w:numPr>
        <w:jc w:val="both"/>
        <w:rPr>
          <w:rFonts w:ascii="Arial Narrow" w:hAnsi="Arial Narrow" w:cs="Courier New"/>
          <w:iCs/>
          <w:sz w:val="26"/>
          <w:szCs w:val="26"/>
        </w:rPr>
      </w:pPr>
      <w:r w:rsidRPr="00FC34AD">
        <w:rPr>
          <w:rFonts w:ascii="Arial Narrow" w:hAnsi="Arial Narrow" w:cs="Tahoma"/>
          <w:iCs/>
          <w:color w:val="000000"/>
          <w:sz w:val="26"/>
          <w:szCs w:val="26"/>
        </w:rPr>
        <w:t>Iniciativa con Proyecto de Decreto por el que se modifica la Fracción II y se adiciona la Fracción XXIV al Artículo 35 del Código de la Administración Pública de Yucatán, suscrita por la Diputada Rubí Argelia Be Chan</w:t>
      </w:r>
      <w:r w:rsidR="00BB1310">
        <w:rPr>
          <w:rFonts w:ascii="Arial Narrow" w:hAnsi="Arial Narrow" w:cs="Tahoma"/>
          <w:iCs/>
          <w:sz w:val="26"/>
          <w:szCs w:val="26"/>
        </w:rPr>
        <w:t>.</w:t>
      </w:r>
    </w:p>
    <w:p w14:paraId="7EE18E01" w14:textId="6BD30FDC" w:rsidR="00BB1310" w:rsidRPr="00BB1310" w:rsidRDefault="00D156DD" w:rsidP="00E34599">
      <w:pPr>
        <w:pStyle w:val="Prrafodelista"/>
        <w:numPr>
          <w:ilvl w:val="0"/>
          <w:numId w:val="35"/>
        </w:numPr>
        <w:jc w:val="both"/>
        <w:rPr>
          <w:rFonts w:ascii="Arial Narrow" w:hAnsi="Arial Narrow" w:cs="Courier New"/>
          <w:iCs/>
          <w:sz w:val="26"/>
          <w:szCs w:val="26"/>
        </w:rPr>
      </w:pPr>
      <w:r w:rsidRPr="00D156DD">
        <w:rPr>
          <w:rFonts w:ascii="Arial Narrow" w:hAnsi="Arial Narrow" w:cs="Tahoma"/>
          <w:iCs/>
          <w:color w:val="000000"/>
          <w:sz w:val="26"/>
          <w:szCs w:val="26"/>
        </w:rPr>
        <w:t xml:space="preserve">Iniciativa con Proyecto de Decreto por el que se reforma el Código Penal del Estado de Yucatán en materia de feminicidio en grado de tentativa, signada por las Diputadas </w:t>
      </w:r>
      <w:proofErr w:type="spellStart"/>
      <w:r w:rsidRPr="00D156DD">
        <w:rPr>
          <w:rFonts w:ascii="Arial Narrow" w:hAnsi="Arial Narrow" w:cs="Tahoma"/>
          <w:iCs/>
          <w:color w:val="000000"/>
          <w:sz w:val="26"/>
          <w:szCs w:val="26"/>
        </w:rPr>
        <w:t>Karem</w:t>
      </w:r>
      <w:proofErr w:type="spellEnd"/>
      <w:r w:rsidRPr="00D156DD">
        <w:rPr>
          <w:rFonts w:ascii="Arial Narrow" w:hAnsi="Arial Narrow" w:cs="Tahoma"/>
          <w:iCs/>
          <w:color w:val="000000"/>
          <w:sz w:val="26"/>
          <w:szCs w:val="26"/>
        </w:rPr>
        <w:t xml:space="preserve"> Faride </w:t>
      </w:r>
      <w:proofErr w:type="spellStart"/>
      <w:r w:rsidRPr="00D156DD">
        <w:rPr>
          <w:rFonts w:ascii="Arial Narrow" w:hAnsi="Arial Narrow" w:cs="Tahoma"/>
          <w:iCs/>
          <w:color w:val="000000"/>
          <w:sz w:val="26"/>
          <w:szCs w:val="26"/>
        </w:rPr>
        <w:t>Achach</w:t>
      </w:r>
      <w:proofErr w:type="spellEnd"/>
      <w:r w:rsidRPr="00D156DD">
        <w:rPr>
          <w:rFonts w:ascii="Arial Narrow" w:hAnsi="Arial Narrow" w:cs="Tahoma"/>
          <w:iCs/>
          <w:color w:val="000000"/>
          <w:sz w:val="26"/>
          <w:szCs w:val="26"/>
        </w:rPr>
        <w:t xml:space="preserve"> Ramírez y Manuela de Jesús </w:t>
      </w:r>
      <w:proofErr w:type="spellStart"/>
      <w:r w:rsidRPr="00D156DD">
        <w:rPr>
          <w:rFonts w:ascii="Arial Narrow" w:hAnsi="Arial Narrow" w:cs="Tahoma"/>
          <w:iCs/>
          <w:color w:val="000000"/>
          <w:sz w:val="26"/>
          <w:szCs w:val="26"/>
        </w:rPr>
        <w:t>Cocom</w:t>
      </w:r>
      <w:proofErr w:type="spellEnd"/>
      <w:r w:rsidRPr="00D156DD">
        <w:rPr>
          <w:rFonts w:ascii="Arial Narrow" w:hAnsi="Arial Narrow" w:cs="Tahoma"/>
          <w:iCs/>
          <w:color w:val="000000"/>
          <w:sz w:val="26"/>
          <w:szCs w:val="26"/>
        </w:rPr>
        <w:t xml:space="preserve"> Bolio</w:t>
      </w:r>
      <w:r w:rsidR="00BB1310">
        <w:rPr>
          <w:rFonts w:ascii="Arial Narrow" w:hAnsi="Arial Narrow" w:cs="Tahoma"/>
          <w:iCs/>
          <w:sz w:val="26"/>
          <w:szCs w:val="26"/>
        </w:rPr>
        <w:t xml:space="preserve">. </w:t>
      </w:r>
    </w:p>
    <w:p w14:paraId="75E5D61E" w14:textId="094F9707" w:rsidR="00BB1310" w:rsidRPr="00022E43" w:rsidRDefault="00D156DD" w:rsidP="00E34599">
      <w:pPr>
        <w:pStyle w:val="Prrafodelista"/>
        <w:numPr>
          <w:ilvl w:val="0"/>
          <w:numId w:val="35"/>
        </w:numPr>
        <w:jc w:val="both"/>
        <w:rPr>
          <w:rFonts w:ascii="Arial Narrow" w:hAnsi="Arial Narrow" w:cs="Courier New"/>
          <w:iCs/>
          <w:sz w:val="26"/>
          <w:szCs w:val="26"/>
        </w:rPr>
      </w:pPr>
      <w:r w:rsidRPr="00D156DD">
        <w:rPr>
          <w:rFonts w:ascii="Arial Narrow" w:hAnsi="Arial Narrow" w:cs="Tahoma"/>
          <w:iCs/>
          <w:color w:val="000000"/>
          <w:sz w:val="26"/>
          <w:szCs w:val="26"/>
        </w:rPr>
        <w:t>Solicitud del Diputado Rafael Alejandro Echazarreta Torres, para que la Iniciativa</w:t>
      </w:r>
      <w:r w:rsidRPr="00D156DD">
        <w:rPr>
          <w:rFonts w:ascii="Arial Narrow" w:hAnsi="Arial Narrow" w:cs="Tahoma"/>
          <w:iCs/>
          <w:sz w:val="26"/>
          <w:szCs w:val="26"/>
        </w:rPr>
        <w:t xml:space="preserve"> para modificar la Ley del Notariado del Estado de Yucatán, el Código de Familia para el Estado de Yucatán, la Ley general de Hacienda del Estado de Yucatán, el Código Civil del Estado de Yucatán, el Código de la Administración Pública del Estado de Yucatán, la Ley del Catastro del Estado de Yucatán, la Ley Orgánica de la Junta de Agua Potable y Alcantarillado del Estado de Yucatán, la Ley de Fraccionamientos del Estado de Yucatán, la Ley de Instituciones y Procedimientos Electorales del Estado de Yucatán, la Ley de Partidos Políticos del Estado de Yucatán, la Ley del Instituto de Vivienda del Estado de Yucatán, la Ley para la Donación y Trasplantes de Órganos, Tejidos y Células en el Estado de Yucatán y la Ley que crea el Instituto de Seguridad Jurídica Patrimonial de Yucatán, suscrita por el Licenciado Mauricio Vila Dosal y la Abogada María Dolores Fritz Sierra, Gobernador Constitucional y Secretaria General de Gobierno, ambos  del Estado de Yucatán, </w:t>
      </w:r>
      <w:r w:rsidRPr="00D156DD">
        <w:rPr>
          <w:rFonts w:ascii="Arial Narrow" w:hAnsi="Arial Narrow" w:cs="Tahoma"/>
          <w:iCs/>
          <w:sz w:val="26"/>
          <w:szCs w:val="26"/>
        </w:rPr>
        <w:lastRenderedPageBreak/>
        <w:t xml:space="preserve">respectivamente, </w:t>
      </w:r>
      <w:r w:rsidRPr="00D156DD">
        <w:rPr>
          <w:rFonts w:ascii="Arial Narrow" w:hAnsi="Arial Narrow" w:cs="Tahoma"/>
          <w:iCs/>
          <w:color w:val="000000"/>
          <w:sz w:val="26"/>
          <w:szCs w:val="26"/>
        </w:rPr>
        <w:t xml:space="preserve">turnada a la Comisión Permanente de Puntos Constitucionales y Gobernación, en fecha 11 de mayo del año en curso, sea </w:t>
      </w:r>
      <w:proofErr w:type="spellStart"/>
      <w:r w:rsidRPr="00D156DD">
        <w:rPr>
          <w:rFonts w:ascii="Arial Narrow" w:hAnsi="Arial Narrow" w:cs="Tahoma"/>
          <w:iCs/>
          <w:color w:val="000000"/>
          <w:sz w:val="26"/>
          <w:szCs w:val="26"/>
        </w:rPr>
        <w:t>returnada</w:t>
      </w:r>
      <w:proofErr w:type="spellEnd"/>
      <w:r w:rsidRPr="00D156DD">
        <w:rPr>
          <w:rFonts w:ascii="Arial Narrow" w:hAnsi="Arial Narrow" w:cs="Tahoma"/>
          <w:iCs/>
          <w:color w:val="000000"/>
          <w:sz w:val="26"/>
          <w:szCs w:val="26"/>
        </w:rPr>
        <w:t xml:space="preserve"> a las Comisiones Permanentes Unidas de Puntos Constitucionales y Gobernación y a la de Desarrollo Urbano, Vivienda e Infraestructura</w:t>
      </w:r>
      <w:r w:rsidR="00BB1310">
        <w:rPr>
          <w:rFonts w:ascii="Arial Narrow" w:hAnsi="Arial Narrow" w:cs="Tahoma"/>
          <w:iCs/>
          <w:sz w:val="26"/>
          <w:szCs w:val="26"/>
        </w:rPr>
        <w:t>.</w:t>
      </w:r>
    </w:p>
    <w:p w14:paraId="37C0F55C" w14:textId="77777777" w:rsidR="009F331F" w:rsidRPr="009F331F" w:rsidRDefault="009F331F" w:rsidP="009F331F">
      <w:pPr>
        <w:jc w:val="both"/>
        <w:rPr>
          <w:rFonts w:ascii="Arial Narrow" w:hAnsi="Arial Narrow" w:cs="Courier New"/>
          <w:sz w:val="26"/>
          <w:szCs w:val="26"/>
        </w:rPr>
      </w:pPr>
    </w:p>
    <w:p w14:paraId="00918C10" w14:textId="77777777" w:rsidR="00927349" w:rsidRPr="00782937" w:rsidRDefault="008C4B5D" w:rsidP="00660898">
      <w:pPr>
        <w:pStyle w:val="Textoindependiente"/>
        <w:spacing w:line="240" w:lineRule="auto"/>
        <w:ind w:firstLine="284"/>
        <w:rPr>
          <w:rFonts w:ascii="Arial Narrow" w:hAnsi="Arial Narrow" w:cs="Courier New"/>
          <w:b w:val="0"/>
          <w:sz w:val="26"/>
          <w:szCs w:val="26"/>
        </w:rPr>
      </w:pPr>
      <w:r>
        <w:rPr>
          <w:rFonts w:ascii="Arial Narrow" w:hAnsi="Arial Narrow" w:cs="Courier New"/>
          <w:b w:val="0"/>
          <w:sz w:val="26"/>
          <w:szCs w:val="26"/>
        </w:rPr>
        <w:t>IV</w:t>
      </w:r>
      <w:r w:rsidR="00B377B0" w:rsidRPr="00782937">
        <w:rPr>
          <w:rFonts w:ascii="Arial Narrow" w:hAnsi="Arial Narrow" w:cs="Courier New"/>
          <w:b w:val="0"/>
          <w:sz w:val="26"/>
          <w:szCs w:val="26"/>
        </w:rPr>
        <w:t xml:space="preserve">.- </w:t>
      </w:r>
      <w:r w:rsidR="00927349" w:rsidRPr="00782937">
        <w:rPr>
          <w:rFonts w:ascii="Arial Narrow" w:hAnsi="Arial Narrow" w:cs="Courier New"/>
          <w:b w:val="0"/>
          <w:sz w:val="26"/>
          <w:szCs w:val="26"/>
        </w:rPr>
        <w:t>Asuntos generales.</w:t>
      </w:r>
    </w:p>
    <w:p w14:paraId="6AB6F9C8" w14:textId="77777777" w:rsidR="00927349" w:rsidRPr="00782937" w:rsidRDefault="008C4B5D" w:rsidP="00660898">
      <w:pPr>
        <w:ind w:firstLine="284"/>
        <w:jc w:val="both"/>
        <w:rPr>
          <w:rFonts w:ascii="Arial Narrow" w:hAnsi="Arial Narrow" w:cs="Courier New"/>
          <w:sz w:val="26"/>
          <w:szCs w:val="26"/>
        </w:rPr>
      </w:pPr>
      <w:r>
        <w:rPr>
          <w:rFonts w:ascii="Arial Narrow" w:hAnsi="Arial Narrow" w:cs="Courier New"/>
          <w:sz w:val="26"/>
          <w:szCs w:val="26"/>
        </w:rPr>
        <w:t>V.</w:t>
      </w:r>
      <w:r w:rsidR="00B377B0" w:rsidRPr="00782937">
        <w:rPr>
          <w:rFonts w:ascii="Arial Narrow" w:hAnsi="Arial Narrow" w:cs="Courier New"/>
          <w:sz w:val="26"/>
          <w:szCs w:val="26"/>
        </w:rPr>
        <w:t>-</w:t>
      </w:r>
      <w:r w:rsidR="00B377B0" w:rsidRPr="00782937">
        <w:rPr>
          <w:rFonts w:ascii="Arial Narrow" w:hAnsi="Arial Narrow" w:cs="Courier New"/>
          <w:b/>
          <w:sz w:val="26"/>
          <w:szCs w:val="26"/>
        </w:rPr>
        <w:t xml:space="preserve"> </w:t>
      </w:r>
      <w:r w:rsidR="00927349" w:rsidRPr="00782937">
        <w:rPr>
          <w:rFonts w:ascii="Arial Narrow" w:hAnsi="Arial Narrow" w:cs="Courier New"/>
          <w:sz w:val="26"/>
          <w:szCs w:val="26"/>
        </w:rPr>
        <w:t>Convocatoria para la próxima sesión que deberá celebrar este Congreso, y</w:t>
      </w:r>
    </w:p>
    <w:p w14:paraId="089961CD" w14:textId="77777777" w:rsidR="00B377B0" w:rsidRDefault="00927349" w:rsidP="00660898">
      <w:pPr>
        <w:ind w:firstLine="284"/>
        <w:jc w:val="both"/>
        <w:rPr>
          <w:rFonts w:ascii="Arial Narrow" w:hAnsi="Arial Narrow" w:cs="Courier New"/>
          <w:sz w:val="26"/>
          <w:szCs w:val="26"/>
        </w:rPr>
      </w:pPr>
      <w:r w:rsidRPr="00782937">
        <w:rPr>
          <w:rFonts w:ascii="Arial Narrow" w:hAnsi="Arial Narrow" w:cs="Courier New"/>
          <w:sz w:val="26"/>
          <w:szCs w:val="26"/>
        </w:rPr>
        <w:t>VI</w:t>
      </w:r>
      <w:r w:rsidR="00B377B0" w:rsidRPr="00782937">
        <w:rPr>
          <w:rFonts w:ascii="Arial Narrow" w:hAnsi="Arial Narrow" w:cs="Courier New"/>
          <w:sz w:val="26"/>
          <w:szCs w:val="26"/>
        </w:rPr>
        <w:t xml:space="preserve">.- </w:t>
      </w:r>
      <w:r w:rsidRPr="00782937">
        <w:rPr>
          <w:rFonts w:ascii="Arial Narrow" w:hAnsi="Arial Narrow" w:cs="Courier New"/>
          <w:sz w:val="26"/>
          <w:szCs w:val="26"/>
        </w:rPr>
        <w:t>Clausura de la sesión.</w:t>
      </w:r>
    </w:p>
    <w:p w14:paraId="46FA6E6D" w14:textId="77777777" w:rsidR="00E34599" w:rsidRDefault="00E34599" w:rsidP="00857873">
      <w:pPr>
        <w:ind w:left="567" w:firstLine="284"/>
        <w:jc w:val="both"/>
        <w:rPr>
          <w:rFonts w:ascii="Arial Narrow" w:hAnsi="Arial Narrow" w:cs="Courier New"/>
          <w:sz w:val="26"/>
          <w:szCs w:val="26"/>
        </w:rPr>
      </w:pPr>
    </w:p>
    <w:p w14:paraId="106B199A" w14:textId="41396F21" w:rsidR="00494D14" w:rsidRDefault="00B377B0" w:rsidP="00781195">
      <w:pPr>
        <w:ind w:firstLine="284"/>
        <w:jc w:val="both"/>
        <w:rPr>
          <w:rFonts w:ascii="Arial Narrow" w:hAnsi="Arial Narrow" w:cs="Courier New"/>
          <w:sz w:val="26"/>
          <w:szCs w:val="26"/>
          <w:lang w:val="es-MX"/>
        </w:rPr>
      </w:pPr>
      <w:r w:rsidRPr="00A55D54">
        <w:rPr>
          <w:rFonts w:ascii="Arial Narrow" w:hAnsi="Arial Narrow" w:cs="Courier New"/>
          <w:bCs/>
          <w:sz w:val="26"/>
          <w:szCs w:val="26"/>
          <w:lang w:val="es-MX"/>
        </w:rPr>
        <w:t>II.-</w:t>
      </w:r>
      <w:r w:rsidRPr="00A55D54">
        <w:rPr>
          <w:rFonts w:ascii="Arial Narrow" w:hAnsi="Arial Narrow" w:cs="Courier New"/>
          <w:sz w:val="26"/>
          <w:szCs w:val="26"/>
          <w:lang w:val="es-MX"/>
        </w:rPr>
        <w:t xml:space="preserve"> </w:t>
      </w:r>
      <w:r w:rsidR="00494D14">
        <w:rPr>
          <w:rFonts w:ascii="Arial Narrow" w:hAnsi="Arial Narrow" w:cs="Courier New"/>
          <w:sz w:val="26"/>
          <w:szCs w:val="26"/>
          <w:lang w:val="es-MX"/>
        </w:rPr>
        <w:t xml:space="preserve">En cumplimiento a lo establecido en los Artículos 65 y 82 Fracción I del Reglamento de la Ley de Gobierno del Poder Legislativo del Estado de Yucatán, </w:t>
      </w:r>
      <w:r w:rsidR="00494D14" w:rsidRPr="002955E6">
        <w:rPr>
          <w:rFonts w:ascii="Arial Narrow" w:hAnsi="Arial Narrow" w:cs="Courier New"/>
          <w:b/>
          <w:sz w:val="26"/>
          <w:szCs w:val="26"/>
          <w:lang w:val="es-MX"/>
        </w:rPr>
        <w:t>sometió a discusión</w:t>
      </w:r>
      <w:r w:rsidR="00494D14">
        <w:rPr>
          <w:rFonts w:ascii="Arial Narrow" w:hAnsi="Arial Narrow" w:cs="Courier New"/>
          <w:sz w:val="26"/>
          <w:szCs w:val="26"/>
          <w:lang w:val="es-MX"/>
        </w:rPr>
        <w:t xml:space="preserve"> de </w:t>
      </w:r>
      <w:proofErr w:type="gramStart"/>
      <w:r w:rsidR="00494D14">
        <w:rPr>
          <w:rFonts w:ascii="Arial Narrow" w:hAnsi="Arial Narrow" w:cs="Courier New"/>
          <w:sz w:val="26"/>
          <w:szCs w:val="26"/>
          <w:lang w:val="es-MX"/>
        </w:rPr>
        <w:t>las Diputadas y Diputados</w:t>
      </w:r>
      <w:proofErr w:type="gramEnd"/>
      <w:r w:rsidR="00494D14">
        <w:rPr>
          <w:rFonts w:ascii="Arial Narrow" w:hAnsi="Arial Narrow" w:cs="Courier New"/>
          <w:sz w:val="26"/>
          <w:szCs w:val="26"/>
          <w:lang w:val="es-MX"/>
        </w:rPr>
        <w:t xml:space="preserve"> la síntesis del Acta </w:t>
      </w:r>
      <w:r w:rsidR="00E4049D">
        <w:rPr>
          <w:rFonts w:ascii="Arial Narrow" w:hAnsi="Arial Narrow" w:cs="Courier New"/>
          <w:sz w:val="26"/>
          <w:szCs w:val="26"/>
          <w:lang w:val="es-MX"/>
        </w:rPr>
        <w:t xml:space="preserve">de la sesión ordinaria </w:t>
      </w:r>
      <w:r w:rsidR="00494D14">
        <w:rPr>
          <w:rFonts w:ascii="Arial Narrow" w:hAnsi="Arial Narrow" w:cs="Courier New"/>
          <w:sz w:val="26"/>
          <w:szCs w:val="26"/>
          <w:lang w:val="es-MX"/>
        </w:rPr>
        <w:t xml:space="preserve">de fecha </w:t>
      </w:r>
      <w:r w:rsidR="00AD46A3">
        <w:rPr>
          <w:rFonts w:ascii="Arial Narrow" w:hAnsi="Arial Narrow" w:cs="Courier New"/>
          <w:sz w:val="26"/>
          <w:szCs w:val="26"/>
          <w:lang w:val="es-MX"/>
        </w:rPr>
        <w:t>once</w:t>
      </w:r>
      <w:r w:rsidR="00494D14">
        <w:rPr>
          <w:rFonts w:ascii="Arial Narrow" w:hAnsi="Arial Narrow" w:cs="Courier New"/>
          <w:sz w:val="26"/>
          <w:szCs w:val="26"/>
          <w:lang w:val="es-MX"/>
        </w:rPr>
        <w:t xml:space="preserve"> de </w:t>
      </w:r>
      <w:r w:rsidR="0095010B">
        <w:rPr>
          <w:rFonts w:ascii="Arial Narrow" w:hAnsi="Arial Narrow" w:cs="Courier New"/>
          <w:sz w:val="26"/>
          <w:szCs w:val="26"/>
          <w:lang w:val="es-MX"/>
        </w:rPr>
        <w:t>mayo</w:t>
      </w:r>
      <w:r w:rsidR="00494D14">
        <w:rPr>
          <w:rFonts w:ascii="Arial Narrow" w:hAnsi="Arial Narrow" w:cs="Courier New"/>
          <w:sz w:val="26"/>
          <w:szCs w:val="26"/>
          <w:lang w:val="es-MX"/>
        </w:rPr>
        <w:t xml:space="preserve"> del año dos mil veintidós, incluida en el sistema electrónico; no habiéndola, se </w:t>
      </w:r>
      <w:r w:rsidR="00494D14" w:rsidRPr="00BE0BD8">
        <w:rPr>
          <w:rFonts w:ascii="Arial Narrow" w:hAnsi="Arial Narrow" w:cs="Courier New"/>
          <w:b/>
          <w:sz w:val="26"/>
          <w:szCs w:val="26"/>
          <w:lang w:val="es-MX"/>
        </w:rPr>
        <w:t>sometió a votación</w:t>
      </w:r>
      <w:r w:rsidR="00494D14">
        <w:rPr>
          <w:rFonts w:ascii="Arial Narrow" w:hAnsi="Arial Narrow" w:cs="Courier New"/>
          <w:sz w:val="26"/>
          <w:szCs w:val="26"/>
          <w:lang w:val="es-MX"/>
        </w:rPr>
        <w:t xml:space="preserve"> la síntesis del Acta, en forma económica, </w:t>
      </w:r>
      <w:r w:rsidR="00494D14" w:rsidRPr="00E436D6">
        <w:rPr>
          <w:rFonts w:ascii="Arial Narrow" w:hAnsi="Arial Narrow"/>
          <w:b/>
          <w:sz w:val="26"/>
          <w:szCs w:val="26"/>
        </w:rPr>
        <w:t>si</w:t>
      </w:r>
      <w:r w:rsidR="00494D14">
        <w:rPr>
          <w:rFonts w:ascii="Arial Narrow" w:hAnsi="Arial Narrow"/>
          <w:b/>
          <w:sz w:val="26"/>
          <w:szCs w:val="26"/>
        </w:rPr>
        <w:t>endo aprobada</w:t>
      </w:r>
      <w:r w:rsidR="00E3277E">
        <w:rPr>
          <w:rFonts w:ascii="Arial Narrow" w:hAnsi="Arial Narrow"/>
          <w:b/>
          <w:sz w:val="26"/>
          <w:szCs w:val="26"/>
        </w:rPr>
        <w:t xml:space="preserve"> por </w:t>
      </w:r>
      <w:r w:rsidR="00F855B7">
        <w:rPr>
          <w:rFonts w:ascii="Arial Narrow" w:hAnsi="Arial Narrow"/>
          <w:b/>
          <w:sz w:val="26"/>
          <w:szCs w:val="26"/>
        </w:rPr>
        <w:t>unanimidad de votos</w:t>
      </w:r>
      <w:r w:rsidR="00494D14">
        <w:rPr>
          <w:rFonts w:ascii="Arial Narrow" w:hAnsi="Arial Narrow" w:cs="Courier New"/>
          <w:sz w:val="26"/>
          <w:szCs w:val="26"/>
          <w:lang w:val="es-MX"/>
        </w:rPr>
        <w:t>.</w:t>
      </w:r>
    </w:p>
    <w:p w14:paraId="63B34716" w14:textId="77777777" w:rsidR="00E34599" w:rsidRDefault="00E34599" w:rsidP="00E4049D">
      <w:pPr>
        <w:ind w:left="567" w:firstLine="284"/>
        <w:jc w:val="both"/>
        <w:rPr>
          <w:rFonts w:ascii="Arial Narrow" w:hAnsi="Arial Narrow" w:cs="Courier New"/>
          <w:sz w:val="26"/>
          <w:szCs w:val="26"/>
          <w:lang w:val="es-MX"/>
        </w:rPr>
      </w:pPr>
    </w:p>
    <w:p w14:paraId="6FBAF6D3" w14:textId="77777777" w:rsidR="009B4016" w:rsidRPr="00A55D54" w:rsidRDefault="00CC4A90" w:rsidP="009B4016">
      <w:pPr>
        <w:ind w:firstLine="284"/>
        <w:jc w:val="both"/>
        <w:rPr>
          <w:rFonts w:ascii="Arial Narrow" w:hAnsi="Arial Narrow" w:cs="Courier New"/>
          <w:sz w:val="26"/>
          <w:szCs w:val="26"/>
        </w:rPr>
      </w:pPr>
      <w:r>
        <w:rPr>
          <w:rFonts w:ascii="Arial Narrow" w:hAnsi="Arial Narrow" w:cs="Courier New"/>
          <w:sz w:val="26"/>
          <w:szCs w:val="26"/>
          <w:lang w:val="es-MX"/>
        </w:rPr>
        <w:t>III</w:t>
      </w:r>
      <w:r w:rsidR="00CC5534">
        <w:rPr>
          <w:rFonts w:ascii="Arial Narrow" w:hAnsi="Arial Narrow" w:cs="Courier New"/>
          <w:sz w:val="26"/>
          <w:szCs w:val="26"/>
          <w:lang w:val="es-MX"/>
        </w:rPr>
        <w:t xml:space="preserve">.- </w:t>
      </w:r>
      <w:r w:rsidR="009B4016" w:rsidRPr="00A55D54">
        <w:rPr>
          <w:rFonts w:ascii="Arial Narrow" w:hAnsi="Arial Narrow" w:cs="Courier New"/>
          <w:sz w:val="26"/>
          <w:szCs w:val="26"/>
        </w:rPr>
        <w:t xml:space="preserve">A continuación, </w:t>
      </w:r>
      <w:r w:rsidR="00BF7C76">
        <w:rPr>
          <w:rFonts w:ascii="Arial Narrow" w:hAnsi="Arial Narrow" w:cs="Courier New"/>
          <w:sz w:val="26"/>
          <w:szCs w:val="26"/>
        </w:rPr>
        <w:t>el</w:t>
      </w:r>
      <w:r w:rsidR="00C87504">
        <w:rPr>
          <w:rFonts w:ascii="Arial Narrow" w:hAnsi="Arial Narrow" w:cs="Courier New"/>
          <w:sz w:val="26"/>
          <w:szCs w:val="26"/>
        </w:rPr>
        <w:t xml:space="preserve"> </w:t>
      </w:r>
      <w:proofErr w:type="gramStart"/>
      <w:r w:rsidR="00C87504">
        <w:rPr>
          <w:rFonts w:ascii="Arial Narrow" w:hAnsi="Arial Narrow" w:cs="Courier New"/>
          <w:sz w:val="26"/>
          <w:szCs w:val="26"/>
        </w:rPr>
        <w:t>Secretari</w:t>
      </w:r>
      <w:r w:rsidR="00BF7C76">
        <w:rPr>
          <w:rFonts w:ascii="Arial Narrow" w:hAnsi="Arial Narrow" w:cs="Courier New"/>
          <w:sz w:val="26"/>
          <w:szCs w:val="26"/>
        </w:rPr>
        <w:t>o</w:t>
      </w:r>
      <w:proofErr w:type="gramEnd"/>
      <w:r w:rsidR="00C87504">
        <w:rPr>
          <w:rFonts w:ascii="Arial Narrow" w:hAnsi="Arial Narrow" w:cs="Courier New"/>
          <w:sz w:val="26"/>
          <w:szCs w:val="26"/>
        </w:rPr>
        <w:t xml:space="preserve"> Diputad</w:t>
      </w:r>
      <w:r w:rsidR="00BF7C76">
        <w:rPr>
          <w:rFonts w:ascii="Arial Narrow" w:hAnsi="Arial Narrow" w:cs="Courier New"/>
          <w:sz w:val="26"/>
          <w:szCs w:val="26"/>
        </w:rPr>
        <w:t>o</w:t>
      </w:r>
      <w:r w:rsidR="00C87504">
        <w:rPr>
          <w:rFonts w:ascii="Arial Narrow" w:hAnsi="Arial Narrow" w:cs="Courier New"/>
          <w:sz w:val="26"/>
          <w:szCs w:val="26"/>
        </w:rPr>
        <w:t xml:space="preserve"> R</w:t>
      </w:r>
      <w:r w:rsidR="00BF7C76">
        <w:rPr>
          <w:rFonts w:ascii="Arial Narrow" w:hAnsi="Arial Narrow" w:cs="Courier New"/>
          <w:sz w:val="26"/>
          <w:szCs w:val="26"/>
        </w:rPr>
        <w:t>afael Alejandro Echazarreta Torres</w:t>
      </w:r>
      <w:r w:rsidR="00C87504">
        <w:rPr>
          <w:rFonts w:ascii="Arial Narrow" w:hAnsi="Arial Narrow" w:cs="Courier New"/>
          <w:sz w:val="26"/>
          <w:szCs w:val="26"/>
        </w:rPr>
        <w:t xml:space="preserve">, </w:t>
      </w:r>
      <w:r w:rsidR="009B4016" w:rsidRPr="00A55D54">
        <w:rPr>
          <w:rFonts w:ascii="Arial Narrow" w:hAnsi="Arial Narrow" w:cs="Courier New"/>
          <w:sz w:val="26"/>
          <w:szCs w:val="26"/>
        </w:rPr>
        <w:t xml:space="preserve">dio </w:t>
      </w:r>
      <w:r w:rsidR="009B4016">
        <w:rPr>
          <w:rFonts w:ascii="Arial Narrow" w:hAnsi="Arial Narrow" w:cs="Courier New"/>
          <w:sz w:val="26"/>
          <w:szCs w:val="26"/>
        </w:rPr>
        <w:t xml:space="preserve">inicio a </w:t>
      </w:r>
      <w:r w:rsidR="00C87504">
        <w:rPr>
          <w:rFonts w:ascii="Arial Narrow" w:hAnsi="Arial Narrow" w:cs="Courier New"/>
          <w:sz w:val="26"/>
          <w:szCs w:val="26"/>
        </w:rPr>
        <w:t xml:space="preserve">la lectura de </w:t>
      </w:r>
      <w:r w:rsidR="009B4016" w:rsidRPr="00A55D54">
        <w:rPr>
          <w:rFonts w:ascii="Arial Narrow" w:hAnsi="Arial Narrow" w:cs="Courier New"/>
          <w:sz w:val="26"/>
          <w:szCs w:val="26"/>
        </w:rPr>
        <w:t>l</w:t>
      </w:r>
      <w:r w:rsidR="009B4016">
        <w:rPr>
          <w:rFonts w:ascii="Arial Narrow" w:hAnsi="Arial Narrow" w:cs="Courier New"/>
          <w:sz w:val="26"/>
          <w:szCs w:val="26"/>
        </w:rPr>
        <w:t>os</w:t>
      </w:r>
      <w:r w:rsidR="009B4016" w:rsidRPr="00A55D54">
        <w:rPr>
          <w:rFonts w:ascii="Arial Narrow" w:hAnsi="Arial Narrow" w:cs="Courier New"/>
          <w:sz w:val="26"/>
          <w:szCs w:val="26"/>
        </w:rPr>
        <w:t xml:space="preserve"> </w:t>
      </w:r>
      <w:r w:rsidR="009B4016" w:rsidRPr="00A55D54">
        <w:rPr>
          <w:rFonts w:ascii="Arial Narrow" w:hAnsi="Arial Narrow" w:cs="Courier New"/>
          <w:b/>
          <w:sz w:val="26"/>
          <w:szCs w:val="26"/>
        </w:rPr>
        <w:t>asunto</w:t>
      </w:r>
      <w:r w:rsidR="009B4016">
        <w:rPr>
          <w:rFonts w:ascii="Arial Narrow" w:hAnsi="Arial Narrow" w:cs="Courier New"/>
          <w:b/>
          <w:sz w:val="26"/>
          <w:szCs w:val="26"/>
        </w:rPr>
        <w:t>s</w:t>
      </w:r>
      <w:r w:rsidR="009B4016" w:rsidRPr="00A55D54">
        <w:rPr>
          <w:rFonts w:ascii="Arial Narrow" w:hAnsi="Arial Narrow" w:cs="Courier New"/>
          <w:b/>
          <w:sz w:val="26"/>
          <w:szCs w:val="26"/>
        </w:rPr>
        <w:t xml:space="preserve"> en cartera</w:t>
      </w:r>
      <w:r w:rsidR="009B4016" w:rsidRPr="00A55D54">
        <w:rPr>
          <w:rFonts w:ascii="Arial Narrow" w:hAnsi="Arial Narrow" w:cs="Courier New"/>
          <w:sz w:val="26"/>
          <w:szCs w:val="26"/>
        </w:rPr>
        <w:t>:</w:t>
      </w:r>
    </w:p>
    <w:p w14:paraId="729BE2B4" w14:textId="77777777" w:rsidR="00F41FBE" w:rsidRPr="00F41FBE" w:rsidRDefault="00F41FBE" w:rsidP="00FC79B8">
      <w:pPr>
        <w:ind w:firstLine="284"/>
        <w:jc w:val="both"/>
        <w:rPr>
          <w:rFonts w:ascii="Arial Narrow" w:hAnsi="Arial Narrow"/>
          <w:sz w:val="26"/>
          <w:szCs w:val="26"/>
          <w:lang w:val="es-MX"/>
        </w:rPr>
      </w:pPr>
      <w:r w:rsidRPr="00F41FBE">
        <w:rPr>
          <w:rFonts w:ascii="Arial Narrow" w:hAnsi="Arial Narrow"/>
          <w:sz w:val="26"/>
          <w:szCs w:val="26"/>
          <w:lang w:val="es-MX"/>
        </w:rPr>
        <w:t xml:space="preserve"> </w:t>
      </w:r>
    </w:p>
    <w:p w14:paraId="6154FC83" w14:textId="385628D0" w:rsidR="00BF7C76" w:rsidRPr="00EF3490" w:rsidRDefault="00CF2B9E" w:rsidP="00FC79B8">
      <w:pPr>
        <w:ind w:firstLine="284"/>
        <w:jc w:val="both"/>
        <w:rPr>
          <w:rFonts w:ascii="Arial Narrow" w:hAnsi="Arial Narrow" w:cs="Courier New"/>
          <w:sz w:val="26"/>
          <w:szCs w:val="26"/>
        </w:rPr>
      </w:pPr>
      <w:r w:rsidRPr="008A4951">
        <w:rPr>
          <w:rFonts w:ascii="Arial Narrow" w:hAnsi="Arial Narrow" w:cs="Courier New"/>
          <w:b/>
          <w:sz w:val="26"/>
          <w:szCs w:val="26"/>
        </w:rPr>
        <w:t>A)</w:t>
      </w:r>
      <w:r w:rsidRPr="008A4951">
        <w:rPr>
          <w:rFonts w:ascii="Arial Narrow" w:hAnsi="Arial Narrow" w:cs="Courier New"/>
          <w:sz w:val="26"/>
          <w:szCs w:val="26"/>
        </w:rPr>
        <w:t xml:space="preserve"> </w:t>
      </w:r>
      <w:r w:rsidRPr="008A4951">
        <w:rPr>
          <w:rFonts w:ascii="Arial Narrow" w:hAnsi="Arial Narrow" w:cs="Courier New"/>
          <w:b/>
          <w:sz w:val="26"/>
          <w:szCs w:val="26"/>
        </w:rPr>
        <w:t xml:space="preserve"> </w:t>
      </w:r>
      <w:r w:rsidR="00EF3490" w:rsidRPr="008A4951">
        <w:rPr>
          <w:rFonts w:ascii="Arial Narrow" w:hAnsi="Arial Narrow" w:cs="Tahoma"/>
          <w:iCs/>
          <w:sz w:val="26"/>
          <w:szCs w:val="26"/>
        </w:rPr>
        <w:t>Circular número CELSH/LXV/08/2022 de la Honorable Legislatura del Estado</w:t>
      </w:r>
      <w:r w:rsidR="00EF3490" w:rsidRPr="00EF3490">
        <w:rPr>
          <w:rFonts w:ascii="Arial Narrow" w:hAnsi="Arial Narrow" w:cs="Tahoma"/>
          <w:iCs/>
          <w:sz w:val="26"/>
          <w:szCs w:val="26"/>
          <w:shd w:val="clear" w:color="auto" w:fill="C5E0B3"/>
        </w:rPr>
        <w:t xml:space="preserve"> </w:t>
      </w:r>
      <w:r w:rsidR="00EF3490" w:rsidRPr="008A4951">
        <w:rPr>
          <w:rFonts w:ascii="Arial Narrow" w:hAnsi="Arial Narrow" w:cs="Tahoma"/>
          <w:iCs/>
          <w:sz w:val="26"/>
          <w:szCs w:val="26"/>
        </w:rPr>
        <w:t>de Hidalgo</w:t>
      </w:r>
      <w:r w:rsidR="00EF3490" w:rsidRPr="008A4951">
        <w:rPr>
          <w:rFonts w:ascii="Arial Narrow" w:hAnsi="Arial Narrow"/>
          <w:sz w:val="26"/>
          <w:szCs w:val="26"/>
        </w:rPr>
        <w:t xml:space="preserve"> con el que comunica la elección de la Mesa Directiva que fungió durante el</w:t>
      </w:r>
      <w:r w:rsidR="00EF3490">
        <w:rPr>
          <w:rFonts w:ascii="Arial Narrow" w:hAnsi="Arial Narrow"/>
          <w:sz w:val="26"/>
          <w:szCs w:val="26"/>
        </w:rPr>
        <w:t xml:space="preserve"> mes de abril correspondiente al segundo período de Sesiones Ordinarias del primer año de ejercicio </w:t>
      </w:r>
      <w:proofErr w:type="gramStart"/>
      <w:r w:rsidR="00EF3490">
        <w:rPr>
          <w:rFonts w:ascii="Arial Narrow" w:hAnsi="Arial Narrow"/>
          <w:sz w:val="26"/>
          <w:szCs w:val="26"/>
        </w:rPr>
        <w:t>Constitucional</w:t>
      </w:r>
      <w:r w:rsidR="00C118B1" w:rsidRPr="00EF3490">
        <w:rPr>
          <w:rFonts w:ascii="Arial Narrow" w:hAnsi="Arial Narrow" w:cs="Courier New"/>
          <w:sz w:val="26"/>
          <w:szCs w:val="26"/>
        </w:rPr>
        <w:t>.-</w:t>
      </w:r>
      <w:proofErr w:type="gramEnd"/>
      <w:r w:rsidR="00C118B1" w:rsidRPr="00EF3490">
        <w:rPr>
          <w:rFonts w:ascii="Arial Narrow" w:hAnsi="Arial Narrow" w:cs="Courier New"/>
          <w:sz w:val="26"/>
          <w:szCs w:val="26"/>
        </w:rPr>
        <w:t xml:space="preserve"> </w:t>
      </w:r>
      <w:r w:rsidR="00EF3490">
        <w:rPr>
          <w:rFonts w:ascii="Arial Narrow" w:hAnsi="Arial Narrow" w:cs="Courier New"/>
          <w:sz w:val="26"/>
          <w:szCs w:val="26"/>
        </w:rPr>
        <w:t xml:space="preserve">DE </w:t>
      </w:r>
      <w:r w:rsidR="00C118B1" w:rsidRPr="00EF3490">
        <w:rPr>
          <w:rFonts w:ascii="Arial Narrow" w:hAnsi="Arial Narrow" w:cs="Courier New"/>
          <w:sz w:val="26"/>
          <w:szCs w:val="26"/>
        </w:rPr>
        <w:t>ENTERADO.</w:t>
      </w:r>
    </w:p>
    <w:p w14:paraId="146827CD" w14:textId="77777777" w:rsidR="009A7C6D" w:rsidRDefault="009A7C6D" w:rsidP="009B4016">
      <w:pPr>
        <w:ind w:firstLine="284"/>
        <w:jc w:val="both"/>
        <w:rPr>
          <w:rFonts w:ascii="Arial Narrow" w:hAnsi="Arial Narrow" w:cs="Courier New"/>
          <w:sz w:val="26"/>
          <w:szCs w:val="26"/>
        </w:rPr>
      </w:pPr>
    </w:p>
    <w:p w14:paraId="70E34901" w14:textId="77777777" w:rsidR="00C87504" w:rsidRDefault="00C87504" w:rsidP="009B4016">
      <w:pPr>
        <w:ind w:firstLine="284"/>
        <w:jc w:val="both"/>
        <w:rPr>
          <w:rFonts w:ascii="Arial Narrow" w:hAnsi="Arial Narrow" w:cs="Courier New"/>
          <w:sz w:val="26"/>
          <w:szCs w:val="26"/>
        </w:rPr>
      </w:pPr>
      <w:r>
        <w:rPr>
          <w:rFonts w:ascii="Arial Narrow" w:hAnsi="Arial Narrow" w:cs="Courier New"/>
          <w:sz w:val="26"/>
          <w:szCs w:val="26"/>
        </w:rPr>
        <w:t xml:space="preserve">El </w:t>
      </w:r>
      <w:proofErr w:type="gramStart"/>
      <w:r>
        <w:rPr>
          <w:rFonts w:ascii="Arial Narrow" w:hAnsi="Arial Narrow" w:cs="Courier New"/>
          <w:sz w:val="26"/>
          <w:szCs w:val="26"/>
        </w:rPr>
        <w:t>Secretario</w:t>
      </w:r>
      <w:proofErr w:type="gramEnd"/>
      <w:r>
        <w:rPr>
          <w:rFonts w:ascii="Arial Narrow" w:hAnsi="Arial Narrow" w:cs="Courier New"/>
          <w:sz w:val="26"/>
          <w:szCs w:val="26"/>
        </w:rPr>
        <w:t xml:space="preserve"> Diputado </w:t>
      </w:r>
      <w:r w:rsidR="005C650E" w:rsidRPr="00C87504">
        <w:rPr>
          <w:rFonts w:ascii="Arial Narrow" w:hAnsi="Arial Narrow" w:cs="Courier New"/>
          <w:sz w:val="26"/>
          <w:szCs w:val="26"/>
          <w:lang w:val="es-MX"/>
        </w:rPr>
        <w:t xml:space="preserve">Raúl Antonio Romero </w:t>
      </w:r>
      <w:proofErr w:type="spellStart"/>
      <w:r w:rsidR="005C650E" w:rsidRPr="00C87504">
        <w:rPr>
          <w:rFonts w:ascii="Arial Narrow" w:hAnsi="Arial Narrow" w:cs="Courier New"/>
          <w:sz w:val="26"/>
          <w:szCs w:val="26"/>
          <w:lang w:val="es-MX"/>
        </w:rPr>
        <w:t>Chel</w:t>
      </w:r>
      <w:proofErr w:type="spellEnd"/>
      <w:r>
        <w:rPr>
          <w:rFonts w:ascii="Arial Narrow" w:hAnsi="Arial Narrow" w:cs="Courier New"/>
          <w:sz w:val="26"/>
          <w:szCs w:val="26"/>
        </w:rPr>
        <w:t>, dio lectura al siguiente asunto en cartera:</w:t>
      </w:r>
    </w:p>
    <w:p w14:paraId="5A74A86B" w14:textId="77777777" w:rsidR="00C87504" w:rsidRDefault="00C87504" w:rsidP="009B4016">
      <w:pPr>
        <w:ind w:firstLine="284"/>
        <w:jc w:val="both"/>
        <w:rPr>
          <w:rFonts w:ascii="Arial Narrow" w:hAnsi="Arial Narrow" w:cs="Courier New"/>
          <w:sz w:val="26"/>
          <w:szCs w:val="26"/>
        </w:rPr>
      </w:pPr>
    </w:p>
    <w:p w14:paraId="486DF0DB" w14:textId="2188260D" w:rsidR="007971BA" w:rsidRPr="00907B86" w:rsidRDefault="00C87504" w:rsidP="00FC79B8">
      <w:pPr>
        <w:ind w:firstLine="284"/>
        <w:jc w:val="both"/>
        <w:rPr>
          <w:rFonts w:ascii="Arial Narrow" w:hAnsi="Arial Narrow" w:cs="Courier New"/>
          <w:sz w:val="26"/>
          <w:szCs w:val="26"/>
        </w:rPr>
      </w:pPr>
      <w:r w:rsidRPr="008A4951">
        <w:rPr>
          <w:rFonts w:ascii="Arial Narrow" w:hAnsi="Arial Narrow" w:cs="Courier New"/>
          <w:b/>
          <w:sz w:val="26"/>
          <w:szCs w:val="26"/>
          <w:lang w:val="es-MX"/>
        </w:rPr>
        <w:t>B)</w:t>
      </w:r>
      <w:r w:rsidR="00951AEE" w:rsidRPr="008A4951">
        <w:rPr>
          <w:rFonts w:ascii="Arial Narrow" w:hAnsi="Arial Narrow" w:cs="Courier New"/>
          <w:b/>
          <w:sz w:val="26"/>
          <w:szCs w:val="26"/>
          <w:lang w:val="es-MX"/>
        </w:rPr>
        <w:t xml:space="preserve"> </w:t>
      </w:r>
      <w:bookmarkStart w:id="0" w:name="_Hlk103341790"/>
      <w:r w:rsidR="00907B86" w:rsidRPr="008A4951">
        <w:rPr>
          <w:rFonts w:ascii="Arial Narrow" w:hAnsi="Arial Narrow" w:cs="Tahoma"/>
          <w:iCs/>
          <w:sz w:val="26"/>
          <w:szCs w:val="26"/>
        </w:rPr>
        <w:t>Oficio número CELSH/LXV/SSL-0294/2022 de la Honorable Legislatura del</w:t>
      </w:r>
      <w:r w:rsidR="00907B86" w:rsidRPr="00907B86">
        <w:rPr>
          <w:rFonts w:ascii="Arial Narrow" w:hAnsi="Arial Narrow" w:cs="Tahoma"/>
          <w:iCs/>
          <w:sz w:val="26"/>
          <w:szCs w:val="26"/>
          <w:shd w:val="clear" w:color="auto" w:fill="C5E0B3"/>
        </w:rPr>
        <w:t xml:space="preserve"> </w:t>
      </w:r>
      <w:r w:rsidR="00907B86" w:rsidRPr="008A4951">
        <w:rPr>
          <w:rFonts w:ascii="Arial Narrow" w:hAnsi="Arial Narrow" w:cs="Tahoma"/>
          <w:iCs/>
          <w:sz w:val="26"/>
          <w:szCs w:val="26"/>
        </w:rPr>
        <w:t>Estado de Hidalgo</w:t>
      </w:r>
      <w:bookmarkEnd w:id="0"/>
      <w:r w:rsidR="003927DD" w:rsidRPr="008A4951">
        <w:rPr>
          <w:rFonts w:ascii="Arial Narrow" w:hAnsi="Arial Narrow" w:cs="Tahoma"/>
          <w:iCs/>
          <w:sz w:val="26"/>
          <w:szCs w:val="26"/>
        </w:rPr>
        <w:t>, con el que remite el acuerdo económico mediante el cual “Se</w:t>
      </w:r>
      <w:r w:rsidR="003927DD">
        <w:rPr>
          <w:rFonts w:ascii="Arial Narrow" w:hAnsi="Arial Narrow" w:cs="Tahoma"/>
          <w:iCs/>
          <w:sz w:val="26"/>
          <w:szCs w:val="26"/>
          <w:shd w:val="clear" w:color="auto" w:fill="C5E0B3"/>
        </w:rPr>
        <w:t xml:space="preserve"> </w:t>
      </w:r>
      <w:r w:rsidR="003927DD" w:rsidRPr="008A4951">
        <w:rPr>
          <w:rFonts w:ascii="Arial Narrow" w:hAnsi="Arial Narrow" w:cs="Tahoma"/>
          <w:iCs/>
          <w:sz w:val="26"/>
          <w:szCs w:val="26"/>
        </w:rPr>
        <w:t>exhorta al Titular del Poder Ejecutivo Federal, a efecto de que conserve y fortalezca el</w:t>
      </w:r>
      <w:r w:rsidR="003927DD">
        <w:rPr>
          <w:rFonts w:ascii="Arial Narrow" w:hAnsi="Arial Narrow" w:cs="Tahoma"/>
          <w:iCs/>
          <w:sz w:val="26"/>
          <w:szCs w:val="26"/>
          <w:shd w:val="clear" w:color="auto" w:fill="C5E0B3"/>
        </w:rPr>
        <w:t xml:space="preserve"> </w:t>
      </w:r>
      <w:r w:rsidR="003927DD" w:rsidRPr="008A4951">
        <w:rPr>
          <w:rFonts w:ascii="Arial Narrow" w:hAnsi="Arial Narrow" w:cs="Tahoma"/>
          <w:iCs/>
          <w:sz w:val="26"/>
          <w:szCs w:val="26"/>
        </w:rPr>
        <w:t>Sistema Nacional de Protección Integral de Niñas, Niños y Adolescentes</w:t>
      </w:r>
      <w:proofErr w:type="gramStart"/>
      <w:r w:rsidR="003927DD" w:rsidRPr="008A4951">
        <w:rPr>
          <w:rFonts w:ascii="Arial Narrow" w:hAnsi="Arial Narrow" w:cs="Tahoma"/>
          <w:iCs/>
          <w:sz w:val="26"/>
          <w:szCs w:val="26"/>
        </w:rPr>
        <w:t>”</w:t>
      </w:r>
      <w:r w:rsidR="006F65AE" w:rsidRPr="008A4951">
        <w:rPr>
          <w:rFonts w:ascii="Arial Narrow" w:hAnsi="Arial Narrow" w:cs="Courier New"/>
          <w:sz w:val="26"/>
          <w:szCs w:val="26"/>
        </w:rPr>
        <w:t>.-</w:t>
      </w:r>
      <w:proofErr w:type="gramEnd"/>
      <w:r w:rsidR="006F65AE" w:rsidRPr="008A4951">
        <w:rPr>
          <w:rFonts w:ascii="Arial Narrow" w:hAnsi="Arial Narrow" w:cs="Courier New"/>
          <w:sz w:val="26"/>
          <w:szCs w:val="26"/>
        </w:rPr>
        <w:t xml:space="preserve"> </w:t>
      </w:r>
      <w:r w:rsidR="002B0E56" w:rsidRPr="008A4951">
        <w:rPr>
          <w:rFonts w:ascii="Arial Narrow" w:hAnsi="Arial Narrow" w:cs="Courier New"/>
          <w:sz w:val="26"/>
          <w:szCs w:val="26"/>
        </w:rPr>
        <w:t>DE</w:t>
      </w:r>
      <w:r w:rsidR="002B0E56">
        <w:rPr>
          <w:rFonts w:ascii="Arial Narrow" w:hAnsi="Arial Narrow" w:cs="Courier New"/>
          <w:sz w:val="26"/>
          <w:szCs w:val="26"/>
        </w:rPr>
        <w:t xml:space="preserve"> </w:t>
      </w:r>
      <w:r w:rsidR="006F65AE" w:rsidRPr="00907B86">
        <w:rPr>
          <w:rFonts w:ascii="Arial Narrow" w:hAnsi="Arial Narrow" w:cs="Courier New"/>
          <w:sz w:val="26"/>
          <w:szCs w:val="26"/>
        </w:rPr>
        <w:t>ENTERADO.</w:t>
      </w:r>
    </w:p>
    <w:p w14:paraId="3CBDCF2F" w14:textId="77777777" w:rsidR="009A7C6D" w:rsidRDefault="009A7C6D" w:rsidP="00FC79B8">
      <w:pPr>
        <w:ind w:firstLine="284"/>
        <w:jc w:val="both"/>
        <w:rPr>
          <w:rFonts w:ascii="Arial Narrow" w:hAnsi="Arial Narrow" w:cs="Courier New"/>
          <w:b/>
          <w:sz w:val="26"/>
          <w:szCs w:val="26"/>
          <w:lang w:val="es-MX"/>
        </w:rPr>
      </w:pPr>
    </w:p>
    <w:p w14:paraId="2A24B1C9" w14:textId="77777777" w:rsidR="00C87504" w:rsidRPr="00C87504" w:rsidRDefault="00970F31" w:rsidP="000B3C38">
      <w:pPr>
        <w:ind w:firstLine="284"/>
        <w:jc w:val="both"/>
        <w:rPr>
          <w:rFonts w:ascii="Arial Narrow" w:hAnsi="Arial Narrow" w:cs="Courier New"/>
          <w:sz w:val="26"/>
          <w:szCs w:val="26"/>
          <w:lang w:val="es-MX"/>
        </w:rPr>
      </w:pPr>
      <w:r>
        <w:rPr>
          <w:rFonts w:ascii="Arial Narrow" w:hAnsi="Arial Narrow" w:cs="Courier New"/>
          <w:sz w:val="26"/>
          <w:szCs w:val="26"/>
          <w:lang w:val="es-MX"/>
        </w:rPr>
        <w:t>El</w:t>
      </w:r>
      <w:r w:rsidR="005C650E">
        <w:rPr>
          <w:rFonts w:ascii="Arial Narrow" w:hAnsi="Arial Narrow" w:cs="Courier New"/>
          <w:sz w:val="26"/>
          <w:szCs w:val="26"/>
        </w:rPr>
        <w:t xml:space="preserve"> </w:t>
      </w:r>
      <w:proofErr w:type="gramStart"/>
      <w:r>
        <w:rPr>
          <w:rFonts w:ascii="Arial Narrow" w:hAnsi="Arial Narrow" w:cs="Courier New"/>
          <w:sz w:val="26"/>
          <w:szCs w:val="26"/>
        </w:rPr>
        <w:t>Secretario</w:t>
      </w:r>
      <w:proofErr w:type="gramEnd"/>
      <w:r>
        <w:rPr>
          <w:rFonts w:ascii="Arial Narrow" w:hAnsi="Arial Narrow" w:cs="Courier New"/>
          <w:sz w:val="26"/>
          <w:szCs w:val="26"/>
        </w:rPr>
        <w:t xml:space="preserve"> Diputado Rafael Alejandro Echazarreta Torres</w:t>
      </w:r>
      <w:r w:rsidR="00C87504" w:rsidRPr="00C87504">
        <w:rPr>
          <w:rFonts w:ascii="Arial Narrow" w:hAnsi="Arial Narrow" w:cs="Courier New"/>
          <w:sz w:val="26"/>
          <w:szCs w:val="26"/>
          <w:lang w:val="es-MX"/>
        </w:rPr>
        <w:t>, dio lectura al siguiente asunto en cartera:</w:t>
      </w:r>
    </w:p>
    <w:p w14:paraId="5CC5238A" w14:textId="77777777" w:rsidR="00C87504" w:rsidRPr="00C87504" w:rsidRDefault="00C87504" w:rsidP="009B4016">
      <w:pPr>
        <w:ind w:firstLine="284"/>
        <w:jc w:val="both"/>
        <w:rPr>
          <w:rFonts w:ascii="Arial Narrow" w:hAnsi="Arial Narrow" w:cs="Courier New"/>
          <w:b/>
          <w:sz w:val="26"/>
          <w:szCs w:val="26"/>
          <w:lang w:val="es-MX"/>
        </w:rPr>
      </w:pPr>
    </w:p>
    <w:p w14:paraId="11F155D4" w14:textId="0E0F4CF0" w:rsidR="00970F31" w:rsidRPr="002B0E56" w:rsidRDefault="00C87504" w:rsidP="00FC79B8">
      <w:pPr>
        <w:ind w:firstLine="284"/>
        <w:jc w:val="both"/>
        <w:rPr>
          <w:rFonts w:ascii="Arial Narrow" w:hAnsi="Arial Narrow" w:cs="Courier New"/>
          <w:sz w:val="26"/>
          <w:szCs w:val="26"/>
        </w:rPr>
      </w:pPr>
      <w:r w:rsidRPr="008A4951">
        <w:rPr>
          <w:rFonts w:ascii="Arial Narrow" w:hAnsi="Arial Narrow" w:cs="Courier New"/>
          <w:b/>
          <w:sz w:val="26"/>
          <w:szCs w:val="26"/>
          <w:lang w:val="es-MX"/>
        </w:rPr>
        <w:t>C)</w:t>
      </w:r>
      <w:r w:rsidR="00951AEE" w:rsidRPr="008A4951">
        <w:rPr>
          <w:rFonts w:ascii="Arial Narrow" w:hAnsi="Arial Narrow" w:cs="Courier New"/>
          <w:b/>
          <w:sz w:val="26"/>
          <w:szCs w:val="26"/>
          <w:lang w:val="es-MX"/>
        </w:rPr>
        <w:t xml:space="preserve"> </w:t>
      </w:r>
      <w:bookmarkStart w:id="1" w:name="_Hlk103341820"/>
      <w:r w:rsidR="002B0E56" w:rsidRPr="008A4951">
        <w:rPr>
          <w:rFonts w:ascii="Arial Narrow" w:hAnsi="Arial Narrow"/>
          <w:iCs/>
          <w:sz w:val="26"/>
          <w:szCs w:val="26"/>
        </w:rPr>
        <w:t>Oficio número SAF/390/2022, signado por la Maestra Olga Rosas Moya,</w:t>
      </w:r>
      <w:r w:rsidR="002B0E56" w:rsidRPr="002B0E56">
        <w:rPr>
          <w:rFonts w:ascii="Arial Narrow" w:hAnsi="Arial Narrow"/>
          <w:iCs/>
          <w:sz w:val="26"/>
          <w:szCs w:val="26"/>
          <w:shd w:val="clear" w:color="auto" w:fill="C5E0B3"/>
        </w:rPr>
        <w:t xml:space="preserve"> </w:t>
      </w:r>
      <w:proofErr w:type="gramStart"/>
      <w:r w:rsidR="002B0E56" w:rsidRPr="008A4951">
        <w:rPr>
          <w:rFonts w:ascii="Arial Narrow" w:hAnsi="Arial Narrow"/>
          <w:iCs/>
          <w:sz w:val="26"/>
          <w:szCs w:val="26"/>
        </w:rPr>
        <w:t>Secretaria</w:t>
      </w:r>
      <w:proofErr w:type="gramEnd"/>
      <w:r w:rsidR="002B0E56" w:rsidRPr="008A4951">
        <w:rPr>
          <w:rFonts w:ascii="Arial Narrow" w:hAnsi="Arial Narrow"/>
          <w:iCs/>
          <w:sz w:val="26"/>
          <w:szCs w:val="26"/>
        </w:rPr>
        <w:t xml:space="preserve"> de Administración y Finanzas del Gobierno del Estado de Yucatán</w:t>
      </w:r>
      <w:bookmarkEnd w:id="1"/>
      <w:r w:rsidR="00747792" w:rsidRPr="008A4951">
        <w:rPr>
          <w:rFonts w:ascii="Arial Narrow" w:hAnsi="Arial Narrow"/>
          <w:iCs/>
          <w:sz w:val="26"/>
          <w:szCs w:val="26"/>
        </w:rPr>
        <w:t>,</w:t>
      </w:r>
      <w:r w:rsidR="00747792">
        <w:rPr>
          <w:rFonts w:ascii="Arial Narrow" w:hAnsi="Arial Narrow"/>
          <w:iCs/>
          <w:sz w:val="26"/>
          <w:szCs w:val="26"/>
          <w:shd w:val="clear" w:color="auto" w:fill="C5E0B3"/>
        </w:rPr>
        <w:t xml:space="preserve"> </w:t>
      </w:r>
      <w:r w:rsidR="00747792" w:rsidRPr="008A4951">
        <w:rPr>
          <w:rFonts w:ascii="Arial Narrow" w:hAnsi="Arial Narrow"/>
          <w:iCs/>
          <w:sz w:val="26"/>
          <w:szCs w:val="26"/>
        </w:rPr>
        <w:t>mediante el cual envía el Primer Informe Trimestral de las Finanzas Públicas</w:t>
      </w:r>
      <w:r w:rsidR="00747792">
        <w:rPr>
          <w:rFonts w:ascii="Arial Narrow" w:hAnsi="Arial Narrow"/>
          <w:iCs/>
          <w:sz w:val="26"/>
          <w:szCs w:val="26"/>
          <w:shd w:val="clear" w:color="auto" w:fill="C5E0B3"/>
        </w:rPr>
        <w:t xml:space="preserve"> </w:t>
      </w:r>
      <w:r w:rsidR="00747792" w:rsidRPr="008A4951">
        <w:rPr>
          <w:rFonts w:ascii="Arial Narrow" w:hAnsi="Arial Narrow"/>
          <w:iCs/>
          <w:sz w:val="26"/>
          <w:szCs w:val="26"/>
        </w:rPr>
        <w:lastRenderedPageBreak/>
        <w:t>correspondiente al período de enero a marzo del ejercicio fiscal 2022</w:t>
      </w:r>
      <w:r w:rsidR="000074E8" w:rsidRPr="008A4951">
        <w:rPr>
          <w:rFonts w:ascii="Arial Narrow" w:hAnsi="Arial Narrow" w:cs="Courier New"/>
          <w:sz w:val="26"/>
          <w:szCs w:val="26"/>
        </w:rPr>
        <w:t xml:space="preserve">.- </w:t>
      </w:r>
      <w:r w:rsidR="00747792" w:rsidRPr="008A4951">
        <w:rPr>
          <w:rFonts w:ascii="Arial Narrow" w:hAnsi="Arial Narrow" w:cs="Courier New"/>
          <w:sz w:val="26"/>
          <w:szCs w:val="26"/>
        </w:rPr>
        <w:t>DE</w:t>
      </w:r>
      <w:r w:rsidR="00747792">
        <w:rPr>
          <w:rFonts w:ascii="Arial Narrow" w:hAnsi="Arial Narrow" w:cs="Courier New"/>
          <w:sz w:val="26"/>
          <w:szCs w:val="26"/>
        </w:rPr>
        <w:t xml:space="preserve"> </w:t>
      </w:r>
      <w:r w:rsidR="000074E8" w:rsidRPr="002B0E56">
        <w:rPr>
          <w:rFonts w:ascii="Arial Narrow" w:hAnsi="Arial Narrow" w:cs="Courier New"/>
          <w:sz w:val="26"/>
          <w:szCs w:val="26"/>
        </w:rPr>
        <w:t>ENTERADO.</w:t>
      </w:r>
    </w:p>
    <w:p w14:paraId="727660AF" w14:textId="77777777" w:rsidR="009A7C6D" w:rsidRDefault="009A7C6D" w:rsidP="00FC79B8">
      <w:pPr>
        <w:ind w:firstLine="284"/>
        <w:jc w:val="both"/>
        <w:rPr>
          <w:rFonts w:ascii="Arial Narrow" w:hAnsi="Arial Narrow" w:cs="Courier New"/>
          <w:b/>
          <w:sz w:val="26"/>
          <w:szCs w:val="26"/>
          <w:lang w:val="es-MX"/>
        </w:rPr>
      </w:pPr>
    </w:p>
    <w:p w14:paraId="2A3C8C75" w14:textId="77777777" w:rsidR="00C87504" w:rsidRPr="005F0011" w:rsidRDefault="00C87504" w:rsidP="00C87504">
      <w:pPr>
        <w:ind w:firstLine="284"/>
        <w:jc w:val="both"/>
        <w:rPr>
          <w:rFonts w:ascii="Arial Narrow" w:hAnsi="Arial Narrow" w:cs="Courier New"/>
          <w:sz w:val="26"/>
          <w:szCs w:val="26"/>
        </w:rPr>
      </w:pPr>
      <w:bookmarkStart w:id="2" w:name="_Hlk103157453"/>
      <w:r w:rsidRPr="005F0011">
        <w:rPr>
          <w:rFonts w:ascii="Arial Narrow" w:hAnsi="Arial Narrow" w:cs="Courier New"/>
          <w:sz w:val="26"/>
          <w:szCs w:val="26"/>
        </w:rPr>
        <w:t xml:space="preserve">El </w:t>
      </w:r>
      <w:proofErr w:type="gramStart"/>
      <w:r w:rsidRPr="005F0011">
        <w:rPr>
          <w:rFonts w:ascii="Arial Narrow" w:hAnsi="Arial Narrow" w:cs="Courier New"/>
          <w:sz w:val="26"/>
          <w:szCs w:val="26"/>
        </w:rPr>
        <w:t>Secretario</w:t>
      </w:r>
      <w:proofErr w:type="gramEnd"/>
      <w:r w:rsidRPr="005F0011">
        <w:rPr>
          <w:rFonts w:ascii="Arial Narrow" w:hAnsi="Arial Narrow" w:cs="Courier New"/>
          <w:sz w:val="26"/>
          <w:szCs w:val="26"/>
        </w:rPr>
        <w:t xml:space="preserve"> Diputado </w:t>
      </w:r>
      <w:r w:rsidR="005C650E" w:rsidRPr="005F0011">
        <w:rPr>
          <w:rFonts w:ascii="Arial Narrow" w:hAnsi="Arial Narrow" w:cs="Courier New"/>
          <w:sz w:val="26"/>
          <w:szCs w:val="26"/>
          <w:lang w:val="es-MX"/>
        </w:rPr>
        <w:t xml:space="preserve">Raúl Antonio Romero </w:t>
      </w:r>
      <w:proofErr w:type="spellStart"/>
      <w:r w:rsidR="005C650E" w:rsidRPr="005F0011">
        <w:rPr>
          <w:rFonts w:ascii="Arial Narrow" w:hAnsi="Arial Narrow" w:cs="Courier New"/>
          <w:sz w:val="26"/>
          <w:szCs w:val="26"/>
          <w:lang w:val="es-MX"/>
        </w:rPr>
        <w:t>Chel</w:t>
      </w:r>
      <w:proofErr w:type="spellEnd"/>
      <w:r w:rsidRPr="005F0011">
        <w:rPr>
          <w:rFonts w:ascii="Arial Narrow" w:hAnsi="Arial Narrow" w:cs="Courier New"/>
          <w:sz w:val="26"/>
          <w:szCs w:val="26"/>
        </w:rPr>
        <w:t>, dio lectura al siguiente asunto en cartera:</w:t>
      </w:r>
    </w:p>
    <w:bookmarkEnd w:id="2"/>
    <w:p w14:paraId="6FE53E44" w14:textId="77777777" w:rsidR="00C87504" w:rsidRPr="005F0011" w:rsidRDefault="00C87504" w:rsidP="009B4016">
      <w:pPr>
        <w:ind w:firstLine="284"/>
        <w:jc w:val="both"/>
        <w:rPr>
          <w:rFonts w:ascii="Arial Narrow" w:hAnsi="Arial Narrow" w:cs="Courier New"/>
          <w:b/>
          <w:sz w:val="26"/>
          <w:szCs w:val="26"/>
        </w:rPr>
      </w:pPr>
    </w:p>
    <w:p w14:paraId="4892A7C5" w14:textId="7FD0F3CA" w:rsidR="00BF7C76" w:rsidRPr="005F0011" w:rsidRDefault="00C87504" w:rsidP="005F0011">
      <w:pPr>
        <w:ind w:firstLine="284"/>
        <w:jc w:val="both"/>
        <w:rPr>
          <w:rFonts w:ascii="Arial Narrow" w:hAnsi="Arial Narrow" w:cs="Courier New"/>
          <w:sz w:val="26"/>
          <w:szCs w:val="26"/>
        </w:rPr>
      </w:pPr>
      <w:r w:rsidRPr="008A4951">
        <w:rPr>
          <w:rFonts w:ascii="Arial Narrow" w:hAnsi="Arial Narrow" w:cs="Courier New"/>
          <w:b/>
          <w:sz w:val="26"/>
          <w:szCs w:val="26"/>
          <w:lang w:val="es-MX"/>
        </w:rPr>
        <w:t>D)</w:t>
      </w:r>
      <w:r w:rsidR="00F855B7" w:rsidRPr="008A4951">
        <w:rPr>
          <w:rFonts w:ascii="Arial Narrow" w:hAnsi="Arial Narrow" w:cs="Courier New"/>
          <w:b/>
          <w:sz w:val="26"/>
          <w:szCs w:val="26"/>
          <w:lang w:val="es-MX"/>
        </w:rPr>
        <w:t xml:space="preserve"> </w:t>
      </w:r>
      <w:bookmarkStart w:id="3" w:name="_Hlk103341842"/>
      <w:r w:rsidR="00793560" w:rsidRPr="008A4951">
        <w:rPr>
          <w:rFonts w:ascii="Arial Narrow" w:hAnsi="Arial Narrow"/>
          <w:iCs/>
          <w:sz w:val="26"/>
          <w:szCs w:val="26"/>
        </w:rPr>
        <w:t xml:space="preserve">Oficio del H. Ayuntamiento de </w:t>
      </w:r>
      <w:proofErr w:type="spellStart"/>
      <w:r w:rsidR="00793560" w:rsidRPr="008A4951">
        <w:rPr>
          <w:rFonts w:ascii="Arial Narrow" w:hAnsi="Arial Narrow"/>
          <w:iCs/>
          <w:sz w:val="26"/>
          <w:szCs w:val="26"/>
        </w:rPr>
        <w:t>Dzitás</w:t>
      </w:r>
      <w:proofErr w:type="spellEnd"/>
      <w:r w:rsidR="00793560" w:rsidRPr="008A4951">
        <w:rPr>
          <w:rFonts w:ascii="Arial Narrow" w:hAnsi="Arial Narrow"/>
          <w:iCs/>
          <w:sz w:val="26"/>
          <w:szCs w:val="26"/>
        </w:rPr>
        <w:t>, Yucatán, con el que remite la Cuenta</w:t>
      </w:r>
      <w:r w:rsidR="00793560" w:rsidRPr="00793560">
        <w:rPr>
          <w:rFonts w:ascii="Arial Narrow" w:hAnsi="Arial Narrow"/>
          <w:iCs/>
          <w:sz w:val="26"/>
          <w:szCs w:val="26"/>
          <w:shd w:val="clear" w:color="auto" w:fill="C5E0B3"/>
        </w:rPr>
        <w:t xml:space="preserve"> </w:t>
      </w:r>
      <w:r w:rsidR="00793560" w:rsidRPr="008A4951">
        <w:rPr>
          <w:rFonts w:ascii="Arial Narrow" w:hAnsi="Arial Narrow"/>
          <w:iCs/>
          <w:sz w:val="26"/>
          <w:szCs w:val="26"/>
        </w:rPr>
        <w:t>Pública Consolidada Correspondiente al Ejercicio de los Recursos Públicos 2021</w:t>
      </w:r>
      <w:bookmarkEnd w:id="3"/>
      <w:r w:rsidR="009A7C6D" w:rsidRPr="008A4951">
        <w:rPr>
          <w:rFonts w:ascii="Arial Narrow" w:hAnsi="Arial Narrow" w:cs="Courier New"/>
          <w:sz w:val="26"/>
          <w:szCs w:val="26"/>
        </w:rPr>
        <w:t>.</w:t>
      </w:r>
      <w:r w:rsidR="004F0C51" w:rsidRPr="008A4951">
        <w:rPr>
          <w:rFonts w:ascii="Arial Narrow" w:hAnsi="Arial Narrow" w:cs="Courier New"/>
          <w:sz w:val="26"/>
          <w:szCs w:val="26"/>
        </w:rPr>
        <w:t xml:space="preserve">- </w:t>
      </w:r>
      <w:r w:rsidR="00793560" w:rsidRPr="008A4951">
        <w:rPr>
          <w:rFonts w:ascii="Arial Narrow" w:hAnsi="Arial Narrow" w:cs="Courier New"/>
          <w:sz w:val="26"/>
          <w:szCs w:val="26"/>
        </w:rPr>
        <w:t>SE</w:t>
      </w:r>
      <w:r w:rsidR="00793560">
        <w:rPr>
          <w:rFonts w:ascii="Arial Narrow" w:hAnsi="Arial Narrow" w:cs="Courier New"/>
          <w:sz w:val="26"/>
          <w:szCs w:val="26"/>
        </w:rPr>
        <w:t xml:space="preserve"> TURNÓ A LA COMISIÓN PERMANENTE DE VIGILANCIA DE LA CUENTA PÚBLICA, TRANSPARENCIA Y ANTICORRUPCIÓN, PARA LOS EFECTOS CORRESPONDIENTES.</w:t>
      </w:r>
    </w:p>
    <w:p w14:paraId="3D3B0E27" w14:textId="77777777" w:rsidR="009A7C6D" w:rsidRDefault="009A7C6D" w:rsidP="009B4016">
      <w:pPr>
        <w:ind w:firstLine="284"/>
        <w:jc w:val="both"/>
        <w:rPr>
          <w:rFonts w:ascii="Arial Narrow" w:hAnsi="Arial Narrow" w:cs="Courier New"/>
          <w:b/>
          <w:sz w:val="26"/>
          <w:szCs w:val="26"/>
          <w:lang w:val="es-MX"/>
        </w:rPr>
      </w:pPr>
    </w:p>
    <w:p w14:paraId="55372F10" w14:textId="77777777" w:rsidR="00C87504" w:rsidRPr="00C87504" w:rsidRDefault="00970F31" w:rsidP="00C87504">
      <w:pPr>
        <w:ind w:firstLine="284"/>
        <w:jc w:val="both"/>
        <w:rPr>
          <w:rFonts w:ascii="Arial Narrow" w:hAnsi="Arial Narrow" w:cs="Courier New"/>
          <w:sz w:val="26"/>
          <w:szCs w:val="26"/>
          <w:lang w:val="es-MX"/>
        </w:rPr>
      </w:pPr>
      <w:r>
        <w:rPr>
          <w:rFonts w:ascii="Arial Narrow" w:hAnsi="Arial Narrow" w:cs="Courier New"/>
          <w:sz w:val="26"/>
          <w:szCs w:val="26"/>
          <w:lang w:val="es-MX"/>
        </w:rPr>
        <w:t>El</w:t>
      </w:r>
      <w:r w:rsidR="005C650E">
        <w:rPr>
          <w:rFonts w:ascii="Arial Narrow" w:hAnsi="Arial Narrow" w:cs="Courier New"/>
          <w:sz w:val="26"/>
          <w:szCs w:val="26"/>
        </w:rPr>
        <w:t xml:space="preserve"> </w:t>
      </w:r>
      <w:proofErr w:type="gramStart"/>
      <w:r>
        <w:rPr>
          <w:rFonts w:ascii="Arial Narrow" w:hAnsi="Arial Narrow" w:cs="Courier New"/>
          <w:sz w:val="26"/>
          <w:szCs w:val="26"/>
        </w:rPr>
        <w:t>Secretario</w:t>
      </w:r>
      <w:proofErr w:type="gramEnd"/>
      <w:r>
        <w:rPr>
          <w:rFonts w:ascii="Arial Narrow" w:hAnsi="Arial Narrow" w:cs="Courier New"/>
          <w:sz w:val="26"/>
          <w:szCs w:val="26"/>
        </w:rPr>
        <w:t xml:space="preserve"> Diputado Rafael Alejandro Echazarreta Torres</w:t>
      </w:r>
      <w:r w:rsidR="00C87504" w:rsidRPr="00C87504">
        <w:rPr>
          <w:rFonts w:ascii="Arial Narrow" w:hAnsi="Arial Narrow" w:cs="Courier New"/>
          <w:sz w:val="26"/>
          <w:szCs w:val="26"/>
          <w:lang w:val="es-MX"/>
        </w:rPr>
        <w:t>, dio lectura al siguiente asunto en cartera:</w:t>
      </w:r>
    </w:p>
    <w:p w14:paraId="411559C5" w14:textId="77777777" w:rsidR="00C87504" w:rsidRPr="00ED170A" w:rsidRDefault="00C87504" w:rsidP="009B4016">
      <w:pPr>
        <w:ind w:firstLine="284"/>
        <w:jc w:val="both"/>
        <w:rPr>
          <w:rFonts w:ascii="Arial Narrow" w:hAnsi="Arial Narrow" w:cs="Courier New"/>
          <w:b/>
          <w:sz w:val="26"/>
          <w:szCs w:val="26"/>
          <w:lang w:val="es-MX"/>
        </w:rPr>
      </w:pPr>
    </w:p>
    <w:p w14:paraId="6B21B60D" w14:textId="46D70813" w:rsidR="00092CC4" w:rsidRPr="00ED170A" w:rsidRDefault="00C87504" w:rsidP="00ED170A">
      <w:pPr>
        <w:ind w:firstLine="284"/>
        <w:jc w:val="both"/>
        <w:rPr>
          <w:rFonts w:ascii="Arial Narrow" w:hAnsi="Arial Narrow" w:cs="Courier New"/>
          <w:sz w:val="26"/>
          <w:szCs w:val="26"/>
        </w:rPr>
      </w:pPr>
      <w:r w:rsidRPr="008A4951">
        <w:rPr>
          <w:rFonts w:ascii="Arial Narrow" w:hAnsi="Arial Narrow" w:cs="Courier New"/>
          <w:b/>
          <w:sz w:val="26"/>
          <w:szCs w:val="26"/>
          <w:lang w:val="es-MX"/>
        </w:rPr>
        <w:t>E)</w:t>
      </w:r>
      <w:r w:rsidR="00951AEE" w:rsidRPr="008A4951">
        <w:rPr>
          <w:rFonts w:ascii="Arial Narrow" w:hAnsi="Arial Narrow" w:cs="Courier New"/>
          <w:b/>
          <w:sz w:val="26"/>
          <w:szCs w:val="26"/>
          <w:lang w:val="es-MX"/>
        </w:rPr>
        <w:t xml:space="preserve"> </w:t>
      </w:r>
      <w:bookmarkStart w:id="4" w:name="_Hlk103341866"/>
      <w:r w:rsidR="008F563F" w:rsidRPr="008A4951">
        <w:rPr>
          <w:rFonts w:ascii="Arial Narrow" w:hAnsi="Arial Narrow"/>
          <w:iCs/>
          <w:sz w:val="26"/>
          <w:szCs w:val="26"/>
        </w:rPr>
        <w:t>Oficio número DAS/337/2022, suscrito por el C.P. Mario Can Marín, Auditor</w:t>
      </w:r>
      <w:r w:rsidR="008F563F" w:rsidRPr="008F563F">
        <w:rPr>
          <w:rFonts w:ascii="Arial Narrow" w:hAnsi="Arial Narrow"/>
          <w:iCs/>
          <w:sz w:val="26"/>
          <w:szCs w:val="26"/>
          <w:shd w:val="clear" w:color="auto" w:fill="C5E0B3"/>
        </w:rPr>
        <w:t xml:space="preserve"> </w:t>
      </w:r>
      <w:r w:rsidR="008F563F" w:rsidRPr="008A4951">
        <w:rPr>
          <w:rFonts w:ascii="Arial Narrow" w:hAnsi="Arial Narrow"/>
          <w:iCs/>
          <w:sz w:val="26"/>
          <w:szCs w:val="26"/>
        </w:rPr>
        <w:t>Superior del Estado de Yucatán, con el que remite la Tercera Entrega de los Informes</w:t>
      </w:r>
      <w:r w:rsidR="008F563F" w:rsidRPr="008F563F">
        <w:rPr>
          <w:rFonts w:ascii="Arial Narrow" w:hAnsi="Arial Narrow"/>
          <w:iCs/>
          <w:sz w:val="26"/>
          <w:szCs w:val="26"/>
          <w:shd w:val="clear" w:color="auto" w:fill="C5E0B3"/>
        </w:rPr>
        <w:t xml:space="preserve"> </w:t>
      </w:r>
      <w:r w:rsidR="008F563F" w:rsidRPr="008A4951">
        <w:rPr>
          <w:rFonts w:ascii="Arial Narrow" w:hAnsi="Arial Narrow"/>
          <w:iCs/>
          <w:sz w:val="26"/>
          <w:szCs w:val="26"/>
        </w:rPr>
        <w:t>Individuales y el Informe General Ejecutivo del Resultado de la Fiscalización Superior,</w:t>
      </w:r>
      <w:r w:rsidR="008F563F" w:rsidRPr="008F563F">
        <w:rPr>
          <w:rFonts w:ascii="Arial Narrow" w:hAnsi="Arial Narrow"/>
          <w:iCs/>
          <w:sz w:val="26"/>
          <w:szCs w:val="26"/>
          <w:shd w:val="clear" w:color="auto" w:fill="C5E0B3"/>
        </w:rPr>
        <w:t xml:space="preserve"> </w:t>
      </w:r>
      <w:r w:rsidR="008F563F" w:rsidRPr="008A4951">
        <w:rPr>
          <w:rFonts w:ascii="Arial Narrow" w:hAnsi="Arial Narrow"/>
          <w:iCs/>
          <w:sz w:val="26"/>
          <w:szCs w:val="26"/>
        </w:rPr>
        <w:t>ambos de la Cuenta Pública 2020</w:t>
      </w:r>
      <w:bookmarkEnd w:id="4"/>
      <w:r w:rsidR="008F563F" w:rsidRPr="008A4951">
        <w:rPr>
          <w:rFonts w:ascii="Arial Narrow" w:hAnsi="Arial Narrow" w:cs="Courier New"/>
          <w:sz w:val="26"/>
          <w:szCs w:val="26"/>
        </w:rPr>
        <w:t>.- SE TURNÓ A LA COMISIÓN PERMANENTE DE</w:t>
      </w:r>
      <w:r w:rsidR="008F563F">
        <w:rPr>
          <w:rFonts w:ascii="Arial Narrow" w:hAnsi="Arial Narrow" w:cs="Courier New"/>
          <w:sz w:val="26"/>
          <w:szCs w:val="26"/>
        </w:rPr>
        <w:t xml:space="preserve"> VIGILANCIA DE LA CUENTA PÚBLICA, TRANSPARENCIA Y ANTICORRUPCIÓN, PARA </w:t>
      </w:r>
      <w:r w:rsidR="004F0C51" w:rsidRPr="00ED170A">
        <w:rPr>
          <w:rFonts w:ascii="Arial Narrow" w:hAnsi="Arial Narrow" w:cs="Courier New"/>
          <w:sz w:val="26"/>
          <w:szCs w:val="26"/>
        </w:rPr>
        <w:t>SU ESTUDIO Y DICTAMEN.</w:t>
      </w:r>
    </w:p>
    <w:p w14:paraId="2D248F99" w14:textId="2B9811F7" w:rsidR="00613F91" w:rsidRDefault="00613F91" w:rsidP="00ED170A">
      <w:pPr>
        <w:ind w:firstLine="284"/>
        <w:jc w:val="both"/>
        <w:rPr>
          <w:rFonts w:ascii="Arial Narrow" w:hAnsi="Arial Narrow" w:cs="Courier New"/>
          <w:sz w:val="26"/>
          <w:szCs w:val="26"/>
        </w:rPr>
      </w:pPr>
    </w:p>
    <w:p w14:paraId="4AA5FB69" w14:textId="0FC076A7" w:rsidR="00613F91" w:rsidRDefault="00613F91" w:rsidP="00613F91">
      <w:pPr>
        <w:ind w:firstLine="284"/>
        <w:jc w:val="both"/>
        <w:rPr>
          <w:rFonts w:ascii="Arial Narrow" w:hAnsi="Arial Narrow" w:cs="Courier New"/>
          <w:sz w:val="26"/>
          <w:szCs w:val="26"/>
        </w:rPr>
      </w:pPr>
      <w:bookmarkStart w:id="5" w:name="_Hlk103345683"/>
      <w:r>
        <w:rPr>
          <w:rFonts w:ascii="Arial Narrow" w:hAnsi="Arial Narrow" w:cs="Courier New"/>
          <w:sz w:val="26"/>
          <w:szCs w:val="26"/>
        </w:rPr>
        <w:t xml:space="preserve">El </w:t>
      </w:r>
      <w:proofErr w:type="gramStart"/>
      <w:r>
        <w:rPr>
          <w:rFonts w:ascii="Arial Narrow" w:hAnsi="Arial Narrow" w:cs="Courier New"/>
          <w:sz w:val="26"/>
          <w:szCs w:val="26"/>
        </w:rPr>
        <w:t>Secretario</w:t>
      </w:r>
      <w:proofErr w:type="gramEnd"/>
      <w:r>
        <w:rPr>
          <w:rFonts w:ascii="Arial Narrow" w:hAnsi="Arial Narrow" w:cs="Courier New"/>
          <w:sz w:val="26"/>
          <w:szCs w:val="26"/>
        </w:rPr>
        <w:t xml:space="preserve"> Diputado </w:t>
      </w:r>
      <w:r w:rsidRPr="00C87504">
        <w:rPr>
          <w:rFonts w:ascii="Arial Narrow" w:hAnsi="Arial Narrow" w:cs="Courier New"/>
          <w:sz w:val="26"/>
          <w:szCs w:val="26"/>
          <w:lang w:val="es-MX"/>
        </w:rPr>
        <w:t xml:space="preserve">Raúl Antonio Romero </w:t>
      </w:r>
      <w:proofErr w:type="spellStart"/>
      <w:r w:rsidRPr="00C87504">
        <w:rPr>
          <w:rFonts w:ascii="Arial Narrow" w:hAnsi="Arial Narrow" w:cs="Courier New"/>
          <w:sz w:val="26"/>
          <w:szCs w:val="26"/>
          <w:lang w:val="es-MX"/>
        </w:rPr>
        <w:t>Chel</w:t>
      </w:r>
      <w:proofErr w:type="spellEnd"/>
      <w:r>
        <w:rPr>
          <w:rFonts w:ascii="Arial Narrow" w:hAnsi="Arial Narrow" w:cs="Courier New"/>
          <w:sz w:val="26"/>
          <w:szCs w:val="26"/>
        </w:rPr>
        <w:t>, dio lectura al siguiente asunto en cartera:</w:t>
      </w:r>
    </w:p>
    <w:bookmarkEnd w:id="5"/>
    <w:p w14:paraId="6594A973" w14:textId="77777777" w:rsidR="00B93EE6" w:rsidRPr="000D3949" w:rsidRDefault="00B93EE6" w:rsidP="000D3949">
      <w:pPr>
        <w:ind w:firstLine="284"/>
        <w:jc w:val="both"/>
        <w:rPr>
          <w:rFonts w:ascii="Arial Narrow" w:hAnsi="Arial Narrow" w:cs="Courier New"/>
          <w:sz w:val="26"/>
          <w:szCs w:val="26"/>
        </w:rPr>
      </w:pPr>
    </w:p>
    <w:p w14:paraId="16C0E0AA" w14:textId="588BE870" w:rsidR="000A320C" w:rsidRDefault="00613F91" w:rsidP="000D3949">
      <w:pPr>
        <w:ind w:firstLine="284"/>
        <w:jc w:val="both"/>
        <w:rPr>
          <w:rFonts w:ascii="Arial Narrow" w:hAnsi="Arial Narrow" w:cs="Tahoma"/>
          <w:color w:val="000000"/>
          <w:sz w:val="26"/>
          <w:szCs w:val="26"/>
        </w:rPr>
      </w:pPr>
      <w:r w:rsidRPr="008A4951">
        <w:rPr>
          <w:rFonts w:ascii="Arial Narrow" w:hAnsi="Arial Narrow" w:cs="Courier New"/>
          <w:b/>
          <w:bCs/>
          <w:sz w:val="26"/>
          <w:szCs w:val="26"/>
        </w:rPr>
        <w:t>F)</w:t>
      </w:r>
      <w:r w:rsidRPr="008A4951">
        <w:rPr>
          <w:rFonts w:ascii="Arial Narrow" w:hAnsi="Arial Narrow" w:cs="Courier New"/>
          <w:sz w:val="26"/>
          <w:szCs w:val="26"/>
        </w:rPr>
        <w:t xml:space="preserve"> </w:t>
      </w:r>
      <w:bookmarkStart w:id="6" w:name="_Hlk103341889"/>
      <w:r w:rsidR="002854C9" w:rsidRPr="008A4951">
        <w:rPr>
          <w:rFonts w:ascii="Arial Narrow" w:hAnsi="Arial Narrow"/>
          <w:iCs/>
          <w:sz w:val="26"/>
          <w:szCs w:val="26"/>
        </w:rPr>
        <w:t>Oficio número DGOB/01768/2022 suscrito por la Abogada María Dolores Fritz</w:t>
      </w:r>
      <w:r w:rsidR="002854C9" w:rsidRPr="002854C9">
        <w:rPr>
          <w:rFonts w:ascii="Arial Narrow" w:hAnsi="Arial Narrow"/>
          <w:iCs/>
          <w:sz w:val="26"/>
          <w:szCs w:val="26"/>
          <w:shd w:val="clear" w:color="auto" w:fill="C5E0B3"/>
        </w:rPr>
        <w:t xml:space="preserve"> </w:t>
      </w:r>
      <w:r w:rsidR="002854C9" w:rsidRPr="008A4951">
        <w:rPr>
          <w:rFonts w:ascii="Arial Narrow" w:hAnsi="Arial Narrow"/>
          <w:iCs/>
          <w:sz w:val="26"/>
          <w:szCs w:val="26"/>
        </w:rPr>
        <w:t xml:space="preserve">Sierra, </w:t>
      </w:r>
      <w:proofErr w:type="gramStart"/>
      <w:r w:rsidR="002854C9" w:rsidRPr="008A4951">
        <w:rPr>
          <w:rFonts w:ascii="Arial Narrow" w:hAnsi="Arial Narrow"/>
          <w:iCs/>
          <w:sz w:val="26"/>
          <w:szCs w:val="26"/>
        </w:rPr>
        <w:t>Secretaria General</w:t>
      </w:r>
      <w:proofErr w:type="gramEnd"/>
      <w:r w:rsidR="002854C9" w:rsidRPr="008A4951">
        <w:rPr>
          <w:rFonts w:ascii="Arial Narrow" w:hAnsi="Arial Narrow"/>
          <w:iCs/>
          <w:sz w:val="26"/>
          <w:szCs w:val="26"/>
        </w:rPr>
        <w:t xml:space="preserve"> de Gobierno, con el que remite la terna para designar</w:t>
      </w:r>
      <w:r w:rsidR="002854C9" w:rsidRPr="002854C9">
        <w:rPr>
          <w:rFonts w:ascii="Arial Narrow" w:hAnsi="Arial Narrow"/>
          <w:iCs/>
          <w:sz w:val="26"/>
          <w:szCs w:val="26"/>
          <w:shd w:val="clear" w:color="auto" w:fill="C5E0B3"/>
        </w:rPr>
        <w:t xml:space="preserve"> </w:t>
      </w:r>
      <w:r w:rsidR="002854C9" w:rsidRPr="008A4951">
        <w:rPr>
          <w:rFonts w:ascii="Arial Narrow" w:hAnsi="Arial Narrow"/>
          <w:iCs/>
          <w:sz w:val="26"/>
          <w:szCs w:val="26"/>
        </w:rPr>
        <w:t>Magistrada del Tribunal Superior de Justicia del Estado</w:t>
      </w:r>
      <w:bookmarkEnd w:id="6"/>
      <w:r w:rsidRPr="000D3949">
        <w:rPr>
          <w:rFonts w:ascii="Arial Narrow" w:hAnsi="Arial Narrow" w:cs="Tahoma"/>
          <w:color w:val="000000"/>
          <w:sz w:val="26"/>
          <w:szCs w:val="26"/>
        </w:rPr>
        <w:t>.</w:t>
      </w:r>
    </w:p>
    <w:p w14:paraId="0A610222" w14:textId="469B85FA" w:rsidR="002854C9" w:rsidRDefault="002854C9" w:rsidP="000D3949">
      <w:pPr>
        <w:ind w:firstLine="284"/>
        <w:jc w:val="both"/>
        <w:rPr>
          <w:rFonts w:ascii="Arial Narrow" w:hAnsi="Arial Narrow" w:cs="Tahoma"/>
          <w:color w:val="000000"/>
          <w:sz w:val="26"/>
          <w:szCs w:val="26"/>
        </w:rPr>
      </w:pPr>
    </w:p>
    <w:p w14:paraId="576FA76D" w14:textId="7EE0B553" w:rsidR="002854C9" w:rsidRDefault="002854C9" w:rsidP="000D3949">
      <w:pPr>
        <w:ind w:firstLine="284"/>
        <w:jc w:val="both"/>
        <w:rPr>
          <w:rFonts w:ascii="Arial Narrow" w:hAnsi="Arial Narrow" w:cs="Courier New"/>
          <w:sz w:val="26"/>
          <w:szCs w:val="26"/>
        </w:rPr>
      </w:pPr>
      <w:r>
        <w:rPr>
          <w:rFonts w:ascii="Arial Narrow" w:hAnsi="Arial Narrow" w:cs="Courier New"/>
          <w:sz w:val="26"/>
          <w:szCs w:val="26"/>
        </w:rPr>
        <w:t xml:space="preserve">Seguidamente el </w:t>
      </w:r>
      <w:proofErr w:type="gramStart"/>
      <w:r>
        <w:rPr>
          <w:rFonts w:ascii="Arial Narrow" w:hAnsi="Arial Narrow" w:cs="Courier New"/>
          <w:sz w:val="26"/>
          <w:szCs w:val="26"/>
        </w:rPr>
        <w:t>Secretario</w:t>
      </w:r>
      <w:proofErr w:type="gramEnd"/>
      <w:r>
        <w:rPr>
          <w:rFonts w:ascii="Arial Narrow" w:hAnsi="Arial Narrow" w:cs="Courier New"/>
          <w:sz w:val="26"/>
          <w:szCs w:val="26"/>
        </w:rPr>
        <w:t xml:space="preserve"> Diputado </w:t>
      </w:r>
      <w:r w:rsidRPr="00C87504">
        <w:rPr>
          <w:rFonts w:ascii="Arial Narrow" w:hAnsi="Arial Narrow" w:cs="Courier New"/>
          <w:sz w:val="26"/>
          <w:szCs w:val="26"/>
          <w:lang w:val="es-MX"/>
        </w:rPr>
        <w:t xml:space="preserve">Raúl Antonio Romero </w:t>
      </w:r>
      <w:proofErr w:type="spellStart"/>
      <w:r w:rsidRPr="00C87504">
        <w:rPr>
          <w:rFonts w:ascii="Arial Narrow" w:hAnsi="Arial Narrow" w:cs="Courier New"/>
          <w:sz w:val="26"/>
          <w:szCs w:val="26"/>
          <w:lang w:val="es-MX"/>
        </w:rPr>
        <w:t>Chel</w:t>
      </w:r>
      <w:proofErr w:type="spellEnd"/>
      <w:r>
        <w:rPr>
          <w:rFonts w:ascii="Arial Narrow" w:hAnsi="Arial Narrow" w:cs="Courier New"/>
          <w:sz w:val="26"/>
          <w:szCs w:val="26"/>
        </w:rPr>
        <w:t>, dio lectura al oficio.</w:t>
      </w:r>
    </w:p>
    <w:p w14:paraId="0D993195" w14:textId="490FE17E" w:rsidR="002854C9" w:rsidRDefault="002854C9" w:rsidP="000D3949">
      <w:pPr>
        <w:ind w:firstLine="284"/>
        <w:jc w:val="both"/>
        <w:rPr>
          <w:rFonts w:ascii="Arial Narrow" w:hAnsi="Arial Narrow" w:cs="Courier New"/>
          <w:sz w:val="26"/>
          <w:szCs w:val="26"/>
        </w:rPr>
      </w:pPr>
    </w:p>
    <w:p w14:paraId="014A79BE" w14:textId="59B98160" w:rsidR="002854C9" w:rsidRPr="00022E36" w:rsidRDefault="002854C9" w:rsidP="000D3949">
      <w:pPr>
        <w:ind w:firstLine="284"/>
        <w:jc w:val="both"/>
        <w:rPr>
          <w:rFonts w:ascii="Arial Narrow" w:hAnsi="Arial Narrow" w:cs="Courier New"/>
          <w:b/>
          <w:bCs/>
          <w:sz w:val="26"/>
          <w:szCs w:val="26"/>
        </w:rPr>
      </w:pPr>
      <w:r w:rsidRPr="00022E36">
        <w:rPr>
          <w:rFonts w:ascii="Arial Narrow" w:hAnsi="Arial Narrow" w:cs="Courier New"/>
          <w:b/>
          <w:bCs/>
          <w:sz w:val="26"/>
          <w:szCs w:val="26"/>
        </w:rPr>
        <w:t>H. CONGR</w:t>
      </w:r>
      <w:r w:rsidR="00D00F96">
        <w:rPr>
          <w:rFonts w:ascii="Arial Narrow" w:hAnsi="Arial Narrow" w:cs="Courier New"/>
          <w:b/>
          <w:bCs/>
          <w:sz w:val="26"/>
          <w:szCs w:val="26"/>
        </w:rPr>
        <w:t>E</w:t>
      </w:r>
      <w:r w:rsidRPr="00022E36">
        <w:rPr>
          <w:rFonts w:ascii="Arial Narrow" w:hAnsi="Arial Narrow" w:cs="Courier New"/>
          <w:b/>
          <w:bCs/>
          <w:sz w:val="26"/>
          <w:szCs w:val="26"/>
        </w:rPr>
        <w:t>SO DEL ESTAD</w:t>
      </w:r>
      <w:r w:rsidR="00022E36">
        <w:rPr>
          <w:rFonts w:ascii="Arial Narrow" w:hAnsi="Arial Narrow" w:cs="Courier New"/>
          <w:b/>
          <w:bCs/>
          <w:sz w:val="26"/>
          <w:szCs w:val="26"/>
        </w:rPr>
        <w:t>O</w:t>
      </w:r>
      <w:r w:rsidRPr="00022E36">
        <w:rPr>
          <w:rFonts w:ascii="Arial Narrow" w:hAnsi="Arial Narrow" w:cs="Courier New"/>
          <w:b/>
          <w:bCs/>
          <w:sz w:val="26"/>
          <w:szCs w:val="26"/>
        </w:rPr>
        <w:t xml:space="preserve"> DE YUCATÁN</w:t>
      </w:r>
    </w:p>
    <w:p w14:paraId="35EDCB86" w14:textId="159FC240" w:rsidR="002854C9" w:rsidRPr="00022E36" w:rsidRDefault="002854C9" w:rsidP="000D3949">
      <w:pPr>
        <w:ind w:firstLine="284"/>
        <w:jc w:val="both"/>
        <w:rPr>
          <w:rFonts w:ascii="Arial Narrow" w:hAnsi="Arial Narrow" w:cs="Courier New"/>
          <w:b/>
          <w:bCs/>
          <w:sz w:val="26"/>
          <w:szCs w:val="26"/>
        </w:rPr>
      </w:pPr>
      <w:r w:rsidRPr="00022E36">
        <w:rPr>
          <w:rFonts w:ascii="Arial Narrow" w:hAnsi="Arial Narrow" w:cs="Courier New"/>
          <w:b/>
          <w:bCs/>
          <w:sz w:val="26"/>
          <w:szCs w:val="26"/>
        </w:rPr>
        <w:t>P R E S E N T E</w:t>
      </w:r>
    </w:p>
    <w:p w14:paraId="2CEBD151" w14:textId="6DC9CF83" w:rsidR="002854C9" w:rsidRDefault="002854C9" w:rsidP="000D3949">
      <w:pPr>
        <w:ind w:firstLine="284"/>
        <w:jc w:val="both"/>
        <w:rPr>
          <w:rFonts w:ascii="Arial Narrow" w:hAnsi="Arial Narrow" w:cs="Courier New"/>
          <w:sz w:val="26"/>
          <w:szCs w:val="26"/>
        </w:rPr>
      </w:pPr>
    </w:p>
    <w:p w14:paraId="722AD28B" w14:textId="4BEB48B5" w:rsidR="002854C9" w:rsidRDefault="002854C9" w:rsidP="000D3949">
      <w:pPr>
        <w:ind w:firstLine="284"/>
        <w:jc w:val="both"/>
        <w:rPr>
          <w:rFonts w:ascii="Arial Narrow" w:hAnsi="Arial Narrow" w:cs="Courier New"/>
          <w:sz w:val="26"/>
          <w:szCs w:val="26"/>
        </w:rPr>
      </w:pPr>
      <w:r>
        <w:rPr>
          <w:rFonts w:ascii="Arial Narrow" w:hAnsi="Arial Narrow" w:cs="Courier New"/>
          <w:sz w:val="26"/>
          <w:szCs w:val="26"/>
        </w:rPr>
        <w:t xml:space="preserve">Por este conducto y en ejercicio de las facultades que </w:t>
      </w:r>
      <w:r w:rsidR="00022E36">
        <w:rPr>
          <w:rFonts w:ascii="Arial Narrow" w:hAnsi="Arial Narrow" w:cs="Courier New"/>
          <w:sz w:val="26"/>
          <w:szCs w:val="26"/>
        </w:rPr>
        <w:t>a</w:t>
      </w:r>
      <w:r>
        <w:rPr>
          <w:rFonts w:ascii="Arial Narrow" w:hAnsi="Arial Narrow" w:cs="Courier New"/>
          <w:sz w:val="26"/>
          <w:szCs w:val="26"/>
        </w:rPr>
        <w:t xml:space="preserve">l Titular del Poder Ejecutivo le confiere el artículo 66 párrafo segundo, de la Constitución Política </w:t>
      </w:r>
      <w:r w:rsidR="00426DC3">
        <w:rPr>
          <w:rFonts w:ascii="Arial Narrow" w:hAnsi="Arial Narrow" w:cs="Courier New"/>
          <w:sz w:val="26"/>
          <w:szCs w:val="26"/>
        </w:rPr>
        <w:t xml:space="preserve">del Estado de Yucatán y en atención a que mediante oficio número LXIII-CEY/335/2022 el H. Congreso del Estado de Yucatán notificó que en sesión ordinaria del Pleno del </w:t>
      </w:r>
      <w:r w:rsidR="00426DC3">
        <w:rPr>
          <w:rFonts w:ascii="Arial Narrow" w:hAnsi="Arial Narrow" w:cs="Courier New"/>
          <w:sz w:val="26"/>
          <w:szCs w:val="26"/>
        </w:rPr>
        <w:lastRenderedPageBreak/>
        <w:t xml:space="preserve">Congreso del Estado de Yucatán, celebrada el día 11 de mayo, aprobó la Minuta del Acuerdo por el cual estimó procedente el otorgamiento del haber por retiro vitalicio en términos de Ley, a quien ejercía el cargo de Magistrada de dicho Tribunal, la Doctora en Derecho </w:t>
      </w:r>
      <w:proofErr w:type="spellStart"/>
      <w:r w:rsidR="00426DC3">
        <w:rPr>
          <w:rFonts w:ascii="Arial Narrow" w:hAnsi="Arial Narrow" w:cs="Courier New"/>
          <w:sz w:val="26"/>
          <w:szCs w:val="26"/>
        </w:rPr>
        <w:t>Adda</w:t>
      </w:r>
      <w:proofErr w:type="spellEnd"/>
      <w:r w:rsidR="00426DC3">
        <w:rPr>
          <w:rFonts w:ascii="Arial Narrow" w:hAnsi="Arial Narrow" w:cs="Courier New"/>
          <w:sz w:val="26"/>
          <w:szCs w:val="26"/>
        </w:rPr>
        <w:t xml:space="preserve"> Lucelly Cámara Vallejos, por haber acreditado 39 años, 3 meses, 15 días al servicio del Estado de Yucatán, así como del oficio PTSJ/237/2022 del Tribunal Superior de Justicia del Estado, de fecha 11 de mayo del presente año, en el que comunica el acuerdo del Congreso</w:t>
      </w:r>
      <w:r w:rsidR="00BF1425">
        <w:rPr>
          <w:rFonts w:ascii="Arial Narrow" w:hAnsi="Arial Narrow" w:cs="Courier New"/>
          <w:sz w:val="26"/>
          <w:szCs w:val="26"/>
        </w:rPr>
        <w:t xml:space="preserve"> del Estado de Yucatán, referido con anterioridad, someto a consideración de esa Soberanía la siguiente terna para designar Magistrada del Tribunal Superior de Justicia del Estado:</w:t>
      </w:r>
    </w:p>
    <w:p w14:paraId="728D745D" w14:textId="37B609DF" w:rsidR="00BF1425" w:rsidRDefault="00BF1425" w:rsidP="000D3949">
      <w:pPr>
        <w:ind w:firstLine="284"/>
        <w:jc w:val="both"/>
        <w:rPr>
          <w:rFonts w:ascii="Arial Narrow" w:hAnsi="Arial Narrow" w:cs="Courier New"/>
          <w:sz w:val="26"/>
          <w:szCs w:val="26"/>
        </w:rPr>
      </w:pPr>
    </w:p>
    <w:p w14:paraId="5DA5940A" w14:textId="3A359C14" w:rsidR="00BF1425" w:rsidRPr="00BF1425" w:rsidRDefault="00BF1425" w:rsidP="000D3949">
      <w:pPr>
        <w:ind w:firstLine="284"/>
        <w:jc w:val="both"/>
        <w:rPr>
          <w:rFonts w:ascii="Arial Narrow" w:hAnsi="Arial Narrow" w:cs="Courier New"/>
          <w:b/>
          <w:bCs/>
          <w:sz w:val="26"/>
          <w:szCs w:val="26"/>
        </w:rPr>
      </w:pPr>
      <w:r w:rsidRPr="00BF1425">
        <w:rPr>
          <w:rFonts w:ascii="Arial Narrow" w:hAnsi="Arial Narrow" w:cs="Courier New"/>
          <w:b/>
          <w:bCs/>
          <w:sz w:val="26"/>
          <w:szCs w:val="26"/>
        </w:rPr>
        <w:t>1.- Licenciada Teresita de Jesús Anguas Zapata</w:t>
      </w:r>
    </w:p>
    <w:p w14:paraId="35B18FAC" w14:textId="5ECC7ED6" w:rsidR="00BF1425" w:rsidRPr="00BF1425" w:rsidRDefault="00BF1425" w:rsidP="000D3949">
      <w:pPr>
        <w:ind w:firstLine="284"/>
        <w:jc w:val="both"/>
        <w:rPr>
          <w:rFonts w:ascii="Arial Narrow" w:hAnsi="Arial Narrow" w:cs="Courier New"/>
          <w:b/>
          <w:bCs/>
          <w:sz w:val="26"/>
          <w:szCs w:val="26"/>
        </w:rPr>
      </w:pPr>
      <w:r w:rsidRPr="00BF1425">
        <w:rPr>
          <w:rFonts w:ascii="Arial Narrow" w:hAnsi="Arial Narrow" w:cs="Courier New"/>
          <w:b/>
          <w:bCs/>
          <w:sz w:val="26"/>
          <w:szCs w:val="26"/>
        </w:rPr>
        <w:t xml:space="preserve">2.- Licenciada </w:t>
      </w:r>
      <w:proofErr w:type="spellStart"/>
      <w:r w:rsidRPr="00BF1425">
        <w:rPr>
          <w:rFonts w:ascii="Arial Narrow" w:hAnsi="Arial Narrow" w:cs="Courier New"/>
          <w:b/>
          <w:bCs/>
          <w:sz w:val="26"/>
          <w:szCs w:val="26"/>
        </w:rPr>
        <w:t>Adiver</w:t>
      </w:r>
      <w:proofErr w:type="spellEnd"/>
      <w:r w:rsidRPr="00BF1425">
        <w:rPr>
          <w:rFonts w:ascii="Arial Narrow" w:hAnsi="Arial Narrow" w:cs="Courier New"/>
          <w:b/>
          <w:bCs/>
          <w:sz w:val="26"/>
          <w:szCs w:val="26"/>
        </w:rPr>
        <w:t xml:space="preserve"> del Rubí González Alpuche</w:t>
      </w:r>
    </w:p>
    <w:p w14:paraId="662AB9AC" w14:textId="427D2172" w:rsidR="00BF1425" w:rsidRPr="00BF1425" w:rsidRDefault="00BF1425" w:rsidP="000D3949">
      <w:pPr>
        <w:ind w:firstLine="284"/>
        <w:jc w:val="both"/>
        <w:rPr>
          <w:b/>
          <w:bCs/>
          <w:lang w:val="es-MX"/>
        </w:rPr>
      </w:pPr>
      <w:r w:rsidRPr="00BF1425">
        <w:rPr>
          <w:rFonts w:ascii="Arial Narrow" w:hAnsi="Arial Narrow" w:cs="Courier New"/>
          <w:b/>
          <w:bCs/>
          <w:sz w:val="26"/>
          <w:szCs w:val="26"/>
        </w:rPr>
        <w:t>3.- Licenciada Lizette Mimenza Herrera.</w:t>
      </w:r>
    </w:p>
    <w:p w14:paraId="05720879" w14:textId="5578FA6A" w:rsidR="000A320C" w:rsidRDefault="000A320C" w:rsidP="000D3949">
      <w:pPr>
        <w:ind w:firstLine="284"/>
        <w:jc w:val="both"/>
        <w:rPr>
          <w:b/>
          <w:lang w:val="es-MX"/>
        </w:rPr>
      </w:pPr>
    </w:p>
    <w:p w14:paraId="6D09D73E" w14:textId="61A1463B" w:rsidR="00BF1425" w:rsidRDefault="00BF1425" w:rsidP="00613F91">
      <w:pPr>
        <w:ind w:firstLine="284"/>
        <w:jc w:val="both"/>
        <w:rPr>
          <w:rFonts w:ascii="Arial Narrow" w:hAnsi="Arial Narrow" w:cs="Courier New"/>
          <w:sz w:val="26"/>
          <w:szCs w:val="26"/>
          <w:lang w:val="es-MX"/>
        </w:rPr>
      </w:pPr>
      <w:r>
        <w:rPr>
          <w:rFonts w:ascii="Arial Narrow" w:hAnsi="Arial Narrow" w:cs="Courier New"/>
          <w:sz w:val="26"/>
          <w:szCs w:val="26"/>
          <w:lang w:val="es-MX"/>
        </w:rPr>
        <w:t>Asimismo, se anexan los documentos de las personas integrantes de la terna, con los que acreditan los requisitos del artículo 65 de la Constitución Política del Estado de Yucatán.</w:t>
      </w:r>
    </w:p>
    <w:p w14:paraId="03102067" w14:textId="1CB7B02A" w:rsidR="00BF1425" w:rsidRDefault="00BF1425" w:rsidP="00613F91">
      <w:pPr>
        <w:ind w:firstLine="284"/>
        <w:jc w:val="both"/>
        <w:rPr>
          <w:rFonts w:ascii="Arial Narrow" w:hAnsi="Arial Narrow" w:cs="Courier New"/>
          <w:sz w:val="26"/>
          <w:szCs w:val="26"/>
          <w:lang w:val="es-MX"/>
        </w:rPr>
      </w:pPr>
    </w:p>
    <w:p w14:paraId="4DEDFD32" w14:textId="67AB8315" w:rsidR="00BF1425" w:rsidRDefault="00BF1425" w:rsidP="00022E36">
      <w:pPr>
        <w:ind w:firstLine="284"/>
        <w:jc w:val="center"/>
        <w:rPr>
          <w:rFonts w:ascii="Arial Narrow" w:hAnsi="Arial Narrow" w:cs="Courier New"/>
          <w:b/>
          <w:bCs/>
          <w:sz w:val="26"/>
          <w:szCs w:val="26"/>
          <w:lang w:val="es-MX"/>
        </w:rPr>
      </w:pPr>
      <w:r w:rsidRPr="00BF1425">
        <w:rPr>
          <w:rFonts w:ascii="Arial Narrow" w:hAnsi="Arial Narrow" w:cs="Courier New"/>
          <w:b/>
          <w:bCs/>
          <w:sz w:val="26"/>
          <w:szCs w:val="26"/>
          <w:lang w:val="es-MX"/>
        </w:rPr>
        <w:t>A T E N T A M E N T E</w:t>
      </w:r>
    </w:p>
    <w:p w14:paraId="39D0A800" w14:textId="14C9ED02" w:rsidR="00BF1425" w:rsidRDefault="00BF1425" w:rsidP="00022E36">
      <w:pPr>
        <w:ind w:firstLine="284"/>
        <w:jc w:val="center"/>
        <w:rPr>
          <w:rFonts w:ascii="Arial Narrow" w:hAnsi="Arial Narrow" w:cs="Courier New"/>
          <w:b/>
          <w:bCs/>
          <w:sz w:val="26"/>
          <w:szCs w:val="26"/>
          <w:lang w:val="es-MX"/>
        </w:rPr>
      </w:pPr>
    </w:p>
    <w:p w14:paraId="21961383" w14:textId="71C1339A" w:rsidR="00BF1425" w:rsidRDefault="00022E36" w:rsidP="00022E36">
      <w:pPr>
        <w:ind w:firstLine="284"/>
        <w:jc w:val="center"/>
        <w:rPr>
          <w:rFonts w:ascii="Arial Narrow" w:hAnsi="Arial Narrow" w:cs="Courier New"/>
          <w:b/>
          <w:bCs/>
          <w:sz w:val="26"/>
          <w:szCs w:val="26"/>
          <w:lang w:val="es-MX"/>
        </w:rPr>
      </w:pPr>
      <w:r>
        <w:rPr>
          <w:rFonts w:ascii="Arial Narrow" w:hAnsi="Arial Narrow" w:cs="Courier New"/>
          <w:b/>
          <w:bCs/>
          <w:sz w:val="26"/>
          <w:szCs w:val="26"/>
          <w:lang w:val="es-MX"/>
        </w:rPr>
        <w:t>ABOG. MARÍA DOLORES FRITZ SIERRA</w:t>
      </w:r>
    </w:p>
    <w:p w14:paraId="1BE59C34" w14:textId="76855472" w:rsidR="00022E36" w:rsidRPr="00BF1425" w:rsidRDefault="00022E36" w:rsidP="00022E36">
      <w:pPr>
        <w:ind w:firstLine="284"/>
        <w:jc w:val="center"/>
        <w:rPr>
          <w:rFonts w:ascii="Arial Narrow" w:hAnsi="Arial Narrow" w:cs="Courier New"/>
          <w:b/>
          <w:bCs/>
          <w:sz w:val="26"/>
          <w:szCs w:val="26"/>
          <w:lang w:val="es-MX"/>
        </w:rPr>
      </w:pPr>
      <w:r>
        <w:rPr>
          <w:rFonts w:ascii="Arial Narrow" w:hAnsi="Arial Narrow" w:cs="Courier New"/>
          <w:b/>
          <w:bCs/>
          <w:sz w:val="26"/>
          <w:szCs w:val="26"/>
          <w:lang w:val="es-MX"/>
        </w:rPr>
        <w:t>SECRETARIA GENERAL DE GOBIERNO</w:t>
      </w:r>
      <w:r w:rsidR="00230C4C">
        <w:rPr>
          <w:rFonts w:ascii="Arial Narrow" w:hAnsi="Arial Narrow" w:cs="Courier New"/>
          <w:b/>
          <w:bCs/>
          <w:sz w:val="26"/>
          <w:szCs w:val="26"/>
          <w:lang w:val="es-MX"/>
        </w:rPr>
        <w:t>.</w:t>
      </w:r>
    </w:p>
    <w:p w14:paraId="0A8FE3DF" w14:textId="77777777" w:rsidR="00BF1425" w:rsidRDefault="00BF1425" w:rsidP="00613F91">
      <w:pPr>
        <w:ind w:firstLine="284"/>
        <w:jc w:val="both"/>
        <w:rPr>
          <w:rFonts w:ascii="Arial Narrow" w:hAnsi="Arial Narrow" w:cs="Courier New"/>
          <w:sz w:val="26"/>
          <w:szCs w:val="26"/>
          <w:lang w:val="es-MX"/>
        </w:rPr>
      </w:pPr>
    </w:p>
    <w:p w14:paraId="11DB2280" w14:textId="36D87261" w:rsidR="00230C4C" w:rsidRDefault="00230C4C" w:rsidP="00613F91">
      <w:pPr>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Continuando con el trámite, la </w:t>
      </w:r>
      <w:proofErr w:type="gramStart"/>
      <w:r>
        <w:rPr>
          <w:rFonts w:ascii="Arial Narrow" w:hAnsi="Arial Narrow" w:cs="Courier New"/>
          <w:sz w:val="26"/>
          <w:szCs w:val="26"/>
          <w:lang w:val="es-MX"/>
        </w:rPr>
        <w:t>Presidenta</w:t>
      </w:r>
      <w:proofErr w:type="gramEnd"/>
      <w:r>
        <w:rPr>
          <w:rFonts w:ascii="Arial Narrow" w:hAnsi="Arial Narrow" w:cs="Courier New"/>
          <w:sz w:val="26"/>
          <w:szCs w:val="26"/>
          <w:lang w:val="es-MX"/>
        </w:rPr>
        <w:t xml:space="preserve"> de la Mesa Directiva;</w:t>
      </w:r>
      <w:r w:rsidR="00976B90">
        <w:rPr>
          <w:rFonts w:ascii="Arial Narrow" w:hAnsi="Arial Narrow" w:cs="Courier New"/>
          <w:sz w:val="26"/>
          <w:szCs w:val="26"/>
          <w:lang w:val="es-MX"/>
        </w:rPr>
        <w:t xml:space="preserve"> SE TURNÓ A LAS COMISIONES PERMANENTES DE PUNTOS CONSTITUCIONALES Y GOBERNACIÓN Y A LA DE JUSTICIA Y SEGURIDAD PÚBLICA, PARA SU ESTUDIO Y DICTAMEN.</w:t>
      </w:r>
    </w:p>
    <w:p w14:paraId="5F8512C3" w14:textId="77777777" w:rsidR="00230C4C" w:rsidRDefault="00230C4C" w:rsidP="00613F91">
      <w:pPr>
        <w:ind w:firstLine="284"/>
        <w:jc w:val="both"/>
        <w:rPr>
          <w:rFonts w:ascii="Arial Narrow" w:hAnsi="Arial Narrow" w:cs="Courier New"/>
          <w:sz w:val="26"/>
          <w:szCs w:val="26"/>
          <w:lang w:val="es-MX"/>
        </w:rPr>
      </w:pPr>
    </w:p>
    <w:p w14:paraId="4E459DD5" w14:textId="1EC75142" w:rsidR="00613F91" w:rsidRDefault="00613F91" w:rsidP="00613F91">
      <w:pPr>
        <w:ind w:firstLine="284"/>
        <w:jc w:val="both"/>
        <w:rPr>
          <w:rFonts w:ascii="Arial Narrow" w:hAnsi="Arial Narrow" w:cs="Courier New"/>
          <w:sz w:val="26"/>
          <w:szCs w:val="26"/>
          <w:lang w:val="es-MX"/>
        </w:rPr>
      </w:pPr>
      <w:r>
        <w:rPr>
          <w:rFonts w:ascii="Arial Narrow" w:hAnsi="Arial Narrow" w:cs="Courier New"/>
          <w:sz w:val="26"/>
          <w:szCs w:val="26"/>
          <w:lang w:val="es-MX"/>
        </w:rPr>
        <w:t>El</w:t>
      </w:r>
      <w:r>
        <w:rPr>
          <w:rFonts w:ascii="Arial Narrow" w:hAnsi="Arial Narrow" w:cs="Courier New"/>
          <w:sz w:val="26"/>
          <w:szCs w:val="26"/>
        </w:rPr>
        <w:t xml:space="preserve"> </w:t>
      </w:r>
      <w:proofErr w:type="gramStart"/>
      <w:r>
        <w:rPr>
          <w:rFonts w:ascii="Arial Narrow" w:hAnsi="Arial Narrow" w:cs="Courier New"/>
          <w:sz w:val="26"/>
          <w:szCs w:val="26"/>
        </w:rPr>
        <w:t>Secretario</w:t>
      </w:r>
      <w:proofErr w:type="gramEnd"/>
      <w:r>
        <w:rPr>
          <w:rFonts w:ascii="Arial Narrow" w:hAnsi="Arial Narrow" w:cs="Courier New"/>
          <w:sz w:val="26"/>
          <w:szCs w:val="26"/>
        </w:rPr>
        <w:t xml:space="preserve"> Diputado Rafael Alejandro Echazarreta Torres</w:t>
      </w:r>
      <w:r w:rsidRPr="00C87504">
        <w:rPr>
          <w:rFonts w:ascii="Arial Narrow" w:hAnsi="Arial Narrow" w:cs="Courier New"/>
          <w:sz w:val="26"/>
          <w:szCs w:val="26"/>
          <w:lang w:val="es-MX"/>
        </w:rPr>
        <w:t>, dio lectura al siguiente asunto en cartera:</w:t>
      </w:r>
    </w:p>
    <w:p w14:paraId="09F7DFAC" w14:textId="77777777" w:rsidR="00B93EE6" w:rsidRDefault="00B93EE6" w:rsidP="00613F91">
      <w:pPr>
        <w:ind w:firstLine="284"/>
        <w:jc w:val="both"/>
        <w:rPr>
          <w:rFonts w:ascii="Arial Narrow" w:hAnsi="Arial Narrow" w:cs="Courier New"/>
          <w:sz w:val="26"/>
          <w:szCs w:val="26"/>
          <w:lang w:val="es-MX"/>
        </w:rPr>
      </w:pPr>
    </w:p>
    <w:p w14:paraId="2AE989C2" w14:textId="12154831" w:rsidR="00613F91" w:rsidRPr="00505EC1" w:rsidRDefault="00613F91" w:rsidP="000D3949">
      <w:pPr>
        <w:ind w:firstLine="284"/>
        <w:jc w:val="both"/>
        <w:rPr>
          <w:rFonts w:ascii="Arial Narrow" w:hAnsi="Arial Narrow" w:cs="Tahoma"/>
          <w:color w:val="000000"/>
          <w:sz w:val="26"/>
          <w:szCs w:val="26"/>
          <w:lang w:val="es-MX" w:eastAsia="es-MX"/>
        </w:rPr>
      </w:pPr>
      <w:r w:rsidRPr="0095783B">
        <w:rPr>
          <w:rFonts w:ascii="Arial Narrow" w:hAnsi="Arial Narrow" w:cs="Courier New"/>
          <w:b/>
          <w:bCs/>
          <w:sz w:val="26"/>
          <w:szCs w:val="26"/>
          <w:lang w:val="es-MX"/>
        </w:rPr>
        <w:t>G)</w:t>
      </w:r>
      <w:r w:rsidRPr="0095783B">
        <w:rPr>
          <w:rFonts w:ascii="Arial Narrow" w:hAnsi="Arial Narrow" w:cs="Courier New"/>
          <w:sz w:val="26"/>
          <w:szCs w:val="26"/>
          <w:lang w:val="es-MX"/>
        </w:rPr>
        <w:t xml:space="preserve"> </w:t>
      </w:r>
      <w:bookmarkStart w:id="7" w:name="_Hlk103341904"/>
      <w:r w:rsidR="00230C4C" w:rsidRPr="0095783B">
        <w:rPr>
          <w:rFonts w:ascii="Arial Narrow" w:hAnsi="Arial Narrow"/>
          <w:iCs/>
          <w:sz w:val="26"/>
          <w:szCs w:val="26"/>
        </w:rPr>
        <w:t xml:space="preserve">Oficio número ACT/078/20122, relativo a la sentencia de fecha 18 de abril de 2022, dictada por el Pleno del Tribunal Electoral del Estado de Yucatán, en los autos del expediente número JDC-015/2022 y </w:t>
      </w:r>
      <w:proofErr w:type="gramStart"/>
      <w:r w:rsidR="00230C4C" w:rsidRPr="0095783B">
        <w:rPr>
          <w:rFonts w:ascii="Arial Narrow" w:hAnsi="Arial Narrow"/>
          <w:iCs/>
          <w:sz w:val="26"/>
          <w:szCs w:val="26"/>
        </w:rPr>
        <w:t>acumulados</w:t>
      </w:r>
      <w:bookmarkEnd w:id="7"/>
      <w:r w:rsidRPr="0095783B">
        <w:rPr>
          <w:rFonts w:ascii="Arial Narrow" w:hAnsi="Arial Narrow" w:cs="Tahoma"/>
          <w:color w:val="000000"/>
          <w:sz w:val="26"/>
          <w:szCs w:val="26"/>
          <w:lang w:val="es-MX" w:eastAsia="es-MX"/>
        </w:rPr>
        <w:t>.</w:t>
      </w:r>
      <w:r w:rsidR="00755956" w:rsidRPr="0095783B">
        <w:rPr>
          <w:rFonts w:ascii="Arial Narrow" w:hAnsi="Arial Narrow" w:cs="Tahoma"/>
          <w:color w:val="000000"/>
          <w:sz w:val="26"/>
          <w:szCs w:val="26"/>
          <w:lang w:val="es-MX" w:eastAsia="es-MX"/>
        </w:rPr>
        <w:t>-</w:t>
      </w:r>
      <w:proofErr w:type="gramEnd"/>
      <w:r w:rsidR="00755956" w:rsidRPr="0095783B">
        <w:rPr>
          <w:rFonts w:ascii="Arial Narrow" w:hAnsi="Arial Narrow" w:cs="Tahoma"/>
          <w:color w:val="000000"/>
          <w:sz w:val="26"/>
          <w:szCs w:val="26"/>
          <w:lang w:val="es-MX" w:eastAsia="es-MX"/>
        </w:rPr>
        <w:t xml:space="preserve"> SE TU</w:t>
      </w:r>
      <w:r w:rsidR="00002B0B">
        <w:rPr>
          <w:rFonts w:ascii="Arial Narrow" w:hAnsi="Arial Narrow" w:cs="Tahoma"/>
          <w:color w:val="000000"/>
          <w:sz w:val="26"/>
          <w:szCs w:val="26"/>
          <w:lang w:val="es-MX" w:eastAsia="es-MX"/>
        </w:rPr>
        <w:t>R</w:t>
      </w:r>
      <w:r w:rsidR="00755956" w:rsidRPr="0095783B">
        <w:rPr>
          <w:rFonts w:ascii="Arial Narrow" w:hAnsi="Arial Narrow" w:cs="Tahoma"/>
          <w:color w:val="000000"/>
          <w:sz w:val="26"/>
          <w:szCs w:val="26"/>
          <w:lang w:val="es-MX" w:eastAsia="es-MX"/>
        </w:rPr>
        <w:t xml:space="preserve">NÓ A LA </w:t>
      </w:r>
      <w:r w:rsidR="0000418B" w:rsidRPr="0095783B">
        <w:rPr>
          <w:rFonts w:ascii="Arial Narrow" w:hAnsi="Arial Narrow" w:cs="Tahoma"/>
          <w:color w:val="000000"/>
          <w:sz w:val="26"/>
          <w:szCs w:val="26"/>
          <w:lang w:val="es-MX" w:eastAsia="es-MX"/>
        </w:rPr>
        <w:t>JUNTA DE</w:t>
      </w:r>
      <w:r w:rsidR="0000418B">
        <w:rPr>
          <w:rFonts w:ascii="Arial Narrow" w:hAnsi="Arial Narrow" w:cs="Tahoma"/>
          <w:color w:val="000000"/>
          <w:sz w:val="26"/>
          <w:szCs w:val="26"/>
          <w:lang w:val="es-MX" w:eastAsia="es-MX"/>
        </w:rPr>
        <w:t xml:space="preserve"> GOBIERNO Y COORDINACIÓN POLÍTICA</w:t>
      </w:r>
      <w:r w:rsidR="00DE433A" w:rsidRPr="00505EC1">
        <w:rPr>
          <w:rFonts w:ascii="Arial Narrow" w:hAnsi="Arial Narrow" w:cs="Tahoma"/>
          <w:color w:val="000000"/>
          <w:sz w:val="26"/>
          <w:szCs w:val="26"/>
          <w:lang w:val="es-MX" w:eastAsia="es-MX"/>
        </w:rPr>
        <w:t xml:space="preserve">, PARA </w:t>
      </w:r>
      <w:r w:rsidR="0000418B">
        <w:rPr>
          <w:rFonts w:ascii="Arial Narrow" w:hAnsi="Arial Narrow" w:cs="Tahoma"/>
          <w:color w:val="000000"/>
          <w:sz w:val="26"/>
          <w:szCs w:val="26"/>
          <w:lang w:val="es-MX" w:eastAsia="es-MX"/>
        </w:rPr>
        <w:t>LOS EFECTOS CORRESPONDIENTES</w:t>
      </w:r>
      <w:r w:rsidR="00DE433A" w:rsidRPr="00505EC1">
        <w:rPr>
          <w:rFonts w:ascii="Arial Narrow" w:hAnsi="Arial Narrow" w:cs="Tahoma"/>
          <w:color w:val="000000"/>
          <w:sz w:val="26"/>
          <w:szCs w:val="26"/>
          <w:lang w:val="es-MX" w:eastAsia="es-MX"/>
        </w:rPr>
        <w:t>.</w:t>
      </w:r>
    </w:p>
    <w:p w14:paraId="652DF839" w14:textId="2F98919A" w:rsidR="00DE433A" w:rsidRPr="0000418B" w:rsidRDefault="00DE433A" w:rsidP="000D3949">
      <w:pPr>
        <w:ind w:firstLine="284"/>
        <w:jc w:val="both"/>
        <w:rPr>
          <w:rFonts w:ascii="Arial Narrow" w:hAnsi="Arial Narrow" w:cs="Tahoma"/>
          <w:color w:val="000000"/>
          <w:sz w:val="26"/>
          <w:szCs w:val="26"/>
          <w:lang w:val="es-MX" w:eastAsia="es-MX"/>
        </w:rPr>
      </w:pPr>
    </w:p>
    <w:p w14:paraId="720E8374" w14:textId="77777777" w:rsidR="00AB2B65" w:rsidRDefault="00AB2B65" w:rsidP="00AB2B65">
      <w:pPr>
        <w:ind w:firstLine="284"/>
        <w:jc w:val="both"/>
        <w:rPr>
          <w:rFonts w:ascii="Arial Narrow" w:hAnsi="Arial Narrow" w:cs="Courier New"/>
          <w:sz w:val="26"/>
          <w:szCs w:val="26"/>
        </w:rPr>
      </w:pPr>
      <w:r>
        <w:rPr>
          <w:rFonts w:ascii="Arial Narrow" w:hAnsi="Arial Narrow" w:cs="Courier New"/>
          <w:sz w:val="26"/>
          <w:szCs w:val="26"/>
        </w:rPr>
        <w:t xml:space="preserve">El </w:t>
      </w:r>
      <w:proofErr w:type="gramStart"/>
      <w:r>
        <w:rPr>
          <w:rFonts w:ascii="Arial Narrow" w:hAnsi="Arial Narrow" w:cs="Courier New"/>
          <w:sz w:val="26"/>
          <w:szCs w:val="26"/>
        </w:rPr>
        <w:t>Secretario</w:t>
      </w:r>
      <w:proofErr w:type="gramEnd"/>
      <w:r>
        <w:rPr>
          <w:rFonts w:ascii="Arial Narrow" w:hAnsi="Arial Narrow" w:cs="Courier New"/>
          <w:sz w:val="26"/>
          <w:szCs w:val="26"/>
        </w:rPr>
        <w:t xml:space="preserve"> Diputado </w:t>
      </w:r>
      <w:r w:rsidRPr="00C87504">
        <w:rPr>
          <w:rFonts w:ascii="Arial Narrow" w:hAnsi="Arial Narrow" w:cs="Courier New"/>
          <w:sz w:val="26"/>
          <w:szCs w:val="26"/>
          <w:lang w:val="es-MX"/>
        </w:rPr>
        <w:t xml:space="preserve">Raúl Antonio Romero </w:t>
      </w:r>
      <w:proofErr w:type="spellStart"/>
      <w:r w:rsidRPr="00C87504">
        <w:rPr>
          <w:rFonts w:ascii="Arial Narrow" w:hAnsi="Arial Narrow" w:cs="Courier New"/>
          <w:sz w:val="26"/>
          <w:szCs w:val="26"/>
          <w:lang w:val="es-MX"/>
        </w:rPr>
        <w:t>Chel</w:t>
      </w:r>
      <w:proofErr w:type="spellEnd"/>
      <w:r>
        <w:rPr>
          <w:rFonts w:ascii="Arial Narrow" w:hAnsi="Arial Narrow" w:cs="Courier New"/>
          <w:sz w:val="26"/>
          <w:szCs w:val="26"/>
        </w:rPr>
        <w:t>, dio lectura al siguiente asunto en cartera:</w:t>
      </w:r>
    </w:p>
    <w:p w14:paraId="4738B5CF" w14:textId="77777777" w:rsidR="00AB2B65" w:rsidRDefault="00AB2B65" w:rsidP="000D3949">
      <w:pPr>
        <w:ind w:firstLine="284"/>
        <w:jc w:val="both"/>
        <w:rPr>
          <w:rFonts w:ascii="Arial Narrow" w:hAnsi="Arial Narrow" w:cs="Courier New"/>
          <w:sz w:val="26"/>
          <w:szCs w:val="26"/>
        </w:rPr>
      </w:pPr>
    </w:p>
    <w:p w14:paraId="4230BF27" w14:textId="4D7BBFF6" w:rsidR="00AB2B65" w:rsidRPr="00505EC1" w:rsidRDefault="0011119C" w:rsidP="00AB2B65">
      <w:pPr>
        <w:ind w:firstLine="284"/>
        <w:jc w:val="both"/>
        <w:rPr>
          <w:rFonts w:ascii="Arial Narrow" w:hAnsi="Arial Narrow" w:cs="Tahoma"/>
          <w:color w:val="000000"/>
          <w:sz w:val="26"/>
          <w:szCs w:val="26"/>
          <w:lang w:val="es-MX" w:eastAsia="es-MX"/>
        </w:rPr>
      </w:pPr>
      <w:r w:rsidRPr="003243BA">
        <w:rPr>
          <w:rFonts w:ascii="Arial Narrow" w:hAnsi="Arial Narrow"/>
          <w:b/>
          <w:bCs/>
          <w:sz w:val="26"/>
          <w:szCs w:val="26"/>
          <w:lang w:val="es-MX"/>
        </w:rPr>
        <w:lastRenderedPageBreak/>
        <w:t>H)</w:t>
      </w:r>
      <w:r w:rsidRPr="003243BA">
        <w:rPr>
          <w:rFonts w:ascii="Arial Narrow" w:hAnsi="Arial Narrow"/>
          <w:sz w:val="26"/>
          <w:szCs w:val="26"/>
          <w:lang w:val="es-MX"/>
        </w:rPr>
        <w:t xml:space="preserve"> </w:t>
      </w:r>
      <w:bookmarkStart w:id="8" w:name="_Hlk103341930"/>
      <w:r w:rsidR="00AB2B65" w:rsidRPr="003243BA">
        <w:rPr>
          <w:rFonts w:ascii="Arial Narrow" w:hAnsi="Arial Narrow"/>
          <w:iCs/>
          <w:sz w:val="26"/>
          <w:szCs w:val="26"/>
        </w:rPr>
        <w:t xml:space="preserve">Oficio número ACT/080/20122, relativo a la sentencia de fecha 18 de abril de 2022, dictada por el Pleno del Tribunal Electoral del Estado de Yucatán, en los autos del expediente número JDC-032/2022 y </w:t>
      </w:r>
      <w:proofErr w:type="gramStart"/>
      <w:r w:rsidR="00AB2B65" w:rsidRPr="003243BA">
        <w:rPr>
          <w:rFonts w:ascii="Arial Narrow" w:hAnsi="Arial Narrow"/>
          <w:iCs/>
          <w:sz w:val="26"/>
          <w:szCs w:val="26"/>
        </w:rPr>
        <w:t>acumulados</w:t>
      </w:r>
      <w:bookmarkEnd w:id="8"/>
      <w:r w:rsidRPr="003243BA">
        <w:rPr>
          <w:rFonts w:ascii="Arial Narrow" w:hAnsi="Arial Narrow" w:cs="Tahoma"/>
          <w:sz w:val="26"/>
          <w:szCs w:val="26"/>
        </w:rPr>
        <w:t>.</w:t>
      </w:r>
      <w:r w:rsidR="00AB2B65" w:rsidRPr="003243BA">
        <w:rPr>
          <w:rFonts w:ascii="Arial Narrow" w:hAnsi="Arial Narrow" w:cs="Tahoma"/>
          <w:sz w:val="26"/>
          <w:szCs w:val="26"/>
        </w:rPr>
        <w:t>-</w:t>
      </w:r>
      <w:proofErr w:type="gramEnd"/>
      <w:r w:rsidR="0077733D" w:rsidRPr="003243BA">
        <w:rPr>
          <w:rFonts w:ascii="Arial Narrow" w:hAnsi="Arial Narrow" w:cs="Tahoma"/>
          <w:sz w:val="26"/>
          <w:szCs w:val="26"/>
        </w:rPr>
        <w:t xml:space="preserve"> </w:t>
      </w:r>
      <w:r w:rsidR="00AB2B65" w:rsidRPr="003243BA">
        <w:rPr>
          <w:rFonts w:ascii="Arial Narrow" w:hAnsi="Arial Narrow" w:cs="Tahoma"/>
          <w:color w:val="000000"/>
          <w:sz w:val="26"/>
          <w:szCs w:val="26"/>
          <w:lang w:val="es-MX" w:eastAsia="es-MX"/>
        </w:rPr>
        <w:t>SE T</w:t>
      </w:r>
      <w:r w:rsidR="00A80DCD">
        <w:rPr>
          <w:rFonts w:ascii="Arial Narrow" w:hAnsi="Arial Narrow" w:cs="Tahoma"/>
          <w:color w:val="000000"/>
          <w:sz w:val="26"/>
          <w:szCs w:val="26"/>
          <w:lang w:val="es-MX" w:eastAsia="es-MX"/>
        </w:rPr>
        <w:t>UR</w:t>
      </w:r>
      <w:r w:rsidR="00AB2B65" w:rsidRPr="003243BA">
        <w:rPr>
          <w:rFonts w:ascii="Arial Narrow" w:hAnsi="Arial Narrow" w:cs="Tahoma"/>
          <w:color w:val="000000"/>
          <w:sz w:val="26"/>
          <w:szCs w:val="26"/>
          <w:lang w:val="es-MX" w:eastAsia="es-MX"/>
        </w:rPr>
        <w:t>NÓ A LA JUNTA DE</w:t>
      </w:r>
      <w:r w:rsidR="00AB2B65">
        <w:rPr>
          <w:rFonts w:ascii="Arial Narrow" w:hAnsi="Arial Narrow" w:cs="Tahoma"/>
          <w:color w:val="000000"/>
          <w:sz w:val="26"/>
          <w:szCs w:val="26"/>
          <w:lang w:val="es-MX" w:eastAsia="es-MX"/>
        </w:rPr>
        <w:t xml:space="preserve"> GOBIERNO Y COORDINACIÓN POLÍTICA</w:t>
      </w:r>
      <w:r w:rsidR="00AB2B65" w:rsidRPr="00505EC1">
        <w:rPr>
          <w:rFonts w:ascii="Arial Narrow" w:hAnsi="Arial Narrow" w:cs="Tahoma"/>
          <w:color w:val="000000"/>
          <w:sz w:val="26"/>
          <w:szCs w:val="26"/>
          <w:lang w:val="es-MX" w:eastAsia="es-MX"/>
        </w:rPr>
        <w:t xml:space="preserve">, PARA </w:t>
      </w:r>
      <w:r w:rsidR="00AB2B65">
        <w:rPr>
          <w:rFonts w:ascii="Arial Narrow" w:hAnsi="Arial Narrow" w:cs="Tahoma"/>
          <w:color w:val="000000"/>
          <w:sz w:val="26"/>
          <w:szCs w:val="26"/>
          <w:lang w:val="es-MX" w:eastAsia="es-MX"/>
        </w:rPr>
        <w:t>LOS EFECTOS CORRESPONDIENTES</w:t>
      </w:r>
      <w:r w:rsidR="00AB2B65" w:rsidRPr="00505EC1">
        <w:rPr>
          <w:rFonts w:ascii="Arial Narrow" w:hAnsi="Arial Narrow" w:cs="Tahoma"/>
          <w:color w:val="000000"/>
          <w:sz w:val="26"/>
          <w:szCs w:val="26"/>
          <w:lang w:val="es-MX" w:eastAsia="es-MX"/>
        </w:rPr>
        <w:t>.</w:t>
      </w:r>
    </w:p>
    <w:p w14:paraId="334F54BA" w14:textId="63221AB3" w:rsidR="0011119C" w:rsidRPr="008C5A6C" w:rsidRDefault="0011119C" w:rsidP="008C5A6C">
      <w:pPr>
        <w:ind w:firstLine="284"/>
        <w:jc w:val="both"/>
        <w:rPr>
          <w:rFonts w:ascii="Arial Narrow" w:hAnsi="Arial Narrow" w:cs="Tahoma"/>
          <w:sz w:val="26"/>
          <w:szCs w:val="26"/>
        </w:rPr>
      </w:pPr>
    </w:p>
    <w:p w14:paraId="5929FC05" w14:textId="3680319E" w:rsidR="0011119C" w:rsidRDefault="0011119C" w:rsidP="0011119C">
      <w:pPr>
        <w:ind w:firstLine="284"/>
        <w:jc w:val="both"/>
        <w:rPr>
          <w:rFonts w:ascii="Arial Narrow" w:hAnsi="Arial Narrow" w:cs="Courier New"/>
          <w:sz w:val="26"/>
          <w:szCs w:val="26"/>
          <w:lang w:val="es-MX"/>
        </w:rPr>
      </w:pPr>
      <w:bookmarkStart w:id="9" w:name="_Hlk103597420"/>
      <w:r>
        <w:rPr>
          <w:rFonts w:ascii="Arial Narrow" w:hAnsi="Arial Narrow" w:cs="Courier New"/>
          <w:sz w:val="26"/>
          <w:szCs w:val="26"/>
          <w:lang w:val="es-MX"/>
        </w:rPr>
        <w:t>El</w:t>
      </w:r>
      <w:r>
        <w:rPr>
          <w:rFonts w:ascii="Arial Narrow" w:hAnsi="Arial Narrow" w:cs="Courier New"/>
          <w:sz w:val="26"/>
          <w:szCs w:val="26"/>
        </w:rPr>
        <w:t xml:space="preserve"> </w:t>
      </w:r>
      <w:proofErr w:type="gramStart"/>
      <w:r>
        <w:rPr>
          <w:rFonts w:ascii="Arial Narrow" w:hAnsi="Arial Narrow" w:cs="Courier New"/>
          <w:sz w:val="26"/>
          <w:szCs w:val="26"/>
        </w:rPr>
        <w:t>Secretario</w:t>
      </w:r>
      <w:proofErr w:type="gramEnd"/>
      <w:r>
        <w:rPr>
          <w:rFonts w:ascii="Arial Narrow" w:hAnsi="Arial Narrow" w:cs="Courier New"/>
          <w:sz w:val="26"/>
          <w:szCs w:val="26"/>
        </w:rPr>
        <w:t xml:space="preserve"> Diputado Rafael Alejandro Echazarreta Torres</w:t>
      </w:r>
      <w:r w:rsidRPr="00C87504">
        <w:rPr>
          <w:rFonts w:ascii="Arial Narrow" w:hAnsi="Arial Narrow" w:cs="Courier New"/>
          <w:sz w:val="26"/>
          <w:szCs w:val="26"/>
          <w:lang w:val="es-MX"/>
        </w:rPr>
        <w:t>, dio lectura al siguiente asunto en cartera:</w:t>
      </w:r>
    </w:p>
    <w:bookmarkEnd w:id="9"/>
    <w:p w14:paraId="6EFC5429" w14:textId="77777777" w:rsidR="002F58C1" w:rsidRDefault="002F58C1" w:rsidP="00C42ADB">
      <w:pPr>
        <w:ind w:firstLine="284"/>
        <w:jc w:val="both"/>
        <w:rPr>
          <w:rFonts w:ascii="Arial Narrow" w:hAnsi="Arial Narrow" w:cs="Courier New"/>
          <w:sz w:val="26"/>
          <w:szCs w:val="26"/>
          <w:lang w:val="es-MX"/>
        </w:rPr>
      </w:pPr>
    </w:p>
    <w:p w14:paraId="7893126A" w14:textId="5DA923C2" w:rsidR="0011119C" w:rsidRPr="00C42ADB" w:rsidRDefault="0011119C" w:rsidP="00C42ADB">
      <w:pPr>
        <w:ind w:firstLine="284"/>
        <w:jc w:val="both"/>
        <w:rPr>
          <w:rFonts w:ascii="Arial Narrow" w:hAnsi="Arial Narrow" w:cs="Tahoma"/>
          <w:sz w:val="26"/>
          <w:szCs w:val="26"/>
        </w:rPr>
      </w:pPr>
      <w:r w:rsidRPr="003243BA">
        <w:rPr>
          <w:rFonts w:ascii="Arial Narrow" w:hAnsi="Arial Narrow"/>
          <w:b/>
          <w:bCs/>
          <w:sz w:val="26"/>
          <w:szCs w:val="26"/>
          <w:lang w:val="es-MX"/>
        </w:rPr>
        <w:t>I)</w:t>
      </w:r>
      <w:r w:rsidR="009176E3" w:rsidRPr="003243BA">
        <w:rPr>
          <w:rFonts w:ascii="Arial Narrow" w:hAnsi="Arial Narrow"/>
          <w:sz w:val="26"/>
          <w:szCs w:val="26"/>
          <w:lang w:val="es-MX"/>
        </w:rPr>
        <w:t xml:space="preserve"> </w:t>
      </w:r>
      <w:bookmarkStart w:id="10" w:name="_Hlk103341946"/>
      <w:r w:rsidR="007206C0" w:rsidRPr="003243BA">
        <w:rPr>
          <w:rFonts w:ascii="Arial Narrow" w:hAnsi="Arial Narrow" w:cs="Tahoma"/>
          <w:iCs/>
          <w:color w:val="000000"/>
          <w:sz w:val="26"/>
          <w:szCs w:val="26"/>
        </w:rPr>
        <w:t>Iniciativa con Proyecto de Decreto que adiciona el Artículo 73 Bis al reglamento</w:t>
      </w:r>
      <w:r w:rsidR="007206C0" w:rsidRPr="007206C0">
        <w:rPr>
          <w:rFonts w:ascii="Arial Narrow" w:hAnsi="Arial Narrow" w:cs="Tahoma"/>
          <w:iCs/>
          <w:color w:val="000000"/>
          <w:sz w:val="26"/>
          <w:szCs w:val="26"/>
          <w:shd w:val="clear" w:color="auto" w:fill="C5E0B3"/>
        </w:rPr>
        <w:t xml:space="preserve"> </w:t>
      </w:r>
      <w:r w:rsidR="007206C0" w:rsidRPr="003243BA">
        <w:rPr>
          <w:rFonts w:ascii="Arial Narrow" w:hAnsi="Arial Narrow" w:cs="Tahoma"/>
          <w:iCs/>
          <w:color w:val="000000"/>
          <w:sz w:val="26"/>
          <w:szCs w:val="26"/>
        </w:rPr>
        <w:t>de la Ley de Gobierno del Poder Legislativo del Estado de Yucatán en Materia de</w:t>
      </w:r>
      <w:r w:rsidR="007206C0" w:rsidRPr="007206C0">
        <w:rPr>
          <w:rFonts w:ascii="Arial Narrow" w:hAnsi="Arial Narrow" w:cs="Tahoma"/>
          <w:iCs/>
          <w:color w:val="000000"/>
          <w:sz w:val="26"/>
          <w:szCs w:val="26"/>
          <w:shd w:val="clear" w:color="auto" w:fill="C5E0B3"/>
        </w:rPr>
        <w:t xml:space="preserve"> </w:t>
      </w:r>
      <w:r w:rsidR="007206C0" w:rsidRPr="003243BA">
        <w:rPr>
          <w:rFonts w:ascii="Arial Narrow" w:hAnsi="Arial Narrow" w:cs="Tahoma"/>
          <w:iCs/>
          <w:color w:val="000000"/>
          <w:sz w:val="26"/>
          <w:szCs w:val="26"/>
        </w:rPr>
        <w:t>Dictámenes Legislativos, suscrita por el Diputado Rafael Alejandro Echazarreta</w:t>
      </w:r>
      <w:r w:rsidR="007206C0" w:rsidRPr="007206C0">
        <w:rPr>
          <w:rFonts w:ascii="Arial Narrow" w:hAnsi="Arial Narrow" w:cs="Tahoma"/>
          <w:iCs/>
          <w:color w:val="000000"/>
          <w:sz w:val="26"/>
          <w:szCs w:val="26"/>
          <w:shd w:val="clear" w:color="auto" w:fill="C5E0B3"/>
        </w:rPr>
        <w:t xml:space="preserve"> </w:t>
      </w:r>
      <w:proofErr w:type="gramStart"/>
      <w:r w:rsidR="007206C0" w:rsidRPr="003243BA">
        <w:rPr>
          <w:rFonts w:ascii="Arial Narrow" w:hAnsi="Arial Narrow" w:cs="Tahoma"/>
          <w:iCs/>
          <w:color w:val="000000"/>
          <w:sz w:val="26"/>
          <w:szCs w:val="26"/>
        </w:rPr>
        <w:t>Torres</w:t>
      </w:r>
      <w:bookmarkEnd w:id="10"/>
      <w:r w:rsidR="00415953" w:rsidRPr="003243BA">
        <w:rPr>
          <w:rFonts w:ascii="Arial Narrow" w:hAnsi="Arial Narrow" w:cs="Tahoma"/>
          <w:iCs/>
          <w:color w:val="000000"/>
          <w:sz w:val="26"/>
          <w:szCs w:val="26"/>
        </w:rPr>
        <w:t>.-</w:t>
      </w:r>
      <w:proofErr w:type="gramEnd"/>
      <w:r w:rsidR="00415953" w:rsidRPr="003243BA">
        <w:rPr>
          <w:rFonts w:ascii="Arial Narrow" w:hAnsi="Arial Narrow" w:cs="Tahoma"/>
          <w:iCs/>
          <w:color w:val="000000"/>
          <w:sz w:val="26"/>
          <w:szCs w:val="26"/>
        </w:rPr>
        <w:t xml:space="preserve"> SE TURNÓ A LA COMISIÓN PERMANENTE DE PUNTOS</w:t>
      </w:r>
      <w:r w:rsidR="00415953">
        <w:rPr>
          <w:rFonts w:ascii="Arial Narrow" w:hAnsi="Arial Narrow" w:cs="Tahoma"/>
          <w:iCs/>
          <w:color w:val="000000"/>
          <w:sz w:val="26"/>
          <w:szCs w:val="26"/>
          <w:shd w:val="clear" w:color="auto" w:fill="C5E0B3"/>
        </w:rPr>
        <w:t xml:space="preserve"> </w:t>
      </w:r>
      <w:r w:rsidR="00415953" w:rsidRPr="003243BA">
        <w:rPr>
          <w:rFonts w:ascii="Arial Narrow" w:hAnsi="Arial Narrow" w:cs="Tahoma"/>
          <w:iCs/>
          <w:color w:val="000000"/>
          <w:sz w:val="26"/>
          <w:szCs w:val="26"/>
        </w:rPr>
        <w:t>CONSTITUCIONALES Y GOBERNACIÓN, PARA SU ESTUDIO Y DICTAMEN.</w:t>
      </w:r>
    </w:p>
    <w:p w14:paraId="6DE938F7" w14:textId="77777777" w:rsidR="00112600" w:rsidRPr="00C42ADB" w:rsidRDefault="00112600" w:rsidP="00C42ADB">
      <w:pPr>
        <w:ind w:firstLine="284"/>
        <w:jc w:val="both"/>
        <w:rPr>
          <w:rFonts w:ascii="Arial Narrow" w:hAnsi="Arial Narrow" w:cs="Tahoma"/>
          <w:sz w:val="26"/>
          <w:szCs w:val="26"/>
        </w:rPr>
      </w:pPr>
    </w:p>
    <w:p w14:paraId="7E1E2A69" w14:textId="10B11ECE" w:rsidR="0011119C" w:rsidRDefault="0011119C" w:rsidP="0011119C">
      <w:pPr>
        <w:ind w:firstLine="284"/>
        <w:jc w:val="both"/>
        <w:rPr>
          <w:rFonts w:ascii="Arial Narrow" w:hAnsi="Arial Narrow" w:cs="Courier New"/>
          <w:sz w:val="26"/>
          <w:szCs w:val="26"/>
        </w:rPr>
      </w:pPr>
      <w:r>
        <w:rPr>
          <w:rFonts w:ascii="Arial Narrow" w:hAnsi="Arial Narrow" w:cs="Courier New"/>
          <w:sz w:val="26"/>
          <w:szCs w:val="26"/>
        </w:rPr>
        <w:t xml:space="preserve">El </w:t>
      </w:r>
      <w:proofErr w:type="gramStart"/>
      <w:r>
        <w:rPr>
          <w:rFonts w:ascii="Arial Narrow" w:hAnsi="Arial Narrow" w:cs="Courier New"/>
          <w:sz w:val="26"/>
          <w:szCs w:val="26"/>
        </w:rPr>
        <w:t>Secretario</w:t>
      </w:r>
      <w:proofErr w:type="gramEnd"/>
      <w:r>
        <w:rPr>
          <w:rFonts w:ascii="Arial Narrow" w:hAnsi="Arial Narrow" w:cs="Courier New"/>
          <w:sz w:val="26"/>
          <w:szCs w:val="26"/>
        </w:rPr>
        <w:t xml:space="preserve"> Diputado </w:t>
      </w:r>
      <w:r w:rsidRPr="00C87504">
        <w:rPr>
          <w:rFonts w:ascii="Arial Narrow" w:hAnsi="Arial Narrow" w:cs="Courier New"/>
          <w:sz w:val="26"/>
          <w:szCs w:val="26"/>
          <w:lang w:val="es-MX"/>
        </w:rPr>
        <w:t xml:space="preserve">Raúl Antonio Romero </w:t>
      </w:r>
      <w:proofErr w:type="spellStart"/>
      <w:r w:rsidRPr="00C87504">
        <w:rPr>
          <w:rFonts w:ascii="Arial Narrow" w:hAnsi="Arial Narrow" w:cs="Courier New"/>
          <w:sz w:val="26"/>
          <w:szCs w:val="26"/>
          <w:lang w:val="es-MX"/>
        </w:rPr>
        <w:t>Chel</w:t>
      </w:r>
      <w:proofErr w:type="spellEnd"/>
      <w:r>
        <w:rPr>
          <w:rFonts w:ascii="Arial Narrow" w:hAnsi="Arial Narrow" w:cs="Courier New"/>
          <w:sz w:val="26"/>
          <w:szCs w:val="26"/>
        </w:rPr>
        <w:t>, dio lectura al siguiente asunto en cartera:</w:t>
      </w:r>
    </w:p>
    <w:p w14:paraId="135A98DD" w14:textId="664DF2A8" w:rsidR="0011119C" w:rsidRDefault="0011119C" w:rsidP="00475FA7">
      <w:pPr>
        <w:ind w:firstLine="284"/>
        <w:jc w:val="both"/>
        <w:rPr>
          <w:rFonts w:ascii="Arial Narrow" w:hAnsi="Arial Narrow"/>
          <w:sz w:val="26"/>
          <w:szCs w:val="26"/>
          <w:lang w:val="es-MX"/>
        </w:rPr>
      </w:pPr>
    </w:p>
    <w:p w14:paraId="57630241" w14:textId="2469B338" w:rsidR="0011119C" w:rsidRPr="00AC1FEF" w:rsidRDefault="009176E3" w:rsidP="00475FA7">
      <w:pPr>
        <w:ind w:firstLine="284"/>
        <w:jc w:val="both"/>
        <w:rPr>
          <w:rFonts w:ascii="Arial Narrow" w:hAnsi="Arial Narrow" w:cs="Tahoma"/>
          <w:sz w:val="26"/>
          <w:szCs w:val="26"/>
        </w:rPr>
      </w:pPr>
      <w:r w:rsidRPr="0065167D">
        <w:rPr>
          <w:rFonts w:ascii="Arial Narrow" w:hAnsi="Arial Narrow"/>
          <w:b/>
          <w:bCs/>
          <w:sz w:val="26"/>
          <w:szCs w:val="26"/>
          <w:lang w:val="es-MX"/>
        </w:rPr>
        <w:t>J)</w:t>
      </w:r>
      <w:r w:rsidRPr="0065167D">
        <w:rPr>
          <w:rFonts w:ascii="Arial Narrow" w:hAnsi="Arial Narrow"/>
          <w:sz w:val="26"/>
          <w:szCs w:val="26"/>
          <w:lang w:val="es-MX"/>
        </w:rPr>
        <w:t xml:space="preserve"> </w:t>
      </w:r>
      <w:bookmarkStart w:id="11" w:name="_Hlk103341966"/>
      <w:r w:rsidR="00927934" w:rsidRPr="0065167D">
        <w:rPr>
          <w:rFonts w:ascii="Arial Narrow" w:hAnsi="Arial Narrow" w:cs="Tahoma"/>
          <w:iCs/>
          <w:color w:val="000000"/>
          <w:sz w:val="26"/>
          <w:szCs w:val="26"/>
        </w:rPr>
        <w:t>Iniciativa con Proyecto de Decreto por el que se adiciona un párrafo al Artículo 2</w:t>
      </w:r>
      <w:r w:rsidR="00927934" w:rsidRPr="00927934">
        <w:rPr>
          <w:rFonts w:ascii="Arial Narrow" w:hAnsi="Arial Narrow" w:cs="Tahoma"/>
          <w:iCs/>
          <w:color w:val="000000"/>
          <w:sz w:val="26"/>
          <w:szCs w:val="26"/>
          <w:shd w:val="clear" w:color="auto" w:fill="C5E0B3"/>
        </w:rPr>
        <w:t xml:space="preserve"> </w:t>
      </w:r>
      <w:r w:rsidR="00927934" w:rsidRPr="0065167D">
        <w:rPr>
          <w:rFonts w:ascii="Arial Narrow" w:hAnsi="Arial Narrow" w:cs="Tahoma"/>
          <w:iCs/>
          <w:color w:val="000000"/>
          <w:sz w:val="26"/>
          <w:szCs w:val="26"/>
        </w:rPr>
        <w:t>de la Constitución Política del Estado Libre y Soberano de Yucatán, se modifican la Ley de Gobierno del Poder Legislativo del Estado de Yucatán y su reglamento; y se adicionan tres párrafos al Artículo 41 inciso e) de la Ley de Gobierno de los Municipios del Estado de Yucatán, todos relativos al Lenguaje Incluyente y no Sexista, para nombrar a hombres y mujeres en el quehacer público competente, suscrita por la Diputada Dafne Celina López Osorio</w:t>
      </w:r>
      <w:bookmarkEnd w:id="11"/>
      <w:r w:rsidRPr="0065167D">
        <w:rPr>
          <w:rFonts w:ascii="Arial Narrow" w:hAnsi="Arial Narrow" w:cs="Tahoma"/>
          <w:sz w:val="26"/>
          <w:szCs w:val="26"/>
        </w:rPr>
        <w:t>.</w:t>
      </w:r>
      <w:r w:rsidR="005E26AC" w:rsidRPr="0065167D">
        <w:rPr>
          <w:rFonts w:ascii="Arial Narrow" w:hAnsi="Arial Narrow" w:cs="Tahoma"/>
          <w:sz w:val="26"/>
          <w:szCs w:val="26"/>
        </w:rPr>
        <w:t>- SE TURNO A LA COMISIÓN PERMANENTE</w:t>
      </w:r>
      <w:r w:rsidR="005E26AC">
        <w:rPr>
          <w:rFonts w:ascii="Arial Narrow" w:hAnsi="Arial Narrow" w:cs="Tahoma"/>
          <w:sz w:val="26"/>
          <w:szCs w:val="26"/>
        </w:rPr>
        <w:t xml:space="preserve"> DE PUNTOS CONSTITUCIONALES Y GOBERNACIÓN, PARA SU ESTUDIO Y DICTAMEN.</w:t>
      </w:r>
    </w:p>
    <w:p w14:paraId="13A4E003" w14:textId="2FC4CC00" w:rsidR="00AB73FC" w:rsidRDefault="00AB73FC" w:rsidP="00797DD0">
      <w:pPr>
        <w:ind w:firstLine="284"/>
        <w:jc w:val="both"/>
        <w:rPr>
          <w:rFonts w:ascii="Arial Narrow" w:hAnsi="Arial Narrow" w:cs="Tahoma"/>
          <w:sz w:val="26"/>
          <w:szCs w:val="26"/>
        </w:rPr>
      </w:pPr>
    </w:p>
    <w:p w14:paraId="4031DAFE" w14:textId="77777777" w:rsidR="00A80DCD" w:rsidRDefault="00A80DCD" w:rsidP="00A80DCD">
      <w:pPr>
        <w:ind w:firstLine="284"/>
        <w:jc w:val="both"/>
        <w:rPr>
          <w:rFonts w:ascii="Arial Narrow" w:hAnsi="Arial Narrow" w:cs="Courier New"/>
          <w:sz w:val="26"/>
          <w:szCs w:val="26"/>
          <w:lang w:val="es-MX"/>
        </w:rPr>
      </w:pPr>
      <w:r>
        <w:rPr>
          <w:rFonts w:ascii="Arial Narrow" w:hAnsi="Arial Narrow" w:cs="Courier New"/>
          <w:sz w:val="26"/>
          <w:szCs w:val="26"/>
          <w:lang w:val="es-MX"/>
        </w:rPr>
        <w:t>El</w:t>
      </w:r>
      <w:r>
        <w:rPr>
          <w:rFonts w:ascii="Arial Narrow" w:hAnsi="Arial Narrow" w:cs="Courier New"/>
          <w:sz w:val="26"/>
          <w:szCs w:val="26"/>
        </w:rPr>
        <w:t xml:space="preserve"> </w:t>
      </w:r>
      <w:proofErr w:type="gramStart"/>
      <w:r>
        <w:rPr>
          <w:rFonts w:ascii="Arial Narrow" w:hAnsi="Arial Narrow" w:cs="Courier New"/>
          <w:sz w:val="26"/>
          <w:szCs w:val="26"/>
        </w:rPr>
        <w:t>Secretario</w:t>
      </w:r>
      <w:proofErr w:type="gramEnd"/>
      <w:r>
        <w:rPr>
          <w:rFonts w:ascii="Arial Narrow" w:hAnsi="Arial Narrow" w:cs="Courier New"/>
          <w:sz w:val="26"/>
          <w:szCs w:val="26"/>
        </w:rPr>
        <w:t xml:space="preserve"> Diputado Rafael Alejandro Echazarreta Torres</w:t>
      </w:r>
      <w:r w:rsidRPr="00C87504">
        <w:rPr>
          <w:rFonts w:ascii="Arial Narrow" w:hAnsi="Arial Narrow" w:cs="Courier New"/>
          <w:sz w:val="26"/>
          <w:szCs w:val="26"/>
          <w:lang w:val="es-MX"/>
        </w:rPr>
        <w:t>, dio lectura al siguiente asunto en cartera:</w:t>
      </w:r>
    </w:p>
    <w:p w14:paraId="2AE7AD33" w14:textId="77777777" w:rsidR="00A80DCD" w:rsidRDefault="00A80DCD" w:rsidP="00797DD0">
      <w:pPr>
        <w:ind w:firstLine="284"/>
        <w:jc w:val="both"/>
        <w:rPr>
          <w:rFonts w:ascii="Arial Narrow" w:hAnsi="Arial Narrow" w:cs="Tahoma"/>
          <w:sz w:val="26"/>
          <w:szCs w:val="26"/>
        </w:rPr>
      </w:pPr>
    </w:p>
    <w:p w14:paraId="6484C0AB" w14:textId="217F5FBB" w:rsidR="005C4948" w:rsidRDefault="005C4948" w:rsidP="00797DD0">
      <w:pPr>
        <w:ind w:firstLine="284"/>
        <w:jc w:val="both"/>
        <w:rPr>
          <w:rFonts w:ascii="Arial Narrow" w:hAnsi="Arial Narrow" w:cs="Tahoma"/>
          <w:iCs/>
          <w:color w:val="000000"/>
          <w:sz w:val="26"/>
          <w:szCs w:val="26"/>
          <w:shd w:val="clear" w:color="auto" w:fill="C5E0B3"/>
        </w:rPr>
      </w:pPr>
      <w:r w:rsidRPr="0065167D">
        <w:rPr>
          <w:rFonts w:ascii="Arial Narrow" w:hAnsi="Arial Narrow" w:cs="Tahoma"/>
          <w:b/>
          <w:bCs/>
          <w:sz w:val="26"/>
          <w:szCs w:val="26"/>
        </w:rPr>
        <w:t>K)</w:t>
      </w:r>
      <w:r w:rsidRPr="0065167D">
        <w:rPr>
          <w:rFonts w:ascii="Arial Narrow" w:hAnsi="Arial Narrow" w:cs="Tahoma"/>
          <w:sz w:val="26"/>
          <w:szCs w:val="26"/>
        </w:rPr>
        <w:t xml:space="preserve"> </w:t>
      </w:r>
      <w:bookmarkStart w:id="12" w:name="_Hlk103341992"/>
      <w:r w:rsidRPr="0065167D">
        <w:rPr>
          <w:rFonts w:ascii="Arial Narrow" w:hAnsi="Arial Narrow" w:cs="Tahoma"/>
          <w:iCs/>
          <w:color w:val="000000"/>
          <w:sz w:val="26"/>
          <w:szCs w:val="26"/>
        </w:rPr>
        <w:t>Iniciativa con Proyecto de Decreto por el que se modifica la Fracción II y se</w:t>
      </w:r>
      <w:r w:rsidRPr="005C4948">
        <w:rPr>
          <w:rFonts w:ascii="Arial Narrow" w:hAnsi="Arial Narrow" w:cs="Tahoma"/>
          <w:iCs/>
          <w:color w:val="000000"/>
          <w:sz w:val="26"/>
          <w:szCs w:val="26"/>
          <w:shd w:val="clear" w:color="auto" w:fill="C5E0B3"/>
        </w:rPr>
        <w:t xml:space="preserve"> </w:t>
      </w:r>
      <w:r w:rsidRPr="0065167D">
        <w:rPr>
          <w:rFonts w:ascii="Arial Narrow" w:hAnsi="Arial Narrow" w:cs="Tahoma"/>
          <w:iCs/>
          <w:color w:val="000000"/>
          <w:sz w:val="26"/>
          <w:szCs w:val="26"/>
        </w:rPr>
        <w:t>adiciona la Fracción XXIV al Artículo 35 del Código de la Administración Pública de</w:t>
      </w:r>
      <w:r w:rsidRPr="005C4948">
        <w:rPr>
          <w:rFonts w:ascii="Arial Narrow" w:hAnsi="Arial Narrow" w:cs="Tahoma"/>
          <w:iCs/>
          <w:color w:val="000000"/>
          <w:sz w:val="26"/>
          <w:szCs w:val="26"/>
          <w:shd w:val="clear" w:color="auto" w:fill="C5E0B3"/>
        </w:rPr>
        <w:t xml:space="preserve"> </w:t>
      </w:r>
      <w:r w:rsidRPr="0065167D">
        <w:rPr>
          <w:rFonts w:ascii="Arial Narrow" w:hAnsi="Arial Narrow" w:cs="Tahoma"/>
          <w:iCs/>
          <w:color w:val="000000"/>
          <w:sz w:val="26"/>
          <w:szCs w:val="26"/>
        </w:rPr>
        <w:t xml:space="preserve">Yucatán, suscrita por la Diputada Rubí Argelia Be </w:t>
      </w:r>
      <w:proofErr w:type="gramStart"/>
      <w:r w:rsidRPr="0065167D">
        <w:rPr>
          <w:rFonts w:ascii="Arial Narrow" w:hAnsi="Arial Narrow" w:cs="Tahoma"/>
          <w:iCs/>
          <w:color w:val="000000"/>
          <w:sz w:val="26"/>
          <w:szCs w:val="26"/>
        </w:rPr>
        <w:t>Chan</w:t>
      </w:r>
      <w:bookmarkEnd w:id="12"/>
      <w:r w:rsidRPr="0065167D">
        <w:rPr>
          <w:rFonts w:ascii="Arial Narrow" w:hAnsi="Arial Narrow" w:cs="Tahoma"/>
          <w:iCs/>
          <w:color w:val="000000"/>
          <w:sz w:val="26"/>
          <w:szCs w:val="26"/>
        </w:rPr>
        <w:t>.-</w:t>
      </w:r>
      <w:proofErr w:type="gramEnd"/>
      <w:r w:rsidRPr="0065167D">
        <w:rPr>
          <w:rFonts w:ascii="Arial Narrow" w:hAnsi="Arial Narrow" w:cs="Tahoma"/>
          <w:iCs/>
          <w:color w:val="000000"/>
          <w:sz w:val="26"/>
          <w:szCs w:val="26"/>
        </w:rPr>
        <w:t xml:space="preserve"> </w:t>
      </w:r>
      <w:r w:rsidR="00342D15" w:rsidRPr="0065167D">
        <w:rPr>
          <w:rFonts w:ascii="Arial Narrow" w:hAnsi="Arial Narrow" w:cs="Tahoma"/>
          <w:iCs/>
          <w:color w:val="000000"/>
          <w:sz w:val="26"/>
          <w:szCs w:val="26"/>
        </w:rPr>
        <w:t>SE TURNÓ A LA COMISIÓN</w:t>
      </w:r>
      <w:r w:rsidR="00342D15">
        <w:rPr>
          <w:rFonts w:ascii="Arial Narrow" w:hAnsi="Arial Narrow" w:cs="Tahoma"/>
          <w:iCs/>
          <w:color w:val="000000"/>
          <w:sz w:val="26"/>
          <w:szCs w:val="26"/>
          <w:shd w:val="clear" w:color="auto" w:fill="C5E0B3"/>
        </w:rPr>
        <w:t xml:space="preserve"> </w:t>
      </w:r>
      <w:r w:rsidR="00342D15" w:rsidRPr="0065167D">
        <w:rPr>
          <w:rFonts w:ascii="Arial Narrow" w:hAnsi="Arial Narrow" w:cs="Tahoma"/>
          <w:iCs/>
          <w:color w:val="000000"/>
          <w:sz w:val="26"/>
          <w:szCs w:val="26"/>
        </w:rPr>
        <w:t>PERMANENTE DE PUNTOS CONSTITUCIONALES Y GOBERNACIÓN, PARA SU</w:t>
      </w:r>
      <w:r w:rsidR="00342D15">
        <w:rPr>
          <w:rFonts w:ascii="Arial Narrow" w:hAnsi="Arial Narrow" w:cs="Tahoma"/>
          <w:iCs/>
          <w:color w:val="000000"/>
          <w:sz w:val="26"/>
          <w:szCs w:val="26"/>
          <w:shd w:val="clear" w:color="auto" w:fill="C5E0B3"/>
        </w:rPr>
        <w:t xml:space="preserve"> </w:t>
      </w:r>
      <w:r w:rsidR="00342D15" w:rsidRPr="0065167D">
        <w:rPr>
          <w:rFonts w:ascii="Arial Narrow" w:hAnsi="Arial Narrow" w:cs="Tahoma"/>
          <w:iCs/>
          <w:color w:val="000000"/>
          <w:sz w:val="26"/>
          <w:szCs w:val="26"/>
        </w:rPr>
        <w:t>ESTUDIO Y DICTAMEN.</w:t>
      </w:r>
    </w:p>
    <w:p w14:paraId="7B178A34" w14:textId="73EDC438" w:rsidR="005C4948" w:rsidRDefault="005C4948" w:rsidP="00797DD0">
      <w:pPr>
        <w:ind w:firstLine="284"/>
        <w:jc w:val="both"/>
        <w:rPr>
          <w:rFonts w:ascii="Arial Narrow" w:hAnsi="Arial Narrow" w:cs="Tahoma"/>
          <w:sz w:val="26"/>
          <w:szCs w:val="26"/>
        </w:rPr>
      </w:pPr>
    </w:p>
    <w:p w14:paraId="0BE5DD1F" w14:textId="77777777" w:rsidR="00A3409D" w:rsidRDefault="00A3409D" w:rsidP="00A3409D">
      <w:pPr>
        <w:ind w:firstLine="284"/>
        <w:jc w:val="both"/>
        <w:rPr>
          <w:rFonts w:ascii="Arial Narrow" w:hAnsi="Arial Narrow" w:cs="Courier New"/>
          <w:sz w:val="26"/>
          <w:szCs w:val="26"/>
        </w:rPr>
      </w:pPr>
      <w:r>
        <w:rPr>
          <w:rFonts w:ascii="Arial Narrow" w:hAnsi="Arial Narrow" w:cs="Courier New"/>
          <w:sz w:val="26"/>
          <w:szCs w:val="26"/>
        </w:rPr>
        <w:t xml:space="preserve">El </w:t>
      </w:r>
      <w:proofErr w:type="gramStart"/>
      <w:r>
        <w:rPr>
          <w:rFonts w:ascii="Arial Narrow" w:hAnsi="Arial Narrow" w:cs="Courier New"/>
          <w:sz w:val="26"/>
          <w:szCs w:val="26"/>
        </w:rPr>
        <w:t>Secretario</w:t>
      </w:r>
      <w:proofErr w:type="gramEnd"/>
      <w:r>
        <w:rPr>
          <w:rFonts w:ascii="Arial Narrow" w:hAnsi="Arial Narrow" w:cs="Courier New"/>
          <w:sz w:val="26"/>
          <w:szCs w:val="26"/>
        </w:rPr>
        <w:t xml:space="preserve"> Diputado </w:t>
      </w:r>
      <w:r w:rsidRPr="00C87504">
        <w:rPr>
          <w:rFonts w:ascii="Arial Narrow" w:hAnsi="Arial Narrow" w:cs="Courier New"/>
          <w:sz w:val="26"/>
          <w:szCs w:val="26"/>
          <w:lang w:val="es-MX"/>
        </w:rPr>
        <w:t xml:space="preserve">Raúl Antonio Romero </w:t>
      </w:r>
      <w:proofErr w:type="spellStart"/>
      <w:r w:rsidRPr="00C87504">
        <w:rPr>
          <w:rFonts w:ascii="Arial Narrow" w:hAnsi="Arial Narrow" w:cs="Courier New"/>
          <w:sz w:val="26"/>
          <w:szCs w:val="26"/>
          <w:lang w:val="es-MX"/>
        </w:rPr>
        <w:t>Chel</w:t>
      </w:r>
      <w:proofErr w:type="spellEnd"/>
      <w:r>
        <w:rPr>
          <w:rFonts w:ascii="Arial Narrow" w:hAnsi="Arial Narrow" w:cs="Courier New"/>
          <w:sz w:val="26"/>
          <w:szCs w:val="26"/>
        </w:rPr>
        <w:t>, dio lectura al siguiente asunto en cartera:</w:t>
      </w:r>
    </w:p>
    <w:p w14:paraId="182D26A8" w14:textId="77777777" w:rsidR="00A3409D" w:rsidRDefault="00A3409D" w:rsidP="003A29F8">
      <w:pPr>
        <w:ind w:firstLine="284"/>
        <w:jc w:val="both"/>
        <w:rPr>
          <w:rFonts w:ascii="Arial Narrow" w:hAnsi="Arial Narrow" w:cs="Courier New"/>
          <w:sz w:val="26"/>
          <w:szCs w:val="26"/>
          <w:lang w:val="es-MX"/>
        </w:rPr>
      </w:pPr>
    </w:p>
    <w:p w14:paraId="7712F496" w14:textId="4ACB0637" w:rsidR="005C4948" w:rsidRDefault="005C4948" w:rsidP="00797DD0">
      <w:pPr>
        <w:ind w:firstLine="284"/>
        <w:jc w:val="both"/>
        <w:rPr>
          <w:rFonts w:ascii="Arial Narrow" w:hAnsi="Arial Narrow" w:cs="Tahoma"/>
          <w:iCs/>
          <w:color w:val="000000"/>
          <w:sz w:val="26"/>
          <w:szCs w:val="26"/>
          <w:shd w:val="clear" w:color="auto" w:fill="C5E0B3"/>
        </w:rPr>
      </w:pPr>
      <w:r w:rsidRPr="0065167D">
        <w:rPr>
          <w:rFonts w:ascii="Arial Narrow" w:hAnsi="Arial Narrow" w:cs="Tahoma"/>
          <w:b/>
          <w:bCs/>
          <w:sz w:val="26"/>
          <w:szCs w:val="26"/>
        </w:rPr>
        <w:t>L)</w:t>
      </w:r>
      <w:r w:rsidRPr="0065167D">
        <w:rPr>
          <w:rFonts w:ascii="Arial Narrow" w:hAnsi="Arial Narrow" w:cs="Tahoma"/>
          <w:sz w:val="26"/>
          <w:szCs w:val="26"/>
        </w:rPr>
        <w:t xml:space="preserve"> </w:t>
      </w:r>
      <w:bookmarkStart w:id="13" w:name="_Hlk103342012"/>
      <w:r w:rsidRPr="0065167D">
        <w:rPr>
          <w:rFonts w:ascii="Arial Narrow" w:hAnsi="Arial Narrow" w:cs="Tahoma"/>
          <w:iCs/>
          <w:color w:val="000000"/>
          <w:sz w:val="26"/>
          <w:szCs w:val="26"/>
        </w:rPr>
        <w:t>Iniciativa con Proyecto de Decreto por el que se reforma el Código Penal del</w:t>
      </w:r>
      <w:r w:rsidRPr="005C4948">
        <w:rPr>
          <w:rFonts w:ascii="Arial Narrow" w:hAnsi="Arial Narrow" w:cs="Tahoma"/>
          <w:iCs/>
          <w:color w:val="000000"/>
          <w:sz w:val="26"/>
          <w:szCs w:val="26"/>
          <w:shd w:val="clear" w:color="auto" w:fill="C5E0B3"/>
        </w:rPr>
        <w:t xml:space="preserve"> </w:t>
      </w:r>
      <w:r w:rsidRPr="0065167D">
        <w:rPr>
          <w:rFonts w:ascii="Arial Narrow" w:hAnsi="Arial Narrow" w:cs="Tahoma"/>
          <w:iCs/>
          <w:color w:val="000000"/>
          <w:sz w:val="26"/>
          <w:szCs w:val="26"/>
        </w:rPr>
        <w:t>Estado de Yucatán en materia de feminicidio en grado de tentativa, signada por las</w:t>
      </w:r>
      <w:r w:rsidRPr="005C4948">
        <w:rPr>
          <w:rFonts w:ascii="Arial Narrow" w:hAnsi="Arial Narrow" w:cs="Tahoma"/>
          <w:iCs/>
          <w:color w:val="000000"/>
          <w:sz w:val="26"/>
          <w:szCs w:val="26"/>
          <w:shd w:val="clear" w:color="auto" w:fill="C5E0B3"/>
        </w:rPr>
        <w:t xml:space="preserve"> </w:t>
      </w:r>
      <w:r w:rsidRPr="0065167D">
        <w:rPr>
          <w:rFonts w:ascii="Arial Narrow" w:hAnsi="Arial Narrow" w:cs="Tahoma"/>
          <w:iCs/>
          <w:color w:val="000000"/>
          <w:sz w:val="26"/>
          <w:szCs w:val="26"/>
        </w:rPr>
        <w:t xml:space="preserve">Diputadas </w:t>
      </w:r>
      <w:proofErr w:type="spellStart"/>
      <w:r w:rsidRPr="0065167D">
        <w:rPr>
          <w:rFonts w:ascii="Arial Narrow" w:hAnsi="Arial Narrow" w:cs="Tahoma"/>
          <w:iCs/>
          <w:color w:val="000000"/>
          <w:sz w:val="26"/>
          <w:szCs w:val="26"/>
        </w:rPr>
        <w:t>Karem</w:t>
      </w:r>
      <w:proofErr w:type="spellEnd"/>
      <w:r w:rsidRPr="0065167D">
        <w:rPr>
          <w:rFonts w:ascii="Arial Narrow" w:hAnsi="Arial Narrow" w:cs="Tahoma"/>
          <w:iCs/>
          <w:color w:val="000000"/>
          <w:sz w:val="26"/>
          <w:szCs w:val="26"/>
        </w:rPr>
        <w:t xml:space="preserve"> Faride </w:t>
      </w:r>
      <w:proofErr w:type="spellStart"/>
      <w:r w:rsidRPr="0065167D">
        <w:rPr>
          <w:rFonts w:ascii="Arial Narrow" w:hAnsi="Arial Narrow" w:cs="Tahoma"/>
          <w:iCs/>
          <w:color w:val="000000"/>
          <w:sz w:val="26"/>
          <w:szCs w:val="26"/>
        </w:rPr>
        <w:t>Achach</w:t>
      </w:r>
      <w:proofErr w:type="spellEnd"/>
      <w:r w:rsidRPr="0065167D">
        <w:rPr>
          <w:rFonts w:ascii="Arial Narrow" w:hAnsi="Arial Narrow" w:cs="Tahoma"/>
          <w:iCs/>
          <w:color w:val="000000"/>
          <w:sz w:val="26"/>
          <w:szCs w:val="26"/>
        </w:rPr>
        <w:t xml:space="preserve"> Ramírez y Manuela de Jesús </w:t>
      </w:r>
      <w:proofErr w:type="spellStart"/>
      <w:r w:rsidRPr="0065167D">
        <w:rPr>
          <w:rFonts w:ascii="Arial Narrow" w:hAnsi="Arial Narrow" w:cs="Tahoma"/>
          <w:iCs/>
          <w:color w:val="000000"/>
          <w:sz w:val="26"/>
          <w:szCs w:val="26"/>
        </w:rPr>
        <w:t>Cocom</w:t>
      </w:r>
      <w:proofErr w:type="spellEnd"/>
      <w:r w:rsidRPr="0065167D">
        <w:rPr>
          <w:rFonts w:ascii="Arial Narrow" w:hAnsi="Arial Narrow" w:cs="Tahoma"/>
          <w:iCs/>
          <w:color w:val="000000"/>
          <w:sz w:val="26"/>
          <w:szCs w:val="26"/>
        </w:rPr>
        <w:t xml:space="preserve"> </w:t>
      </w:r>
      <w:proofErr w:type="gramStart"/>
      <w:r w:rsidRPr="0065167D">
        <w:rPr>
          <w:rFonts w:ascii="Arial Narrow" w:hAnsi="Arial Narrow" w:cs="Tahoma"/>
          <w:iCs/>
          <w:color w:val="000000"/>
          <w:sz w:val="26"/>
          <w:szCs w:val="26"/>
        </w:rPr>
        <w:t>Bolio</w:t>
      </w:r>
      <w:bookmarkEnd w:id="13"/>
      <w:r w:rsidRPr="0065167D">
        <w:rPr>
          <w:rFonts w:ascii="Arial Narrow" w:hAnsi="Arial Narrow" w:cs="Tahoma"/>
          <w:iCs/>
          <w:color w:val="000000"/>
          <w:sz w:val="26"/>
          <w:szCs w:val="26"/>
        </w:rPr>
        <w:t>.-</w:t>
      </w:r>
      <w:proofErr w:type="gramEnd"/>
      <w:r w:rsidRPr="0065167D">
        <w:rPr>
          <w:rFonts w:ascii="Arial Narrow" w:hAnsi="Arial Narrow" w:cs="Tahoma"/>
          <w:iCs/>
          <w:color w:val="000000"/>
          <w:sz w:val="26"/>
          <w:szCs w:val="26"/>
        </w:rPr>
        <w:t xml:space="preserve"> </w:t>
      </w:r>
      <w:r w:rsidR="002845FD" w:rsidRPr="0065167D">
        <w:rPr>
          <w:rFonts w:ascii="Arial Narrow" w:hAnsi="Arial Narrow" w:cs="Tahoma"/>
          <w:iCs/>
          <w:color w:val="000000"/>
          <w:sz w:val="26"/>
          <w:szCs w:val="26"/>
        </w:rPr>
        <w:t>SE</w:t>
      </w:r>
      <w:r w:rsidR="002845FD">
        <w:rPr>
          <w:rFonts w:ascii="Arial Narrow" w:hAnsi="Arial Narrow" w:cs="Tahoma"/>
          <w:iCs/>
          <w:color w:val="000000"/>
          <w:sz w:val="26"/>
          <w:szCs w:val="26"/>
          <w:shd w:val="clear" w:color="auto" w:fill="C5E0B3"/>
        </w:rPr>
        <w:t xml:space="preserve"> </w:t>
      </w:r>
      <w:r w:rsidR="002845FD" w:rsidRPr="0065167D">
        <w:rPr>
          <w:rFonts w:ascii="Arial Narrow" w:hAnsi="Arial Narrow" w:cs="Tahoma"/>
          <w:iCs/>
          <w:color w:val="000000"/>
          <w:sz w:val="26"/>
          <w:szCs w:val="26"/>
        </w:rPr>
        <w:t>TURNÓ A LA COMISIÓN PERMANENTE DE JUSTICIA Y SEGURIDAD PÚBLICA,</w:t>
      </w:r>
      <w:r w:rsidR="002845FD">
        <w:rPr>
          <w:rFonts w:ascii="Arial Narrow" w:hAnsi="Arial Narrow" w:cs="Tahoma"/>
          <w:iCs/>
          <w:color w:val="000000"/>
          <w:sz w:val="26"/>
          <w:szCs w:val="26"/>
          <w:shd w:val="clear" w:color="auto" w:fill="C5E0B3"/>
        </w:rPr>
        <w:t xml:space="preserve"> </w:t>
      </w:r>
      <w:r w:rsidR="002845FD" w:rsidRPr="0065167D">
        <w:rPr>
          <w:rFonts w:ascii="Arial Narrow" w:hAnsi="Arial Narrow" w:cs="Tahoma"/>
          <w:iCs/>
          <w:color w:val="000000"/>
          <w:sz w:val="26"/>
          <w:szCs w:val="26"/>
        </w:rPr>
        <w:t>PARA SU ESTUDIO Y DICTAMEN.</w:t>
      </w:r>
    </w:p>
    <w:p w14:paraId="69BA3C60" w14:textId="28AB2B42" w:rsidR="007827E6" w:rsidRDefault="007827E6" w:rsidP="00797DD0">
      <w:pPr>
        <w:ind w:firstLine="284"/>
        <w:jc w:val="both"/>
        <w:rPr>
          <w:rFonts w:ascii="Arial Narrow" w:hAnsi="Arial Narrow" w:cs="Tahoma"/>
          <w:iCs/>
          <w:color w:val="000000"/>
          <w:sz w:val="26"/>
          <w:szCs w:val="26"/>
          <w:shd w:val="clear" w:color="auto" w:fill="C5E0B3"/>
        </w:rPr>
      </w:pPr>
    </w:p>
    <w:p w14:paraId="49A74A88" w14:textId="7D26EEE0" w:rsidR="007827E6" w:rsidRDefault="007827E6" w:rsidP="00797DD0">
      <w:pPr>
        <w:ind w:firstLine="284"/>
        <w:jc w:val="both"/>
        <w:rPr>
          <w:rFonts w:ascii="Arial Narrow" w:hAnsi="Arial Narrow" w:cs="Tahoma"/>
          <w:iCs/>
          <w:color w:val="000000"/>
          <w:sz w:val="26"/>
          <w:szCs w:val="26"/>
          <w:shd w:val="clear" w:color="auto" w:fill="C5E0B3"/>
        </w:rPr>
      </w:pPr>
      <w:r w:rsidRPr="0065167D">
        <w:rPr>
          <w:rFonts w:ascii="Arial Narrow" w:hAnsi="Arial Narrow" w:cs="Tahoma"/>
          <w:iCs/>
          <w:color w:val="000000"/>
          <w:sz w:val="26"/>
          <w:szCs w:val="26"/>
        </w:rPr>
        <w:t xml:space="preserve">La </w:t>
      </w:r>
      <w:proofErr w:type="gramStart"/>
      <w:r w:rsidRPr="0065167D">
        <w:rPr>
          <w:rFonts w:ascii="Arial Narrow" w:hAnsi="Arial Narrow" w:cs="Tahoma"/>
          <w:iCs/>
          <w:color w:val="000000"/>
          <w:sz w:val="26"/>
          <w:szCs w:val="26"/>
        </w:rPr>
        <w:t>Presidenta</w:t>
      </w:r>
      <w:proofErr w:type="gramEnd"/>
      <w:r w:rsidRPr="0065167D">
        <w:rPr>
          <w:rFonts w:ascii="Arial Narrow" w:hAnsi="Arial Narrow" w:cs="Tahoma"/>
          <w:iCs/>
          <w:color w:val="000000"/>
          <w:sz w:val="26"/>
          <w:szCs w:val="26"/>
        </w:rPr>
        <w:t xml:space="preserve"> de la Mesa Directiva; hizo constar la presencia de la Diputada Jazmín</w:t>
      </w:r>
      <w:r>
        <w:rPr>
          <w:rFonts w:ascii="Arial Narrow" w:hAnsi="Arial Narrow" w:cs="Tahoma"/>
          <w:iCs/>
          <w:color w:val="000000"/>
          <w:sz w:val="26"/>
          <w:szCs w:val="26"/>
          <w:shd w:val="clear" w:color="auto" w:fill="C5E0B3"/>
        </w:rPr>
        <w:t xml:space="preserve"> </w:t>
      </w:r>
      <w:r w:rsidRPr="0065167D">
        <w:rPr>
          <w:rFonts w:ascii="Arial Narrow" w:hAnsi="Arial Narrow" w:cs="Tahoma"/>
          <w:iCs/>
          <w:color w:val="000000"/>
          <w:sz w:val="26"/>
          <w:szCs w:val="26"/>
        </w:rPr>
        <w:t>Yaneli Villanueva Moo.</w:t>
      </w:r>
    </w:p>
    <w:p w14:paraId="740E12D0" w14:textId="4BDD79E9" w:rsidR="005C4948" w:rsidRDefault="005C4948" w:rsidP="00797DD0">
      <w:pPr>
        <w:ind w:firstLine="284"/>
        <w:jc w:val="both"/>
        <w:rPr>
          <w:rFonts w:ascii="Arial Narrow" w:hAnsi="Arial Narrow" w:cs="Tahoma"/>
          <w:sz w:val="26"/>
          <w:szCs w:val="26"/>
        </w:rPr>
      </w:pPr>
    </w:p>
    <w:p w14:paraId="70D390B8" w14:textId="77777777" w:rsidR="00A3409D" w:rsidRDefault="00A3409D" w:rsidP="0065167D">
      <w:pPr>
        <w:ind w:firstLine="284"/>
        <w:jc w:val="both"/>
        <w:rPr>
          <w:rFonts w:ascii="Arial Narrow" w:hAnsi="Arial Narrow" w:cs="Courier New"/>
          <w:sz w:val="26"/>
          <w:szCs w:val="26"/>
          <w:lang w:val="es-MX"/>
        </w:rPr>
      </w:pPr>
      <w:r>
        <w:rPr>
          <w:rFonts w:ascii="Arial Narrow" w:hAnsi="Arial Narrow" w:cs="Courier New"/>
          <w:sz w:val="26"/>
          <w:szCs w:val="26"/>
          <w:lang w:val="es-MX"/>
        </w:rPr>
        <w:t>El</w:t>
      </w:r>
      <w:r>
        <w:rPr>
          <w:rFonts w:ascii="Arial Narrow" w:hAnsi="Arial Narrow" w:cs="Courier New"/>
          <w:sz w:val="26"/>
          <w:szCs w:val="26"/>
        </w:rPr>
        <w:t xml:space="preserve"> </w:t>
      </w:r>
      <w:proofErr w:type="gramStart"/>
      <w:r w:rsidRPr="008950E0">
        <w:rPr>
          <w:rFonts w:ascii="Arial Narrow" w:hAnsi="Arial Narrow" w:cs="Courier New"/>
          <w:sz w:val="26"/>
          <w:szCs w:val="26"/>
        </w:rPr>
        <w:t>Secretario</w:t>
      </w:r>
      <w:proofErr w:type="gramEnd"/>
      <w:r>
        <w:rPr>
          <w:rFonts w:ascii="Arial Narrow" w:hAnsi="Arial Narrow" w:cs="Courier New"/>
          <w:sz w:val="26"/>
          <w:szCs w:val="26"/>
        </w:rPr>
        <w:t xml:space="preserve"> Diputado Rafael Alejandro Echazarreta Torres</w:t>
      </w:r>
      <w:r w:rsidRPr="00C87504">
        <w:rPr>
          <w:rFonts w:ascii="Arial Narrow" w:hAnsi="Arial Narrow" w:cs="Courier New"/>
          <w:sz w:val="26"/>
          <w:szCs w:val="26"/>
          <w:lang w:val="es-MX"/>
        </w:rPr>
        <w:t>, dio lectura al siguiente asunto en cartera:</w:t>
      </w:r>
    </w:p>
    <w:p w14:paraId="5F30CF07" w14:textId="77777777" w:rsidR="003A29F8" w:rsidRDefault="003A29F8" w:rsidP="00797DD0">
      <w:pPr>
        <w:ind w:firstLine="284"/>
        <w:jc w:val="both"/>
        <w:rPr>
          <w:rFonts w:ascii="Arial Narrow" w:hAnsi="Arial Narrow" w:cs="Tahoma"/>
          <w:sz w:val="26"/>
          <w:szCs w:val="26"/>
        </w:rPr>
      </w:pPr>
    </w:p>
    <w:p w14:paraId="042F5F62" w14:textId="033E79CB" w:rsidR="005C4948" w:rsidRDefault="005C4948" w:rsidP="00797DD0">
      <w:pPr>
        <w:ind w:firstLine="284"/>
        <w:jc w:val="both"/>
        <w:rPr>
          <w:rFonts w:ascii="Arial Narrow" w:hAnsi="Arial Narrow" w:cs="Tahoma"/>
          <w:iCs/>
          <w:color w:val="000000"/>
          <w:sz w:val="26"/>
          <w:szCs w:val="26"/>
          <w:shd w:val="clear" w:color="auto" w:fill="C5E0B3"/>
        </w:rPr>
      </w:pPr>
      <w:r w:rsidRPr="0065167D">
        <w:rPr>
          <w:rFonts w:ascii="Arial Narrow" w:hAnsi="Arial Narrow" w:cs="Tahoma"/>
          <w:b/>
          <w:bCs/>
          <w:sz w:val="26"/>
          <w:szCs w:val="26"/>
        </w:rPr>
        <w:t>M)</w:t>
      </w:r>
      <w:r w:rsidRPr="0065167D">
        <w:rPr>
          <w:rFonts w:ascii="Arial Narrow" w:hAnsi="Arial Narrow" w:cs="Tahoma"/>
          <w:sz w:val="26"/>
          <w:szCs w:val="26"/>
        </w:rPr>
        <w:t xml:space="preserve"> </w:t>
      </w:r>
      <w:bookmarkStart w:id="14" w:name="_Hlk103342030"/>
      <w:r w:rsidRPr="0065167D">
        <w:rPr>
          <w:rFonts w:ascii="Arial Narrow" w:hAnsi="Arial Narrow" w:cs="Tahoma"/>
          <w:iCs/>
          <w:color w:val="000000"/>
          <w:sz w:val="26"/>
          <w:szCs w:val="26"/>
        </w:rPr>
        <w:t>Solicitud del Diputado Rafael Alejandro Echazarreta Torres, para que la Iniciativa</w:t>
      </w:r>
      <w:r w:rsidRPr="005C4948">
        <w:rPr>
          <w:rFonts w:ascii="Arial Narrow" w:hAnsi="Arial Narrow" w:cs="Tahoma"/>
          <w:iCs/>
          <w:sz w:val="26"/>
          <w:szCs w:val="26"/>
          <w:shd w:val="clear" w:color="auto" w:fill="C5E0B3"/>
        </w:rPr>
        <w:t xml:space="preserve"> </w:t>
      </w:r>
      <w:r w:rsidRPr="0065167D">
        <w:rPr>
          <w:rFonts w:ascii="Arial Narrow" w:hAnsi="Arial Narrow" w:cs="Tahoma"/>
          <w:iCs/>
          <w:sz w:val="26"/>
          <w:szCs w:val="26"/>
        </w:rPr>
        <w:t>para modificar la Ley del Notariado del Estado de Yucatán, el Código de Familia para</w:t>
      </w:r>
      <w:r w:rsidRPr="005C4948">
        <w:rPr>
          <w:rFonts w:ascii="Arial Narrow" w:hAnsi="Arial Narrow" w:cs="Tahoma"/>
          <w:iCs/>
          <w:sz w:val="26"/>
          <w:szCs w:val="26"/>
          <w:shd w:val="clear" w:color="auto" w:fill="C5E0B3"/>
        </w:rPr>
        <w:t xml:space="preserve"> </w:t>
      </w:r>
      <w:r w:rsidRPr="0065167D">
        <w:rPr>
          <w:rFonts w:ascii="Arial Narrow" w:hAnsi="Arial Narrow" w:cs="Tahoma"/>
          <w:iCs/>
          <w:sz w:val="26"/>
          <w:szCs w:val="26"/>
        </w:rPr>
        <w:t>el Estado de Yucatán, la Ley general de Hacienda del Estado de Yucatán, el Código</w:t>
      </w:r>
      <w:r w:rsidRPr="005C4948">
        <w:rPr>
          <w:rFonts w:ascii="Arial Narrow" w:hAnsi="Arial Narrow" w:cs="Tahoma"/>
          <w:iCs/>
          <w:sz w:val="26"/>
          <w:szCs w:val="26"/>
          <w:shd w:val="clear" w:color="auto" w:fill="C5E0B3"/>
        </w:rPr>
        <w:t xml:space="preserve"> </w:t>
      </w:r>
      <w:r w:rsidRPr="0065167D">
        <w:rPr>
          <w:rFonts w:ascii="Arial Narrow" w:hAnsi="Arial Narrow" w:cs="Tahoma"/>
          <w:iCs/>
          <w:sz w:val="26"/>
          <w:szCs w:val="26"/>
        </w:rPr>
        <w:t>Civil del Estado de Yucatán, el Código de la Administración Pública del Estado de</w:t>
      </w:r>
      <w:r w:rsidRPr="005C4948">
        <w:rPr>
          <w:rFonts w:ascii="Arial Narrow" w:hAnsi="Arial Narrow" w:cs="Tahoma"/>
          <w:iCs/>
          <w:sz w:val="26"/>
          <w:szCs w:val="26"/>
          <w:shd w:val="clear" w:color="auto" w:fill="C5E0B3"/>
        </w:rPr>
        <w:t xml:space="preserve"> </w:t>
      </w:r>
      <w:r w:rsidRPr="0065167D">
        <w:rPr>
          <w:rFonts w:ascii="Arial Narrow" w:hAnsi="Arial Narrow" w:cs="Tahoma"/>
          <w:iCs/>
          <w:sz w:val="26"/>
          <w:szCs w:val="26"/>
        </w:rPr>
        <w:t>Yucatán, la Ley del Catastro del Estado de Yucatán, la Ley Orgánica de la Junta de</w:t>
      </w:r>
      <w:r w:rsidRPr="005C4948">
        <w:rPr>
          <w:rFonts w:ascii="Arial Narrow" w:hAnsi="Arial Narrow" w:cs="Tahoma"/>
          <w:iCs/>
          <w:sz w:val="26"/>
          <w:szCs w:val="26"/>
          <w:shd w:val="clear" w:color="auto" w:fill="C5E0B3"/>
        </w:rPr>
        <w:t xml:space="preserve"> </w:t>
      </w:r>
      <w:r w:rsidRPr="0065167D">
        <w:rPr>
          <w:rFonts w:ascii="Arial Narrow" w:hAnsi="Arial Narrow" w:cs="Tahoma"/>
          <w:iCs/>
          <w:sz w:val="26"/>
          <w:szCs w:val="26"/>
        </w:rPr>
        <w:t>Agua Potable y Alcantarillado del Estado de Yucatán, la Ley de Fraccionamientos del</w:t>
      </w:r>
      <w:r w:rsidRPr="005C4948">
        <w:rPr>
          <w:rFonts w:ascii="Arial Narrow" w:hAnsi="Arial Narrow" w:cs="Tahoma"/>
          <w:iCs/>
          <w:sz w:val="26"/>
          <w:szCs w:val="26"/>
          <w:shd w:val="clear" w:color="auto" w:fill="C5E0B3"/>
        </w:rPr>
        <w:t xml:space="preserve"> </w:t>
      </w:r>
      <w:r w:rsidRPr="0065167D">
        <w:rPr>
          <w:rFonts w:ascii="Arial Narrow" w:hAnsi="Arial Narrow" w:cs="Tahoma"/>
          <w:iCs/>
          <w:sz w:val="26"/>
          <w:szCs w:val="26"/>
        </w:rPr>
        <w:t>Estado de Yucatán, la Ley de Instituciones y Procedimientos Electorales del Estado de</w:t>
      </w:r>
      <w:r w:rsidRPr="005C4948">
        <w:rPr>
          <w:rFonts w:ascii="Arial Narrow" w:hAnsi="Arial Narrow" w:cs="Tahoma"/>
          <w:iCs/>
          <w:sz w:val="26"/>
          <w:szCs w:val="26"/>
          <w:shd w:val="clear" w:color="auto" w:fill="C5E0B3"/>
        </w:rPr>
        <w:t xml:space="preserve"> </w:t>
      </w:r>
      <w:r w:rsidRPr="0065167D">
        <w:rPr>
          <w:rFonts w:ascii="Arial Narrow" w:hAnsi="Arial Narrow" w:cs="Tahoma"/>
          <w:iCs/>
          <w:sz w:val="26"/>
          <w:szCs w:val="26"/>
        </w:rPr>
        <w:t>Yucatán, la Ley de Partidos Políticos del Estado de Yucatán, la Ley del Instituto de</w:t>
      </w:r>
      <w:r w:rsidRPr="005C4948">
        <w:rPr>
          <w:rFonts w:ascii="Arial Narrow" w:hAnsi="Arial Narrow" w:cs="Tahoma"/>
          <w:iCs/>
          <w:sz w:val="26"/>
          <w:szCs w:val="26"/>
          <w:shd w:val="clear" w:color="auto" w:fill="C5E0B3"/>
        </w:rPr>
        <w:t xml:space="preserve"> </w:t>
      </w:r>
      <w:r w:rsidRPr="0065167D">
        <w:rPr>
          <w:rFonts w:ascii="Arial Narrow" w:hAnsi="Arial Narrow" w:cs="Tahoma"/>
          <w:iCs/>
          <w:sz w:val="26"/>
          <w:szCs w:val="26"/>
        </w:rPr>
        <w:t>Vivienda del Estado de Yucatán, la Ley para la Donación y Trasplantes de Órganos,</w:t>
      </w:r>
      <w:r w:rsidRPr="005C4948">
        <w:rPr>
          <w:rFonts w:ascii="Arial Narrow" w:hAnsi="Arial Narrow" w:cs="Tahoma"/>
          <w:iCs/>
          <w:sz w:val="26"/>
          <w:szCs w:val="26"/>
          <w:shd w:val="clear" w:color="auto" w:fill="C5E0B3"/>
        </w:rPr>
        <w:t xml:space="preserve"> </w:t>
      </w:r>
      <w:r w:rsidRPr="0065167D">
        <w:rPr>
          <w:rFonts w:ascii="Arial Narrow" w:hAnsi="Arial Narrow" w:cs="Tahoma"/>
          <w:iCs/>
          <w:sz w:val="26"/>
          <w:szCs w:val="26"/>
        </w:rPr>
        <w:t>Tejidos y Células en el Estado de Yucatán y la Ley que crea el Instituto de Seguridad</w:t>
      </w:r>
      <w:r w:rsidRPr="005C4948">
        <w:rPr>
          <w:rFonts w:ascii="Arial Narrow" w:hAnsi="Arial Narrow" w:cs="Tahoma"/>
          <w:iCs/>
          <w:sz w:val="26"/>
          <w:szCs w:val="26"/>
          <w:shd w:val="clear" w:color="auto" w:fill="C5E0B3"/>
        </w:rPr>
        <w:t xml:space="preserve"> </w:t>
      </w:r>
      <w:r w:rsidRPr="0065167D">
        <w:rPr>
          <w:rFonts w:ascii="Arial Narrow" w:hAnsi="Arial Narrow" w:cs="Tahoma"/>
          <w:iCs/>
          <w:sz w:val="26"/>
          <w:szCs w:val="26"/>
        </w:rPr>
        <w:t>Jurídica Patrimonial de Yucatán, suscrita por el Licenciado Mauricio Vila Dosal y la</w:t>
      </w:r>
      <w:r w:rsidRPr="005C4948">
        <w:rPr>
          <w:rFonts w:ascii="Arial Narrow" w:hAnsi="Arial Narrow" w:cs="Tahoma"/>
          <w:iCs/>
          <w:sz w:val="26"/>
          <w:szCs w:val="26"/>
          <w:shd w:val="clear" w:color="auto" w:fill="C5E0B3"/>
        </w:rPr>
        <w:t xml:space="preserve"> </w:t>
      </w:r>
      <w:r w:rsidRPr="0065167D">
        <w:rPr>
          <w:rFonts w:ascii="Arial Narrow" w:hAnsi="Arial Narrow" w:cs="Tahoma"/>
          <w:iCs/>
          <w:sz w:val="26"/>
          <w:szCs w:val="26"/>
        </w:rPr>
        <w:t>Abogada María Dolores Fritz Sierra, Gobernador Constitucional y Secretaria General</w:t>
      </w:r>
      <w:r w:rsidRPr="005C4948">
        <w:rPr>
          <w:rFonts w:ascii="Arial Narrow" w:hAnsi="Arial Narrow" w:cs="Tahoma"/>
          <w:iCs/>
          <w:sz w:val="26"/>
          <w:szCs w:val="26"/>
          <w:shd w:val="clear" w:color="auto" w:fill="C5E0B3"/>
        </w:rPr>
        <w:t xml:space="preserve"> </w:t>
      </w:r>
      <w:r w:rsidRPr="0065167D">
        <w:rPr>
          <w:rFonts w:ascii="Arial Narrow" w:hAnsi="Arial Narrow" w:cs="Tahoma"/>
          <w:iCs/>
          <w:sz w:val="26"/>
          <w:szCs w:val="26"/>
        </w:rPr>
        <w:t xml:space="preserve">de Gobierno, ambos  del Estado de Yucatán, respectivamente, </w:t>
      </w:r>
      <w:r w:rsidRPr="0065167D">
        <w:rPr>
          <w:rFonts w:ascii="Arial Narrow" w:hAnsi="Arial Narrow" w:cs="Tahoma"/>
          <w:iCs/>
          <w:color w:val="000000"/>
          <w:sz w:val="26"/>
          <w:szCs w:val="26"/>
        </w:rPr>
        <w:t>turnada a la Comisión</w:t>
      </w:r>
      <w:r w:rsidRPr="005C4948">
        <w:rPr>
          <w:rFonts w:ascii="Arial Narrow" w:hAnsi="Arial Narrow" w:cs="Tahoma"/>
          <w:iCs/>
          <w:color w:val="000000"/>
          <w:sz w:val="26"/>
          <w:szCs w:val="26"/>
          <w:shd w:val="clear" w:color="auto" w:fill="C5E0B3"/>
        </w:rPr>
        <w:t xml:space="preserve"> </w:t>
      </w:r>
      <w:r w:rsidRPr="0065167D">
        <w:rPr>
          <w:rFonts w:ascii="Arial Narrow" w:hAnsi="Arial Narrow" w:cs="Tahoma"/>
          <w:iCs/>
          <w:color w:val="000000"/>
          <w:sz w:val="26"/>
          <w:szCs w:val="26"/>
        </w:rPr>
        <w:t>Permanente de Puntos Constitucionales y Gobernación, en fecha 11 de mayo del año</w:t>
      </w:r>
      <w:r w:rsidRPr="005C4948">
        <w:rPr>
          <w:rFonts w:ascii="Arial Narrow" w:hAnsi="Arial Narrow" w:cs="Tahoma"/>
          <w:iCs/>
          <w:color w:val="000000"/>
          <w:sz w:val="26"/>
          <w:szCs w:val="26"/>
          <w:shd w:val="clear" w:color="auto" w:fill="C5E0B3"/>
        </w:rPr>
        <w:t xml:space="preserve"> </w:t>
      </w:r>
      <w:r w:rsidRPr="0065167D">
        <w:rPr>
          <w:rFonts w:ascii="Arial Narrow" w:hAnsi="Arial Narrow" w:cs="Tahoma"/>
          <w:iCs/>
          <w:color w:val="000000"/>
          <w:sz w:val="26"/>
          <w:szCs w:val="26"/>
        </w:rPr>
        <w:t xml:space="preserve">en curso, sea </w:t>
      </w:r>
      <w:proofErr w:type="spellStart"/>
      <w:r w:rsidRPr="0065167D">
        <w:rPr>
          <w:rFonts w:ascii="Arial Narrow" w:hAnsi="Arial Narrow" w:cs="Tahoma"/>
          <w:iCs/>
          <w:color w:val="000000"/>
          <w:sz w:val="26"/>
          <w:szCs w:val="26"/>
        </w:rPr>
        <w:t>returnada</w:t>
      </w:r>
      <w:proofErr w:type="spellEnd"/>
      <w:r w:rsidRPr="0065167D">
        <w:rPr>
          <w:rFonts w:ascii="Arial Narrow" w:hAnsi="Arial Narrow" w:cs="Tahoma"/>
          <w:iCs/>
          <w:color w:val="000000"/>
          <w:sz w:val="26"/>
          <w:szCs w:val="26"/>
        </w:rPr>
        <w:t xml:space="preserve"> a las Comisiones Permanentes Unidas de Puntos</w:t>
      </w:r>
      <w:r w:rsidRPr="005C4948">
        <w:rPr>
          <w:rFonts w:ascii="Arial Narrow" w:hAnsi="Arial Narrow" w:cs="Tahoma"/>
          <w:iCs/>
          <w:color w:val="000000"/>
          <w:sz w:val="26"/>
          <w:szCs w:val="26"/>
          <w:shd w:val="clear" w:color="auto" w:fill="C5E0B3"/>
        </w:rPr>
        <w:t xml:space="preserve"> </w:t>
      </w:r>
      <w:r w:rsidRPr="0065167D">
        <w:rPr>
          <w:rFonts w:ascii="Arial Narrow" w:hAnsi="Arial Narrow" w:cs="Tahoma"/>
          <w:iCs/>
          <w:color w:val="000000"/>
          <w:sz w:val="26"/>
          <w:szCs w:val="26"/>
        </w:rPr>
        <w:t>Constitucionales y Gobernación y a la de Desarrollo Urbano, Vivienda e</w:t>
      </w:r>
      <w:r w:rsidRPr="005C4948">
        <w:rPr>
          <w:rFonts w:ascii="Arial Narrow" w:hAnsi="Arial Narrow" w:cs="Tahoma"/>
          <w:iCs/>
          <w:color w:val="000000"/>
          <w:sz w:val="26"/>
          <w:szCs w:val="26"/>
          <w:shd w:val="clear" w:color="auto" w:fill="C5E0B3"/>
        </w:rPr>
        <w:t xml:space="preserve"> </w:t>
      </w:r>
      <w:r w:rsidRPr="0065167D">
        <w:rPr>
          <w:rFonts w:ascii="Arial Narrow" w:hAnsi="Arial Narrow" w:cs="Tahoma"/>
          <w:iCs/>
          <w:color w:val="000000"/>
          <w:sz w:val="26"/>
          <w:szCs w:val="26"/>
        </w:rPr>
        <w:t>Infraestructura</w:t>
      </w:r>
      <w:bookmarkEnd w:id="14"/>
      <w:r w:rsidRPr="0065167D">
        <w:rPr>
          <w:rFonts w:ascii="Arial Narrow" w:hAnsi="Arial Narrow" w:cs="Tahoma"/>
          <w:iCs/>
          <w:color w:val="000000"/>
          <w:sz w:val="26"/>
          <w:szCs w:val="26"/>
        </w:rPr>
        <w:t>.</w:t>
      </w:r>
    </w:p>
    <w:p w14:paraId="0ED3070A" w14:textId="50C1B724" w:rsidR="00757994" w:rsidRDefault="00757994" w:rsidP="00797DD0">
      <w:pPr>
        <w:ind w:firstLine="284"/>
        <w:jc w:val="both"/>
        <w:rPr>
          <w:rFonts w:ascii="Arial Narrow" w:hAnsi="Arial Narrow" w:cs="Tahoma"/>
          <w:iCs/>
          <w:color w:val="000000"/>
          <w:sz w:val="26"/>
          <w:szCs w:val="26"/>
          <w:shd w:val="clear" w:color="auto" w:fill="C5E0B3"/>
        </w:rPr>
      </w:pPr>
    </w:p>
    <w:p w14:paraId="202D8E75" w14:textId="77777777" w:rsidR="00FB260E" w:rsidRDefault="00FB260E" w:rsidP="00797DD0">
      <w:pPr>
        <w:ind w:firstLine="284"/>
        <w:jc w:val="both"/>
        <w:rPr>
          <w:rFonts w:ascii="Arial Narrow" w:hAnsi="Arial Narrow" w:cs="Tahoma"/>
          <w:iCs/>
          <w:color w:val="000000"/>
          <w:sz w:val="26"/>
          <w:szCs w:val="26"/>
        </w:rPr>
      </w:pPr>
    </w:p>
    <w:p w14:paraId="329BCCE0" w14:textId="18EEE756" w:rsidR="00757994" w:rsidRDefault="00757994" w:rsidP="00797DD0">
      <w:pPr>
        <w:ind w:firstLine="284"/>
        <w:jc w:val="both"/>
        <w:rPr>
          <w:rFonts w:ascii="Arial Narrow" w:hAnsi="Arial Narrow" w:cs="Tahoma"/>
          <w:iCs/>
          <w:color w:val="000000"/>
          <w:sz w:val="26"/>
          <w:szCs w:val="26"/>
          <w:shd w:val="clear" w:color="auto" w:fill="C5E0B3"/>
        </w:rPr>
      </w:pPr>
      <w:r w:rsidRPr="0065167D">
        <w:rPr>
          <w:rFonts w:ascii="Arial Narrow" w:hAnsi="Arial Narrow" w:cs="Tahoma"/>
          <w:iCs/>
          <w:color w:val="000000"/>
          <w:sz w:val="26"/>
          <w:szCs w:val="26"/>
        </w:rPr>
        <w:t xml:space="preserve">Seguidamente el </w:t>
      </w:r>
      <w:proofErr w:type="gramStart"/>
      <w:r w:rsidRPr="0065167D">
        <w:rPr>
          <w:rFonts w:ascii="Arial Narrow" w:hAnsi="Arial Narrow" w:cs="Tahoma"/>
          <w:iCs/>
          <w:color w:val="000000"/>
          <w:sz w:val="26"/>
          <w:szCs w:val="26"/>
        </w:rPr>
        <w:t>Secretario</w:t>
      </w:r>
      <w:proofErr w:type="gramEnd"/>
      <w:r w:rsidRPr="0065167D">
        <w:rPr>
          <w:rFonts w:ascii="Arial Narrow" w:hAnsi="Arial Narrow" w:cs="Tahoma"/>
          <w:iCs/>
          <w:color w:val="000000"/>
          <w:sz w:val="26"/>
          <w:szCs w:val="26"/>
        </w:rPr>
        <w:t xml:space="preserve"> Diputado Rafel Alejandro Echazarreta Torres, se</w:t>
      </w:r>
      <w:r>
        <w:rPr>
          <w:rFonts w:ascii="Arial Narrow" w:hAnsi="Arial Narrow" w:cs="Tahoma"/>
          <w:iCs/>
          <w:color w:val="000000"/>
          <w:sz w:val="26"/>
          <w:szCs w:val="26"/>
          <w:shd w:val="clear" w:color="auto" w:fill="C5E0B3"/>
        </w:rPr>
        <w:t xml:space="preserve"> </w:t>
      </w:r>
      <w:r w:rsidRPr="0065167D">
        <w:rPr>
          <w:rFonts w:ascii="Arial Narrow" w:hAnsi="Arial Narrow" w:cs="Tahoma"/>
          <w:iCs/>
          <w:color w:val="000000"/>
          <w:sz w:val="26"/>
          <w:szCs w:val="26"/>
        </w:rPr>
        <w:t>remitió a dar lectura al oficio:</w:t>
      </w:r>
    </w:p>
    <w:p w14:paraId="2CE37EEA" w14:textId="2E889892" w:rsidR="00757994" w:rsidRDefault="00757994" w:rsidP="00797DD0">
      <w:pPr>
        <w:ind w:firstLine="284"/>
        <w:jc w:val="both"/>
        <w:rPr>
          <w:rFonts w:ascii="Arial Narrow" w:hAnsi="Arial Narrow" w:cs="Tahoma"/>
          <w:iCs/>
          <w:color w:val="000000"/>
          <w:sz w:val="26"/>
          <w:szCs w:val="26"/>
          <w:shd w:val="clear" w:color="auto" w:fill="C5E0B3"/>
        </w:rPr>
      </w:pPr>
    </w:p>
    <w:p w14:paraId="4951F068" w14:textId="468BA75F" w:rsidR="00757994" w:rsidRPr="00F61347" w:rsidRDefault="00F61347" w:rsidP="00F61347">
      <w:pPr>
        <w:jc w:val="both"/>
        <w:rPr>
          <w:rFonts w:ascii="Arial Narrow" w:hAnsi="Arial Narrow" w:cs="Tahoma"/>
          <w:b/>
          <w:bCs/>
          <w:iCs/>
          <w:color w:val="000000"/>
          <w:sz w:val="26"/>
          <w:szCs w:val="26"/>
          <w:shd w:val="clear" w:color="auto" w:fill="C5E0B3"/>
        </w:rPr>
      </w:pPr>
      <w:r w:rsidRPr="0065167D">
        <w:rPr>
          <w:rFonts w:ascii="Arial Narrow" w:hAnsi="Arial Narrow" w:cs="Tahoma"/>
          <w:b/>
          <w:bCs/>
          <w:iCs/>
          <w:color w:val="000000"/>
          <w:sz w:val="26"/>
          <w:szCs w:val="26"/>
        </w:rPr>
        <w:t>DIPUTADA INGRID DEL PILAR SANTOS DÍAZ</w:t>
      </w:r>
    </w:p>
    <w:p w14:paraId="76A0AEEB" w14:textId="577DCB81" w:rsidR="00F61347" w:rsidRPr="00F61347" w:rsidRDefault="00F61347" w:rsidP="00F61347">
      <w:pPr>
        <w:jc w:val="both"/>
        <w:rPr>
          <w:rFonts w:ascii="Arial Narrow" w:hAnsi="Arial Narrow" w:cs="Tahoma"/>
          <w:b/>
          <w:bCs/>
          <w:iCs/>
          <w:color w:val="000000"/>
          <w:sz w:val="26"/>
          <w:szCs w:val="26"/>
          <w:shd w:val="clear" w:color="auto" w:fill="C5E0B3"/>
        </w:rPr>
      </w:pPr>
      <w:r w:rsidRPr="0065167D">
        <w:rPr>
          <w:rFonts w:ascii="Arial Narrow" w:hAnsi="Arial Narrow" w:cs="Tahoma"/>
          <w:b/>
          <w:bCs/>
          <w:iCs/>
          <w:color w:val="000000"/>
          <w:sz w:val="26"/>
          <w:szCs w:val="26"/>
        </w:rPr>
        <w:t>PRESIDENTA DE LA MESA DIRECTIVA</w:t>
      </w:r>
    </w:p>
    <w:p w14:paraId="0FF4F426" w14:textId="026534CB" w:rsidR="00F61347" w:rsidRPr="00F61347" w:rsidRDefault="00F61347" w:rsidP="00F61347">
      <w:pPr>
        <w:jc w:val="both"/>
        <w:rPr>
          <w:rFonts w:ascii="Arial Narrow" w:hAnsi="Arial Narrow" w:cs="Tahoma"/>
          <w:b/>
          <w:bCs/>
          <w:sz w:val="26"/>
          <w:szCs w:val="26"/>
        </w:rPr>
      </w:pPr>
      <w:r w:rsidRPr="0065167D">
        <w:rPr>
          <w:rFonts w:ascii="Arial Narrow" w:hAnsi="Arial Narrow" w:cs="Tahoma"/>
          <w:b/>
          <w:bCs/>
          <w:iCs/>
          <w:color w:val="000000"/>
          <w:sz w:val="26"/>
          <w:szCs w:val="26"/>
        </w:rPr>
        <w:t>DEL HONORABLE CONGRESO DEL ESTADO DE YUCATÁN.</w:t>
      </w:r>
    </w:p>
    <w:p w14:paraId="3B77D1CC" w14:textId="7FA6F2F5" w:rsidR="00B67CD5" w:rsidRDefault="00B67CD5" w:rsidP="009176E3">
      <w:pPr>
        <w:ind w:firstLine="284"/>
        <w:jc w:val="both"/>
        <w:rPr>
          <w:rFonts w:ascii="Arial Narrow" w:hAnsi="Arial Narrow" w:cs="Courier New"/>
          <w:sz w:val="26"/>
          <w:szCs w:val="26"/>
          <w:lang w:val="es-MX"/>
        </w:rPr>
      </w:pPr>
    </w:p>
    <w:p w14:paraId="5AB25002" w14:textId="47DF2816" w:rsidR="00F61347" w:rsidRDefault="00F61347" w:rsidP="00A83AC5">
      <w:pPr>
        <w:jc w:val="both"/>
        <w:rPr>
          <w:rFonts w:ascii="Arial Narrow" w:hAnsi="Arial Narrow" w:cs="Tahoma"/>
          <w:iCs/>
          <w:color w:val="000000"/>
          <w:sz w:val="26"/>
          <w:szCs w:val="26"/>
        </w:rPr>
      </w:pPr>
      <w:r>
        <w:rPr>
          <w:rFonts w:ascii="Arial Narrow" w:hAnsi="Arial Narrow" w:cs="Courier New"/>
          <w:sz w:val="26"/>
          <w:szCs w:val="26"/>
          <w:lang w:val="es-MX"/>
        </w:rPr>
        <w:lastRenderedPageBreak/>
        <w:t xml:space="preserve">Con fundamento en lo establecido 61 segundo párrafo y 63 del Reglamento de la Ley de Gobierno del Poder Legislativo, ambas del </w:t>
      </w:r>
      <w:r w:rsidR="00BA0A8F">
        <w:rPr>
          <w:rFonts w:ascii="Arial Narrow" w:hAnsi="Arial Narrow" w:cs="Courier New"/>
          <w:sz w:val="26"/>
          <w:szCs w:val="26"/>
          <w:lang w:val="es-MX"/>
        </w:rPr>
        <w:t>E</w:t>
      </w:r>
      <w:r>
        <w:rPr>
          <w:rFonts w:ascii="Arial Narrow" w:hAnsi="Arial Narrow" w:cs="Courier New"/>
          <w:sz w:val="26"/>
          <w:szCs w:val="26"/>
          <w:lang w:val="es-MX"/>
        </w:rPr>
        <w:t xml:space="preserve">stado de Yucatán, el que suscribe, diputado Rafael </w:t>
      </w:r>
      <w:r w:rsidRPr="00F61347">
        <w:rPr>
          <w:rFonts w:ascii="Arial Narrow" w:hAnsi="Arial Narrow" w:cs="Tahoma"/>
          <w:iCs/>
          <w:color w:val="000000"/>
          <w:sz w:val="26"/>
          <w:szCs w:val="26"/>
        </w:rPr>
        <w:t>Alejandro Echazarreta Torres</w:t>
      </w:r>
      <w:r>
        <w:rPr>
          <w:rFonts w:ascii="Arial Narrow" w:hAnsi="Arial Narrow" w:cs="Tahoma"/>
          <w:iCs/>
          <w:color w:val="000000"/>
          <w:sz w:val="26"/>
          <w:szCs w:val="26"/>
        </w:rPr>
        <w:t xml:space="preserve">, integrante de la Fracción Legislativa del Partido MORENA, de esta LXIII Legislatura, </w:t>
      </w:r>
      <w:r w:rsidR="009F07DC">
        <w:rPr>
          <w:rFonts w:ascii="Arial Narrow" w:hAnsi="Arial Narrow" w:cs="Tahoma"/>
          <w:iCs/>
          <w:color w:val="000000"/>
          <w:sz w:val="26"/>
          <w:szCs w:val="26"/>
        </w:rPr>
        <w:t>presentó</w:t>
      </w:r>
      <w:r>
        <w:rPr>
          <w:rFonts w:ascii="Arial Narrow" w:hAnsi="Arial Narrow" w:cs="Tahoma"/>
          <w:iCs/>
          <w:color w:val="000000"/>
          <w:sz w:val="26"/>
          <w:szCs w:val="26"/>
        </w:rPr>
        <w:t xml:space="preserve"> a la consideración de esta Honorable </w:t>
      </w:r>
      <w:r w:rsidR="0010402E">
        <w:rPr>
          <w:rFonts w:ascii="Arial Narrow" w:hAnsi="Arial Narrow" w:cs="Tahoma"/>
          <w:iCs/>
          <w:color w:val="000000"/>
          <w:sz w:val="26"/>
          <w:szCs w:val="26"/>
        </w:rPr>
        <w:t xml:space="preserve">Soberanía una </w:t>
      </w:r>
      <w:r w:rsidR="0010402E" w:rsidRPr="0010402E">
        <w:rPr>
          <w:rFonts w:ascii="Arial Narrow" w:hAnsi="Arial Narrow" w:cs="Tahoma"/>
          <w:b/>
          <w:bCs/>
          <w:iCs/>
          <w:color w:val="000000"/>
          <w:sz w:val="26"/>
          <w:szCs w:val="26"/>
        </w:rPr>
        <w:t>solicitud para modificar el turno</w:t>
      </w:r>
      <w:r w:rsidR="0010402E">
        <w:rPr>
          <w:rFonts w:ascii="Arial Narrow" w:hAnsi="Arial Narrow" w:cs="Tahoma"/>
          <w:iCs/>
          <w:color w:val="000000"/>
          <w:sz w:val="26"/>
          <w:szCs w:val="26"/>
        </w:rPr>
        <w:t xml:space="preserve">  a comisión de la INICIATIVA PARA MODIFICAR LA LEY DEL NOTARIO DEL ESTADO DE YUCATÁN, EL CÓDIGO DE FAMILIA PARA EL ESTADO DE YUCATÁN, LA LEY GENERAL DE HACIENDA DEL ESTADO DE YUCATÁN, EL CÓDIGO CIVIL DEL ESTADO DE YUCATÁN, EL CÓDIGO DE LA ADMINISTRACIÓN PÚBLICA DE YUCATÁN, LA LEY DEL CATASTRO DEL ESTADO DE YUCATÁN, LA LEY ÓRGANICA DE LA JUNTA DE </w:t>
      </w:r>
      <w:r w:rsidR="00BA0A8F">
        <w:rPr>
          <w:rFonts w:ascii="Arial Narrow" w:hAnsi="Arial Narrow" w:cs="Tahoma"/>
          <w:iCs/>
          <w:color w:val="000000"/>
          <w:sz w:val="26"/>
          <w:szCs w:val="26"/>
        </w:rPr>
        <w:t>AGUA POTABLE Y ALCANTARILLADO DEL ESTADO DE YUCATÁN</w:t>
      </w:r>
      <w:r w:rsidR="0010402E">
        <w:rPr>
          <w:rFonts w:ascii="Arial Narrow" w:hAnsi="Arial Narrow" w:cs="Tahoma"/>
          <w:iCs/>
          <w:color w:val="000000"/>
          <w:sz w:val="26"/>
          <w:szCs w:val="26"/>
        </w:rPr>
        <w:t>, LA LEY DE FRACCIONAMIENTOS DEL ESTADO DE YUCATÁN, LA LEY DE INSTITUCIONES Y PROCEDIMIENTOS ELECTORALES DEL ESTADO DE YUCATÁN</w:t>
      </w:r>
      <w:r w:rsidR="00BA0A8F">
        <w:rPr>
          <w:rFonts w:ascii="Arial Narrow" w:hAnsi="Arial Narrow" w:cs="Tahoma"/>
          <w:iCs/>
          <w:color w:val="000000"/>
          <w:sz w:val="26"/>
          <w:szCs w:val="26"/>
        </w:rPr>
        <w:t>,</w:t>
      </w:r>
      <w:r w:rsidR="0010402E">
        <w:rPr>
          <w:rFonts w:ascii="Arial Narrow" w:hAnsi="Arial Narrow" w:cs="Tahoma"/>
          <w:iCs/>
          <w:color w:val="000000"/>
          <w:sz w:val="26"/>
          <w:szCs w:val="26"/>
        </w:rPr>
        <w:t xml:space="preserve"> LA LEY DE PARTIDOS POLÍTICOS DEL ESTADO DE YUCATÁN, LA LEY DEL INSTITUTO DE VIVIENDA DEL ESTADO DE YUCATÁN, LA LEY PARA LA DONACIÓN DE TRASPLANTES DE</w:t>
      </w:r>
      <w:r w:rsidR="00BA0A8F">
        <w:rPr>
          <w:rFonts w:ascii="Arial Narrow" w:hAnsi="Arial Narrow" w:cs="Tahoma"/>
          <w:iCs/>
          <w:color w:val="000000"/>
          <w:sz w:val="26"/>
          <w:szCs w:val="26"/>
        </w:rPr>
        <w:t xml:space="preserve"> </w:t>
      </w:r>
      <w:r w:rsidR="0010402E">
        <w:rPr>
          <w:rFonts w:ascii="Arial Narrow" w:hAnsi="Arial Narrow" w:cs="Tahoma"/>
          <w:iCs/>
          <w:color w:val="000000"/>
          <w:sz w:val="26"/>
          <w:szCs w:val="26"/>
        </w:rPr>
        <w:t>ÓRGANOS, TEGIDOS Y CÉDULAS EN EL ESTADO DE YUCATÁN Y LA LEY QUE CREA EL INSTITUTO DE SEGURIDAD JURÍDICA PATRIMONIAL DE YUCATÁN, SUSCRITA POR EL LICENCIADO MAURICIO VILA DOSAL Y LA ABOGADA MARÍA DOLORES FRITZ SIERRA</w:t>
      </w:r>
      <w:r w:rsidR="0093257B">
        <w:rPr>
          <w:rFonts w:ascii="Arial Narrow" w:hAnsi="Arial Narrow" w:cs="Tahoma"/>
          <w:iCs/>
          <w:color w:val="000000"/>
          <w:sz w:val="26"/>
          <w:szCs w:val="26"/>
        </w:rPr>
        <w:t xml:space="preserve">. GOBERNADOR CONSTITUCIONAL Y SECRETARIA GENERAL DE GOBIERNO, AMBOS DEL ESTADO DE YUCATÁN, RESPECTIVAMENTE, </w:t>
      </w:r>
      <w:r w:rsidR="0093257B" w:rsidRPr="009A605F">
        <w:rPr>
          <w:rFonts w:ascii="Arial Narrow" w:hAnsi="Arial Narrow" w:cs="Tahoma"/>
          <w:b/>
          <w:bCs/>
          <w:iCs/>
          <w:color w:val="000000"/>
          <w:sz w:val="26"/>
          <w:szCs w:val="26"/>
        </w:rPr>
        <w:t>debido a que la intención y justificación de la iniciativa está estrechamente relacionada con el desarrollo urbano por lo que solicito sea turnada también a la Comisión Permanente de Desarrollo Urbano, Vivienda e Infraestructura, para que realice trabajos junto con la Comisión Permanente de Puntos Constitucionales y Gobernación</w:t>
      </w:r>
      <w:r w:rsidR="0093257B">
        <w:rPr>
          <w:rFonts w:ascii="Arial Narrow" w:hAnsi="Arial Narrow" w:cs="Tahoma"/>
          <w:iCs/>
          <w:color w:val="000000"/>
          <w:sz w:val="26"/>
          <w:szCs w:val="26"/>
        </w:rPr>
        <w:t>.</w:t>
      </w:r>
    </w:p>
    <w:p w14:paraId="1DCB6DAF" w14:textId="203BA6A5" w:rsidR="0093257B" w:rsidRDefault="0093257B" w:rsidP="009176E3">
      <w:pPr>
        <w:ind w:firstLine="284"/>
        <w:jc w:val="both"/>
        <w:rPr>
          <w:rFonts w:ascii="Arial Narrow" w:hAnsi="Arial Narrow" w:cs="Tahoma"/>
          <w:iCs/>
          <w:color w:val="000000"/>
          <w:sz w:val="26"/>
          <w:szCs w:val="26"/>
        </w:rPr>
      </w:pPr>
    </w:p>
    <w:p w14:paraId="2B74DA24" w14:textId="70C3B57B" w:rsidR="0093257B" w:rsidRDefault="0093257B" w:rsidP="00A83AC5">
      <w:pPr>
        <w:jc w:val="both"/>
        <w:rPr>
          <w:rFonts w:ascii="Arial Narrow" w:hAnsi="Arial Narrow" w:cs="Tahoma"/>
          <w:iCs/>
          <w:color w:val="000000"/>
          <w:sz w:val="26"/>
          <w:szCs w:val="26"/>
        </w:rPr>
      </w:pPr>
      <w:r>
        <w:rPr>
          <w:rFonts w:ascii="Arial Narrow" w:hAnsi="Arial Narrow" w:cs="Tahoma"/>
          <w:iCs/>
          <w:color w:val="000000"/>
          <w:sz w:val="26"/>
          <w:szCs w:val="26"/>
        </w:rPr>
        <w:t>Dado en la sala de sesiones del Pleno del H. Congreso de Yucatán, a los once días de mayo del dos mil veintidós.</w:t>
      </w:r>
    </w:p>
    <w:p w14:paraId="0EAF590D" w14:textId="77F7EFCE" w:rsidR="0093257B" w:rsidRDefault="0093257B" w:rsidP="009176E3">
      <w:pPr>
        <w:ind w:firstLine="284"/>
        <w:jc w:val="both"/>
        <w:rPr>
          <w:rFonts w:ascii="Arial Narrow" w:hAnsi="Arial Narrow" w:cs="Tahoma"/>
          <w:iCs/>
          <w:color w:val="000000"/>
          <w:sz w:val="26"/>
          <w:szCs w:val="26"/>
        </w:rPr>
      </w:pPr>
    </w:p>
    <w:p w14:paraId="7DB7B8DA" w14:textId="6342911F" w:rsidR="0093257B" w:rsidRPr="0093257B" w:rsidRDefault="0093257B" w:rsidP="0093257B">
      <w:pPr>
        <w:ind w:firstLine="284"/>
        <w:jc w:val="center"/>
        <w:rPr>
          <w:rFonts w:ascii="Arial Narrow" w:hAnsi="Arial Narrow" w:cs="Tahoma"/>
          <w:b/>
          <w:bCs/>
          <w:iCs/>
          <w:color w:val="000000"/>
          <w:sz w:val="26"/>
          <w:szCs w:val="26"/>
        </w:rPr>
      </w:pPr>
      <w:r w:rsidRPr="0093257B">
        <w:rPr>
          <w:rFonts w:ascii="Arial Narrow" w:hAnsi="Arial Narrow" w:cs="Tahoma"/>
          <w:b/>
          <w:bCs/>
          <w:iCs/>
          <w:color w:val="000000"/>
          <w:sz w:val="26"/>
          <w:szCs w:val="26"/>
        </w:rPr>
        <w:t>ATENTAMENTE</w:t>
      </w:r>
    </w:p>
    <w:p w14:paraId="0BC64821" w14:textId="50C9C2C0" w:rsidR="0093257B" w:rsidRPr="0093257B" w:rsidRDefault="0093257B" w:rsidP="0093257B">
      <w:pPr>
        <w:ind w:firstLine="284"/>
        <w:jc w:val="center"/>
        <w:rPr>
          <w:rFonts w:ascii="Arial Narrow" w:hAnsi="Arial Narrow" w:cs="Tahoma"/>
          <w:b/>
          <w:bCs/>
          <w:iCs/>
          <w:color w:val="000000"/>
          <w:sz w:val="26"/>
          <w:szCs w:val="26"/>
        </w:rPr>
      </w:pPr>
    </w:p>
    <w:p w14:paraId="67411265" w14:textId="01BB8D7F" w:rsidR="0093257B" w:rsidRPr="0093257B" w:rsidRDefault="0093257B" w:rsidP="0093257B">
      <w:pPr>
        <w:ind w:firstLine="284"/>
        <w:jc w:val="center"/>
        <w:rPr>
          <w:rFonts w:ascii="Arial Narrow" w:hAnsi="Arial Narrow" w:cs="Tahoma"/>
          <w:b/>
          <w:bCs/>
          <w:iCs/>
          <w:color w:val="000000"/>
          <w:sz w:val="26"/>
          <w:szCs w:val="26"/>
        </w:rPr>
      </w:pPr>
      <w:r w:rsidRPr="0093257B">
        <w:rPr>
          <w:rFonts w:ascii="Arial Narrow" w:hAnsi="Arial Narrow" w:cs="Tahoma"/>
          <w:b/>
          <w:bCs/>
          <w:iCs/>
          <w:color w:val="000000"/>
          <w:sz w:val="26"/>
          <w:szCs w:val="26"/>
        </w:rPr>
        <w:t>DR. RAFEL ALEJANDRO ECHAZARRETA TORRES</w:t>
      </w:r>
    </w:p>
    <w:p w14:paraId="13300374" w14:textId="74EEFE4A" w:rsidR="0093257B" w:rsidRPr="0093257B" w:rsidRDefault="0093257B" w:rsidP="0093257B">
      <w:pPr>
        <w:ind w:firstLine="284"/>
        <w:jc w:val="center"/>
        <w:rPr>
          <w:rFonts w:ascii="Arial Narrow" w:hAnsi="Arial Narrow" w:cs="Courier New"/>
          <w:b/>
          <w:bCs/>
          <w:sz w:val="26"/>
          <w:szCs w:val="26"/>
          <w:lang w:val="es-MX"/>
        </w:rPr>
      </w:pPr>
      <w:r w:rsidRPr="0093257B">
        <w:rPr>
          <w:rFonts w:ascii="Arial Narrow" w:hAnsi="Arial Narrow" w:cs="Tahoma"/>
          <w:b/>
          <w:bCs/>
          <w:iCs/>
          <w:color w:val="000000"/>
          <w:sz w:val="26"/>
          <w:szCs w:val="26"/>
        </w:rPr>
        <w:t>DIPUTADO</w:t>
      </w:r>
    </w:p>
    <w:p w14:paraId="2E6A3338" w14:textId="77777777" w:rsidR="00F61347" w:rsidRPr="00B67CD5" w:rsidRDefault="00F61347" w:rsidP="009176E3">
      <w:pPr>
        <w:ind w:firstLine="284"/>
        <w:jc w:val="both"/>
        <w:rPr>
          <w:rFonts w:ascii="Arial Narrow" w:hAnsi="Arial Narrow" w:cs="Courier New"/>
          <w:sz w:val="26"/>
          <w:szCs w:val="26"/>
          <w:lang w:val="es-MX"/>
        </w:rPr>
      </w:pPr>
    </w:p>
    <w:p w14:paraId="27704409" w14:textId="77777777" w:rsidR="00FB260E" w:rsidRDefault="00FB260E" w:rsidP="009176E3">
      <w:pPr>
        <w:ind w:firstLine="284"/>
        <w:jc w:val="both"/>
        <w:rPr>
          <w:rFonts w:ascii="Arial Narrow" w:hAnsi="Arial Narrow" w:cs="Courier New"/>
          <w:sz w:val="26"/>
          <w:szCs w:val="26"/>
          <w:lang w:val="es-MX"/>
        </w:rPr>
      </w:pPr>
    </w:p>
    <w:p w14:paraId="3180748F" w14:textId="1C1D3468" w:rsidR="00A83AC5" w:rsidRDefault="00A83AC5" w:rsidP="009176E3">
      <w:pPr>
        <w:ind w:firstLine="284"/>
        <w:jc w:val="both"/>
        <w:rPr>
          <w:rFonts w:ascii="Arial Narrow" w:hAnsi="Arial Narrow" w:cs="Courier New"/>
          <w:sz w:val="26"/>
          <w:szCs w:val="26"/>
          <w:lang w:val="es-MX"/>
        </w:rPr>
      </w:pPr>
      <w:r>
        <w:rPr>
          <w:rFonts w:ascii="Arial Narrow" w:hAnsi="Arial Narrow" w:cs="Courier New"/>
          <w:sz w:val="26"/>
          <w:szCs w:val="26"/>
          <w:lang w:val="es-MX"/>
        </w:rPr>
        <w:t>Al término de la lectura del asunto en cartera, la Presidenta; Diputadas y Diputados, de conformidad con lo establecido en los Artículos 34 Fracción VII de la Ley de Gobierno del Poder Legislativo del Estado y 82 Fracciones I y I</w:t>
      </w:r>
      <w:r w:rsidR="005E1A0E">
        <w:rPr>
          <w:rFonts w:ascii="Arial Narrow" w:hAnsi="Arial Narrow" w:cs="Courier New"/>
          <w:sz w:val="26"/>
          <w:szCs w:val="26"/>
          <w:lang w:val="es-MX"/>
        </w:rPr>
        <w:t>I</w:t>
      </w:r>
      <w:r>
        <w:rPr>
          <w:rFonts w:ascii="Arial Narrow" w:hAnsi="Arial Narrow" w:cs="Courier New"/>
          <w:sz w:val="26"/>
          <w:szCs w:val="26"/>
          <w:lang w:val="es-MX"/>
        </w:rPr>
        <w:t xml:space="preserve">I del reglamento del citado ordenamiento jurídico, está a discusión la petición, de conformidad con el </w:t>
      </w:r>
      <w:r>
        <w:rPr>
          <w:rFonts w:ascii="Arial Narrow" w:hAnsi="Arial Narrow" w:cs="Courier New"/>
          <w:sz w:val="26"/>
          <w:szCs w:val="26"/>
          <w:lang w:val="es-MX"/>
        </w:rPr>
        <w:lastRenderedPageBreak/>
        <w:t>Artículo 8</w:t>
      </w:r>
      <w:r w:rsidR="009F07DC">
        <w:rPr>
          <w:rFonts w:ascii="Arial Narrow" w:hAnsi="Arial Narrow" w:cs="Courier New"/>
          <w:sz w:val="26"/>
          <w:szCs w:val="26"/>
          <w:lang w:val="es-MX"/>
        </w:rPr>
        <w:t>9</w:t>
      </w:r>
      <w:r>
        <w:rPr>
          <w:rFonts w:ascii="Arial Narrow" w:hAnsi="Arial Narrow" w:cs="Courier New"/>
          <w:sz w:val="26"/>
          <w:szCs w:val="26"/>
          <w:lang w:val="es-MX"/>
        </w:rPr>
        <w:t xml:space="preserve"> Fracción III del reglamento de la Ley de Gobierno del Poder Legislativo del Estado, las Diputadas o Diputados que deseen hablar con contra, podrán inscribirse con el Diputado Secretario Rafael Alejandro Echazarreta Torres y las y los Diputados que estén a favor</w:t>
      </w:r>
      <w:r w:rsidR="009F07DC">
        <w:rPr>
          <w:rFonts w:ascii="Arial Narrow" w:hAnsi="Arial Narrow" w:cs="Courier New"/>
          <w:sz w:val="26"/>
          <w:szCs w:val="26"/>
          <w:lang w:val="es-MX"/>
        </w:rPr>
        <w:t>,</w:t>
      </w:r>
      <w:r>
        <w:rPr>
          <w:rFonts w:ascii="Arial Narrow" w:hAnsi="Arial Narrow" w:cs="Courier New"/>
          <w:sz w:val="26"/>
          <w:szCs w:val="26"/>
          <w:lang w:val="es-MX"/>
        </w:rPr>
        <w:t xml:space="preserve"> con el Secret</w:t>
      </w:r>
      <w:r w:rsidR="005E1A0E">
        <w:rPr>
          <w:rFonts w:ascii="Arial Narrow" w:hAnsi="Arial Narrow" w:cs="Courier New"/>
          <w:sz w:val="26"/>
          <w:szCs w:val="26"/>
          <w:lang w:val="es-MX"/>
        </w:rPr>
        <w:t>a</w:t>
      </w:r>
      <w:r>
        <w:rPr>
          <w:rFonts w:ascii="Arial Narrow" w:hAnsi="Arial Narrow" w:cs="Courier New"/>
          <w:sz w:val="26"/>
          <w:szCs w:val="26"/>
          <w:lang w:val="es-MX"/>
        </w:rPr>
        <w:t xml:space="preserve">rio </w:t>
      </w:r>
      <w:r w:rsidR="005E1A0E">
        <w:rPr>
          <w:rFonts w:ascii="Arial Narrow" w:hAnsi="Arial Narrow" w:cs="Courier New"/>
          <w:sz w:val="26"/>
          <w:szCs w:val="26"/>
          <w:lang w:val="es-MX"/>
        </w:rPr>
        <w:t xml:space="preserve">Diputado Raúl Antonio Romero </w:t>
      </w:r>
      <w:proofErr w:type="spellStart"/>
      <w:r w:rsidR="005E1A0E">
        <w:rPr>
          <w:rFonts w:ascii="Arial Narrow" w:hAnsi="Arial Narrow" w:cs="Courier New"/>
          <w:sz w:val="26"/>
          <w:szCs w:val="26"/>
          <w:lang w:val="es-MX"/>
        </w:rPr>
        <w:t>Chel</w:t>
      </w:r>
      <w:proofErr w:type="spellEnd"/>
      <w:r w:rsidR="005E1A0E">
        <w:rPr>
          <w:rFonts w:ascii="Arial Narrow" w:hAnsi="Arial Narrow" w:cs="Courier New"/>
          <w:sz w:val="26"/>
          <w:szCs w:val="26"/>
          <w:lang w:val="es-MX"/>
        </w:rPr>
        <w:t>, recordándoles a los señores Diputados que podrán hablar dos Diputados en contra y dos a favor.</w:t>
      </w:r>
    </w:p>
    <w:p w14:paraId="68794CBD" w14:textId="1081DF35" w:rsidR="005E1A0E" w:rsidRDefault="005E1A0E" w:rsidP="009176E3">
      <w:pPr>
        <w:ind w:firstLine="284"/>
        <w:jc w:val="both"/>
        <w:rPr>
          <w:rFonts w:ascii="Arial Narrow" w:hAnsi="Arial Narrow" w:cs="Courier New"/>
          <w:sz w:val="26"/>
          <w:szCs w:val="26"/>
          <w:lang w:val="es-MX"/>
        </w:rPr>
      </w:pPr>
    </w:p>
    <w:p w14:paraId="615CA0FC" w14:textId="6336E077" w:rsidR="005E1A0E" w:rsidRDefault="005E1A0E" w:rsidP="009176E3">
      <w:pPr>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En virtud de no haber discusión, </w:t>
      </w:r>
      <w:r w:rsidRPr="005E1A0E">
        <w:rPr>
          <w:rFonts w:ascii="Arial Narrow" w:hAnsi="Arial Narrow" w:cs="Courier New"/>
          <w:b/>
          <w:bCs/>
          <w:sz w:val="26"/>
          <w:szCs w:val="26"/>
          <w:lang w:val="es-MX"/>
        </w:rPr>
        <w:t>sometió a votación la petición</w:t>
      </w:r>
      <w:r>
        <w:rPr>
          <w:rFonts w:ascii="Arial Narrow" w:hAnsi="Arial Narrow" w:cs="Courier New"/>
          <w:sz w:val="26"/>
          <w:szCs w:val="26"/>
          <w:lang w:val="es-MX"/>
        </w:rPr>
        <w:t xml:space="preserve">, en forma económica; </w:t>
      </w:r>
      <w:r w:rsidRPr="005E1A0E">
        <w:rPr>
          <w:rFonts w:ascii="Arial Narrow" w:hAnsi="Arial Narrow" w:cs="Courier New"/>
          <w:b/>
          <w:bCs/>
          <w:sz w:val="26"/>
          <w:szCs w:val="26"/>
          <w:lang w:val="es-MX"/>
        </w:rPr>
        <w:t>no se aprobó por mayoría de votos</w:t>
      </w:r>
      <w:r>
        <w:rPr>
          <w:rFonts w:ascii="Arial Narrow" w:hAnsi="Arial Narrow" w:cs="Courier New"/>
          <w:sz w:val="26"/>
          <w:szCs w:val="26"/>
          <w:lang w:val="es-MX"/>
        </w:rPr>
        <w:t>.</w:t>
      </w:r>
    </w:p>
    <w:p w14:paraId="4B4E0DB8" w14:textId="0C71398B" w:rsidR="005E1A0E" w:rsidRDefault="005E1A0E" w:rsidP="009176E3">
      <w:pPr>
        <w:ind w:firstLine="284"/>
        <w:jc w:val="both"/>
        <w:rPr>
          <w:rFonts w:ascii="Arial Narrow" w:hAnsi="Arial Narrow" w:cs="Courier New"/>
          <w:sz w:val="26"/>
          <w:szCs w:val="26"/>
          <w:lang w:val="es-MX"/>
        </w:rPr>
      </w:pPr>
    </w:p>
    <w:p w14:paraId="506CE3C0" w14:textId="77777777" w:rsidR="005C7FE7" w:rsidRDefault="005C7FE7" w:rsidP="009176E3">
      <w:pPr>
        <w:ind w:firstLine="284"/>
        <w:jc w:val="both"/>
        <w:rPr>
          <w:rFonts w:ascii="Arial Narrow" w:hAnsi="Arial Narrow" w:cs="Courier New"/>
          <w:sz w:val="26"/>
          <w:szCs w:val="26"/>
          <w:lang w:val="es-MX"/>
        </w:rPr>
      </w:pPr>
    </w:p>
    <w:p w14:paraId="5EFE9827" w14:textId="44D8E8EF" w:rsidR="005E6C1F" w:rsidRDefault="007F3974" w:rsidP="009176E3">
      <w:pPr>
        <w:ind w:firstLine="284"/>
        <w:jc w:val="both"/>
        <w:rPr>
          <w:rFonts w:ascii="Arial Narrow" w:hAnsi="Arial Narrow" w:cs="Courier New"/>
          <w:sz w:val="26"/>
          <w:szCs w:val="26"/>
        </w:rPr>
      </w:pPr>
      <w:r>
        <w:rPr>
          <w:rFonts w:ascii="Arial Narrow" w:hAnsi="Arial Narrow" w:cs="Courier New"/>
          <w:sz w:val="26"/>
          <w:szCs w:val="26"/>
          <w:lang w:val="es-MX"/>
        </w:rPr>
        <w:t>IV</w:t>
      </w:r>
      <w:r w:rsidRPr="007D6B6D">
        <w:rPr>
          <w:rFonts w:ascii="Arial Narrow" w:hAnsi="Arial Narrow" w:cs="Courier New"/>
          <w:sz w:val="26"/>
          <w:szCs w:val="26"/>
        </w:rPr>
        <w:t xml:space="preserve">.- </w:t>
      </w:r>
      <w:r>
        <w:rPr>
          <w:rFonts w:ascii="Arial Narrow" w:hAnsi="Arial Narrow" w:cs="Courier New"/>
          <w:sz w:val="26"/>
          <w:szCs w:val="26"/>
        </w:rPr>
        <w:t xml:space="preserve">Continuando con el orden del día hemos llegado al </w:t>
      </w:r>
      <w:r w:rsidRPr="007D6B6D">
        <w:rPr>
          <w:rFonts w:ascii="Arial Narrow" w:hAnsi="Arial Narrow" w:cs="Courier New"/>
          <w:sz w:val="26"/>
          <w:szCs w:val="26"/>
        </w:rPr>
        <w:t xml:space="preserve">punto correspondiente a los </w:t>
      </w:r>
      <w:r w:rsidRPr="0000030B">
        <w:rPr>
          <w:rFonts w:ascii="Arial Narrow" w:hAnsi="Arial Narrow" w:cs="Courier New"/>
          <w:b/>
          <w:sz w:val="26"/>
          <w:szCs w:val="26"/>
        </w:rPr>
        <w:t>asuntos generales</w:t>
      </w:r>
      <w:r>
        <w:rPr>
          <w:rFonts w:ascii="Arial Narrow" w:hAnsi="Arial Narrow" w:cs="Courier New"/>
          <w:sz w:val="26"/>
          <w:szCs w:val="26"/>
        </w:rPr>
        <w:t xml:space="preserve">, si alguna Diputada o algún Diputado desea hacer uso de la palabra puede solicitarlo a esta Presidencia. </w:t>
      </w:r>
    </w:p>
    <w:p w14:paraId="1A2CD9A7" w14:textId="45A68CF9" w:rsidR="007F3974" w:rsidRDefault="007F3974" w:rsidP="009176E3">
      <w:pPr>
        <w:ind w:firstLine="284"/>
        <w:jc w:val="both"/>
        <w:rPr>
          <w:rFonts w:ascii="Arial Narrow" w:hAnsi="Arial Narrow" w:cs="Courier New"/>
          <w:sz w:val="26"/>
          <w:szCs w:val="26"/>
        </w:rPr>
      </w:pPr>
    </w:p>
    <w:p w14:paraId="6E097442" w14:textId="21DBB4B4" w:rsidR="00120E16" w:rsidRPr="00120E16" w:rsidRDefault="007F3974" w:rsidP="00120E16">
      <w:pPr>
        <w:ind w:firstLine="284"/>
        <w:jc w:val="both"/>
        <w:rPr>
          <w:rFonts w:ascii="Arial Narrow" w:eastAsia="Calibri" w:hAnsi="Arial Narrow" w:cs="Arial"/>
          <w:sz w:val="26"/>
          <w:szCs w:val="26"/>
          <w:lang w:val="es-MX" w:eastAsia="en-US"/>
        </w:rPr>
      </w:pPr>
      <w:r>
        <w:rPr>
          <w:rFonts w:ascii="Arial Narrow" w:hAnsi="Arial Narrow" w:cs="Courier New"/>
          <w:sz w:val="26"/>
          <w:szCs w:val="26"/>
        </w:rPr>
        <w:t xml:space="preserve">Se le dio el uso de la palabra al </w:t>
      </w:r>
      <w:r w:rsidRPr="007F3974">
        <w:rPr>
          <w:rFonts w:ascii="Arial Narrow" w:hAnsi="Arial Narrow" w:cs="Courier New"/>
          <w:b/>
          <w:bCs/>
          <w:sz w:val="26"/>
          <w:szCs w:val="26"/>
        </w:rPr>
        <w:t>Diputado Rafael Alejandro Echazarreta Torres</w:t>
      </w:r>
      <w:r>
        <w:rPr>
          <w:rFonts w:ascii="Arial Narrow" w:hAnsi="Arial Narrow" w:cs="Courier New"/>
          <w:sz w:val="26"/>
          <w:szCs w:val="26"/>
        </w:rPr>
        <w:t xml:space="preserve">, quien expresó: </w:t>
      </w:r>
      <w:r w:rsidR="00120E16" w:rsidRPr="00120E16">
        <w:rPr>
          <w:rFonts w:ascii="Arial Narrow" w:eastAsia="Calibri" w:hAnsi="Arial Narrow" w:cs="Arial"/>
          <w:sz w:val="26"/>
          <w:szCs w:val="26"/>
          <w:lang w:val="es-MX" w:eastAsia="en-US"/>
        </w:rPr>
        <w:t xml:space="preserve">“Con su venia </w:t>
      </w:r>
      <w:proofErr w:type="gramStart"/>
      <w:r w:rsidR="00120E16" w:rsidRPr="00120E16">
        <w:rPr>
          <w:rFonts w:ascii="Arial Narrow" w:eastAsia="Calibri" w:hAnsi="Arial Narrow" w:cs="Arial"/>
          <w:sz w:val="26"/>
          <w:szCs w:val="26"/>
          <w:lang w:val="es-MX" w:eastAsia="en-US"/>
        </w:rPr>
        <w:t>Presidenta</w:t>
      </w:r>
      <w:proofErr w:type="gramEnd"/>
      <w:r w:rsidR="00120E16" w:rsidRPr="00120E16">
        <w:rPr>
          <w:rFonts w:ascii="Arial Narrow" w:eastAsia="Calibri" w:hAnsi="Arial Narrow" w:cs="Arial"/>
          <w:sz w:val="26"/>
          <w:szCs w:val="26"/>
          <w:lang w:val="es-MX" w:eastAsia="en-US"/>
        </w:rPr>
        <w:t>. Le solicito retirarme el cubrebocas</w:t>
      </w:r>
      <w:r w:rsidR="004268DF">
        <w:rPr>
          <w:rFonts w:ascii="Arial Narrow" w:eastAsia="Calibri" w:hAnsi="Arial Narrow" w:cs="Arial"/>
          <w:sz w:val="26"/>
          <w:szCs w:val="26"/>
          <w:lang w:val="es-MX" w:eastAsia="en-US"/>
        </w:rPr>
        <w:t xml:space="preserve">… (La </w:t>
      </w:r>
      <w:proofErr w:type="gramStart"/>
      <w:r w:rsidR="004268DF">
        <w:rPr>
          <w:rFonts w:ascii="Arial Narrow" w:eastAsia="Calibri" w:hAnsi="Arial Narrow" w:cs="Arial"/>
          <w:sz w:val="26"/>
          <w:szCs w:val="26"/>
          <w:lang w:val="es-MX" w:eastAsia="en-US"/>
        </w:rPr>
        <w:t>Presidenta</w:t>
      </w:r>
      <w:proofErr w:type="gramEnd"/>
      <w:r w:rsidR="004268DF">
        <w:rPr>
          <w:rFonts w:ascii="Arial Narrow" w:eastAsia="Calibri" w:hAnsi="Arial Narrow" w:cs="Arial"/>
          <w:sz w:val="26"/>
          <w:szCs w:val="26"/>
          <w:lang w:val="es-MX" w:eastAsia="en-US"/>
        </w:rPr>
        <w:t>; adelante Diputado)</w:t>
      </w:r>
      <w:r w:rsidR="00120E16" w:rsidRPr="00120E16">
        <w:rPr>
          <w:rFonts w:ascii="Arial Narrow" w:eastAsia="Calibri" w:hAnsi="Arial Narrow" w:cs="Arial"/>
          <w:sz w:val="26"/>
          <w:szCs w:val="26"/>
          <w:lang w:val="es-MX" w:eastAsia="en-US"/>
        </w:rPr>
        <w:t xml:space="preserve"> Con la venia de la Mesa Directiva, Soberanía, compañeras y compañeros </w:t>
      </w:r>
      <w:r w:rsidR="004268DF">
        <w:rPr>
          <w:rFonts w:ascii="Arial Narrow" w:eastAsia="Calibri" w:hAnsi="Arial Narrow" w:cs="Arial"/>
          <w:sz w:val="26"/>
          <w:szCs w:val="26"/>
          <w:lang w:val="es-MX" w:eastAsia="en-US"/>
        </w:rPr>
        <w:t>L</w:t>
      </w:r>
      <w:r w:rsidR="00120E16" w:rsidRPr="00120E16">
        <w:rPr>
          <w:rFonts w:ascii="Arial Narrow" w:eastAsia="Calibri" w:hAnsi="Arial Narrow" w:cs="Arial"/>
          <w:sz w:val="26"/>
          <w:szCs w:val="26"/>
          <w:lang w:val="es-MX" w:eastAsia="en-US"/>
        </w:rPr>
        <w:t xml:space="preserve">egisladores, medios de comunicación que nos acompañan, yucatecas y yucatecos. Acudo ante ustedes con fundamento en lo establecido en los </w:t>
      </w:r>
      <w:r w:rsidR="004268DF">
        <w:rPr>
          <w:rFonts w:ascii="Arial Narrow" w:eastAsia="Calibri" w:hAnsi="Arial Narrow" w:cs="Arial"/>
          <w:sz w:val="26"/>
          <w:szCs w:val="26"/>
          <w:lang w:val="es-MX" w:eastAsia="en-US"/>
        </w:rPr>
        <w:t>A</w:t>
      </w:r>
      <w:r w:rsidR="00120E16" w:rsidRPr="00120E16">
        <w:rPr>
          <w:rFonts w:ascii="Arial Narrow" w:eastAsia="Calibri" w:hAnsi="Arial Narrow" w:cs="Arial"/>
          <w:sz w:val="26"/>
          <w:szCs w:val="26"/>
          <w:lang w:val="es-MX" w:eastAsia="en-US"/>
        </w:rPr>
        <w:t xml:space="preserve">rtículos 35 Fracción primera de la Constitución Política del Estado de Yucatán, 16 y 22 Fracción </w:t>
      </w:r>
      <w:r w:rsidR="004268DF">
        <w:rPr>
          <w:rFonts w:ascii="Arial Narrow" w:eastAsia="Calibri" w:hAnsi="Arial Narrow" w:cs="Arial"/>
          <w:sz w:val="26"/>
          <w:szCs w:val="26"/>
          <w:lang w:val="es-MX" w:eastAsia="en-US"/>
        </w:rPr>
        <w:t>VI</w:t>
      </w:r>
      <w:r w:rsidR="00120E16" w:rsidRPr="00120E16">
        <w:rPr>
          <w:rFonts w:ascii="Arial Narrow" w:eastAsia="Calibri" w:hAnsi="Arial Narrow" w:cs="Arial"/>
          <w:sz w:val="26"/>
          <w:szCs w:val="26"/>
          <w:lang w:val="es-MX" w:eastAsia="en-US"/>
        </w:rPr>
        <w:t xml:space="preserve"> de la Ley de Gobierno del Poder Legislativo, ambas del Estado de Yucatán y el que suscribe, perteneciente a la Fracción Parlamentaria de MORENA, vengo a proponer la </w:t>
      </w:r>
      <w:r w:rsidR="00F76F85">
        <w:rPr>
          <w:rFonts w:ascii="Arial Narrow" w:eastAsia="Calibri" w:hAnsi="Arial Narrow" w:cs="Arial"/>
          <w:sz w:val="26"/>
          <w:szCs w:val="26"/>
          <w:lang w:val="es-MX" w:eastAsia="en-US"/>
        </w:rPr>
        <w:t>I</w:t>
      </w:r>
      <w:r w:rsidR="00120E16" w:rsidRPr="00120E16">
        <w:rPr>
          <w:rFonts w:ascii="Arial Narrow" w:eastAsia="Calibri" w:hAnsi="Arial Narrow" w:cs="Arial"/>
          <w:sz w:val="26"/>
          <w:szCs w:val="26"/>
          <w:lang w:val="es-MX" w:eastAsia="en-US"/>
        </w:rPr>
        <w:t xml:space="preserve">niciativa con proyecto de </w:t>
      </w:r>
      <w:r w:rsidR="00F76F85">
        <w:rPr>
          <w:rFonts w:ascii="Arial Narrow" w:eastAsia="Calibri" w:hAnsi="Arial Narrow" w:cs="Arial"/>
          <w:sz w:val="26"/>
          <w:szCs w:val="26"/>
          <w:lang w:val="es-MX" w:eastAsia="en-US"/>
        </w:rPr>
        <w:t>D</w:t>
      </w:r>
      <w:r w:rsidR="00120E16" w:rsidRPr="00120E16">
        <w:rPr>
          <w:rFonts w:ascii="Arial Narrow" w:eastAsia="Calibri" w:hAnsi="Arial Narrow" w:cs="Arial"/>
          <w:sz w:val="26"/>
          <w:szCs w:val="26"/>
          <w:lang w:val="es-MX" w:eastAsia="en-US"/>
        </w:rPr>
        <w:t xml:space="preserve">ecreto para expedir la Ley de Viajes con Cargo al </w:t>
      </w:r>
      <w:proofErr w:type="gramStart"/>
      <w:r w:rsidR="00120E16" w:rsidRPr="00120E16">
        <w:rPr>
          <w:rFonts w:ascii="Arial Narrow" w:eastAsia="Calibri" w:hAnsi="Arial Narrow" w:cs="Arial"/>
          <w:sz w:val="26"/>
          <w:szCs w:val="26"/>
          <w:lang w:val="es-MX" w:eastAsia="en-US"/>
        </w:rPr>
        <w:t>Erario Público</w:t>
      </w:r>
      <w:proofErr w:type="gramEnd"/>
      <w:r w:rsidR="00120E16" w:rsidRPr="00120E16">
        <w:rPr>
          <w:rFonts w:ascii="Arial Narrow" w:eastAsia="Calibri" w:hAnsi="Arial Narrow" w:cs="Arial"/>
          <w:sz w:val="26"/>
          <w:szCs w:val="26"/>
          <w:lang w:val="es-MX" w:eastAsia="en-US"/>
        </w:rPr>
        <w:t xml:space="preserve"> del Estado de Yucatán. El primero de julio del año pasado, en una elección histórica para nuestra democracia, los ciudadanos que se manifestaron en las urnas mediante la expedición de su voto expresaron un mensaje contundente, no puede haber gobierno rico con pueblo pobre. No pueden los funcionarios públicos darse una gran vida mientras los ciudadanos cada día están con mayores carencias económicas, en ese sentido</w:t>
      </w:r>
      <w:r w:rsidR="00F76F85">
        <w:rPr>
          <w:rFonts w:ascii="Arial Narrow" w:eastAsia="Calibri" w:hAnsi="Arial Narrow" w:cs="Arial"/>
          <w:sz w:val="26"/>
          <w:szCs w:val="26"/>
          <w:lang w:val="es-MX" w:eastAsia="en-US"/>
        </w:rPr>
        <w:t>,</w:t>
      </w:r>
      <w:r w:rsidR="00120E16" w:rsidRPr="00120E16">
        <w:rPr>
          <w:rFonts w:ascii="Arial Narrow" w:eastAsia="Calibri" w:hAnsi="Arial Narrow" w:cs="Arial"/>
          <w:sz w:val="26"/>
          <w:szCs w:val="26"/>
          <w:lang w:val="es-MX" w:eastAsia="en-US"/>
        </w:rPr>
        <w:t xml:space="preserve"> uno de los principales factores que nos atañen es reducir el gasto y el costo y transparentar la función que los viajes al extranjero traigan y contengan beneficio a este Estado. En Yucatán</w:t>
      </w:r>
      <w:r w:rsidR="00F76F85">
        <w:rPr>
          <w:rFonts w:ascii="Arial Narrow" w:eastAsia="Calibri" w:hAnsi="Arial Narrow" w:cs="Arial"/>
          <w:sz w:val="26"/>
          <w:szCs w:val="26"/>
          <w:lang w:val="es-MX" w:eastAsia="en-US"/>
        </w:rPr>
        <w:t>,</w:t>
      </w:r>
      <w:r w:rsidR="00120E16" w:rsidRPr="00120E16">
        <w:rPr>
          <w:rFonts w:ascii="Arial Narrow" w:eastAsia="Calibri" w:hAnsi="Arial Narrow" w:cs="Arial"/>
          <w:sz w:val="26"/>
          <w:szCs w:val="26"/>
          <w:lang w:val="es-MX" w:eastAsia="en-US"/>
        </w:rPr>
        <w:t xml:space="preserve"> se ha demostrado la necesidad de contar con un gobierno austero y transparente acorde a la realidad política actual, sin embargo, quedan muchas aristas que corregir, quedan muchos factores que trasparentar y sobre todo el trabajo en el estado no para, no se detiene cuando hay ausencias. Es importante darle a esta soberanía la categoría de poder decidir y priorizar las ausencias del </w:t>
      </w:r>
      <w:r w:rsidR="00F76F85">
        <w:rPr>
          <w:rFonts w:ascii="Arial Narrow" w:eastAsia="Calibri" w:hAnsi="Arial Narrow" w:cs="Arial"/>
          <w:sz w:val="26"/>
          <w:szCs w:val="26"/>
          <w:lang w:val="es-MX" w:eastAsia="en-US"/>
        </w:rPr>
        <w:t>E</w:t>
      </w:r>
      <w:r w:rsidR="00120E16" w:rsidRPr="00120E16">
        <w:rPr>
          <w:rFonts w:ascii="Arial Narrow" w:eastAsia="Calibri" w:hAnsi="Arial Narrow" w:cs="Arial"/>
          <w:sz w:val="26"/>
          <w:szCs w:val="26"/>
          <w:lang w:val="es-MX" w:eastAsia="en-US"/>
        </w:rPr>
        <w:t xml:space="preserve">jecutivo sobre todo cuando se vayan a tocar, discutir y debatir temas altamente trascendentales. El día de hoy, se turna una terna para elegir a quien va a sustituir a una </w:t>
      </w:r>
      <w:r w:rsidR="00F76F85">
        <w:rPr>
          <w:rFonts w:ascii="Arial Narrow" w:eastAsia="Calibri" w:hAnsi="Arial Narrow" w:cs="Arial"/>
          <w:sz w:val="26"/>
          <w:szCs w:val="26"/>
          <w:lang w:val="es-MX" w:eastAsia="en-US"/>
        </w:rPr>
        <w:t>M</w:t>
      </w:r>
      <w:r w:rsidR="00120E16" w:rsidRPr="00120E16">
        <w:rPr>
          <w:rFonts w:ascii="Arial Narrow" w:eastAsia="Calibri" w:hAnsi="Arial Narrow" w:cs="Arial"/>
          <w:sz w:val="26"/>
          <w:szCs w:val="26"/>
          <w:lang w:val="es-MX" w:eastAsia="en-US"/>
        </w:rPr>
        <w:t xml:space="preserve">agistrada y quien propone la terna no es el </w:t>
      </w:r>
      <w:r w:rsidR="00120E16" w:rsidRPr="00120E16">
        <w:rPr>
          <w:rFonts w:ascii="Arial Narrow" w:eastAsia="Calibri" w:hAnsi="Arial Narrow" w:cs="Arial"/>
          <w:sz w:val="26"/>
          <w:szCs w:val="26"/>
          <w:lang w:val="es-MX" w:eastAsia="en-US"/>
        </w:rPr>
        <w:lastRenderedPageBreak/>
        <w:t>Ejecutivo en cuestión, ¿</w:t>
      </w:r>
      <w:r w:rsidR="00F76F85">
        <w:rPr>
          <w:rFonts w:ascii="Arial Narrow" w:eastAsia="Calibri" w:hAnsi="Arial Narrow" w:cs="Arial"/>
          <w:sz w:val="26"/>
          <w:szCs w:val="26"/>
          <w:lang w:val="es-MX" w:eastAsia="en-US"/>
        </w:rPr>
        <w:t>P</w:t>
      </w:r>
      <w:r w:rsidR="00120E16" w:rsidRPr="00120E16">
        <w:rPr>
          <w:rFonts w:ascii="Arial Narrow" w:eastAsia="Calibri" w:hAnsi="Arial Narrow" w:cs="Arial"/>
          <w:sz w:val="26"/>
          <w:szCs w:val="26"/>
          <w:lang w:val="es-MX" w:eastAsia="en-US"/>
        </w:rPr>
        <w:t>or qué? No lo sabemos, ¿</w:t>
      </w:r>
      <w:r w:rsidR="00F76F85">
        <w:rPr>
          <w:rFonts w:ascii="Arial Narrow" w:eastAsia="Calibri" w:hAnsi="Arial Narrow" w:cs="Arial"/>
          <w:sz w:val="26"/>
          <w:szCs w:val="26"/>
          <w:lang w:val="es-MX" w:eastAsia="en-US"/>
        </w:rPr>
        <w:t>P</w:t>
      </w:r>
      <w:r w:rsidR="00120E16" w:rsidRPr="00120E16">
        <w:rPr>
          <w:rFonts w:ascii="Arial Narrow" w:eastAsia="Calibri" w:hAnsi="Arial Narrow" w:cs="Arial"/>
          <w:sz w:val="26"/>
          <w:szCs w:val="26"/>
          <w:lang w:val="es-MX" w:eastAsia="en-US"/>
        </w:rPr>
        <w:t>or qué? no existe una explicación lógica ¿Por qué? Genera un amplio cuestionamiento a la legalidad que pueda existir y a la legitimidad que se le pueda dar a esta solicitud. Esta Ley aplicar</w:t>
      </w:r>
      <w:r w:rsidR="00F76F85">
        <w:rPr>
          <w:rFonts w:ascii="Arial Narrow" w:eastAsia="Calibri" w:hAnsi="Arial Narrow" w:cs="Arial"/>
          <w:sz w:val="26"/>
          <w:szCs w:val="26"/>
          <w:lang w:val="es-MX" w:eastAsia="en-US"/>
        </w:rPr>
        <w:t>á</w:t>
      </w:r>
      <w:r w:rsidR="00120E16" w:rsidRPr="00120E16">
        <w:rPr>
          <w:rFonts w:ascii="Arial Narrow" w:eastAsia="Calibri" w:hAnsi="Arial Narrow" w:cs="Arial"/>
          <w:sz w:val="26"/>
          <w:szCs w:val="26"/>
          <w:lang w:val="es-MX" w:eastAsia="en-US"/>
        </w:rPr>
        <w:t xml:space="preserve"> a toda persona que desempeñe un empleo, cargo o comisión de cualquier naturaleza en la </w:t>
      </w:r>
      <w:r w:rsidR="00F76F85">
        <w:rPr>
          <w:rFonts w:ascii="Arial Narrow" w:eastAsia="Calibri" w:hAnsi="Arial Narrow" w:cs="Arial"/>
          <w:sz w:val="26"/>
          <w:szCs w:val="26"/>
          <w:lang w:val="es-MX" w:eastAsia="en-US"/>
        </w:rPr>
        <w:t>A</w:t>
      </w:r>
      <w:r w:rsidR="00120E16" w:rsidRPr="00120E16">
        <w:rPr>
          <w:rFonts w:ascii="Arial Narrow" w:eastAsia="Calibri" w:hAnsi="Arial Narrow" w:cs="Arial"/>
          <w:sz w:val="26"/>
          <w:szCs w:val="26"/>
          <w:lang w:val="es-MX" w:eastAsia="en-US"/>
        </w:rPr>
        <w:t xml:space="preserve">dministración </w:t>
      </w:r>
      <w:r w:rsidR="00F76F85">
        <w:rPr>
          <w:rFonts w:ascii="Arial Narrow" w:eastAsia="Calibri" w:hAnsi="Arial Narrow" w:cs="Arial"/>
          <w:sz w:val="26"/>
          <w:szCs w:val="26"/>
          <w:lang w:val="es-MX" w:eastAsia="en-US"/>
        </w:rPr>
        <w:t>P</w:t>
      </w:r>
      <w:r w:rsidR="00120E16" w:rsidRPr="00120E16">
        <w:rPr>
          <w:rFonts w:ascii="Arial Narrow" w:eastAsia="Calibri" w:hAnsi="Arial Narrow" w:cs="Arial"/>
          <w:sz w:val="26"/>
          <w:szCs w:val="26"/>
          <w:lang w:val="es-MX" w:eastAsia="en-US"/>
        </w:rPr>
        <w:t xml:space="preserve">ública </w:t>
      </w:r>
      <w:r w:rsidR="00F76F85">
        <w:rPr>
          <w:rFonts w:ascii="Arial Narrow" w:eastAsia="Calibri" w:hAnsi="Arial Narrow" w:cs="Arial"/>
          <w:sz w:val="26"/>
          <w:szCs w:val="26"/>
          <w:lang w:val="es-MX" w:eastAsia="en-US"/>
        </w:rPr>
        <w:t>E</w:t>
      </w:r>
      <w:r w:rsidR="00120E16" w:rsidRPr="00120E16">
        <w:rPr>
          <w:rFonts w:ascii="Arial Narrow" w:eastAsia="Calibri" w:hAnsi="Arial Narrow" w:cs="Arial"/>
          <w:sz w:val="26"/>
          <w:szCs w:val="26"/>
          <w:lang w:val="es-MX" w:eastAsia="en-US"/>
        </w:rPr>
        <w:t>statal, para que todos los temas de los viajes sean regulados y tengan una naturaleza fiscalizable, esta Ley le permitirá que se informe oportunamente el número de integrantes que realizaran ese viaje, la justificación del mismo, los motivos y expectativas que traerá consigo, así como los tiempos de estadía, medios de transporte y estimaciones del gasto total, con ello evitaremos el turismo social con cargo al erario público. Es importante tener en cuenta</w:t>
      </w:r>
      <w:r w:rsidR="00F76F85">
        <w:rPr>
          <w:rFonts w:ascii="Arial Narrow" w:eastAsia="Calibri" w:hAnsi="Arial Narrow" w:cs="Arial"/>
          <w:sz w:val="26"/>
          <w:szCs w:val="26"/>
          <w:lang w:val="es-MX" w:eastAsia="en-US"/>
        </w:rPr>
        <w:t>,</w:t>
      </w:r>
      <w:r w:rsidR="00120E16" w:rsidRPr="00120E16">
        <w:rPr>
          <w:rFonts w:ascii="Arial Narrow" w:eastAsia="Calibri" w:hAnsi="Arial Narrow" w:cs="Arial"/>
          <w:sz w:val="26"/>
          <w:szCs w:val="26"/>
          <w:lang w:val="es-MX" w:eastAsia="en-US"/>
        </w:rPr>
        <w:t xml:space="preserve"> que las ausencias deben ser reguladas por norma y por temporalidad, sobre todo cuando estas sean al extranjero, es importante que en uno de los </w:t>
      </w:r>
      <w:r w:rsidR="00F76F85">
        <w:rPr>
          <w:rFonts w:ascii="Arial Narrow" w:eastAsia="Calibri" w:hAnsi="Arial Narrow" w:cs="Arial"/>
          <w:sz w:val="26"/>
          <w:szCs w:val="26"/>
          <w:lang w:val="es-MX" w:eastAsia="en-US"/>
        </w:rPr>
        <w:t>E</w:t>
      </w:r>
      <w:r w:rsidR="00120E16" w:rsidRPr="00120E16">
        <w:rPr>
          <w:rFonts w:ascii="Arial Narrow" w:eastAsia="Calibri" w:hAnsi="Arial Narrow" w:cs="Arial"/>
          <w:sz w:val="26"/>
          <w:szCs w:val="26"/>
          <w:lang w:val="es-MX" w:eastAsia="en-US"/>
        </w:rPr>
        <w:t>stados más abatidos en materia de crecimiento y pobreza se transparente los recursos públicos de forma abierta, por tanto, esta Ley, más que realizar un señalamiento particular, invita a que se genere una regulación y a que e</w:t>
      </w:r>
      <w:r w:rsidR="00F76F85">
        <w:rPr>
          <w:rFonts w:ascii="Arial Narrow" w:eastAsia="Calibri" w:hAnsi="Arial Narrow" w:cs="Arial"/>
          <w:sz w:val="26"/>
          <w:szCs w:val="26"/>
          <w:lang w:val="es-MX" w:eastAsia="en-US"/>
        </w:rPr>
        <w:t>l</w:t>
      </w:r>
      <w:r w:rsidR="00120E16" w:rsidRPr="00120E16">
        <w:rPr>
          <w:rFonts w:ascii="Arial Narrow" w:eastAsia="Calibri" w:hAnsi="Arial Narrow" w:cs="Arial"/>
          <w:sz w:val="26"/>
          <w:szCs w:val="26"/>
          <w:lang w:val="es-MX" w:eastAsia="en-US"/>
        </w:rPr>
        <w:t xml:space="preserve"> ordenamiento máximo para que la Soberanía pueda tener conocimiento de las ausencias y de la aplicación de los recursos pueda tener un cause abierto, transparente y le demos una materia de constitucionalidad, pero sobre todo una materia de respeto entre </w:t>
      </w:r>
      <w:r w:rsidR="00F76F85">
        <w:rPr>
          <w:rFonts w:ascii="Arial Narrow" w:eastAsia="Calibri" w:hAnsi="Arial Narrow" w:cs="Arial"/>
          <w:sz w:val="26"/>
          <w:szCs w:val="26"/>
          <w:lang w:val="es-MX" w:eastAsia="en-US"/>
        </w:rPr>
        <w:t>P</w:t>
      </w:r>
      <w:r w:rsidR="00120E16" w:rsidRPr="00120E16">
        <w:rPr>
          <w:rFonts w:ascii="Arial Narrow" w:eastAsia="Calibri" w:hAnsi="Arial Narrow" w:cs="Arial"/>
          <w:sz w:val="26"/>
          <w:szCs w:val="26"/>
          <w:lang w:val="es-MX" w:eastAsia="en-US"/>
        </w:rPr>
        <w:t>oderes, sobre todo por las ausencias y estas las que pudiesen en algún momento motivar alguna fatalidad que nunca se espera ni se desea, pero que haya un procedimiento que legitime la ausencia, la informe y sobre todo rinda cuentas de cómo y de qué forma se están erogando el gasto público en esta materia. Es cuanto</w:t>
      </w:r>
      <w:r w:rsidR="00F76F85">
        <w:rPr>
          <w:rFonts w:ascii="Arial Narrow" w:eastAsia="Calibri" w:hAnsi="Arial Narrow" w:cs="Arial"/>
          <w:sz w:val="26"/>
          <w:szCs w:val="26"/>
          <w:lang w:val="es-MX" w:eastAsia="en-US"/>
        </w:rPr>
        <w:t>,</w:t>
      </w:r>
      <w:r w:rsidR="00120E16" w:rsidRPr="00120E16">
        <w:rPr>
          <w:rFonts w:ascii="Arial Narrow" w:eastAsia="Calibri" w:hAnsi="Arial Narrow" w:cs="Arial"/>
          <w:sz w:val="26"/>
          <w:szCs w:val="26"/>
          <w:lang w:val="es-MX" w:eastAsia="en-US"/>
        </w:rPr>
        <w:t xml:space="preserve"> </w:t>
      </w:r>
      <w:proofErr w:type="gramStart"/>
      <w:r w:rsidR="00120E16" w:rsidRPr="00120E16">
        <w:rPr>
          <w:rFonts w:ascii="Arial Narrow" w:eastAsia="Calibri" w:hAnsi="Arial Narrow" w:cs="Arial"/>
          <w:sz w:val="26"/>
          <w:szCs w:val="26"/>
          <w:lang w:val="es-MX" w:eastAsia="en-US"/>
        </w:rPr>
        <w:t>Presidenta</w:t>
      </w:r>
      <w:proofErr w:type="gramEnd"/>
      <w:r w:rsidR="00120E16" w:rsidRPr="00120E16">
        <w:rPr>
          <w:rFonts w:ascii="Arial Narrow" w:eastAsia="Calibri" w:hAnsi="Arial Narrow" w:cs="Arial"/>
          <w:sz w:val="26"/>
          <w:szCs w:val="26"/>
          <w:lang w:val="es-MX" w:eastAsia="en-US"/>
        </w:rPr>
        <w:t xml:space="preserve">. Le hago llegar en escrito y en electrónico, esta que es la Ley de Viajes con Cargo al </w:t>
      </w:r>
      <w:proofErr w:type="gramStart"/>
      <w:r w:rsidR="00120E16" w:rsidRPr="00120E16">
        <w:rPr>
          <w:rFonts w:ascii="Arial Narrow" w:eastAsia="Calibri" w:hAnsi="Arial Narrow" w:cs="Arial"/>
          <w:sz w:val="26"/>
          <w:szCs w:val="26"/>
          <w:lang w:val="es-MX" w:eastAsia="en-US"/>
        </w:rPr>
        <w:t>Erario Público</w:t>
      </w:r>
      <w:proofErr w:type="gramEnd"/>
      <w:r w:rsidR="00120E16" w:rsidRPr="00120E16">
        <w:rPr>
          <w:rFonts w:ascii="Arial Narrow" w:eastAsia="Calibri" w:hAnsi="Arial Narrow" w:cs="Arial"/>
          <w:sz w:val="26"/>
          <w:szCs w:val="26"/>
          <w:lang w:val="es-MX" w:eastAsia="en-US"/>
        </w:rPr>
        <w:t xml:space="preserve"> para el Estado de Yucatán. Es cuanto</w:t>
      </w:r>
      <w:r w:rsidR="00F76F85">
        <w:rPr>
          <w:rFonts w:ascii="Arial Narrow" w:eastAsia="Calibri" w:hAnsi="Arial Narrow" w:cs="Arial"/>
          <w:sz w:val="26"/>
          <w:szCs w:val="26"/>
          <w:lang w:val="es-MX" w:eastAsia="en-US"/>
        </w:rPr>
        <w:t>,</w:t>
      </w:r>
      <w:r w:rsidR="00120E16" w:rsidRPr="00120E16">
        <w:rPr>
          <w:rFonts w:ascii="Arial Narrow" w:eastAsia="Calibri" w:hAnsi="Arial Narrow" w:cs="Arial"/>
          <w:sz w:val="26"/>
          <w:szCs w:val="26"/>
          <w:lang w:val="es-MX" w:eastAsia="en-US"/>
        </w:rPr>
        <w:t xml:space="preserve"> </w:t>
      </w:r>
      <w:proofErr w:type="gramStart"/>
      <w:r w:rsidR="00120E16" w:rsidRPr="00120E16">
        <w:rPr>
          <w:rFonts w:ascii="Arial Narrow" w:eastAsia="Calibri" w:hAnsi="Arial Narrow" w:cs="Arial"/>
          <w:sz w:val="26"/>
          <w:szCs w:val="26"/>
          <w:lang w:val="es-MX" w:eastAsia="en-US"/>
        </w:rPr>
        <w:t>Presidenta</w:t>
      </w:r>
      <w:proofErr w:type="gramEnd"/>
      <w:r w:rsidR="00120E16" w:rsidRPr="00120E16">
        <w:rPr>
          <w:rFonts w:ascii="Arial Narrow" w:eastAsia="Calibri" w:hAnsi="Arial Narrow" w:cs="Arial"/>
          <w:sz w:val="26"/>
          <w:szCs w:val="26"/>
          <w:lang w:val="es-MX" w:eastAsia="en-US"/>
        </w:rPr>
        <w:t xml:space="preserve">”. </w:t>
      </w:r>
    </w:p>
    <w:p w14:paraId="4EF37CD9" w14:textId="77777777" w:rsidR="00120E16" w:rsidRDefault="00120E16" w:rsidP="009176E3">
      <w:pPr>
        <w:ind w:firstLine="284"/>
        <w:jc w:val="both"/>
        <w:rPr>
          <w:rFonts w:ascii="Arial Narrow" w:hAnsi="Arial Narrow" w:cs="Courier New"/>
          <w:sz w:val="26"/>
          <w:szCs w:val="26"/>
        </w:rPr>
      </w:pPr>
    </w:p>
    <w:p w14:paraId="568B242C" w14:textId="40CCE842" w:rsidR="00BC21D7" w:rsidRDefault="00477E9B" w:rsidP="009176E3">
      <w:pPr>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Al </w:t>
      </w:r>
      <w:r w:rsidR="00CF2061">
        <w:rPr>
          <w:rFonts w:ascii="Arial Narrow" w:hAnsi="Arial Narrow" w:cs="Courier New"/>
          <w:sz w:val="26"/>
          <w:szCs w:val="26"/>
          <w:lang w:val="es-MX"/>
        </w:rPr>
        <w:t>término</w:t>
      </w:r>
      <w:r>
        <w:rPr>
          <w:rFonts w:ascii="Arial Narrow" w:hAnsi="Arial Narrow" w:cs="Courier New"/>
          <w:sz w:val="26"/>
          <w:szCs w:val="26"/>
          <w:lang w:val="es-MX"/>
        </w:rPr>
        <w:t xml:space="preserve"> de la intervención del Diputado Echazarreta Torres, la </w:t>
      </w:r>
      <w:proofErr w:type="gramStart"/>
      <w:r>
        <w:rPr>
          <w:rFonts w:ascii="Arial Narrow" w:hAnsi="Arial Narrow" w:cs="Courier New"/>
          <w:sz w:val="26"/>
          <w:szCs w:val="26"/>
          <w:lang w:val="es-MX"/>
        </w:rPr>
        <w:t>Presidenta</w:t>
      </w:r>
      <w:proofErr w:type="gramEnd"/>
      <w:r>
        <w:rPr>
          <w:rFonts w:ascii="Arial Narrow" w:hAnsi="Arial Narrow" w:cs="Courier New"/>
          <w:sz w:val="26"/>
          <w:szCs w:val="26"/>
          <w:lang w:val="es-MX"/>
        </w:rPr>
        <w:t xml:space="preserve">; de conformidad con lo establecido en los Artículos 34 Fracción VII de la Ley de Gobierno del Poder Legislativo del Estado de Yucatán y 82 Fracción IV del </w:t>
      </w:r>
      <w:r w:rsidR="00C40729">
        <w:rPr>
          <w:rFonts w:ascii="Arial Narrow" w:hAnsi="Arial Narrow" w:cs="Courier New"/>
          <w:sz w:val="26"/>
          <w:szCs w:val="26"/>
          <w:lang w:val="es-MX"/>
        </w:rPr>
        <w:t xml:space="preserve">reglamento del </w:t>
      </w:r>
      <w:r w:rsidR="00CF2061">
        <w:rPr>
          <w:rFonts w:ascii="Arial Narrow" w:hAnsi="Arial Narrow" w:cs="Courier New"/>
          <w:sz w:val="26"/>
          <w:szCs w:val="26"/>
          <w:lang w:val="es-MX"/>
        </w:rPr>
        <w:t>p</w:t>
      </w:r>
      <w:r>
        <w:rPr>
          <w:rFonts w:ascii="Arial Narrow" w:hAnsi="Arial Narrow" w:cs="Courier New"/>
          <w:sz w:val="26"/>
          <w:szCs w:val="26"/>
          <w:lang w:val="es-MX"/>
        </w:rPr>
        <w:t>recepto Jurídico</w:t>
      </w:r>
      <w:r w:rsidR="00CF2061">
        <w:rPr>
          <w:rFonts w:ascii="Arial Narrow" w:hAnsi="Arial Narrow" w:cs="Courier New"/>
          <w:sz w:val="26"/>
          <w:szCs w:val="26"/>
          <w:lang w:val="es-MX"/>
        </w:rPr>
        <w:t xml:space="preserve"> antes invocado. </w:t>
      </w:r>
      <w:r w:rsidR="00CF2061" w:rsidRPr="00CF2061">
        <w:rPr>
          <w:rFonts w:ascii="Arial Narrow" w:hAnsi="Arial Narrow" w:cs="Courier New"/>
          <w:b/>
          <w:bCs/>
          <w:sz w:val="26"/>
          <w:szCs w:val="26"/>
          <w:lang w:val="es-MX"/>
        </w:rPr>
        <w:t xml:space="preserve">La Iniciativa se turnó a la </w:t>
      </w:r>
      <w:r w:rsidR="00CD4F1C">
        <w:rPr>
          <w:rFonts w:ascii="Arial Narrow" w:hAnsi="Arial Narrow" w:cs="Courier New"/>
          <w:b/>
          <w:bCs/>
          <w:sz w:val="26"/>
          <w:szCs w:val="26"/>
          <w:lang w:val="es-MX"/>
        </w:rPr>
        <w:t>S</w:t>
      </w:r>
      <w:r w:rsidR="00CF2061" w:rsidRPr="00CF2061">
        <w:rPr>
          <w:rFonts w:ascii="Arial Narrow" w:hAnsi="Arial Narrow" w:cs="Courier New"/>
          <w:b/>
          <w:bCs/>
          <w:sz w:val="26"/>
          <w:szCs w:val="26"/>
          <w:lang w:val="es-MX"/>
        </w:rPr>
        <w:t xml:space="preserve">ecretaría de la Mesa </w:t>
      </w:r>
      <w:r w:rsidR="00CD4F1C">
        <w:rPr>
          <w:rFonts w:ascii="Arial Narrow" w:hAnsi="Arial Narrow" w:cs="Courier New"/>
          <w:b/>
          <w:bCs/>
          <w:sz w:val="26"/>
          <w:szCs w:val="26"/>
          <w:lang w:val="es-MX"/>
        </w:rPr>
        <w:t>D</w:t>
      </w:r>
      <w:r w:rsidR="00CF2061" w:rsidRPr="00CF2061">
        <w:rPr>
          <w:rFonts w:ascii="Arial Narrow" w:hAnsi="Arial Narrow" w:cs="Courier New"/>
          <w:b/>
          <w:bCs/>
          <w:sz w:val="26"/>
          <w:szCs w:val="26"/>
          <w:lang w:val="es-MX"/>
        </w:rPr>
        <w:t>irectiva</w:t>
      </w:r>
      <w:r w:rsidR="009F07DC">
        <w:rPr>
          <w:rFonts w:ascii="Arial Narrow" w:hAnsi="Arial Narrow" w:cs="Courier New"/>
          <w:b/>
          <w:bCs/>
          <w:sz w:val="26"/>
          <w:szCs w:val="26"/>
          <w:lang w:val="es-MX"/>
        </w:rPr>
        <w:t>,</w:t>
      </w:r>
      <w:r w:rsidR="00CF2061" w:rsidRPr="00CF2061">
        <w:rPr>
          <w:rFonts w:ascii="Arial Narrow" w:hAnsi="Arial Narrow" w:cs="Courier New"/>
          <w:b/>
          <w:bCs/>
          <w:sz w:val="26"/>
          <w:szCs w:val="26"/>
          <w:lang w:val="es-MX"/>
        </w:rPr>
        <w:t xml:space="preserve"> para los efectos correspondientes</w:t>
      </w:r>
      <w:r w:rsidR="00CF2061">
        <w:rPr>
          <w:rFonts w:ascii="Arial Narrow" w:hAnsi="Arial Narrow" w:cs="Courier New"/>
          <w:sz w:val="26"/>
          <w:szCs w:val="26"/>
          <w:lang w:val="es-MX"/>
        </w:rPr>
        <w:t>.</w:t>
      </w:r>
    </w:p>
    <w:p w14:paraId="06CE4B2F" w14:textId="6AD667FC" w:rsidR="007F3974" w:rsidRDefault="007F3974" w:rsidP="009176E3">
      <w:pPr>
        <w:ind w:firstLine="284"/>
        <w:jc w:val="both"/>
        <w:rPr>
          <w:rFonts w:ascii="Arial Narrow" w:hAnsi="Arial Narrow" w:cs="Courier New"/>
          <w:sz w:val="26"/>
          <w:szCs w:val="26"/>
          <w:lang w:val="es-MX"/>
        </w:rPr>
      </w:pPr>
    </w:p>
    <w:p w14:paraId="3C6406E0" w14:textId="4C2CD96B" w:rsidR="00F41FBE" w:rsidRPr="00F41FBE" w:rsidRDefault="00777154" w:rsidP="007A73A2">
      <w:pPr>
        <w:ind w:firstLine="284"/>
        <w:jc w:val="both"/>
        <w:rPr>
          <w:rFonts w:ascii="Arial Narrow" w:hAnsi="Arial Narrow" w:cs="Courier New"/>
          <w:b/>
          <w:sz w:val="26"/>
          <w:szCs w:val="26"/>
        </w:rPr>
      </w:pPr>
      <w:r>
        <w:rPr>
          <w:rFonts w:ascii="Arial Narrow" w:hAnsi="Arial Narrow" w:cs="Courier New"/>
          <w:sz w:val="26"/>
          <w:szCs w:val="26"/>
        </w:rPr>
        <w:t>V</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Pr>
          <w:rFonts w:ascii="Arial Narrow" w:hAnsi="Arial Narrow" w:cs="Courier New"/>
          <w:sz w:val="26"/>
          <w:szCs w:val="26"/>
        </w:rPr>
        <w:t xml:space="preserve">No habiendo más asuntos que tratar se propuso </w:t>
      </w:r>
      <w:r w:rsidR="007D6B6D">
        <w:rPr>
          <w:rFonts w:ascii="Arial Narrow" w:hAnsi="Arial Narrow" w:cs="Courier New"/>
          <w:b/>
          <w:sz w:val="26"/>
          <w:szCs w:val="26"/>
        </w:rPr>
        <w:t>la celebración de la siguiente sesión</w:t>
      </w:r>
      <w:r w:rsidR="00AD23BA">
        <w:rPr>
          <w:rFonts w:ascii="Arial Narrow" w:hAnsi="Arial Narrow" w:cs="Courier New"/>
          <w:b/>
          <w:sz w:val="26"/>
          <w:szCs w:val="26"/>
        </w:rPr>
        <w:t xml:space="preserve"> que tendrá el carácter de </w:t>
      </w:r>
      <w:r w:rsidR="009F07DC">
        <w:rPr>
          <w:rFonts w:ascii="Arial Narrow" w:hAnsi="Arial Narrow" w:cs="Courier New"/>
          <w:b/>
          <w:sz w:val="26"/>
          <w:szCs w:val="26"/>
        </w:rPr>
        <w:t>s</w:t>
      </w:r>
      <w:r w:rsidR="00AD23BA">
        <w:rPr>
          <w:rFonts w:ascii="Arial Narrow" w:hAnsi="Arial Narrow" w:cs="Courier New"/>
          <w:b/>
          <w:sz w:val="26"/>
          <w:szCs w:val="26"/>
        </w:rPr>
        <w:t>olemne</w:t>
      </w:r>
      <w:r w:rsidR="007D6B6D">
        <w:rPr>
          <w:rFonts w:ascii="Arial Narrow" w:hAnsi="Arial Narrow" w:cs="Courier New"/>
          <w:b/>
          <w:sz w:val="26"/>
          <w:szCs w:val="26"/>
        </w:rPr>
        <w:t xml:space="preserve">, para el </w:t>
      </w:r>
      <w:r w:rsidR="005E6280">
        <w:rPr>
          <w:rFonts w:ascii="Arial Narrow" w:hAnsi="Arial Narrow" w:cs="Courier New"/>
          <w:b/>
          <w:sz w:val="26"/>
          <w:szCs w:val="26"/>
        </w:rPr>
        <w:t xml:space="preserve">día </w:t>
      </w:r>
      <w:r w:rsidR="00AD23BA">
        <w:rPr>
          <w:rFonts w:ascii="Arial Narrow" w:hAnsi="Arial Narrow" w:cs="Courier New"/>
          <w:b/>
          <w:sz w:val="26"/>
          <w:szCs w:val="26"/>
        </w:rPr>
        <w:t>domingo</w:t>
      </w:r>
      <w:r>
        <w:rPr>
          <w:rFonts w:ascii="Arial Narrow" w:hAnsi="Arial Narrow" w:cs="Courier New"/>
          <w:b/>
          <w:sz w:val="26"/>
          <w:szCs w:val="26"/>
        </w:rPr>
        <w:t xml:space="preserve"> </w:t>
      </w:r>
      <w:r w:rsidR="00AD23BA">
        <w:rPr>
          <w:rFonts w:ascii="Arial Narrow" w:hAnsi="Arial Narrow" w:cs="Courier New"/>
          <w:b/>
          <w:sz w:val="26"/>
          <w:szCs w:val="26"/>
        </w:rPr>
        <w:t>quince</w:t>
      </w:r>
      <w:r w:rsidR="007D6B6D">
        <w:rPr>
          <w:rFonts w:ascii="Arial Narrow" w:hAnsi="Arial Narrow" w:cs="Courier New"/>
          <w:b/>
          <w:sz w:val="26"/>
          <w:szCs w:val="26"/>
        </w:rPr>
        <w:t xml:space="preserve"> de </w:t>
      </w:r>
      <w:r w:rsidR="007A73A2">
        <w:rPr>
          <w:rFonts w:ascii="Arial Narrow" w:hAnsi="Arial Narrow" w:cs="Courier New"/>
          <w:b/>
          <w:sz w:val="26"/>
          <w:szCs w:val="26"/>
        </w:rPr>
        <w:t>mayo</w:t>
      </w:r>
      <w:r w:rsidR="007D6B6D">
        <w:rPr>
          <w:rFonts w:ascii="Arial Narrow" w:hAnsi="Arial Narrow" w:cs="Courier New"/>
          <w:b/>
          <w:sz w:val="26"/>
          <w:szCs w:val="26"/>
        </w:rPr>
        <w:t xml:space="preserve"> del año en </w:t>
      </w:r>
      <w:r w:rsidR="007A73A2">
        <w:rPr>
          <w:rFonts w:ascii="Arial Narrow" w:hAnsi="Arial Narrow" w:cs="Courier New"/>
          <w:b/>
          <w:sz w:val="26"/>
          <w:szCs w:val="26"/>
        </w:rPr>
        <w:t xml:space="preserve">curso, a las </w:t>
      </w:r>
      <w:r w:rsidR="00AD23BA">
        <w:rPr>
          <w:rFonts w:ascii="Arial Narrow" w:hAnsi="Arial Narrow" w:cs="Courier New"/>
          <w:b/>
          <w:sz w:val="26"/>
          <w:szCs w:val="26"/>
        </w:rPr>
        <w:t>once treinta</w:t>
      </w:r>
      <w:r w:rsidR="007D6B6D">
        <w:rPr>
          <w:rFonts w:ascii="Arial Narrow" w:hAnsi="Arial Narrow" w:cs="Courier New"/>
          <w:b/>
          <w:sz w:val="26"/>
          <w:szCs w:val="26"/>
        </w:rPr>
        <w:t xml:space="preserve"> horas</w:t>
      </w:r>
      <w:r w:rsidR="00AD23BA">
        <w:rPr>
          <w:rFonts w:ascii="Arial Narrow" w:hAnsi="Arial Narrow" w:cs="Courier New"/>
          <w:b/>
          <w:sz w:val="26"/>
          <w:szCs w:val="26"/>
        </w:rPr>
        <w:t xml:space="preserve">, en la que se otorgará el reconocimiento “A la </w:t>
      </w:r>
      <w:r w:rsidR="005C7FE7">
        <w:rPr>
          <w:rFonts w:ascii="Arial Narrow" w:hAnsi="Arial Narrow" w:cs="Courier New"/>
          <w:b/>
          <w:sz w:val="26"/>
          <w:szCs w:val="26"/>
        </w:rPr>
        <w:t>E</w:t>
      </w:r>
      <w:r w:rsidR="00AD23BA">
        <w:rPr>
          <w:rFonts w:ascii="Arial Narrow" w:hAnsi="Arial Narrow" w:cs="Courier New"/>
          <w:b/>
          <w:sz w:val="26"/>
          <w:szCs w:val="26"/>
        </w:rPr>
        <w:t>xcelencia Docente del Estado de Yucatán”, al Profesor Carlos Alberto Pérez y Pérez, por su destacada labor en el ámbito de la docencia, investigación, promoción de la lengua maya, mejora de la comunidad, el rescate y preservación de la historia y cultura de Yucatán.</w:t>
      </w:r>
      <w:r w:rsidR="00A316EF">
        <w:rPr>
          <w:rFonts w:ascii="Arial Narrow" w:hAnsi="Arial Narrow" w:cs="Courier New"/>
          <w:b/>
          <w:sz w:val="26"/>
          <w:szCs w:val="26"/>
        </w:rPr>
        <w:t xml:space="preserve"> siendo aprobado por unanimidad</w:t>
      </w:r>
      <w:r w:rsidR="00F41FBE" w:rsidRPr="00F41FBE">
        <w:rPr>
          <w:rFonts w:ascii="Arial Narrow" w:hAnsi="Arial Narrow" w:cs="Courier New"/>
          <w:b/>
          <w:sz w:val="26"/>
          <w:szCs w:val="26"/>
        </w:rPr>
        <w:t xml:space="preserve">. </w:t>
      </w:r>
    </w:p>
    <w:p w14:paraId="64688AFA" w14:textId="6FAE70B8" w:rsidR="00F41FBE" w:rsidRDefault="00F41FBE" w:rsidP="00F41FBE">
      <w:pPr>
        <w:ind w:left="1134" w:firstLine="284"/>
        <w:jc w:val="both"/>
        <w:rPr>
          <w:rFonts w:ascii="Arial Narrow" w:hAnsi="Arial Narrow" w:cs="Courier New"/>
          <w:b/>
          <w:sz w:val="26"/>
          <w:szCs w:val="26"/>
        </w:rPr>
      </w:pPr>
    </w:p>
    <w:p w14:paraId="122726CD" w14:textId="77777777" w:rsidR="005C7FE7" w:rsidRDefault="005C7FE7" w:rsidP="00F41FBE">
      <w:pPr>
        <w:ind w:left="1134" w:firstLine="284"/>
        <w:jc w:val="both"/>
        <w:rPr>
          <w:rFonts w:ascii="Arial Narrow" w:hAnsi="Arial Narrow" w:cs="Courier New"/>
          <w:b/>
          <w:sz w:val="26"/>
          <w:szCs w:val="26"/>
        </w:rPr>
      </w:pPr>
    </w:p>
    <w:p w14:paraId="6D9CAB25" w14:textId="6F9DC857" w:rsidR="00F41FBE" w:rsidRPr="00F41FBE" w:rsidRDefault="00777154" w:rsidP="00781195">
      <w:pPr>
        <w:ind w:firstLine="284"/>
        <w:jc w:val="both"/>
        <w:rPr>
          <w:rFonts w:ascii="Arial Narrow" w:hAnsi="Arial Narrow" w:cs="Courier New"/>
          <w:sz w:val="26"/>
          <w:szCs w:val="26"/>
        </w:rPr>
      </w:pPr>
      <w:r>
        <w:rPr>
          <w:rFonts w:ascii="Arial Narrow" w:hAnsi="Arial Narrow" w:cs="Courier New"/>
          <w:sz w:val="26"/>
          <w:szCs w:val="26"/>
        </w:rPr>
        <w:t>VI</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sidRPr="00A55D54">
        <w:rPr>
          <w:rFonts w:ascii="Arial Narrow" w:hAnsi="Arial Narrow" w:cs="Courier New"/>
          <w:sz w:val="26"/>
          <w:szCs w:val="26"/>
        </w:rPr>
        <w:t xml:space="preserve">Se </w:t>
      </w:r>
      <w:r w:rsidR="007D6B6D" w:rsidRPr="00A55D54">
        <w:rPr>
          <w:rFonts w:ascii="Arial Narrow" w:hAnsi="Arial Narrow" w:cs="Courier New"/>
          <w:b/>
          <w:sz w:val="26"/>
          <w:szCs w:val="26"/>
        </w:rPr>
        <w:t>clausuró</w:t>
      </w:r>
      <w:r w:rsidR="007D6B6D" w:rsidRPr="00A55D54">
        <w:rPr>
          <w:rFonts w:ascii="Arial Narrow" w:hAnsi="Arial Narrow" w:cs="Courier New"/>
          <w:sz w:val="26"/>
          <w:szCs w:val="26"/>
        </w:rPr>
        <w:t xml:space="preserve"> formalmente la sesión, siendo </w:t>
      </w:r>
      <w:r w:rsidR="007D6B6D" w:rsidRPr="00A55D54">
        <w:rPr>
          <w:rFonts w:ascii="Arial Narrow" w:hAnsi="Arial Narrow" w:cs="Courier New"/>
          <w:b/>
          <w:sz w:val="26"/>
          <w:szCs w:val="26"/>
        </w:rPr>
        <w:t xml:space="preserve">las </w:t>
      </w:r>
      <w:r w:rsidR="005C7FE7">
        <w:rPr>
          <w:rFonts w:ascii="Arial Narrow" w:hAnsi="Arial Narrow" w:cs="Courier New"/>
          <w:b/>
          <w:sz w:val="26"/>
          <w:szCs w:val="26"/>
        </w:rPr>
        <w:t>once</w:t>
      </w:r>
      <w:r w:rsidR="005E6280">
        <w:rPr>
          <w:rFonts w:ascii="Arial Narrow" w:hAnsi="Arial Narrow" w:cs="Courier New"/>
          <w:b/>
          <w:sz w:val="26"/>
          <w:szCs w:val="26"/>
        </w:rPr>
        <w:t xml:space="preserve"> horas con </w:t>
      </w:r>
      <w:r w:rsidR="005C7FE7">
        <w:rPr>
          <w:rFonts w:ascii="Arial Narrow" w:hAnsi="Arial Narrow" w:cs="Courier New"/>
          <w:b/>
          <w:sz w:val="26"/>
          <w:szCs w:val="26"/>
        </w:rPr>
        <w:t>un</w:t>
      </w:r>
      <w:r w:rsidR="005E6280">
        <w:rPr>
          <w:rFonts w:ascii="Arial Narrow" w:hAnsi="Arial Narrow" w:cs="Courier New"/>
          <w:b/>
          <w:sz w:val="26"/>
          <w:szCs w:val="26"/>
        </w:rPr>
        <w:t xml:space="preserve"> minuto</w:t>
      </w:r>
      <w:r w:rsidR="008C6256">
        <w:rPr>
          <w:rFonts w:ascii="Arial Narrow" w:hAnsi="Arial Narrow" w:cs="Courier New"/>
          <w:b/>
          <w:sz w:val="26"/>
          <w:szCs w:val="26"/>
        </w:rPr>
        <w:t xml:space="preserve"> </w:t>
      </w:r>
      <w:r w:rsidR="007D6B6D" w:rsidRPr="00A55D54">
        <w:rPr>
          <w:rFonts w:ascii="Arial Narrow" w:hAnsi="Arial Narrow" w:cs="Courier New"/>
          <w:b/>
          <w:sz w:val="26"/>
          <w:szCs w:val="26"/>
        </w:rPr>
        <w:t xml:space="preserve">del día </w:t>
      </w:r>
      <w:r w:rsidR="005C7FE7">
        <w:rPr>
          <w:rFonts w:ascii="Arial Narrow" w:hAnsi="Arial Narrow" w:cs="Courier New"/>
          <w:b/>
          <w:sz w:val="26"/>
          <w:szCs w:val="26"/>
        </w:rPr>
        <w:t>trece</w:t>
      </w:r>
      <w:r w:rsidR="007D6B6D" w:rsidRPr="00A55D54">
        <w:rPr>
          <w:rFonts w:ascii="Arial Narrow" w:hAnsi="Arial Narrow" w:cs="Courier New"/>
          <w:b/>
          <w:sz w:val="26"/>
          <w:szCs w:val="26"/>
        </w:rPr>
        <w:t xml:space="preserve"> del propio mes y año,</w:t>
      </w:r>
      <w:r w:rsidR="007D6B6D" w:rsidRPr="00A55D54">
        <w:rPr>
          <w:rFonts w:ascii="Arial Narrow" w:hAnsi="Arial Narrow" w:cs="Courier New"/>
          <w:sz w:val="26"/>
          <w:szCs w:val="26"/>
        </w:rPr>
        <w:t xml:space="preserve"> levantándose la presente acta, que se firma para su debida constancia por los integrantes de la Mesa Directiva</w:t>
      </w:r>
      <w:r w:rsidR="00F41FBE" w:rsidRPr="00F41FBE">
        <w:rPr>
          <w:rFonts w:ascii="Arial Narrow" w:hAnsi="Arial Narrow" w:cs="Courier New"/>
          <w:sz w:val="26"/>
          <w:szCs w:val="26"/>
        </w:rPr>
        <w:t>.</w:t>
      </w:r>
    </w:p>
    <w:p w14:paraId="2E5EADA4" w14:textId="77777777" w:rsidR="00F41FBE" w:rsidRPr="00F41FBE" w:rsidRDefault="00F41FBE" w:rsidP="00F41FBE">
      <w:pPr>
        <w:ind w:left="1134" w:firstLine="284"/>
        <w:jc w:val="both"/>
        <w:rPr>
          <w:rFonts w:ascii="Arial Narrow" w:hAnsi="Arial Narrow" w:cs="Courier New"/>
          <w:sz w:val="26"/>
          <w:szCs w:val="26"/>
        </w:rPr>
      </w:pPr>
    </w:p>
    <w:p w14:paraId="01384885" w14:textId="77777777" w:rsidR="00F41FBE" w:rsidRPr="00F41FBE" w:rsidRDefault="00F41FBE" w:rsidP="00F41FBE">
      <w:pPr>
        <w:ind w:left="1134" w:firstLine="284"/>
        <w:jc w:val="both"/>
        <w:rPr>
          <w:rFonts w:ascii="Arial Narrow" w:hAnsi="Arial Narrow" w:cs="Courier New"/>
          <w:sz w:val="26"/>
          <w:szCs w:val="26"/>
        </w:rPr>
      </w:pPr>
    </w:p>
    <w:p w14:paraId="6742C4EB" w14:textId="77777777" w:rsidR="007D6B6D" w:rsidRPr="00A55D54" w:rsidRDefault="007D6B6D" w:rsidP="009F0F36">
      <w:pPr>
        <w:jc w:val="center"/>
        <w:rPr>
          <w:rFonts w:ascii="Arial Narrow" w:hAnsi="Arial Narrow" w:cs="Courier New"/>
          <w:sz w:val="24"/>
          <w:szCs w:val="24"/>
          <w:lang w:val="es-MX"/>
        </w:rPr>
      </w:pPr>
      <w:r w:rsidRPr="00A55D54">
        <w:rPr>
          <w:rFonts w:ascii="Arial Narrow" w:hAnsi="Arial Narrow" w:cs="Courier New"/>
          <w:sz w:val="24"/>
          <w:szCs w:val="24"/>
          <w:lang w:val="es-MX"/>
        </w:rPr>
        <w:t>PRESIDE</w:t>
      </w:r>
      <w:r>
        <w:rPr>
          <w:rFonts w:ascii="Arial Narrow" w:hAnsi="Arial Narrow" w:cs="Courier New"/>
          <w:sz w:val="24"/>
          <w:szCs w:val="24"/>
          <w:lang w:val="es-MX"/>
        </w:rPr>
        <w:t>NTA</w:t>
      </w:r>
      <w:r w:rsidRPr="00A55D54">
        <w:rPr>
          <w:rFonts w:ascii="Arial Narrow" w:hAnsi="Arial Narrow" w:cs="Courier New"/>
          <w:sz w:val="24"/>
          <w:szCs w:val="24"/>
          <w:lang w:val="es-MX"/>
        </w:rPr>
        <w:t>:</w:t>
      </w:r>
    </w:p>
    <w:p w14:paraId="07896AD4" w14:textId="77777777" w:rsidR="007D6B6D" w:rsidRDefault="007D6B6D" w:rsidP="009F0F36">
      <w:pPr>
        <w:ind w:firstLine="284"/>
        <w:jc w:val="center"/>
        <w:rPr>
          <w:rFonts w:ascii="Arial Narrow" w:hAnsi="Arial Narrow" w:cs="Courier New"/>
          <w:sz w:val="24"/>
          <w:szCs w:val="24"/>
          <w:lang w:val="es-MX"/>
        </w:rPr>
      </w:pPr>
    </w:p>
    <w:p w14:paraId="3DD404D5" w14:textId="77777777" w:rsidR="007D6B6D" w:rsidRPr="00A55D54" w:rsidRDefault="007D6B6D" w:rsidP="009F0F36">
      <w:pPr>
        <w:ind w:firstLine="284"/>
        <w:jc w:val="center"/>
        <w:rPr>
          <w:rFonts w:ascii="Arial Narrow" w:hAnsi="Arial Narrow" w:cs="Courier New"/>
          <w:sz w:val="24"/>
          <w:szCs w:val="24"/>
          <w:lang w:val="es-MX"/>
        </w:rPr>
      </w:pPr>
    </w:p>
    <w:p w14:paraId="09CA339A" w14:textId="77777777" w:rsidR="007D6B6D" w:rsidRPr="00A55D54" w:rsidRDefault="007D6B6D" w:rsidP="009F0F36">
      <w:pPr>
        <w:jc w:val="center"/>
        <w:rPr>
          <w:rFonts w:ascii="Arial Narrow" w:hAnsi="Arial Narrow" w:cs="Courier New"/>
          <w:sz w:val="24"/>
          <w:szCs w:val="24"/>
        </w:rPr>
      </w:pPr>
      <w:r w:rsidRPr="00A55D54">
        <w:rPr>
          <w:rFonts w:ascii="Arial Narrow" w:hAnsi="Arial Narrow" w:cs="Courier New"/>
          <w:sz w:val="24"/>
          <w:szCs w:val="24"/>
        </w:rPr>
        <w:t xml:space="preserve">DIP. </w:t>
      </w:r>
      <w:r>
        <w:rPr>
          <w:rFonts w:ascii="Arial Narrow" w:hAnsi="Arial Narrow" w:cs="Courier New"/>
          <w:sz w:val="24"/>
          <w:szCs w:val="24"/>
        </w:rPr>
        <w:t>INGRID DEL PILAR SANTOS DÍAZ.</w:t>
      </w:r>
    </w:p>
    <w:p w14:paraId="2D2A54B7" w14:textId="77777777" w:rsidR="007D6B6D" w:rsidRPr="00A55D54" w:rsidRDefault="007D6B6D" w:rsidP="009F0F36">
      <w:pPr>
        <w:ind w:firstLine="284"/>
        <w:jc w:val="center"/>
        <w:rPr>
          <w:rFonts w:ascii="Arial Narrow" w:hAnsi="Arial Narrow" w:cs="Courier New"/>
          <w:sz w:val="24"/>
          <w:szCs w:val="24"/>
        </w:rPr>
      </w:pPr>
    </w:p>
    <w:p w14:paraId="4C00CC0B" w14:textId="77777777" w:rsidR="007D6B6D" w:rsidRPr="00A55D54" w:rsidRDefault="007D6B6D" w:rsidP="009F0F36">
      <w:pPr>
        <w:ind w:firstLine="284"/>
        <w:jc w:val="center"/>
        <w:rPr>
          <w:rFonts w:ascii="Arial Narrow" w:hAnsi="Arial Narrow" w:cs="Courier New"/>
          <w:sz w:val="24"/>
          <w:szCs w:val="24"/>
        </w:rPr>
      </w:pPr>
    </w:p>
    <w:p w14:paraId="55A09A7C" w14:textId="77777777" w:rsidR="007D6B6D" w:rsidRPr="00A55D54" w:rsidRDefault="007D6B6D" w:rsidP="009F0F36">
      <w:pPr>
        <w:ind w:firstLine="284"/>
        <w:jc w:val="center"/>
        <w:rPr>
          <w:rFonts w:ascii="Arial Narrow" w:hAnsi="Arial Narrow" w:cs="Courier New"/>
          <w:sz w:val="24"/>
          <w:szCs w:val="24"/>
          <w:lang w:val="es-MX"/>
        </w:rPr>
      </w:pPr>
      <w:r w:rsidRPr="00A55D54">
        <w:rPr>
          <w:rFonts w:ascii="Arial Narrow" w:hAnsi="Arial Narrow" w:cs="Courier New"/>
          <w:sz w:val="24"/>
          <w:szCs w:val="24"/>
          <w:lang w:val="es-MX"/>
        </w:rPr>
        <w:t>SECRETARIOS:</w:t>
      </w:r>
    </w:p>
    <w:tbl>
      <w:tblPr>
        <w:tblW w:w="10405" w:type="dxa"/>
        <w:tblInd w:w="-431" w:type="dxa"/>
        <w:tblLayout w:type="fixed"/>
        <w:tblCellMar>
          <w:left w:w="70" w:type="dxa"/>
          <w:right w:w="70" w:type="dxa"/>
        </w:tblCellMar>
        <w:tblLook w:val="0000" w:firstRow="0" w:lastRow="0" w:firstColumn="0" w:lastColumn="0" w:noHBand="0" w:noVBand="0"/>
      </w:tblPr>
      <w:tblGrid>
        <w:gridCol w:w="3970"/>
        <w:gridCol w:w="6435"/>
      </w:tblGrid>
      <w:tr w:rsidR="007D6B6D" w:rsidRPr="00BF7C76" w14:paraId="2EE31580" w14:textId="77777777" w:rsidTr="009F0F36">
        <w:trPr>
          <w:trHeight w:val="1719"/>
        </w:trPr>
        <w:tc>
          <w:tcPr>
            <w:tcW w:w="3970" w:type="dxa"/>
          </w:tcPr>
          <w:p w14:paraId="0D5374BF" w14:textId="77777777" w:rsidR="007D6B6D" w:rsidRPr="00A55D54" w:rsidRDefault="007D6B6D" w:rsidP="00E06772">
            <w:pPr>
              <w:ind w:firstLine="284"/>
              <w:jc w:val="both"/>
              <w:rPr>
                <w:rFonts w:ascii="Arial Narrow" w:hAnsi="Arial Narrow" w:cs="Courier New"/>
                <w:sz w:val="24"/>
                <w:szCs w:val="24"/>
                <w:lang w:val="es-MX"/>
              </w:rPr>
            </w:pPr>
          </w:p>
          <w:p w14:paraId="55B273DD" w14:textId="77777777" w:rsidR="007D6B6D" w:rsidRPr="00A55D54" w:rsidRDefault="007D6B6D" w:rsidP="00E06772">
            <w:pPr>
              <w:ind w:firstLine="284"/>
              <w:jc w:val="both"/>
              <w:rPr>
                <w:rFonts w:ascii="Arial Narrow" w:hAnsi="Arial Narrow" w:cs="Courier New"/>
                <w:sz w:val="24"/>
                <w:szCs w:val="24"/>
                <w:lang w:val="es-MX"/>
              </w:rPr>
            </w:pPr>
          </w:p>
          <w:p w14:paraId="3A13D321" w14:textId="77777777" w:rsidR="007D6B6D" w:rsidRPr="00A55D54" w:rsidRDefault="007D6B6D" w:rsidP="00E06772">
            <w:pPr>
              <w:ind w:firstLine="284"/>
              <w:jc w:val="both"/>
              <w:rPr>
                <w:rFonts w:ascii="Arial Narrow" w:hAnsi="Arial Narrow" w:cs="Courier New"/>
                <w:sz w:val="24"/>
                <w:szCs w:val="24"/>
                <w:lang w:val="es-MX"/>
              </w:rPr>
            </w:pPr>
          </w:p>
          <w:p w14:paraId="25977DC5" w14:textId="77777777" w:rsidR="007D6B6D" w:rsidRPr="00857873" w:rsidRDefault="00857873" w:rsidP="00857873">
            <w:pPr>
              <w:rPr>
                <w:rFonts w:ascii="Arial Narrow" w:hAnsi="Arial Narrow" w:cs="Courier New"/>
                <w:sz w:val="24"/>
                <w:szCs w:val="24"/>
              </w:rPr>
            </w:pPr>
            <w:r>
              <w:rPr>
                <w:rFonts w:ascii="Arial Narrow" w:hAnsi="Arial Narrow" w:cs="Courier New"/>
                <w:sz w:val="24"/>
                <w:szCs w:val="24"/>
              </w:rPr>
              <w:t xml:space="preserve">  </w:t>
            </w:r>
            <w:r w:rsidR="007D6B6D" w:rsidRPr="00A55D54">
              <w:rPr>
                <w:rFonts w:ascii="Arial Narrow" w:hAnsi="Arial Narrow" w:cs="Courier New"/>
                <w:sz w:val="24"/>
                <w:szCs w:val="24"/>
              </w:rPr>
              <w:t>DIP.</w:t>
            </w:r>
            <w:r w:rsidR="007D6B6D">
              <w:rPr>
                <w:rFonts w:ascii="Arial Narrow" w:hAnsi="Arial Narrow" w:cs="Courier New"/>
                <w:sz w:val="24"/>
                <w:szCs w:val="24"/>
              </w:rPr>
              <w:t xml:space="preserve"> RAÚL ANTONIO ROMERO </w:t>
            </w:r>
            <w:r w:rsidR="00C143C6">
              <w:rPr>
                <w:rFonts w:ascii="Arial Narrow" w:hAnsi="Arial Narrow" w:cs="Courier New"/>
                <w:sz w:val="24"/>
                <w:szCs w:val="24"/>
              </w:rPr>
              <w:t>CHE</w:t>
            </w:r>
            <w:r w:rsidR="007D6B6D">
              <w:rPr>
                <w:rFonts w:ascii="Arial Narrow" w:hAnsi="Arial Narrow" w:cs="Courier New"/>
                <w:sz w:val="24"/>
                <w:szCs w:val="24"/>
              </w:rPr>
              <w:t>L.</w:t>
            </w:r>
          </w:p>
        </w:tc>
        <w:tc>
          <w:tcPr>
            <w:tcW w:w="6435" w:type="dxa"/>
          </w:tcPr>
          <w:p w14:paraId="3FC0ADCE" w14:textId="77777777" w:rsidR="007D6B6D" w:rsidRPr="00A55D54" w:rsidRDefault="007D6B6D" w:rsidP="00E06772">
            <w:pPr>
              <w:ind w:firstLine="284"/>
              <w:jc w:val="center"/>
              <w:rPr>
                <w:rFonts w:ascii="Arial Narrow" w:hAnsi="Arial Narrow" w:cs="Courier New"/>
                <w:sz w:val="24"/>
                <w:szCs w:val="24"/>
                <w:lang w:val="es-MX"/>
              </w:rPr>
            </w:pPr>
          </w:p>
          <w:p w14:paraId="5DD89D5D" w14:textId="77777777" w:rsidR="007D6B6D" w:rsidRPr="00A55D54" w:rsidRDefault="007D6B6D" w:rsidP="00E06772">
            <w:pPr>
              <w:ind w:firstLine="284"/>
              <w:jc w:val="both"/>
              <w:rPr>
                <w:rFonts w:ascii="Arial Narrow" w:hAnsi="Arial Narrow" w:cs="Courier New"/>
                <w:sz w:val="24"/>
                <w:szCs w:val="24"/>
                <w:lang w:val="es-MX"/>
              </w:rPr>
            </w:pPr>
          </w:p>
          <w:p w14:paraId="5A19D758" w14:textId="77777777" w:rsidR="007D6B6D" w:rsidRPr="00A55D54" w:rsidRDefault="007D6B6D" w:rsidP="00E06772">
            <w:pPr>
              <w:ind w:firstLine="284"/>
              <w:jc w:val="both"/>
              <w:rPr>
                <w:rFonts w:ascii="Arial Narrow" w:hAnsi="Arial Narrow" w:cs="Courier New"/>
                <w:sz w:val="24"/>
                <w:szCs w:val="24"/>
                <w:lang w:val="es-MX"/>
              </w:rPr>
            </w:pPr>
          </w:p>
          <w:p w14:paraId="2C672DA7" w14:textId="77777777" w:rsidR="007D6B6D" w:rsidRPr="00BF7C76" w:rsidRDefault="007A687C" w:rsidP="00E06772">
            <w:pPr>
              <w:rPr>
                <w:rFonts w:ascii="Arial Narrow" w:hAnsi="Arial Narrow" w:cs="Courier New"/>
                <w:sz w:val="24"/>
                <w:szCs w:val="24"/>
                <w:lang w:val="es-MX"/>
              </w:rPr>
            </w:pPr>
            <w:r w:rsidRPr="00770719">
              <w:rPr>
                <w:rFonts w:ascii="Arial Narrow" w:hAnsi="Arial Narrow" w:cs="Courier New"/>
                <w:sz w:val="24"/>
                <w:szCs w:val="24"/>
                <w:lang w:val="es-MX"/>
              </w:rPr>
              <w:t xml:space="preserve">    </w:t>
            </w:r>
            <w:r w:rsidR="00BF7C76">
              <w:rPr>
                <w:rFonts w:ascii="Arial Narrow" w:hAnsi="Arial Narrow" w:cs="Courier New"/>
                <w:sz w:val="24"/>
                <w:szCs w:val="24"/>
                <w:lang w:val="es-MX"/>
              </w:rPr>
              <w:t>DIP</w:t>
            </w:r>
            <w:r w:rsidR="007D6B6D" w:rsidRPr="00BF7C76">
              <w:rPr>
                <w:rFonts w:ascii="Arial Narrow" w:hAnsi="Arial Narrow" w:cs="Courier New"/>
                <w:sz w:val="24"/>
                <w:szCs w:val="24"/>
                <w:lang w:val="es-MX"/>
              </w:rPr>
              <w:t xml:space="preserve">. </w:t>
            </w:r>
            <w:r w:rsidR="00BF7C76" w:rsidRPr="00BF7C76">
              <w:rPr>
                <w:rFonts w:ascii="Arial Narrow" w:hAnsi="Arial Narrow" w:cs="Courier New"/>
                <w:sz w:val="24"/>
                <w:szCs w:val="24"/>
                <w:lang w:val="es-MX"/>
              </w:rPr>
              <w:t>RAFAEL ALEJANDRO ECHAZARRETA TORRES.</w:t>
            </w:r>
          </w:p>
          <w:p w14:paraId="0D4F1B9D" w14:textId="77777777" w:rsidR="007D6B6D" w:rsidRPr="00BF7C76" w:rsidRDefault="007D6B6D" w:rsidP="00E06772">
            <w:pPr>
              <w:jc w:val="both"/>
              <w:rPr>
                <w:rFonts w:ascii="Arial Narrow" w:hAnsi="Arial Narrow" w:cs="Courier New"/>
                <w:sz w:val="24"/>
                <w:szCs w:val="24"/>
                <w:lang w:val="es-MX"/>
              </w:rPr>
            </w:pPr>
          </w:p>
        </w:tc>
      </w:tr>
    </w:tbl>
    <w:p w14:paraId="58BCA392" w14:textId="77777777" w:rsidR="001F5EDC" w:rsidRPr="00BF7C76" w:rsidRDefault="001F5EDC" w:rsidP="00F41FBE">
      <w:pPr>
        <w:spacing w:line="360" w:lineRule="auto"/>
        <w:ind w:left="1134" w:hanging="1134"/>
        <w:jc w:val="both"/>
        <w:rPr>
          <w:rFonts w:ascii="Tahoma" w:hAnsi="Tahoma" w:cs="Tahoma"/>
          <w:sz w:val="26"/>
          <w:szCs w:val="26"/>
          <w:lang w:val="es-MX"/>
        </w:rPr>
      </w:pPr>
    </w:p>
    <w:p w14:paraId="57DBEA3C" w14:textId="77777777" w:rsidR="00777154" w:rsidRPr="00BF7C76" w:rsidRDefault="00777154" w:rsidP="00F41FBE">
      <w:pPr>
        <w:spacing w:line="360" w:lineRule="auto"/>
        <w:ind w:left="1134" w:hanging="1134"/>
        <w:jc w:val="both"/>
        <w:rPr>
          <w:rFonts w:ascii="Tahoma" w:hAnsi="Tahoma" w:cs="Tahoma"/>
          <w:sz w:val="26"/>
          <w:szCs w:val="26"/>
          <w:lang w:val="es-MX"/>
        </w:rPr>
      </w:pPr>
    </w:p>
    <w:p w14:paraId="2AB5E39A" w14:textId="77777777" w:rsidR="00777154" w:rsidRPr="00BF7C76" w:rsidRDefault="00777154" w:rsidP="00F41FBE">
      <w:pPr>
        <w:spacing w:line="360" w:lineRule="auto"/>
        <w:ind w:left="1134" w:hanging="1134"/>
        <w:jc w:val="both"/>
        <w:rPr>
          <w:rFonts w:ascii="Tahoma" w:hAnsi="Tahoma" w:cs="Tahoma"/>
          <w:sz w:val="26"/>
          <w:szCs w:val="26"/>
          <w:lang w:val="es-MX"/>
        </w:rPr>
      </w:pPr>
    </w:p>
    <w:p w14:paraId="1EE962B0" w14:textId="77777777" w:rsidR="00777154" w:rsidRPr="00BF7C76" w:rsidRDefault="00777154" w:rsidP="00F41FBE">
      <w:pPr>
        <w:spacing w:line="360" w:lineRule="auto"/>
        <w:ind w:left="1134" w:hanging="1134"/>
        <w:jc w:val="both"/>
        <w:rPr>
          <w:rFonts w:ascii="Tahoma" w:hAnsi="Tahoma" w:cs="Tahoma"/>
          <w:sz w:val="26"/>
          <w:szCs w:val="26"/>
          <w:lang w:val="es-MX"/>
        </w:rPr>
      </w:pPr>
    </w:p>
    <w:sectPr w:rsidR="00777154" w:rsidRPr="00BF7C76" w:rsidSect="00AA094C">
      <w:headerReference w:type="default" r:id="rId8"/>
      <w:footerReference w:type="default" r:id="rId9"/>
      <w:pgSz w:w="12240" w:h="15840"/>
      <w:pgMar w:top="2835" w:right="1134" w:bottom="1134" w:left="3005"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32C11" w14:textId="77777777" w:rsidR="002F3AF9" w:rsidRDefault="002F3AF9" w:rsidP="00242A64">
      <w:r>
        <w:separator/>
      </w:r>
    </w:p>
  </w:endnote>
  <w:endnote w:type="continuationSeparator" w:id="0">
    <w:p w14:paraId="6AEA70FA" w14:textId="77777777" w:rsidR="002F3AF9" w:rsidRDefault="002F3AF9"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192252"/>
      <w:docPartObj>
        <w:docPartGallery w:val="Page Numbers (Bottom of Page)"/>
        <w:docPartUnique/>
      </w:docPartObj>
    </w:sdtPr>
    <w:sdtEndPr/>
    <w:sdtContent>
      <w:p w14:paraId="2CD0A2BE" w14:textId="77777777" w:rsidR="006A7442" w:rsidRDefault="006A7442" w:rsidP="00E057AE">
        <w:pPr>
          <w:pStyle w:val="Piedepgina"/>
          <w:jc w:val="center"/>
        </w:pPr>
        <w:r>
          <w:fldChar w:fldCharType="begin"/>
        </w:r>
        <w:r>
          <w:instrText>PAGE   \* MERGEFORMAT</w:instrText>
        </w:r>
        <w:r>
          <w:fldChar w:fldCharType="separate"/>
        </w:r>
        <w:r w:rsidR="00D73E3A">
          <w:rPr>
            <w:noProof/>
          </w:rPr>
          <w:t>10</w:t>
        </w:r>
        <w:r>
          <w:fldChar w:fldCharType="end"/>
        </w:r>
      </w:p>
    </w:sdtContent>
  </w:sdt>
  <w:p w14:paraId="5B000C44" w14:textId="77777777" w:rsidR="006A7442" w:rsidRPr="000E44EA" w:rsidRDefault="006A7442" w:rsidP="000E44EA">
    <w:pPr>
      <w:widowControl/>
      <w:autoSpaceDE w:val="0"/>
      <w:autoSpaceDN w:val="0"/>
      <w:adjustRightInd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94ADB" w14:textId="77777777" w:rsidR="002F3AF9" w:rsidRDefault="002F3AF9" w:rsidP="00242A64">
      <w:r>
        <w:separator/>
      </w:r>
    </w:p>
  </w:footnote>
  <w:footnote w:type="continuationSeparator" w:id="0">
    <w:p w14:paraId="2510685D" w14:textId="77777777" w:rsidR="002F3AF9" w:rsidRDefault="002F3AF9" w:rsidP="00242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449C" w14:textId="77777777" w:rsidR="006A7442" w:rsidRDefault="006A7442">
    <w:pPr>
      <w:pStyle w:val="Encabezado"/>
    </w:pPr>
    <w:r>
      <w:rPr>
        <w:noProof/>
        <w:lang w:val="es-MX" w:eastAsia="es-MX"/>
      </w:rPr>
      <mc:AlternateContent>
        <mc:Choice Requires="wps">
          <w:drawing>
            <wp:anchor distT="0" distB="0" distL="114300" distR="114300" simplePos="0" relativeHeight="251663360" behindDoc="0" locked="0" layoutInCell="1" allowOverlap="1" wp14:anchorId="7BB57BB6" wp14:editId="7C57E49B">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14:paraId="6932DC97" w14:textId="77777777" w:rsidR="006A7442" w:rsidRDefault="006A7442" w:rsidP="00D06C77">
                          <w:pPr>
                            <w:pStyle w:val="NormalWeb"/>
                            <w:spacing w:before="0" w:beforeAutospacing="0" w:after="0" w:afterAutospacing="0"/>
                            <w:jc w:val="center"/>
                          </w:pPr>
                          <w:r>
                            <w:rPr>
                              <w:noProof/>
                              <w:lang w:val="es-MX"/>
                            </w:rPr>
                            <w:drawing>
                              <wp:inline distT="0" distB="0" distL="0" distR="0" wp14:anchorId="5B4FF3B2" wp14:editId="2544E5C8">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5F457EF8" w14:textId="77777777" w:rsidR="006A7442" w:rsidRDefault="006A7442"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0824E270" w14:textId="77777777" w:rsidR="006A7442" w:rsidRDefault="006A7442"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w:pict>
            <v:shapetype w14:anchorId="7BB57BB6"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" filled="f" stroked="f">
              <v:textbox>
                <w:txbxContent>
                  <w:p w14:paraId="6932DC97" w14:textId="77777777" w:rsidR="006A7442" w:rsidRDefault="006A7442" w:rsidP="00D06C77">
                    <w:pPr>
                      <w:pStyle w:val="NormalWeb"/>
                      <w:spacing w:before="0" w:beforeAutospacing="0" w:after="0" w:afterAutospacing="0"/>
                      <w:jc w:val="center"/>
                    </w:pPr>
                    <w:r>
                      <w:rPr>
                        <w:noProof/>
                        <w:lang w:val="es-MX"/>
                      </w:rPr>
                      <w:drawing>
                        <wp:inline distT="0" distB="0" distL="0" distR="0" wp14:anchorId="5B4FF3B2" wp14:editId="2544E5C8">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5F457EF8" w14:textId="77777777" w:rsidR="006A7442" w:rsidRDefault="006A7442"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0824E270" w14:textId="77777777" w:rsidR="006A7442" w:rsidRDefault="006A7442"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52EA194D" wp14:editId="79D976B6">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14:paraId="140ECEC7" w14:textId="77777777" w:rsidR="006A7442" w:rsidRDefault="006A7442" w:rsidP="00E057AE">
                          <w:pPr>
                            <w:tabs>
                              <w:tab w:val="left" w:pos="6663"/>
                            </w:tabs>
                            <w:ind w:right="1492"/>
                            <w:jc w:val="center"/>
                            <w:rPr>
                              <w:sz w:val="24"/>
                            </w:rPr>
                          </w:pPr>
                        </w:p>
                        <w:p w14:paraId="171F5793" w14:textId="77777777" w:rsidR="006A7442" w:rsidRDefault="006A7442" w:rsidP="00E057AE">
                          <w:pPr>
                            <w:tabs>
                              <w:tab w:val="left" w:pos="6663"/>
                            </w:tabs>
                            <w:ind w:right="1492"/>
                            <w:jc w:val="center"/>
                            <w:rPr>
                              <w:sz w:val="24"/>
                            </w:rPr>
                          </w:pPr>
                        </w:p>
                        <w:p w14:paraId="286F6D7B" w14:textId="77777777" w:rsidR="006A7442" w:rsidRPr="00242A64" w:rsidRDefault="006A7442" w:rsidP="00E057AE">
                          <w:pPr>
                            <w:tabs>
                              <w:tab w:val="left" w:pos="6663"/>
                              <w:tab w:val="left" w:pos="6804"/>
                            </w:tabs>
                            <w:ind w:right="1492"/>
                            <w:jc w:val="center"/>
                            <w:rPr>
                              <w:sz w:val="24"/>
                            </w:rPr>
                          </w:pPr>
                          <w:r w:rsidRPr="00242A64">
                            <w:rPr>
                              <w:sz w:val="24"/>
                            </w:rPr>
                            <w:t>GOBIERNO DEL ESTADO DE YUCATÁN</w:t>
                          </w:r>
                        </w:p>
                        <w:p w14:paraId="55C7E1AC" w14:textId="77777777" w:rsidR="006A7442" w:rsidRPr="00242A64" w:rsidRDefault="006A7442"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A194D"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" filled="f" stroked="f">
              <v:textbox>
                <w:txbxContent>
                  <w:p w14:paraId="140ECEC7" w14:textId="77777777" w:rsidR="006A7442" w:rsidRDefault="006A7442" w:rsidP="00E057AE">
                    <w:pPr>
                      <w:tabs>
                        <w:tab w:val="left" w:pos="6663"/>
                      </w:tabs>
                      <w:ind w:right="1492"/>
                      <w:jc w:val="center"/>
                      <w:rPr>
                        <w:sz w:val="24"/>
                      </w:rPr>
                    </w:pPr>
                  </w:p>
                  <w:p w14:paraId="171F5793" w14:textId="77777777" w:rsidR="006A7442" w:rsidRDefault="006A7442" w:rsidP="00E057AE">
                    <w:pPr>
                      <w:tabs>
                        <w:tab w:val="left" w:pos="6663"/>
                      </w:tabs>
                      <w:ind w:right="1492"/>
                      <w:jc w:val="center"/>
                      <w:rPr>
                        <w:sz w:val="24"/>
                      </w:rPr>
                    </w:pPr>
                  </w:p>
                  <w:p w14:paraId="286F6D7B" w14:textId="77777777" w:rsidR="006A7442" w:rsidRPr="00242A64" w:rsidRDefault="006A7442" w:rsidP="00E057AE">
                    <w:pPr>
                      <w:tabs>
                        <w:tab w:val="left" w:pos="6663"/>
                        <w:tab w:val="left" w:pos="6804"/>
                      </w:tabs>
                      <w:ind w:right="1492"/>
                      <w:jc w:val="center"/>
                      <w:rPr>
                        <w:sz w:val="24"/>
                      </w:rPr>
                    </w:pPr>
                    <w:r w:rsidRPr="00242A64">
                      <w:rPr>
                        <w:sz w:val="24"/>
                      </w:rPr>
                      <w:t>GOBIERNO DEL ESTADO DE YUCATÁN</w:t>
                    </w:r>
                  </w:p>
                  <w:p w14:paraId="55C7E1AC" w14:textId="77777777" w:rsidR="006A7442" w:rsidRPr="00242A64" w:rsidRDefault="006A7442"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32E9"/>
    <w:multiLevelType w:val="hybridMultilevel"/>
    <w:tmpl w:val="9BF0D7C8"/>
    <w:lvl w:ilvl="0" w:tplc="91863A50">
      <w:start w:val="1"/>
      <w:numFmt w:val="lowerLetter"/>
      <w:lvlText w:val="%1)"/>
      <w:lvlJc w:val="left"/>
      <w:pPr>
        <w:ind w:left="691" w:hanging="477"/>
      </w:pPr>
      <w:rPr>
        <w:rFonts w:ascii="Arial" w:eastAsia="Arial" w:hAnsi="Arial" w:cs="Arial" w:hint="default"/>
        <w:b/>
        <w:bCs/>
        <w:spacing w:val="-1"/>
        <w:w w:val="102"/>
        <w:sz w:val="24"/>
        <w:szCs w:val="24"/>
        <w:lang w:val="es-ES" w:eastAsia="es-ES" w:bidi="es-ES"/>
      </w:rPr>
    </w:lvl>
    <w:lvl w:ilvl="1" w:tplc="B194227E">
      <w:numFmt w:val="bullet"/>
      <w:lvlText w:val="•"/>
      <w:lvlJc w:val="left"/>
      <w:pPr>
        <w:ind w:left="1550" w:hanging="477"/>
      </w:pPr>
      <w:rPr>
        <w:rFonts w:hint="default"/>
        <w:lang w:val="es-ES" w:eastAsia="es-ES" w:bidi="es-ES"/>
      </w:rPr>
    </w:lvl>
    <w:lvl w:ilvl="2" w:tplc="A41084E8">
      <w:numFmt w:val="bullet"/>
      <w:lvlText w:val="•"/>
      <w:lvlJc w:val="left"/>
      <w:pPr>
        <w:ind w:left="2400" w:hanging="477"/>
      </w:pPr>
      <w:rPr>
        <w:rFonts w:hint="default"/>
        <w:lang w:val="es-ES" w:eastAsia="es-ES" w:bidi="es-ES"/>
      </w:rPr>
    </w:lvl>
    <w:lvl w:ilvl="3" w:tplc="3D8CA50E">
      <w:numFmt w:val="bullet"/>
      <w:lvlText w:val="•"/>
      <w:lvlJc w:val="left"/>
      <w:pPr>
        <w:ind w:left="3250" w:hanging="477"/>
      </w:pPr>
      <w:rPr>
        <w:rFonts w:hint="default"/>
        <w:lang w:val="es-ES" w:eastAsia="es-ES" w:bidi="es-ES"/>
      </w:rPr>
    </w:lvl>
    <w:lvl w:ilvl="4" w:tplc="A2FE768A">
      <w:numFmt w:val="bullet"/>
      <w:lvlText w:val="•"/>
      <w:lvlJc w:val="left"/>
      <w:pPr>
        <w:ind w:left="4100" w:hanging="477"/>
      </w:pPr>
      <w:rPr>
        <w:rFonts w:hint="default"/>
        <w:lang w:val="es-ES" w:eastAsia="es-ES" w:bidi="es-ES"/>
      </w:rPr>
    </w:lvl>
    <w:lvl w:ilvl="5" w:tplc="F314DD28">
      <w:numFmt w:val="bullet"/>
      <w:lvlText w:val="•"/>
      <w:lvlJc w:val="left"/>
      <w:pPr>
        <w:ind w:left="4950" w:hanging="477"/>
      </w:pPr>
      <w:rPr>
        <w:rFonts w:hint="default"/>
        <w:lang w:val="es-ES" w:eastAsia="es-ES" w:bidi="es-ES"/>
      </w:rPr>
    </w:lvl>
    <w:lvl w:ilvl="6" w:tplc="C1BCDD62">
      <w:numFmt w:val="bullet"/>
      <w:lvlText w:val="•"/>
      <w:lvlJc w:val="left"/>
      <w:pPr>
        <w:ind w:left="5800" w:hanging="477"/>
      </w:pPr>
      <w:rPr>
        <w:rFonts w:hint="default"/>
        <w:lang w:val="es-ES" w:eastAsia="es-ES" w:bidi="es-ES"/>
      </w:rPr>
    </w:lvl>
    <w:lvl w:ilvl="7" w:tplc="7B3E62D2">
      <w:numFmt w:val="bullet"/>
      <w:lvlText w:val="•"/>
      <w:lvlJc w:val="left"/>
      <w:pPr>
        <w:ind w:left="6650" w:hanging="477"/>
      </w:pPr>
      <w:rPr>
        <w:rFonts w:hint="default"/>
        <w:lang w:val="es-ES" w:eastAsia="es-ES" w:bidi="es-ES"/>
      </w:rPr>
    </w:lvl>
    <w:lvl w:ilvl="8" w:tplc="95EAD528">
      <w:numFmt w:val="bullet"/>
      <w:lvlText w:val="•"/>
      <w:lvlJc w:val="left"/>
      <w:pPr>
        <w:ind w:left="7500" w:hanging="477"/>
      </w:pPr>
      <w:rPr>
        <w:rFonts w:hint="default"/>
        <w:lang w:val="es-ES" w:eastAsia="es-ES" w:bidi="es-ES"/>
      </w:rPr>
    </w:lvl>
  </w:abstractNum>
  <w:abstractNum w:abstractNumId="3" w15:restartNumberingAfterBreak="0">
    <w:nsid w:val="0457317B"/>
    <w:multiLevelType w:val="multilevel"/>
    <w:tmpl w:val="DC680332"/>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4" w15:restartNumberingAfterBreak="0">
    <w:nsid w:val="05C16C91"/>
    <w:multiLevelType w:val="hybridMultilevel"/>
    <w:tmpl w:val="DF6CD872"/>
    <w:lvl w:ilvl="0" w:tplc="47CCCB34">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2522F920">
      <w:numFmt w:val="bullet"/>
      <w:lvlText w:val="•"/>
      <w:lvlJc w:val="left"/>
      <w:pPr>
        <w:ind w:left="1586" w:hanging="530"/>
      </w:pPr>
      <w:rPr>
        <w:rFonts w:hint="default"/>
        <w:lang w:val="es-ES" w:eastAsia="es-ES" w:bidi="es-ES"/>
      </w:rPr>
    </w:lvl>
    <w:lvl w:ilvl="2" w:tplc="E4EE37D8">
      <w:numFmt w:val="bullet"/>
      <w:lvlText w:val="•"/>
      <w:lvlJc w:val="left"/>
      <w:pPr>
        <w:ind w:left="2432" w:hanging="530"/>
      </w:pPr>
      <w:rPr>
        <w:rFonts w:hint="default"/>
        <w:lang w:val="es-ES" w:eastAsia="es-ES" w:bidi="es-ES"/>
      </w:rPr>
    </w:lvl>
    <w:lvl w:ilvl="3" w:tplc="CAA237E0">
      <w:numFmt w:val="bullet"/>
      <w:lvlText w:val="•"/>
      <w:lvlJc w:val="left"/>
      <w:pPr>
        <w:ind w:left="3278" w:hanging="530"/>
      </w:pPr>
      <w:rPr>
        <w:rFonts w:hint="default"/>
        <w:lang w:val="es-ES" w:eastAsia="es-ES" w:bidi="es-ES"/>
      </w:rPr>
    </w:lvl>
    <w:lvl w:ilvl="4" w:tplc="15EED48C">
      <w:numFmt w:val="bullet"/>
      <w:lvlText w:val="•"/>
      <w:lvlJc w:val="left"/>
      <w:pPr>
        <w:ind w:left="4124" w:hanging="530"/>
      </w:pPr>
      <w:rPr>
        <w:rFonts w:hint="default"/>
        <w:lang w:val="es-ES" w:eastAsia="es-ES" w:bidi="es-ES"/>
      </w:rPr>
    </w:lvl>
    <w:lvl w:ilvl="5" w:tplc="A170CA72">
      <w:numFmt w:val="bullet"/>
      <w:lvlText w:val="•"/>
      <w:lvlJc w:val="left"/>
      <w:pPr>
        <w:ind w:left="4970" w:hanging="530"/>
      </w:pPr>
      <w:rPr>
        <w:rFonts w:hint="default"/>
        <w:lang w:val="es-ES" w:eastAsia="es-ES" w:bidi="es-ES"/>
      </w:rPr>
    </w:lvl>
    <w:lvl w:ilvl="6" w:tplc="F26E2B44">
      <w:numFmt w:val="bullet"/>
      <w:lvlText w:val="•"/>
      <w:lvlJc w:val="left"/>
      <w:pPr>
        <w:ind w:left="5816" w:hanging="530"/>
      </w:pPr>
      <w:rPr>
        <w:rFonts w:hint="default"/>
        <w:lang w:val="es-ES" w:eastAsia="es-ES" w:bidi="es-ES"/>
      </w:rPr>
    </w:lvl>
    <w:lvl w:ilvl="7" w:tplc="36A6F90E">
      <w:numFmt w:val="bullet"/>
      <w:lvlText w:val="•"/>
      <w:lvlJc w:val="left"/>
      <w:pPr>
        <w:ind w:left="6662" w:hanging="530"/>
      </w:pPr>
      <w:rPr>
        <w:rFonts w:hint="default"/>
        <w:lang w:val="es-ES" w:eastAsia="es-ES" w:bidi="es-ES"/>
      </w:rPr>
    </w:lvl>
    <w:lvl w:ilvl="8" w:tplc="1C16F62C">
      <w:numFmt w:val="bullet"/>
      <w:lvlText w:val="•"/>
      <w:lvlJc w:val="left"/>
      <w:pPr>
        <w:ind w:left="7508" w:hanging="530"/>
      </w:pPr>
      <w:rPr>
        <w:rFonts w:hint="default"/>
        <w:lang w:val="es-ES" w:eastAsia="es-ES" w:bidi="es-ES"/>
      </w:rPr>
    </w:lvl>
  </w:abstractNum>
  <w:abstractNum w:abstractNumId="5" w15:restartNumberingAfterBreak="0">
    <w:nsid w:val="07AF74C7"/>
    <w:multiLevelType w:val="multilevel"/>
    <w:tmpl w:val="470AA75A"/>
    <w:lvl w:ilvl="0">
      <w:start w:val="1"/>
      <w:numFmt w:val="upperLetter"/>
      <w:lvlText w:val="%1."/>
      <w:lvlJc w:val="left"/>
      <w:pPr>
        <w:ind w:left="720" w:hanging="360"/>
      </w:pPr>
      <w:rPr>
        <w:rFonts w:hint="default"/>
        <w:b/>
        <w:bCs/>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6" w15:restartNumberingAfterBreak="0">
    <w:nsid w:val="0A7025DA"/>
    <w:multiLevelType w:val="hybridMultilevel"/>
    <w:tmpl w:val="3586E06C"/>
    <w:lvl w:ilvl="0" w:tplc="1A184C5E">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15:restartNumberingAfterBreak="0">
    <w:nsid w:val="10E856DA"/>
    <w:multiLevelType w:val="multilevel"/>
    <w:tmpl w:val="664A89A4"/>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8" w15:restartNumberingAfterBreak="0">
    <w:nsid w:val="118D137B"/>
    <w:multiLevelType w:val="multilevel"/>
    <w:tmpl w:val="1E3069BC"/>
    <w:lvl w:ilvl="0">
      <w:start w:val="1"/>
      <w:numFmt w:val="lowerLetter"/>
      <w:lvlText w:val="%1)"/>
      <w:lvlJc w:val="left"/>
      <w:pPr>
        <w:ind w:left="720" w:hanging="360"/>
      </w:pPr>
      <w:rPr>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9" w15:restartNumberingAfterBreak="0">
    <w:nsid w:val="14524BB4"/>
    <w:multiLevelType w:val="hybridMultilevel"/>
    <w:tmpl w:val="ED94F108"/>
    <w:lvl w:ilvl="0" w:tplc="A7D884BE">
      <w:start w:val="1"/>
      <w:numFmt w:val="bullet"/>
      <w:lvlText w:val="a"/>
      <w:lvlJc w:val="left"/>
      <w:pPr>
        <w:ind w:left="2072" w:hanging="360"/>
      </w:pPr>
      <w:rPr>
        <w:rFonts w:ascii="Arial Narrow" w:hAnsi="Arial Narrow" w:hint="default"/>
        <w:sz w:val="26"/>
      </w:rPr>
    </w:lvl>
    <w:lvl w:ilvl="1" w:tplc="080A0003" w:tentative="1">
      <w:start w:val="1"/>
      <w:numFmt w:val="bullet"/>
      <w:lvlText w:val="o"/>
      <w:lvlJc w:val="left"/>
      <w:pPr>
        <w:ind w:left="2792" w:hanging="360"/>
      </w:pPr>
      <w:rPr>
        <w:rFonts w:ascii="Courier New" w:hAnsi="Courier New" w:cs="Courier New" w:hint="default"/>
      </w:rPr>
    </w:lvl>
    <w:lvl w:ilvl="2" w:tplc="080A0005" w:tentative="1">
      <w:start w:val="1"/>
      <w:numFmt w:val="bullet"/>
      <w:lvlText w:val=""/>
      <w:lvlJc w:val="left"/>
      <w:pPr>
        <w:ind w:left="3512" w:hanging="360"/>
      </w:pPr>
      <w:rPr>
        <w:rFonts w:ascii="Wingdings" w:hAnsi="Wingdings" w:hint="default"/>
      </w:rPr>
    </w:lvl>
    <w:lvl w:ilvl="3" w:tplc="080A0001" w:tentative="1">
      <w:start w:val="1"/>
      <w:numFmt w:val="bullet"/>
      <w:lvlText w:val=""/>
      <w:lvlJc w:val="left"/>
      <w:pPr>
        <w:ind w:left="4232" w:hanging="360"/>
      </w:pPr>
      <w:rPr>
        <w:rFonts w:ascii="Symbol" w:hAnsi="Symbol" w:hint="default"/>
      </w:rPr>
    </w:lvl>
    <w:lvl w:ilvl="4" w:tplc="080A0003" w:tentative="1">
      <w:start w:val="1"/>
      <w:numFmt w:val="bullet"/>
      <w:lvlText w:val="o"/>
      <w:lvlJc w:val="left"/>
      <w:pPr>
        <w:ind w:left="4952" w:hanging="360"/>
      </w:pPr>
      <w:rPr>
        <w:rFonts w:ascii="Courier New" w:hAnsi="Courier New" w:cs="Courier New" w:hint="default"/>
      </w:rPr>
    </w:lvl>
    <w:lvl w:ilvl="5" w:tplc="080A0005" w:tentative="1">
      <w:start w:val="1"/>
      <w:numFmt w:val="bullet"/>
      <w:lvlText w:val=""/>
      <w:lvlJc w:val="left"/>
      <w:pPr>
        <w:ind w:left="5672" w:hanging="360"/>
      </w:pPr>
      <w:rPr>
        <w:rFonts w:ascii="Wingdings" w:hAnsi="Wingdings" w:hint="default"/>
      </w:rPr>
    </w:lvl>
    <w:lvl w:ilvl="6" w:tplc="080A0001" w:tentative="1">
      <w:start w:val="1"/>
      <w:numFmt w:val="bullet"/>
      <w:lvlText w:val=""/>
      <w:lvlJc w:val="left"/>
      <w:pPr>
        <w:ind w:left="6392" w:hanging="360"/>
      </w:pPr>
      <w:rPr>
        <w:rFonts w:ascii="Symbol" w:hAnsi="Symbol" w:hint="default"/>
      </w:rPr>
    </w:lvl>
    <w:lvl w:ilvl="7" w:tplc="080A0003" w:tentative="1">
      <w:start w:val="1"/>
      <w:numFmt w:val="bullet"/>
      <w:lvlText w:val="o"/>
      <w:lvlJc w:val="left"/>
      <w:pPr>
        <w:ind w:left="7112" w:hanging="360"/>
      </w:pPr>
      <w:rPr>
        <w:rFonts w:ascii="Courier New" w:hAnsi="Courier New" w:cs="Courier New" w:hint="default"/>
      </w:rPr>
    </w:lvl>
    <w:lvl w:ilvl="8" w:tplc="080A0005" w:tentative="1">
      <w:start w:val="1"/>
      <w:numFmt w:val="bullet"/>
      <w:lvlText w:val=""/>
      <w:lvlJc w:val="left"/>
      <w:pPr>
        <w:ind w:left="7832" w:hanging="360"/>
      </w:pPr>
      <w:rPr>
        <w:rFonts w:ascii="Wingdings" w:hAnsi="Wingdings" w:hint="default"/>
      </w:rPr>
    </w:lvl>
  </w:abstractNum>
  <w:abstractNum w:abstractNumId="10" w15:restartNumberingAfterBreak="0">
    <w:nsid w:val="15244AAF"/>
    <w:multiLevelType w:val="hybridMultilevel"/>
    <w:tmpl w:val="BA061794"/>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11" w15:restartNumberingAfterBreak="0">
    <w:nsid w:val="1B7C133D"/>
    <w:multiLevelType w:val="hybridMultilevel"/>
    <w:tmpl w:val="797872D8"/>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12" w15:restartNumberingAfterBreak="0">
    <w:nsid w:val="1BF07F1C"/>
    <w:multiLevelType w:val="hybridMultilevel"/>
    <w:tmpl w:val="5CC2E4EA"/>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0F22908"/>
    <w:multiLevelType w:val="hybridMultilevel"/>
    <w:tmpl w:val="B01EE44A"/>
    <w:lvl w:ilvl="0" w:tplc="E5DA86DC">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80533D"/>
    <w:multiLevelType w:val="multilevel"/>
    <w:tmpl w:val="10E2F724"/>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5" w15:restartNumberingAfterBreak="0">
    <w:nsid w:val="29B361F1"/>
    <w:multiLevelType w:val="hybridMultilevel"/>
    <w:tmpl w:val="6E6C8B3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6" w15:restartNumberingAfterBreak="0">
    <w:nsid w:val="29EF6F73"/>
    <w:multiLevelType w:val="hybridMultilevel"/>
    <w:tmpl w:val="9AB8097E"/>
    <w:lvl w:ilvl="0" w:tplc="B15ECF3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AE001BE"/>
    <w:multiLevelType w:val="multilevel"/>
    <w:tmpl w:val="EAD6BDD0"/>
    <w:lvl w:ilvl="0">
      <w:start w:val="1"/>
      <w:numFmt w:val="lowerLetter"/>
      <w:lvlText w:val="%1)"/>
      <w:lvlJc w:val="left"/>
      <w:pPr>
        <w:ind w:left="720" w:hanging="360"/>
      </w:pPr>
      <w:rPr>
        <w:rFonts w:ascii="Tahoma" w:hAnsi="Tahoma" w:hint="default"/>
        <w:b/>
        <w:bCs/>
        <w:i w:val="0"/>
        <w:caps/>
        <w:color w:val="000000"/>
        <w:sz w:val="22"/>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8" w15:restartNumberingAfterBreak="0">
    <w:nsid w:val="2C991AE3"/>
    <w:multiLevelType w:val="hybridMultilevel"/>
    <w:tmpl w:val="23C81D6A"/>
    <w:lvl w:ilvl="0" w:tplc="6DB2A108">
      <w:start w:val="1"/>
      <w:numFmt w:val="upperRoman"/>
      <w:lvlText w:val="%1)"/>
      <w:lvlJc w:val="left"/>
      <w:pPr>
        <w:ind w:left="1004" w:hanging="720"/>
      </w:pPr>
      <w:rPr>
        <w:rFonts w:ascii="Arial Narrow" w:hAnsi="Arial Narrow" w:cs="Courier New" w:hint="default"/>
        <w:sz w:val="26"/>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9" w15:restartNumberingAfterBreak="0">
    <w:nsid w:val="2D041BD2"/>
    <w:multiLevelType w:val="hybridMultilevel"/>
    <w:tmpl w:val="83360D6E"/>
    <w:lvl w:ilvl="0" w:tplc="A0AA25D0">
      <w:start w:val="1"/>
      <w:numFmt w:val="decimal"/>
      <w:lvlText w:val="%1."/>
      <w:lvlJc w:val="left"/>
      <w:pPr>
        <w:ind w:left="644" w:hanging="360"/>
      </w:pPr>
      <w:rPr>
        <w:rFonts w:hint="default"/>
        <w:u w:val="none"/>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2DDF0271"/>
    <w:multiLevelType w:val="multilevel"/>
    <w:tmpl w:val="D840BA52"/>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1" w15:restartNumberingAfterBreak="0">
    <w:nsid w:val="2E6A4E7E"/>
    <w:multiLevelType w:val="hybridMultilevel"/>
    <w:tmpl w:val="F96E9964"/>
    <w:lvl w:ilvl="0" w:tplc="F1026130">
      <w:start w:val="1"/>
      <w:numFmt w:val="lowerLetter"/>
      <w:lvlText w:val="%1)"/>
      <w:lvlJc w:val="left"/>
      <w:pPr>
        <w:tabs>
          <w:tab w:val="num" w:pos="1068"/>
        </w:tabs>
        <w:ind w:left="1068" w:hanging="360"/>
      </w:pPr>
      <w:rPr>
        <w:rFonts w:ascii="Arial Narrow" w:hAnsi="Arial Narrow"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2" w15:restartNumberingAfterBreak="0">
    <w:nsid w:val="326B662D"/>
    <w:multiLevelType w:val="hybridMultilevel"/>
    <w:tmpl w:val="BAA6FE80"/>
    <w:lvl w:ilvl="0" w:tplc="14E8645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3" w15:restartNumberingAfterBreak="0">
    <w:nsid w:val="338D5F7B"/>
    <w:multiLevelType w:val="multilevel"/>
    <w:tmpl w:val="FFFFFFFF"/>
    <w:lvl w:ilvl="0">
      <w:start w:val="1"/>
      <w:numFmt w:val="upperLetter"/>
      <w:lvlText w:val="%1."/>
      <w:lvlJc w:val="left"/>
      <w:pPr>
        <w:ind w:left="720" w:hanging="360"/>
      </w:pPr>
      <w:rPr>
        <w:rFonts w:ascii="Tahoma" w:hAnsi="Tahoma" w:cs="Tahoma"/>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4" w15:restartNumberingAfterBreak="0">
    <w:nsid w:val="35D73364"/>
    <w:multiLevelType w:val="multilevel"/>
    <w:tmpl w:val="D2D030DE"/>
    <w:lvl w:ilvl="0">
      <w:start w:val="1"/>
      <w:numFmt w:val="upperLetter"/>
      <w:lvlText w:val="%1."/>
      <w:lvlJc w:val="left"/>
      <w:pPr>
        <w:ind w:left="720" w:hanging="360"/>
      </w:pPr>
      <w:rPr>
        <w:rFonts w:hint="default"/>
        <w:b/>
        <w:bCs/>
        <w:caps/>
        <w:color w:val="000000"/>
        <w:sz w:val="20"/>
        <w:szCs w:val="30"/>
        <w:lang w:val="es-ES"/>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5" w15:restartNumberingAfterBreak="0">
    <w:nsid w:val="35FF4935"/>
    <w:multiLevelType w:val="multilevel"/>
    <w:tmpl w:val="6436FB80"/>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6" w15:restartNumberingAfterBreak="0">
    <w:nsid w:val="3E701803"/>
    <w:multiLevelType w:val="multilevel"/>
    <w:tmpl w:val="C3AC37CE"/>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7" w15:restartNumberingAfterBreak="0">
    <w:nsid w:val="40ED766C"/>
    <w:multiLevelType w:val="hybridMultilevel"/>
    <w:tmpl w:val="E234A9EC"/>
    <w:lvl w:ilvl="0" w:tplc="73F8616A">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B5E8210E">
      <w:numFmt w:val="bullet"/>
      <w:lvlText w:val="•"/>
      <w:lvlJc w:val="left"/>
      <w:pPr>
        <w:ind w:left="1586" w:hanging="530"/>
      </w:pPr>
      <w:rPr>
        <w:rFonts w:hint="default"/>
        <w:lang w:val="es-ES" w:eastAsia="es-ES" w:bidi="es-ES"/>
      </w:rPr>
    </w:lvl>
    <w:lvl w:ilvl="2" w:tplc="71625648">
      <w:numFmt w:val="bullet"/>
      <w:lvlText w:val="•"/>
      <w:lvlJc w:val="left"/>
      <w:pPr>
        <w:ind w:left="2432" w:hanging="530"/>
      </w:pPr>
      <w:rPr>
        <w:rFonts w:hint="default"/>
        <w:lang w:val="es-ES" w:eastAsia="es-ES" w:bidi="es-ES"/>
      </w:rPr>
    </w:lvl>
    <w:lvl w:ilvl="3" w:tplc="70D0767C">
      <w:numFmt w:val="bullet"/>
      <w:lvlText w:val="•"/>
      <w:lvlJc w:val="left"/>
      <w:pPr>
        <w:ind w:left="3278" w:hanging="530"/>
      </w:pPr>
      <w:rPr>
        <w:rFonts w:hint="default"/>
        <w:lang w:val="es-ES" w:eastAsia="es-ES" w:bidi="es-ES"/>
      </w:rPr>
    </w:lvl>
    <w:lvl w:ilvl="4" w:tplc="F06CEEB2">
      <w:numFmt w:val="bullet"/>
      <w:lvlText w:val="•"/>
      <w:lvlJc w:val="left"/>
      <w:pPr>
        <w:ind w:left="4124" w:hanging="530"/>
      </w:pPr>
      <w:rPr>
        <w:rFonts w:hint="default"/>
        <w:lang w:val="es-ES" w:eastAsia="es-ES" w:bidi="es-ES"/>
      </w:rPr>
    </w:lvl>
    <w:lvl w:ilvl="5" w:tplc="D34CCA90">
      <w:numFmt w:val="bullet"/>
      <w:lvlText w:val="•"/>
      <w:lvlJc w:val="left"/>
      <w:pPr>
        <w:ind w:left="4970" w:hanging="530"/>
      </w:pPr>
      <w:rPr>
        <w:rFonts w:hint="default"/>
        <w:lang w:val="es-ES" w:eastAsia="es-ES" w:bidi="es-ES"/>
      </w:rPr>
    </w:lvl>
    <w:lvl w:ilvl="6" w:tplc="793ED176">
      <w:numFmt w:val="bullet"/>
      <w:lvlText w:val="•"/>
      <w:lvlJc w:val="left"/>
      <w:pPr>
        <w:ind w:left="5816" w:hanging="530"/>
      </w:pPr>
      <w:rPr>
        <w:rFonts w:hint="default"/>
        <w:lang w:val="es-ES" w:eastAsia="es-ES" w:bidi="es-ES"/>
      </w:rPr>
    </w:lvl>
    <w:lvl w:ilvl="7" w:tplc="30A21F76">
      <w:numFmt w:val="bullet"/>
      <w:lvlText w:val="•"/>
      <w:lvlJc w:val="left"/>
      <w:pPr>
        <w:ind w:left="6662" w:hanging="530"/>
      </w:pPr>
      <w:rPr>
        <w:rFonts w:hint="default"/>
        <w:lang w:val="es-ES" w:eastAsia="es-ES" w:bidi="es-ES"/>
      </w:rPr>
    </w:lvl>
    <w:lvl w:ilvl="8" w:tplc="4BBE4DE4">
      <w:numFmt w:val="bullet"/>
      <w:lvlText w:val="•"/>
      <w:lvlJc w:val="left"/>
      <w:pPr>
        <w:ind w:left="7508" w:hanging="530"/>
      </w:pPr>
      <w:rPr>
        <w:rFonts w:hint="default"/>
        <w:lang w:val="es-ES" w:eastAsia="es-ES" w:bidi="es-ES"/>
      </w:rPr>
    </w:lvl>
  </w:abstractNum>
  <w:abstractNum w:abstractNumId="28" w15:restartNumberingAfterBreak="0">
    <w:nsid w:val="42BC628A"/>
    <w:multiLevelType w:val="hybridMultilevel"/>
    <w:tmpl w:val="15EA2E64"/>
    <w:lvl w:ilvl="0" w:tplc="1840CF1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4E7160F"/>
    <w:multiLevelType w:val="hybridMultilevel"/>
    <w:tmpl w:val="FAF07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50A4B8C"/>
    <w:multiLevelType w:val="multilevel"/>
    <w:tmpl w:val="0688FF4A"/>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31" w15:restartNumberingAfterBreak="0">
    <w:nsid w:val="4A490FC5"/>
    <w:multiLevelType w:val="hybridMultilevel"/>
    <w:tmpl w:val="E11A5E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AB37ABD"/>
    <w:multiLevelType w:val="multilevel"/>
    <w:tmpl w:val="FBAC92FC"/>
    <w:lvl w:ilvl="0">
      <w:start w:val="1"/>
      <w:numFmt w:val="upperLetter"/>
      <w:lvlText w:val="%1."/>
      <w:lvlJc w:val="left"/>
      <w:pPr>
        <w:ind w:left="720" w:hanging="360"/>
      </w:pPr>
      <w:rPr>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3" w15:restartNumberingAfterBreak="0">
    <w:nsid w:val="4B3B6D9D"/>
    <w:multiLevelType w:val="hybridMultilevel"/>
    <w:tmpl w:val="8B104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C260B48"/>
    <w:multiLevelType w:val="multilevel"/>
    <w:tmpl w:val="01F6A9BC"/>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5" w15:restartNumberingAfterBreak="0">
    <w:nsid w:val="4F4C556B"/>
    <w:multiLevelType w:val="multilevel"/>
    <w:tmpl w:val="83607C22"/>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6" w15:restartNumberingAfterBreak="0">
    <w:nsid w:val="53F35313"/>
    <w:multiLevelType w:val="hybridMultilevel"/>
    <w:tmpl w:val="873C82D8"/>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37" w15:restartNumberingAfterBreak="0">
    <w:nsid w:val="55D04509"/>
    <w:multiLevelType w:val="hybridMultilevel"/>
    <w:tmpl w:val="7A6CF2E6"/>
    <w:lvl w:ilvl="0" w:tplc="1C868AC6">
      <w:start w:val="1"/>
      <w:numFmt w:val="lowerLetter"/>
      <w:lvlText w:val="%1)"/>
      <w:lvlJc w:val="left"/>
      <w:pPr>
        <w:ind w:left="354" w:hanging="262"/>
      </w:pPr>
      <w:rPr>
        <w:rFonts w:hint="default"/>
        <w:b/>
        <w:bCs/>
        <w:spacing w:val="-1"/>
        <w:w w:val="102"/>
      </w:rPr>
    </w:lvl>
    <w:lvl w:ilvl="1" w:tplc="49EC3CC8">
      <w:numFmt w:val="bullet"/>
      <w:lvlText w:val="•"/>
      <w:lvlJc w:val="left"/>
      <w:pPr>
        <w:ind w:left="1262" w:hanging="262"/>
      </w:pPr>
      <w:rPr>
        <w:rFonts w:hint="default"/>
      </w:rPr>
    </w:lvl>
    <w:lvl w:ilvl="2" w:tplc="41BAE948">
      <w:numFmt w:val="bullet"/>
      <w:lvlText w:val="•"/>
      <w:lvlJc w:val="left"/>
      <w:pPr>
        <w:ind w:left="2164" w:hanging="262"/>
      </w:pPr>
      <w:rPr>
        <w:rFonts w:hint="default"/>
      </w:rPr>
    </w:lvl>
    <w:lvl w:ilvl="3" w:tplc="F72C1428">
      <w:numFmt w:val="bullet"/>
      <w:lvlText w:val="•"/>
      <w:lvlJc w:val="left"/>
      <w:pPr>
        <w:ind w:left="3066" w:hanging="262"/>
      </w:pPr>
      <w:rPr>
        <w:rFonts w:hint="default"/>
      </w:rPr>
    </w:lvl>
    <w:lvl w:ilvl="4" w:tplc="B5E2385E">
      <w:numFmt w:val="bullet"/>
      <w:lvlText w:val="•"/>
      <w:lvlJc w:val="left"/>
      <w:pPr>
        <w:ind w:left="3968" w:hanging="262"/>
      </w:pPr>
      <w:rPr>
        <w:rFonts w:hint="default"/>
      </w:rPr>
    </w:lvl>
    <w:lvl w:ilvl="5" w:tplc="D0A600F8">
      <w:numFmt w:val="bullet"/>
      <w:lvlText w:val="•"/>
      <w:lvlJc w:val="left"/>
      <w:pPr>
        <w:ind w:left="4870" w:hanging="262"/>
      </w:pPr>
      <w:rPr>
        <w:rFonts w:hint="default"/>
      </w:rPr>
    </w:lvl>
    <w:lvl w:ilvl="6" w:tplc="861A34BE">
      <w:numFmt w:val="bullet"/>
      <w:lvlText w:val="•"/>
      <w:lvlJc w:val="left"/>
      <w:pPr>
        <w:ind w:left="5772" w:hanging="262"/>
      </w:pPr>
      <w:rPr>
        <w:rFonts w:hint="default"/>
      </w:rPr>
    </w:lvl>
    <w:lvl w:ilvl="7" w:tplc="ED0A3876">
      <w:numFmt w:val="bullet"/>
      <w:lvlText w:val="•"/>
      <w:lvlJc w:val="left"/>
      <w:pPr>
        <w:ind w:left="6674" w:hanging="262"/>
      </w:pPr>
      <w:rPr>
        <w:rFonts w:hint="default"/>
      </w:rPr>
    </w:lvl>
    <w:lvl w:ilvl="8" w:tplc="806C54A8">
      <w:numFmt w:val="bullet"/>
      <w:lvlText w:val="•"/>
      <w:lvlJc w:val="left"/>
      <w:pPr>
        <w:ind w:left="7576" w:hanging="262"/>
      </w:pPr>
      <w:rPr>
        <w:rFonts w:hint="default"/>
      </w:rPr>
    </w:lvl>
  </w:abstractNum>
  <w:abstractNum w:abstractNumId="38" w15:restartNumberingAfterBreak="0">
    <w:nsid w:val="5BFE596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39" w15:restartNumberingAfterBreak="0">
    <w:nsid w:val="6DBD302D"/>
    <w:multiLevelType w:val="hybridMultilevel"/>
    <w:tmpl w:val="050C05F8"/>
    <w:lvl w:ilvl="0" w:tplc="3732075E">
      <w:start w:val="1"/>
      <w:numFmt w:val="lowerLetter"/>
      <w:lvlText w:val="%1)"/>
      <w:lvlJc w:val="left"/>
      <w:pPr>
        <w:ind w:left="2432" w:hanging="360"/>
      </w:pPr>
      <w:rPr>
        <w:rFonts w:hint="default"/>
      </w:rPr>
    </w:lvl>
    <w:lvl w:ilvl="1" w:tplc="080A0019" w:tentative="1">
      <w:start w:val="1"/>
      <w:numFmt w:val="lowerLetter"/>
      <w:lvlText w:val="%2."/>
      <w:lvlJc w:val="left"/>
      <w:pPr>
        <w:ind w:left="3152" w:hanging="360"/>
      </w:pPr>
    </w:lvl>
    <w:lvl w:ilvl="2" w:tplc="080A001B" w:tentative="1">
      <w:start w:val="1"/>
      <w:numFmt w:val="lowerRoman"/>
      <w:lvlText w:val="%3."/>
      <w:lvlJc w:val="right"/>
      <w:pPr>
        <w:ind w:left="3872" w:hanging="180"/>
      </w:pPr>
    </w:lvl>
    <w:lvl w:ilvl="3" w:tplc="080A000F" w:tentative="1">
      <w:start w:val="1"/>
      <w:numFmt w:val="decimal"/>
      <w:lvlText w:val="%4."/>
      <w:lvlJc w:val="left"/>
      <w:pPr>
        <w:ind w:left="4592" w:hanging="360"/>
      </w:pPr>
    </w:lvl>
    <w:lvl w:ilvl="4" w:tplc="080A0019" w:tentative="1">
      <w:start w:val="1"/>
      <w:numFmt w:val="lowerLetter"/>
      <w:lvlText w:val="%5."/>
      <w:lvlJc w:val="left"/>
      <w:pPr>
        <w:ind w:left="5312" w:hanging="360"/>
      </w:pPr>
    </w:lvl>
    <w:lvl w:ilvl="5" w:tplc="080A001B" w:tentative="1">
      <w:start w:val="1"/>
      <w:numFmt w:val="lowerRoman"/>
      <w:lvlText w:val="%6."/>
      <w:lvlJc w:val="right"/>
      <w:pPr>
        <w:ind w:left="6032" w:hanging="180"/>
      </w:pPr>
    </w:lvl>
    <w:lvl w:ilvl="6" w:tplc="080A000F" w:tentative="1">
      <w:start w:val="1"/>
      <w:numFmt w:val="decimal"/>
      <w:lvlText w:val="%7."/>
      <w:lvlJc w:val="left"/>
      <w:pPr>
        <w:ind w:left="6752" w:hanging="360"/>
      </w:pPr>
    </w:lvl>
    <w:lvl w:ilvl="7" w:tplc="080A0019" w:tentative="1">
      <w:start w:val="1"/>
      <w:numFmt w:val="lowerLetter"/>
      <w:lvlText w:val="%8."/>
      <w:lvlJc w:val="left"/>
      <w:pPr>
        <w:ind w:left="7472" w:hanging="360"/>
      </w:pPr>
    </w:lvl>
    <w:lvl w:ilvl="8" w:tplc="080A001B" w:tentative="1">
      <w:start w:val="1"/>
      <w:numFmt w:val="lowerRoman"/>
      <w:lvlText w:val="%9."/>
      <w:lvlJc w:val="right"/>
      <w:pPr>
        <w:ind w:left="8192" w:hanging="180"/>
      </w:pPr>
    </w:lvl>
  </w:abstractNum>
  <w:abstractNum w:abstractNumId="40" w15:restartNumberingAfterBreak="0">
    <w:nsid w:val="6DD67101"/>
    <w:multiLevelType w:val="hybridMultilevel"/>
    <w:tmpl w:val="DCAAE194"/>
    <w:lvl w:ilvl="0" w:tplc="6E5E8BA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FD87512"/>
    <w:multiLevelType w:val="hybridMultilevel"/>
    <w:tmpl w:val="81586E02"/>
    <w:lvl w:ilvl="0" w:tplc="21B69BE8">
      <w:start w:val="1"/>
      <w:numFmt w:val="lowerLetter"/>
      <w:lvlText w:val="%1)"/>
      <w:lvlJc w:val="left"/>
      <w:pPr>
        <w:ind w:left="2214" w:hanging="360"/>
      </w:pPr>
      <w:rPr>
        <w:rFonts w:hint="default"/>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42" w15:restartNumberingAfterBreak="0">
    <w:nsid w:val="70AA6CF0"/>
    <w:multiLevelType w:val="hybridMultilevel"/>
    <w:tmpl w:val="F89286B6"/>
    <w:lvl w:ilvl="0" w:tplc="A7D884BE">
      <w:start w:val="1"/>
      <w:numFmt w:val="bullet"/>
      <w:lvlText w:val="a"/>
      <w:lvlJc w:val="left"/>
      <w:pPr>
        <w:ind w:left="1854" w:hanging="360"/>
      </w:pPr>
      <w:rPr>
        <w:rFonts w:ascii="Arial Narrow" w:hAnsi="Arial Narrow" w:hint="default"/>
        <w:sz w:val="26"/>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43" w15:restartNumberingAfterBreak="0">
    <w:nsid w:val="746C1282"/>
    <w:multiLevelType w:val="hybridMultilevel"/>
    <w:tmpl w:val="E7042764"/>
    <w:lvl w:ilvl="0" w:tplc="A4303788">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4" w15:restartNumberingAfterBreak="0">
    <w:nsid w:val="7606A9A2"/>
    <w:multiLevelType w:val="multilevel"/>
    <w:tmpl w:val="FFFFFFFF"/>
    <w:lvl w:ilvl="0">
      <w:start w:val="1"/>
      <w:numFmt w:val="upperLetter"/>
      <w:lvlText w:val="%1)"/>
      <w:lvlJc w:val="left"/>
      <w:pPr>
        <w:ind w:left="720" w:hanging="360"/>
      </w:pPr>
      <w:rPr>
        <w:rFonts w:ascii="Tahoma" w:hAnsi="Tahoma" w:cs="Tahoma"/>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45" w15:restartNumberingAfterBreak="0">
    <w:nsid w:val="78A21EF3"/>
    <w:multiLevelType w:val="hybridMultilevel"/>
    <w:tmpl w:val="D7706C64"/>
    <w:lvl w:ilvl="0" w:tplc="D4A67986">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A4943D28">
      <w:numFmt w:val="bullet"/>
      <w:lvlText w:val="•"/>
      <w:lvlJc w:val="left"/>
      <w:pPr>
        <w:ind w:left="1586" w:hanging="530"/>
      </w:pPr>
      <w:rPr>
        <w:rFonts w:hint="default"/>
        <w:lang w:val="es-ES" w:eastAsia="es-ES" w:bidi="es-ES"/>
      </w:rPr>
    </w:lvl>
    <w:lvl w:ilvl="2" w:tplc="A84CFE34">
      <w:numFmt w:val="bullet"/>
      <w:lvlText w:val="•"/>
      <w:lvlJc w:val="left"/>
      <w:pPr>
        <w:ind w:left="2432" w:hanging="530"/>
      </w:pPr>
      <w:rPr>
        <w:rFonts w:hint="default"/>
        <w:lang w:val="es-ES" w:eastAsia="es-ES" w:bidi="es-ES"/>
      </w:rPr>
    </w:lvl>
    <w:lvl w:ilvl="3" w:tplc="B5D650A2">
      <w:numFmt w:val="bullet"/>
      <w:lvlText w:val="•"/>
      <w:lvlJc w:val="left"/>
      <w:pPr>
        <w:ind w:left="3278" w:hanging="530"/>
      </w:pPr>
      <w:rPr>
        <w:rFonts w:hint="default"/>
        <w:lang w:val="es-ES" w:eastAsia="es-ES" w:bidi="es-ES"/>
      </w:rPr>
    </w:lvl>
    <w:lvl w:ilvl="4" w:tplc="B930E52A">
      <w:numFmt w:val="bullet"/>
      <w:lvlText w:val="•"/>
      <w:lvlJc w:val="left"/>
      <w:pPr>
        <w:ind w:left="4124" w:hanging="530"/>
      </w:pPr>
      <w:rPr>
        <w:rFonts w:hint="default"/>
        <w:lang w:val="es-ES" w:eastAsia="es-ES" w:bidi="es-ES"/>
      </w:rPr>
    </w:lvl>
    <w:lvl w:ilvl="5" w:tplc="26DC19EA">
      <w:numFmt w:val="bullet"/>
      <w:lvlText w:val="•"/>
      <w:lvlJc w:val="left"/>
      <w:pPr>
        <w:ind w:left="4970" w:hanging="530"/>
      </w:pPr>
      <w:rPr>
        <w:rFonts w:hint="default"/>
        <w:lang w:val="es-ES" w:eastAsia="es-ES" w:bidi="es-ES"/>
      </w:rPr>
    </w:lvl>
    <w:lvl w:ilvl="6" w:tplc="976EBCA4">
      <w:numFmt w:val="bullet"/>
      <w:lvlText w:val="•"/>
      <w:lvlJc w:val="left"/>
      <w:pPr>
        <w:ind w:left="5816" w:hanging="530"/>
      </w:pPr>
      <w:rPr>
        <w:rFonts w:hint="default"/>
        <w:lang w:val="es-ES" w:eastAsia="es-ES" w:bidi="es-ES"/>
      </w:rPr>
    </w:lvl>
    <w:lvl w:ilvl="7" w:tplc="96F24FBC">
      <w:numFmt w:val="bullet"/>
      <w:lvlText w:val="•"/>
      <w:lvlJc w:val="left"/>
      <w:pPr>
        <w:ind w:left="6662" w:hanging="530"/>
      </w:pPr>
      <w:rPr>
        <w:rFonts w:hint="default"/>
        <w:lang w:val="es-ES" w:eastAsia="es-ES" w:bidi="es-ES"/>
      </w:rPr>
    </w:lvl>
    <w:lvl w:ilvl="8" w:tplc="4ACCCBAC">
      <w:numFmt w:val="bullet"/>
      <w:lvlText w:val="•"/>
      <w:lvlJc w:val="left"/>
      <w:pPr>
        <w:ind w:left="7508" w:hanging="530"/>
      </w:pPr>
      <w:rPr>
        <w:rFonts w:hint="default"/>
        <w:lang w:val="es-ES" w:eastAsia="es-ES" w:bidi="es-ES"/>
      </w:rPr>
    </w:lvl>
  </w:abstractNum>
  <w:abstractNum w:abstractNumId="46" w15:restartNumberingAfterBreak="0">
    <w:nsid w:val="7D492325"/>
    <w:multiLevelType w:val="hybridMultilevel"/>
    <w:tmpl w:val="440E4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D5B6A96"/>
    <w:multiLevelType w:val="hybridMultilevel"/>
    <w:tmpl w:val="720EE094"/>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num w:numId="1" w16cid:durableId="379790809">
    <w:abstractNumId w:val="25"/>
  </w:num>
  <w:num w:numId="2" w16cid:durableId="1150945788">
    <w:abstractNumId w:val="24"/>
  </w:num>
  <w:num w:numId="3" w16cid:durableId="451635466">
    <w:abstractNumId w:val="30"/>
  </w:num>
  <w:num w:numId="4" w16cid:durableId="1740133679">
    <w:abstractNumId w:val="5"/>
  </w:num>
  <w:num w:numId="5" w16cid:durableId="1205941435">
    <w:abstractNumId w:val="23"/>
  </w:num>
  <w:num w:numId="6" w16cid:durableId="333919141">
    <w:abstractNumId w:val="8"/>
  </w:num>
  <w:num w:numId="7" w16cid:durableId="1253658066">
    <w:abstractNumId w:val="17"/>
  </w:num>
  <w:num w:numId="8" w16cid:durableId="12993426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905322">
    <w:abstractNumId w:val="44"/>
  </w:num>
  <w:num w:numId="10" w16cid:durableId="960265450">
    <w:abstractNumId w:val="7"/>
  </w:num>
  <w:num w:numId="11" w16cid:durableId="1415130964">
    <w:abstractNumId w:val="35"/>
  </w:num>
  <w:num w:numId="12" w16cid:durableId="76438595">
    <w:abstractNumId w:val="32"/>
  </w:num>
  <w:num w:numId="13" w16cid:durableId="1744333451">
    <w:abstractNumId w:val="20"/>
  </w:num>
  <w:num w:numId="14" w16cid:durableId="401871144">
    <w:abstractNumId w:val="26"/>
  </w:num>
  <w:num w:numId="15" w16cid:durableId="1555582403">
    <w:abstractNumId w:val="3"/>
  </w:num>
  <w:num w:numId="16" w16cid:durableId="1072697650">
    <w:abstractNumId w:val="34"/>
  </w:num>
  <w:num w:numId="17" w16cid:durableId="1549224952">
    <w:abstractNumId w:val="14"/>
  </w:num>
  <w:num w:numId="18" w16cid:durableId="231087408">
    <w:abstractNumId w:val="21"/>
  </w:num>
  <w:num w:numId="19" w16cid:durableId="1327174355">
    <w:abstractNumId w:val="9"/>
  </w:num>
  <w:num w:numId="20" w16cid:durableId="638536444">
    <w:abstractNumId w:val="39"/>
  </w:num>
  <w:num w:numId="21" w16cid:durableId="1458985865">
    <w:abstractNumId w:val="42"/>
  </w:num>
  <w:num w:numId="22" w16cid:durableId="1752969514">
    <w:abstractNumId w:val="41"/>
  </w:num>
  <w:num w:numId="23" w16cid:durableId="96945583">
    <w:abstractNumId w:val="38"/>
  </w:num>
  <w:num w:numId="24" w16cid:durableId="648023770">
    <w:abstractNumId w:val="33"/>
  </w:num>
  <w:num w:numId="25" w16cid:durableId="398791339">
    <w:abstractNumId w:val="11"/>
  </w:num>
  <w:num w:numId="26" w16cid:durableId="1242374256">
    <w:abstractNumId w:val="10"/>
  </w:num>
  <w:num w:numId="27" w16cid:durableId="2065789331">
    <w:abstractNumId w:val="47"/>
  </w:num>
  <w:num w:numId="28" w16cid:durableId="333804417">
    <w:abstractNumId w:val="19"/>
  </w:num>
  <w:num w:numId="29" w16cid:durableId="1214463137">
    <w:abstractNumId w:val="46"/>
  </w:num>
  <w:num w:numId="30" w16cid:durableId="639961839">
    <w:abstractNumId w:val="29"/>
  </w:num>
  <w:num w:numId="31" w16cid:durableId="634330666">
    <w:abstractNumId w:val="36"/>
  </w:num>
  <w:num w:numId="32" w16cid:durableId="1399867235">
    <w:abstractNumId w:val="15"/>
  </w:num>
  <w:num w:numId="33" w16cid:durableId="799225300">
    <w:abstractNumId w:val="43"/>
  </w:num>
  <w:num w:numId="34" w16cid:durableId="2144418590">
    <w:abstractNumId w:val="22"/>
  </w:num>
  <w:num w:numId="35" w16cid:durableId="1728262467">
    <w:abstractNumId w:val="31"/>
  </w:num>
  <w:num w:numId="36" w16cid:durableId="27339266">
    <w:abstractNumId w:val="6"/>
  </w:num>
  <w:num w:numId="37" w16cid:durableId="408354817">
    <w:abstractNumId w:val="40"/>
  </w:num>
  <w:num w:numId="38" w16cid:durableId="1229537850">
    <w:abstractNumId w:val="0"/>
  </w:num>
  <w:num w:numId="39" w16cid:durableId="1924214574">
    <w:abstractNumId w:val="1"/>
  </w:num>
  <w:num w:numId="40" w16cid:durableId="1863474674">
    <w:abstractNumId w:val="16"/>
  </w:num>
  <w:num w:numId="41" w16cid:durableId="1079712215">
    <w:abstractNumId w:val="28"/>
  </w:num>
  <w:num w:numId="42" w16cid:durableId="1034380813">
    <w:abstractNumId w:val="13"/>
  </w:num>
  <w:num w:numId="43" w16cid:durableId="1088774827">
    <w:abstractNumId w:val="12"/>
  </w:num>
  <w:num w:numId="44" w16cid:durableId="1463645891">
    <w:abstractNumId w:val="37"/>
  </w:num>
  <w:num w:numId="45" w16cid:durableId="275673651">
    <w:abstractNumId w:val="2"/>
  </w:num>
  <w:num w:numId="46" w16cid:durableId="318073221">
    <w:abstractNumId w:val="45"/>
  </w:num>
  <w:num w:numId="47" w16cid:durableId="1295793179">
    <w:abstractNumId w:val="27"/>
  </w:num>
  <w:num w:numId="48" w16cid:durableId="2041130384">
    <w:abstractNumId w:val="4"/>
  </w:num>
  <w:num w:numId="49" w16cid:durableId="1603562108">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0" w:nlCheck="1" w:checkStyle="0"/>
  <w:activeWritingStyle w:appName="MSWord" w:lang="es-ES"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0"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A64"/>
    <w:rsid w:val="0000030B"/>
    <w:rsid w:val="00001927"/>
    <w:rsid w:val="00001956"/>
    <w:rsid w:val="00001FA1"/>
    <w:rsid w:val="0000242F"/>
    <w:rsid w:val="00002B0B"/>
    <w:rsid w:val="0000392B"/>
    <w:rsid w:val="0000418B"/>
    <w:rsid w:val="000048A1"/>
    <w:rsid w:val="000051FE"/>
    <w:rsid w:val="000058BC"/>
    <w:rsid w:val="00006DB6"/>
    <w:rsid w:val="000074E8"/>
    <w:rsid w:val="00010B2D"/>
    <w:rsid w:val="00011BBF"/>
    <w:rsid w:val="00013959"/>
    <w:rsid w:val="00013A0E"/>
    <w:rsid w:val="00014B89"/>
    <w:rsid w:val="00014DEC"/>
    <w:rsid w:val="00015F4C"/>
    <w:rsid w:val="0001627E"/>
    <w:rsid w:val="00017423"/>
    <w:rsid w:val="00020413"/>
    <w:rsid w:val="00020B07"/>
    <w:rsid w:val="0002141C"/>
    <w:rsid w:val="00021AF5"/>
    <w:rsid w:val="0002298B"/>
    <w:rsid w:val="00022E36"/>
    <w:rsid w:val="00022E43"/>
    <w:rsid w:val="00023901"/>
    <w:rsid w:val="00023BAE"/>
    <w:rsid w:val="0002763D"/>
    <w:rsid w:val="00031BC5"/>
    <w:rsid w:val="0003281A"/>
    <w:rsid w:val="00033329"/>
    <w:rsid w:val="00034D1D"/>
    <w:rsid w:val="00035931"/>
    <w:rsid w:val="00037074"/>
    <w:rsid w:val="0003733D"/>
    <w:rsid w:val="000375BC"/>
    <w:rsid w:val="00037D27"/>
    <w:rsid w:val="00037FC8"/>
    <w:rsid w:val="00040942"/>
    <w:rsid w:val="000422C1"/>
    <w:rsid w:val="00042AB0"/>
    <w:rsid w:val="0004359A"/>
    <w:rsid w:val="00043FA8"/>
    <w:rsid w:val="000449D0"/>
    <w:rsid w:val="00044A93"/>
    <w:rsid w:val="00044CBE"/>
    <w:rsid w:val="00046AF8"/>
    <w:rsid w:val="00047B86"/>
    <w:rsid w:val="0005043F"/>
    <w:rsid w:val="000505FD"/>
    <w:rsid w:val="000509DA"/>
    <w:rsid w:val="000521DE"/>
    <w:rsid w:val="00055C96"/>
    <w:rsid w:val="000574CB"/>
    <w:rsid w:val="000605B4"/>
    <w:rsid w:val="00060F87"/>
    <w:rsid w:val="0006576D"/>
    <w:rsid w:val="00067506"/>
    <w:rsid w:val="0007018E"/>
    <w:rsid w:val="00071B48"/>
    <w:rsid w:val="0007233E"/>
    <w:rsid w:val="00072367"/>
    <w:rsid w:val="0007272E"/>
    <w:rsid w:val="00072AA5"/>
    <w:rsid w:val="0007389D"/>
    <w:rsid w:val="00074298"/>
    <w:rsid w:val="00074344"/>
    <w:rsid w:val="000747C3"/>
    <w:rsid w:val="000779CB"/>
    <w:rsid w:val="00081DDB"/>
    <w:rsid w:val="00082404"/>
    <w:rsid w:val="00084022"/>
    <w:rsid w:val="0008417E"/>
    <w:rsid w:val="00084795"/>
    <w:rsid w:val="00084D4A"/>
    <w:rsid w:val="000875A2"/>
    <w:rsid w:val="0008792E"/>
    <w:rsid w:val="00087D1A"/>
    <w:rsid w:val="00090BEA"/>
    <w:rsid w:val="0009234B"/>
    <w:rsid w:val="00092CC4"/>
    <w:rsid w:val="0009321E"/>
    <w:rsid w:val="000951F8"/>
    <w:rsid w:val="0009575F"/>
    <w:rsid w:val="00095BF3"/>
    <w:rsid w:val="0009601D"/>
    <w:rsid w:val="000A07E2"/>
    <w:rsid w:val="000A194F"/>
    <w:rsid w:val="000A1BD1"/>
    <w:rsid w:val="000A1F2C"/>
    <w:rsid w:val="000A320C"/>
    <w:rsid w:val="000A488A"/>
    <w:rsid w:val="000A6B17"/>
    <w:rsid w:val="000B076E"/>
    <w:rsid w:val="000B1807"/>
    <w:rsid w:val="000B3274"/>
    <w:rsid w:val="000B3C38"/>
    <w:rsid w:val="000B44F9"/>
    <w:rsid w:val="000B59C0"/>
    <w:rsid w:val="000B706B"/>
    <w:rsid w:val="000B756E"/>
    <w:rsid w:val="000C0C41"/>
    <w:rsid w:val="000C1964"/>
    <w:rsid w:val="000C1F70"/>
    <w:rsid w:val="000C259D"/>
    <w:rsid w:val="000C26EE"/>
    <w:rsid w:val="000C57CD"/>
    <w:rsid w:val="000C675A"/>
    <w:rsid w:val="000C6B1D"/>
    <w:rsid w:val="000C6F55"/>
    <w:rsid w:val="000C75DA"/>
    <w:rsid w:val="000C7701"/>
    <w:rsid w:val="000D0848"/>
    <w:rsid w:val="000D093B"/>
    <w:rsid w:val="000D1957"/>
    <w:rsid w:val="000D29F4"/>
    <w:rsid w:val="000D304C"/>
    <w:rsid w:val="000D324E"/>
    <w:rsid w:val="000D3949"/>
    <w:rsid w:val="000D4A50"/>
    <w:rsid w:val="000D4FBA"/>
    <w:rsid w:val="000D52CC"/>
    <w:rsid w:val="000D588D"/>
    <w:rsid w:val="000D6832"/>
    <w:rsid w:val="000E0655"/>
    <w:rsid w:val="000E0B6F"/>
    <w:rsid w:val="000E14BA"/>
    <w:rsid w:val="000E1822"/>
    <w:rsid w:val="000E2D94"/>
    <w:rsid w:val="000E3A4B"/>
    <w:rsid w:val="000E414E"/>
    <w:rsid w:val="000E4480"/>
    <w:rsid w:val="000E44EA"/>
    <w:rsid w:val="000E582E"/>
    <w:rsid w:val="000E63B1"/>
    <w:rsid w:val="000E6F20"/>
    <w:rsid w:val="000E714D"/>
    <w:rsid w:val="000E79B6"/>
    <w:rsid w:val="000F2036"/>
    <w:rsid w:val="000F344F"/>
    <w:rsid w:val="000F489B"/>
    <w:rsid w:val="000F53C2"/>
    <w:rsid w:val="000F5C62"/>
    <w:rsid w:val="0010402E"/>
    <w:rsid w:val="00104119"/>
    <w:rsid w:val="00107641"/>
    <w:rsid w:val="0011119C"/>
    <w:rsid w:val="001116B7"/>
    <w:rsid w:val="0011238D"/>
    <w:rsid w:val="00112600"/>
    <w:rsid w:val="00116D7B"/>
    <w:rsid w:val="001173C2"/>
    <w:rsid w:val="00120191"/>
    <w:rsid w:val="00120E16"/>
    <w:rsid w:val="00122052"/>
    <w:rsid w:val="00122862"/>
    <w:rsid w:val="00124280"/>
    <w:rsid w:val="0012459C"/>
    <w:rsid w:val="001255CF"/>
    <w:rsid w:val="00126B91"/>
    <w:rsid w:val="0013333F"/>
    <w:rsid w:val="001334C8"/>
    <w:rsid w:val="00136930"/>
    <w:rsid w:val="00136D80"/>
    <w:rsid w:val="00137700"/>
    <w:rsid w:val="00137889"/>
    <w:rsid w:val="00137B87"/>
    <w:rsid w:val="00140983"/>
    <w:rsid w:val="0014108D"/>
    <w:rsid w:val="00141177"/>
    <w:rsid w:val="00141493"/>
    <w:rsid w:val="0014255E"/>
    <w:rsid w:val="00145A2A"/>
    <w:rsid w:val="00145A74"/>
    <w:rsid w:val="00147CBD"/>
    <w:rsid w:val="001505E6"/>
    <w:rsid w:val="001524B4"/>
    <w:rsid w:val="001525AB"/>
    <w:rsid w:val="00152A16"/>
    <w:rsid w:val="001537A1"/>
    <w:rsid w:val="00154CB7"/>
    <w:rsid w:val="00155A09"/>
    <w:rsid w:val="00155B90"/>
    <w:rsid w:val="00155E0D"/>
    <w:rsid w:val="0015774A"/>
    <w:rsid w:val="00161C8F"/>
    <w:rsid w:val="00161E3F"/>
    <w:rsid w:val="00161F16"/>
    <w:rsid w:val="001622E1"/>
    <w:rsid w:val="001628FB"/>
    <w:rsid w:val="00163425"/>
    <w:rsid w:val="001634D4"/>
    <w:rsid w:val="00163B0D"/>
    <w:rsid w:val="0016433B"/>
    <w:rsid w:val="00164D77"/>
    <w:rsid w:val="0016716A"/>
    <w:rsid w:val="001703DE"/>
    <w:rsid w:val="00170CA2"/>
    <w:rsid w:val="00171998"/>
    <w:rsid w:val="0017286D"/>
    <w:rsid w:val="00172B23"/>
    <w:rsid w:val="00174777"/>
    <w:rsid w:val="0017477B"/>
    <w:rsid w:val="00176AD2"/>
    <w:rsid w:val="00180205"/>
    <w:rsid w:val="00180E2A"/>
    <w:rsid w:val="00183F66"/>
    <w:rsid w:val="001868A9"/>
    <w:rsid w:val="0018697D"/>
    <w:rsid w:val="00186BBE"/>
    <w:rsid w:val="00187EB1"/>
    <w:rsid w:val="00190C83"/>
    <w:rsid w:val="00193567"/>
    <w:rsid w:val="00193C59"/>
    <w:rsid w:val="00194223"/>
    <w:rsid w:val="00195004"/>
    <w:rsid w:val="00195365"/>
    <w:rsid w:val="00196050"/>
    <w:rsid w:val="00197AF5"/>
    <w:rsid w:val="001A0BFD"/>
    <w:rsid w:val="001A0EC1"/>
    <w:rsid w:val="001A1B9D"/>
    <w:rsid w:val="001A2068"/>
    <w:rsid w:val="001A2B97"/>
    <w:rsid w:val="001A558B"/>
    <w:rsid w:val="001A6091"/>
    <w:rsid w:val="001A6650"/>
    <w:rsid w:val="001A6EDC"/>
    <w:rsid w:val="001B020E"/>
    <w:rsid w:val="001B0938"/>
    <w:rsid w:val="001B183E"/>
    <w:rsid w:val="001B266D"/>
    <w:rsid w:val="001B2BCE"/>
    <w:rsid w:val="001B320F"/>
    <w:rsid w:val="001B34B1"/>
    <w:rsid w:val="001B4110"/>
    <w:rsid w:val="001B5576"/>
    <w:rsid w:val="001B5E2A"/>
    <w:rsid w:val="001B636C"/>
    <w:rsid w:val="001B6438"/>
    <w:rsid w:val="001B7075"/>
    <w:rsid w:val="001B74B8"/>
    <w:rsid w:val="001C0B46"/>
    <w:rsid w:val="001C2231"/>
    <w:rsid w:val="001C23FD"/>
    <w:rsid w:val="001C28DF"/>
    <w:rsid w:val="001C2B7F"/>
    <w:rsid w:val="001C4723"/>
    <w:rsid w:val="001C64E3"/>
    <w:rsid w:val="001C7F26"/>
    <w:rsid w:val="001D2255"/>
    <w:rsid w:val="001D2DEE"/>
    <w:rsid w:val="001D4BE8"/>
    <w:rsid w:val="001D6D40"/>
    <w:rsid w:val="001E365C"/>
    <w:rsid w:val="001E43B5"/>
    <w:rsid w:val="001E48FA"/>
    <w:rsid w:val="001E66D1"/>
    <w:rsid w:val="001F090A"/>
    <w:rsid w:val="001F0E9D"/>
    <w:rsid w:val="001F5630"/>
    <w:rsid w:val="001F5EDC"/>
    <w:rsid w:val="001F6814"/>
    <w:rsid w:val="001F6CBB"/>
    <w:rsid w:val="001F7055"/>
    <w:rsid w:val="00200557"/>
    <w:rsid w:val="00201323"/>
    <w:rsid w:val="00201BFF"/>
    <w:rsid w:val="00202AA0"/>
    <w:rsid w:val="00203CED"/>
    <w:rsid w:val="00203D89"/>
    <w:rsid w:val="00204266"/>
    <w:rsid w:val="002045C1"/>
    <w:rsid w:val="00205FC3"/>
    <w:rsid w:val="00206091"/>
    <w:rsid w:val="0021206D"/>
    <w:rsid w:val="00215B83"/>
    <w:rsid w:val="00221BB0"/>
    <w:rsid w:val="00221C25"/>
    <w:rsid w:val="00222A02"/>
    <w:rsid w:val="00223BE0"/>
    <w:rsid w:val="002254DA"/>
    <w:rsid w:val="00225D41"/>
    <w:rsid w:val="00226E30"/>
    <w:rsid w:val="002271AC"/>
    <w:rsid w:val="00230C4C"/>
    <w:rsid w:val="00231915"/>
    <w:rsid w:val="00231F69"/>
    <w:rsid w:val="0023271F"/>
    <w:rsid w:val="00232BF0"/>
    <w:rsid w:val="00233705"/>
    <w:rsid w:val="00233C50"/>
    <w:rsid w:val="0023543C"/>
    <w:rsid w:val="00237217"/>
    <w:rsid w:val="00237615"/>
    <w:rsid w:val="002402C3"/>
    <w:rsid w:val="00240322"/>
    <w:rsid w:val="0024115B"/>
    <w:rsid w:val="00242381"/>
    <w:rsid w:val="00242A64"/>
    <w:rsid w:val="0024534D"/>
    <w:rsid w:val="00246CA3"/>
    <w:rsid w:val="002500E0"/>
    <w:rsid w:val="0025092A"/>
    <w:rsid w:val="00250C40"/>
    <w:rsid w:val="002559D3"/>
    <w:rsid w:val="0025612E"/>
    <w:rsid w:val="00257836"/>
    <w:rsid w:val="002612DA"/>
    <w:rsid w:val="00261A9C"/>
    <w:rsid w:val="00261ACD"/>
    <w:rsid w:val="002631D2"/>
    <w:rsid w:val="00263CE9"/>
    <w:rsid w:val="00263F99"/>
    <w:rsid w:val="00266538"/>
    <w:rsid w:val="00266968"/>
    <w:rsid w:val="0026708E"/>
    <w:rsid w:val="00270242"/>
    <w:rsid w:val="00271C50"/>
    <w:rsid w:val="002722BC"/>
    <w:rsid w:val="002723A8"/>
    <w:rsid w:val="0027327B"/>
    <w:rsid w:val="00274182"/>
    <w:rsid w:val="002753AA"/>
    <w:rsid w:val="0027661B"/>
    <w:rsid w:val="00276C86"/>
    <w:rsid w:val="00277A18"/>
    <w:rsid w:val="0028067E"/>
    <w:rsid w:val="002814C6"/>
    <w:rsid w:val="00283C48"/>
    <w:rsid w:val="002845FD"/>
    <w:rsid w:val="002854C9"/>
    <w:rsid w:val="00291552"/>
    <w:rsid w:val="00291766"/>
    <w:rsid w:val="002951AB"/>
    <w:rsid w:val="00295A7A"/>
    <w:rsid w:val="00295C0B"/>
    <w:rsid w:val="00296A53"/>
    <w:rsid w:val="00296DB7"/>
    <w:rsid w:val="002A188B"/>
    <w:rsid w:val="002A1E5D"/>
    <w:rsid w:val="002A2EFB"/>
    <w:rsid w:val="002A31DF"/>
    <w:rsid w:val="002A36B8"/>
    <w:rsid w:val="002A4AAC"/>
    <w:rsid w:val="002A5DF1"/>
    <w:rsid w:val="002A672F"/>
    <w:rsid w:val="002A7190"/>
    <w:rsid w:val="002B04F9"/>
    <w:rsid w:val="002B0AB5"/>
    <w:rsid w:val="002B0E56"/>
    <w:rsid w:val="002B10C8"/>
    <w:rsid w:val="002B1239"/>
    <w:rsid w:val="002B1299"/>
    <w:rsid w:val="002B1758"/>
    <w:rsid w:val="002B3DA3"/>
    <w:rsid w:val="002B4676"/>
    <w:rsid w:val="002B5072"/>
    <w:rsid w:val="002B59DD"/>
    <w:rsid w:val="002C0122"/>
    <w:rsid w:val="002C1843"/>
    <w:rsid w:val="002C2D3C"/>
    <w:rsid w:val="002C3226"/>
    <w:rsid w:val="002C3854"/>
    <w:rsid w:val="002C50E2"/>
    <w:rsid w:val="002C7006"/>
    <w:rsid w:val="002C7771"/>
    <w:rsid w:val="002D221C"/>
    <w:rsid w:val="002D3963"/>
    <w:rsid w:val="002D7166"/>
    <w:rsid w:val="002E06DE"/>
    <w:rsid w:val="002E4221"/>
    <w:rsid w:val="002E48B0"/>
    <w:rsid w:val="002E48F1"/>
    <w:rsid w:val="002E59DC"/>
    <w:rsid w:val="002E6CF7"/>
    <w:rsid w:val="002F006B"/>
    <w:rsid w:val="002F3567"/>
    <w:rsid w:val="002F35A5"/>
    <w:rsid w:val="002F3AF9"/>
    <w:rsid w:val="002F5639"/>
    <w:rsid w:val="002F58C1"/>
    <w:rsid w:val="002F6FFD"/>
    <w:rsid w:val="003001BE"/>
    <w:rsid w:val="00300551"/>
    <w:rsid w:val="003015F3"/>
    <w:rsid w:val="0030190C"/>
    <w:rsid w:val="00304B62"/>
    <w:rsid w:val="0030507A"/>
    <w:rsid w:val="003057FF"/>
    <w:rsid w:val="00306618"/>
    <w:rsid w:val="00306864"/>
    <w:rsid w:val="003104E0"/>
    <w:rsid w:val="003106BC"/>
    <w:rsid w:val="003111BE"/>
    <w:rsid w:val="0031152B"/>
    <w:rsid w:val="00311944"/>
    <w:rsid w:val="00312536"/>
    <w:rsid w:val="00312975"/>
    <w:rsid w:val="0031376A"/>
    <w:rsid w:val="00314149"/>
    <w:rsid w:val="00320178"/>
    <w:rsid w:val="00320A10"/>
    <w:rsid w:val="00321693"/>
    <w:rsid w:val="00322393"/>
    <w:rsid w:val="00324126"/>
    <w:rsid w:val="00324281"/>
    <w:rsid w:val="003243BA"/>
    <w:rsid w:val="00324BC2"/>
    <w:rsid w:val="00324C82"/>
    <w:rsid w:val="00330013"/>
    <w:rsid w:val="00330B94"/>
    <w:rsid w:val="00330E11"/>
    <w:rsid w:val="00330FBD"/>
    <w:rsid w:val="00331AD1"/>
    <w:rsid w:val="00332424"/>
    <w:rsid w:val="00332FAB"/>
    <w:rsid w:val="003339CE"/>
    <w:rsid w:val="0033611E"/>
    <w:rsid w:val="00337381"/>
    <w:rsid w:val="003410DC"/>
    <w:rsid w:val="003419A1"/>
    <w:rsid w:val="00341A7B"/>
    <w:rsid w:val="00342417"/>
    <w:rsid w:val="00342443"/>
    <w:rsid w:val="00342776"/>
    <w:rsid w:val="00342D15"/>
    <w:rsid w:val="00343B93"/>
    <w:rsid w:val="00344F74"/>
    <w:rsid w:val="00345654"/>
    <w:rsid w:val="003459AB"/>
    <w:rsid w:val="003461B7"/>
    <w:rsid w:val="00346322"/>
    <w:rsid w:val="0035011E"/>
    <w:rsid w:val="00350EA1"/>
    <w:rsid w:val="00351BD0"/>
    <w:rsid w:val="00351EFB"/>
    <w:rsid w:val="003532C3"/>
    <w:rsid w:val="0035461D"/>
    <w:rsid w:val="0035723C"/>
    <w:rsid w:val="00360972"/>
    <w:rsid w:val="00361FCE"/>
    <w:rsid w:val="003624D7"/>
    <w:rsid w:val="00362504"/>
    <w:rsid w:val="00362F84"/>
    <w:rsid w:val="00365A47"/>
    <w:rsid w:val="0036714F"/>
    <w:rsid w:val="0036722D"/>
    <w:rsid w:val="00370D1A"/>
    <w:rsid w:val="00371281"/>
    <w:rsid w:val="00371543"/>
    <w:rsid w:val="00371782"/>
    <w:rsid w:val="00372BD5"/>
    <w:rsid w:val="003744C6"/>
    <w:rsid w:val="0037458F"/>
    <w:rsid w:val="00376BE1"/>
    <w:rsid w:val="00376D73"/>
    <w:rsid w:val="003812F2"/>
    <w:rsid w:val="00381FAA"/>
    <w:rsid w:val="00384180"/>
    <w:rsid w:val="0038587E"/>
    <w:rsid w:val="00385F6F"/>
    <w:rsid w:val="003875E0"/>
    <w:rsid w:val="003927DD"/>
    <w:rsid w:val="00392B97"/>
    <w:rsid w:val="00394DCD"/>
    <w:rsid w:val="003965D9"/>
    <w:rsid w:val="0039710F"/>
    <w:rsid w:val="003A0302"/>
    <w:rsid w:val="003A1C4D"/>
    <w:rsid w:val="003A29E5"/>
    <w:rsid w:val="003A29F8"/>
    <w:rsid w:val="003A2DF5"/>
    <w:rsid w:val="003A3360"/>
    <w:rsid w:val="003A3B32"/>
    <w:rsid w:val="003A5445"/>
    <w:rsid w:val="003A5AAA"/>
    <w:rsid w:val="003A644F"/>
    <w:rsid w:val="003A6546"/>
    <w:rsid w:val="003A67F0"/>
    <w:rsid w:val="003A796F"/>
    <w:rsid w:val="003B0868"/>
    <w:rsid w:val="003B0CE9"/>
    <w:rsid w:val="003B3F45"/>
    <w:rsid w:val="003B4235"/>
    <w:rsid w:val="003B547F"/>
    <w:rsid w:val="003B5D3F"/>
    <w:rsid w:val="003B785D"/>
    <w:rsid w:val="003B79CB"/>
    <w:rsid w:val="003C1020"/>
    <w:rsid w:val="003C2688"/>
    <w:rsid w:val="003C3B59"/>
    <w:rsid w:val="003C477D"/>
    <w:rsid w:val="003C4FF2"/>
    <w:rsid w:val="003C5727"/>
    <w:rsid w:val="003C5FD0"/>
    <w:rsid w:val="003C6721"/>
    <w:rsid w:val="003C6DF9"/>
    <w:rsid w:val="003C7198"/>
    <w:rsid w:val="003C7B3E"/>
    <w:rsid w:val="003C7E6B"/>
    <w:rsid w:val="003D1524"/>
    <w:rsid w:val="003D164A"/>
    <w:rsid w:val="003D2606"/>
    <w:rsid w:val="003D2733"/>
    <w:rsid w:val="003D2BBC"/>
    <w:rsid w:val="003D40F4"/>
    <w:rsid w:val="003D4F33"/>
    <w:rsid w:val="003D679C"/>
    <w:rsid w:val="003E04F9"/>
    <w:rsid w:val="003E0EDA"/>
    <w:rsid w:val="003E1E32"/>
    <w:rsid w:val="003E1F96"/>
    <w:rsid w:val="003E2522"/>
    <w:rsid w:val="003E4C22"/>
    <w:rsid w:val="003E5137"/>
    <w:rsid w:val="003E55C4"/>
    <w:rsid w:val="003E63FC"/>
    <w:rsid w:val="003E7943"/>
    <w:rsid w:val="003F045D"/>
    <w:rsid w:val="003F0BF1"/>
    <w:rsid w:val="003F1E12"/>
    <w:rsid w:val="003F2C80"/>
    <w:rsid w:val="003F4EDC"/>
    <w:rsid w:val="003F5248"/>
    <w:rsid w:val="003F5302"/>
    <w:rsid w:val="003F5794"/>
    <w:rsid w:val="003F6777"/>
    <w:rsid w:val="00400C05"/>
    <w:rsid w:val="004011B7"/>
    <w:rsid w:val="0040184B"/>
    <w:rsid w:val="00402AA6"/>
    <w:rsid w:val="00402C2C"/>
    <w:rsid w:val="00404E32"/>
    <w:rsid w:val="00406798"/>
    <w:rsid w:val="00406939"/>
    <w:rsid w:val="004079A4"/>
    <w:rsid w:val="004101C5"/>
    <w:rsid w:val="00411863"/>
    <w:rsid w:val="00411B85"/>
    <w:rsid w:val="004127B9"/>
    <w:rsid w:val="00413C60"/>
    <w:rsid w:val="00414541"/>
    <w:rsid w:val="00415953"/>
    <w:rsid w:val="00417279"/>
    <w:rsid w:val="00417EA4"/>
    <w:rsid w:val="004200B4"/>
    <w:rsid w:val="0042080B"/>
    <w:rsid w:val="0042090D"/>
    <w:rsid w:val="00420CF1"/>
    <w:rsid w:val="004216DC"/>
    <w:rsid w:val="00422F8D"/>
    <w:rsid w:val="00423CB3"/>
    <w:rsid w:val="00424F8E"/>
    <w:rsid w:val="0042533E"/>
    <w:rsid w:val="00425447"/>
    <w:rsid w:val="00425EA6"/>
    <w:rsid w:val="004268DF"/>
    <w:rsid w:val="00426DC3"/>
    <w:rsid w:val="00427070"/>
    <w:rsid w:val="00431046"/>
    <w:rsid w:val="004311C3"/>
    <w:rsid w:val="00433C10"/>
    <w:rsid w:val="00434F22"/>
    <w:rsid w:val="00435486"/>
    <w:rsid w:val="004373B6"/>
    <w:rsid w:val="00440EBD"/>
    <w:rsid w:val="00441193"/>
    <w:rsid w:val="004414FF"/>
    <w:rsid w:val="004415DD"/>
    <w:rsid w:val="00441DEC"/>
    <w:rsid w:val="00443479"/>
    <w:rsid w:val="00443BD5"/>
    <w:rsid w:val="004444A0"/>
    <w:rsid w:val="00444513"/>
    <w:rsid w:val="004450DC"/>
    <w:rsid w:val="00446042"/>
    <w:rsid w:val="00446614"/>
    <w:rsid w:val="00446835"/>
    <w:rsid w:val="00446849"/>
    <w:rsid w:val="004478FA"/>
    <w:rsid w:val="00447A4B"/>
    <w:rsid w:val="00447AD9"/>
    <w:rsid w:val="00450506"/>
    <w:rsid w:val="0045115E"/>
    <w:rsid w:val="00451D1B"/>
    <w:rsid w:val="00452B3F"/>
    <w:rsid w:val="00453DB1"/>
    <w:rsid w:val="00455EFF"/>
    <w:rsid w:val="004560A4"/>
    <w:rsid w:val="004606AF"/>
    <w:rsid w:val="00460A88"/>
    <w:rsid w:val="004617E8"/>
    <w:rsid w:val="00463A81"/>
    <w:rsid w:val="00464035"/>
    <w:rsid w:val="00464E8F"/>
    <w:rsid w:val="00465F97"/>
    <w:rsid w:val="004662A2"/>
    <w:rsid w:val="00466889"/>
    <w:rsid w:val="00467A31"/>
    <w:rsid w:val="004707C7"/>
    <w:rsid w:val="00472709"/>
    <w:rsid w:val="004729C6"/>
    <w:rsid w:val="0047487E"/>
    <w:rsid w:val="004748FA"/>
    <w:rsid w:val="00475A55"/>
    <w:rsid w:val="00475F58"/>
    <w:rsid w:val="00475FA7"/>
    <w:rsid w:val="00476C03"/>
    <w:rsid w:val="00476DED"/>
    <w:rsid w:val="00477E9B"/>
    <w:rsid w:val="0048190D"/>
    <w:rsid w:val="00482704"/>
    <w:rsid w:val="004831AE"/>
    <w:rsid w:val="00484567"/>
    <w:rsid w:val="00484B74"/>
    <w:rsid w:val="00485032"/>
    <w:rsid w:val="004856A4"/>
    <w:rsid w:val="0049023B"/>
    <w:rsid w:val="00493D55"/>
    <w:rsid w:val="00494D14"/>
    <w:rsid w:val="00495D5F"/>
    <w:rsid w:val="004976F0"/>
    <w:rsid w:val="00497DAB"/>
    <w:rsid w:val="004A13EB"/>
    <w:rsid w:val="004A1719"/>
    <w:rsid w:val="004A21A9"/>
    <w:rsid w:val="004A3038"/>
    <w:rsid w:val="004A41AF"/>
    <w:rsid w:val="004A7455"/>
    <w:rsid w:val="004B2DF5"/>
    <w:rsid w:val="004B4BD3"/>
    <w:rsid w:val="004B57D7"/>
    <w:rsid w:val="004B6945"/>
    <w:rsid w:val="004B6DC8"/>
    <w:rsid w:val="004B78BF"/>
    <w:rsid w:val="004C0DB5"/>
    <w:rsid w:val="004C1356"/>
    <w:rsid w:val="004C1F31"/>
    <w:rsid w:val="004C20A5"/>
    <w:rsid w:val="004C3AA8"/>
    <w:rsid w:val="004C419F"/>
    <w:rsid w:val="004C4D81"/>
    <w:rsid w:val="004C4E3B"/>
    <w:rsid w:val="004D0FA6"/>
    <w:rsid w:val="004D16D8"/>
    <w:rsid w:val="004D22C7"/>
    <w:rsid w:val="004D3215"/>
    <w:rsid w:val="004D7E41"/>
    <w:rsid w:val="004E055A"/>
    <w:rsid w:val="004E10F8"/>
    <w:rsid w:val="004E1321"/>
    <w:rsid w:val="004E2394"/>
    <w:rsid w:val="004E3AF0"/>
    <w:rsid w:val="004E3FD7"/>
    <w:rsid w:val="004E6CA9"/>
    <w:rsid w:val="004E72D1"/>
    <w:rsid w:val="004E7A3F"/>
    <w:rsid w:val="004F04F4"/>
    <w:rsid w:val="004F0A69"/>
    <w:rsid w:val="004F0C51"/>
    <w:rsid w:val="004F1E65"/>
    <w:rsid w:val="004F2096"/>
    <w:rsid w:val="004F21C6"/>
    <w:rsid w:val="004F28E0"/>
    <w:rsid w:val="004F45EA"/>
    <w:rsid w:val="004F5056"/>
    <w:rsid w:val="004F5AE4"/>
    <w:rsid w:val="004F6BEA"/>
    <w:rsid w:val="004F7CCC"/>
    <w:rsid w:val="00501004"/>
    <w:rsid w:val="00501F51"/>
    <w:rsid w:val="00502FF8"/>
    <w:rsid w:val="00503643"/>
    <w:rsid w:val="005037F1"/>
    <w:rsid w:val="00503A01"/>
    <w:rsid w:val="00503E84"/>
    <w:rsid w:val="005053D1"/>
    <w:rsid w:val="00505EC1"/>
    <w:rsid w:val="005117D5"/>
    <w:rsid w:val="005132C3"/>
    <w:rsid w:val="005136FD"/>
    <w:rsid w:val="00515EFA"/>
    <w:rsid w:val="00517BD9"/>
    <w:rsid w:val="0052021E"/>
    <w:rsid w:val="00521CFB"/>
    <w:rsid w:val="00523A6B"/>
    <w:rsid w:val="00524112"/>
    <w:rsid w:val="005254E0"/>
    <w:rsid w:val="00527D77"/>
    <w:rsid w:val="00530543"/>
    <w:rsid w:val="00530AF6"/>
    <w:rsid w:val="00531FFE"/>
    <w:rsid w:val="0053279D"/>
    <w:rsid w:val="00532A34"/>
    <w:rsid w:val="00533ACB"/>
    <w:rsid w:val="00533CFE"/>
    <w:rsid w:val="00533EBD"/>
    <w:rsid w:val="00533FE1"/>
    <w:rsid w:val="005346B4"/>
    <w:rsid w:val="00534704"/>
    <w:rsid w:val="00535389"/>
    <w:rsid w:val="00536700"/>
    <w:rsid w:val="005403B9"/>
    <w:rsid w:val="005405E1"/>
    <w:rsid w:val="00541D51"/>
    <w:rsid w:val="00541F06"/>
    <w:rsid w:val="0054252B"/>
    <w:rsid w:val="00544188"/>
    <w:rsid w:val="0054719D"/>
    <w:rsid w:val="00551508"/>
    <w:rsid w:val="0055292A"/>
    <w:rsid w:val="0055317E"/>
    <w:rsid w:val="00554532"/>
    <w:rsid w:val="005548F1"/>
    <w:rsid w:val="005565BF"/>
    <w:rsid w:val="005571B5"/>
    <w:rsid w:val="00557982"/>
    <w:rsid w:val="005603A5"/>
    <w:rsid w:val="005608D2"/>
    <w:rsid w:val="00561BAD"/>
    <w:rsid w:val="005639C1"/>
    <w:rsid w:val="00563CBE"/>
    <w:rsid w:val="00565CA4"/>
    <w:rsid w:val="00571E33"/>
    <w:rsid w:val="005760BE"/>
    <w:rsid w:val="00576BFC"/>
    <w:rsid w:val="00576E0E"/>
    <w:rsid w:val="00577D3B"/>
    <w:rsid w:val="005803E9"/>
    <w:rsid w:val="00581562"/>
    <w:rsid w:val="005818F5"/>
    <w:rsid w:val="00581BB6"/>
    <w:rsid w:val="00583299"/>
    <w:rsid w:val="0058351E"/>
    <w:rsid w:val="0058378E"/>
    <w:rsid w:val="00583F95"/>
    <w:rsid w:val="00584BE8"/>
    <w:rsid w:val="00587EFD"/>
    <w:rsid w:val="00590B44"/>
    <w:rsid w:val="00591832"/>
    <w:rsid w:val="00591FA7"/>
    <w:rsid w:val="0059208D"/>
    <w:rsid w:val="005925FA"/>
    <w:rsid w:val="00594BB3"/>
    <w:rsid w:val="005959EA"/>
    <w:rsid w:val="00595ADB"/>
    <w:rsid w:val="005961B2"/>
    <w:rsid w:val="005963CE"/>
    <w:rsid w:val="005A322C"/>
    <w:rsid w:val="005A3D6C"/>
    <w:rsid w:val="005A42D4"/>
    <w:rsid w:val="005A4366"/>
    <w:rsid w:val="005A4684"/>
    <w:rsid w:val="005A5C9F"/>
    <w:rsid w:val="005A5E63"/>
    <w:rsid w:val="005A5FDE"/>
    <w:rsid w:val="005A6EAF"/>
    <w:rsid w:val="005A7126"/>
    <w:rsid w:val="005A72DD"/>
    <w:rsid w:val="005A77D3"/>
    <w:rsid w:val="005A79AE"/>
    <w:rsid w:val="005B0F24"/>
    <w:rsid w:val="005B20B2"/>
    <w:rsid w:val="005B3E48"/>
    <w:rsid w:val="005B3F84"/>
    <w:rsid w:val="005B5001"/>
    <w:rsid w:val="005B505E"/>
    <w:rsid w:val="005B56C7"/>
    <w:rsid w:val="005C06EE"/>
    <w:rsid w:val="005C1233"/>
    <w:rsid w:val="005C4948"/>
    <w:rsid w:val="005C5EBF"/>
    <w:rsid w:val="005C650E"/>
    <w:rsid w:val="005C6DC7"/>
    <w:rsid w:val="005C70CD"/>
    <w:rsid w:val="005C7252"/>
    <w:rsid w:val="005C7FE7"/>
    <w:rsid w:val="005D006B"/>
    <w:rsid w:val="005D0B23"/>
    <w:rsid w:val="005D0FC0"/>
    <w:rsid w:val="005D1DDF"/>
    <w:rsid w:val="005D6B4F"/>
    <w:rsid w:val="005D7EFB"/>
    <w:rsid w:val="005E1A0E"/>
    <w:rsid w:val="005E1B3E"/>
    <w:rsid w:val="005E1DCF"/>
    <w:rsid w:val="005E246E"/>
    <w:rsid w:val="005E26AC"/>
    <w:rsid w:val="005E2C28"/>
    <w:rsid w:val="005E6280"/>
    <w:rsid w:val="005E637B"/>
    <w:rsid w:val="005E63EB"/>
    <w:rsid w:val="005E694C"/>
    <w:rsid w:val="005E6C1F"/>
    <w:rsid w:val="005F0011"/>
    <w:rsid w:val="005F01BF"/>
    <w:rsid w:val="005F0DB9"/>
    <w:rsid w:val="005F11CA"/>
    <w:rsid w:val="005F2AB0"/>
    <w:rsid w:val="005F62D6"/>
    <w:rsid w:val="005F675E"/>
    <w:rsid w:val="005F70E0"/>
    <w:rsid w:val="005F7C40"/>
    <w:rsid w:val="00601AF1"/>
    <w:rsid w:val="00601CCE"/>
    <w:rsid w:val="00602107"/>
    <w:rsid w:val="006021D5"/>
    <w:rsid w:val="00604654"/>
    <w:rsid w:val="0060552B"/>
    <w:rsid w:val="0060747F"/>
    <w:rsid w:val="00607BF5"/>
    <w:rsid w:val="00607C22"/>
    <w:rsid w:val="00607D73"/>
    <w:rsid w:val="00610BB2"/>
    <w:rsid w:val="00611534"/>
    <w:rsid w:val="00611B8A"/>
    <w:rsid w:val="00611BF2"/>
    <w:rsid w:val="00612D49"/>
    <w:rsid w:val="00613F91"/>
    <w:rsid w:val="0061402E"/>
    <w:rsid w:val="00614128"/>
    <w:rsid w:val="00615C3A"/>
    <w:rsid w:val="00615FF8"/>
    <w:rsid w:val="0061663B"/>
    <w:rsid w:val="006168F8"/>
    <w:rsid w:val="0061700F"/>
    <w:rsid w:val="006206AF"/>
    <w:rsid w:val="006215B2"/>
    <w:rsid w:val="00622018"/>
    <w:rsid w:val="0062471C"/>
    <w:rsid w:val="006267BB"/>
    <w:rsid w:val="00630438"/>
    <w:rsid w:val="0063123B"/>
    <w:rsid w:val="00633474"/>
    <w:rsid w:val="00633FF9"/>
    <w:rsid w:val="00634D55"/>
    <w:rsid w:val="00634FEA"/>
    <w:rsid w:val="00635063"/>
    <w:rsid w:val="006356F6"/>
    <w:rsid w:val="00635F71"/>
    <w:rsid w:val="00636447"/>
    <w:rsid w:val="006377B4"/>
    <w:rsid w:val="006401ED"/>
    <w:rsid w:val="00642D60"/>
    <w:rsid w:val="00643E23"/>
    <w:rsid w:val="0064517F"/>
    <w:rsid w:val="00645BD4"/>
    <w:rsid w:val="0064735B"/>
    <w:rsid w:val="00647895"/>
    <w:rsid w:val="00650B79"/>
    <w:rsid w:val="00651078"/>
    <w:rsid w:val="0065167D"/>
    <w:rsid w:val="00651A36"/>
    <w:rsid w:val="00651F87"/>
    <w:rsid w:val="00654D7E"/>
    <w:rsid w:val="006559BC"/>
    <w:rsid w:val="00655EED"/>
    <w:rsid w:val="0065647F"/>
    <w:rsid w:val="00660898"/>
    <w:rsid w:val="00661105"/>
    <w:rsid w:val="00661DE4"/>
    <w:rsid w:val="00662F5C"/>
    <w:rsid w:val="006635C5"/>
    <w:rsid w:val="00664757"/>
    <w:rsid w:val="00664B9E"/>
    <w:rsid w:val="00664F70"/>
    <w:rsid w:val="0066602D"/>
    <w:rsid w:val="00666849"/>
    <w:rsid w:val="0066721F"/>
    <w:rsid w:val="006679D4"/>
    <w:rsid w:val="0067262B"/>
    <w:rsid w:val="00672A25"/>
    <w:rsid w:val="00674504"/>
    <w:rsid w:val="00675647"/>
    <w:rsid w:val="00675BDB"/>
    <w:rsid w:val="00676330"/>
    <w:rsid w:val="00676CEA"/>
    <w:rsid w:val="00676DD6"/>
    <w:rsid w:val="00677637"/>
    <w:rsid w:val="00677A22"/>
    <w:rsid w:val="006804E3"/>
    <w:rsid w:val="0068064D"/>
    <w:rsid w:val="006821FF"/>
    <w:rsid w:val="006834C7"/>
    <w:rsid w:val="0068421E"/>
    <w:rsid w:val="00690EE2"/>
    <w:rsid w:val="006929A8"/>
    <w:rsid w:val="00694118"/>
    <w:rsid w:val="0069480B"/>
    <w:rsid w:val="00695A44"/>
    <w:rsid w:val="00696053"/>
    <w:rsid w:val="006A135F"/>
    <w:rsid w:val="006A146B"/>
    <w:rsid w:val="006A14FF"/>
    <w:rsid w:val="006A39E8"/>
    <w:rsid w:val="006A625B"/>
    <w:rsid w:val="006A6FC1"/>
    <w:rsid w:val="006A7293"/>
    <w:rsid w:val="006A7442"/>
    <w:rsid w:val="006B011E"/>
    <w:rsid w:val="006B0BF4"/>
    <w:rsid w:val="006B12C6"/>
    <w:rsid w:val="006B12ED"/>
    <w:rsid w:val="006B1C78"/>
    <w:rsid w:val="006B1F07"/>
    <w:rsid w:val="006B231C"/>
    <w:rsid w:val="006B2BB4"/>
    <w:rsid w:val="006B2F72"/>
    <w:rsid w:val="006B5A4C"/>
    <w:rsid w:val="006B6A5C"/>
    <w:rsid w:val="006B773C"/>
    <w:rsid w:val="006C27EB"/>
    <w:rsid w:val="006C4A7B"/>
    <w:rsid w:val="006C53BD"/>
    <w:rsid w:val="006C7539"/>
    <w:rsid w:val="006C75DA"/>
    <w:rsid w:val="006D0F5F"/>
    <w:rsid w:val="006D1516"/>
    <w:rsid w:val="006D164F"/>
    <w:rsid w:val="006D16A5"/>
    <w:rsid w:val="006D30E7"/>
    <w:rsid w:val="006D31B2"/>
    <w:rsid w:val="006D4821"/>
    <w:rsid w:val="006D6137"/>
    <w:rsid w:val="006D6E5C"/>
    <w:rsid w:val="006D7952"/>
    <w:rsid w:val="006E34C8"/>
    <w:rsid w:val="006E36D2"/>
    <w:rsid w:val="006E4767"/>
    <w:rsid w:val="006E5B24"/>
    <w:rsid w:val="006E64A2"/>
    <w:rsid w:val="006E65BF"/>
    <w:rsid w:val="006E679D"/>
    <w:rsid w:val="006F04C7"/>
    <w:rsid w:val="006F137D"/>
    <w:rsid w:val="006F20C9"/>
    <w:rsid w:val="006F33AF"/>
    <w:rsid w:val="006F4C20"/>
    <w:rsid w:val="006F536C"/>
    <w:rsid w:val="006F65AE"/>
    <w:rsid w:val="006F7BD7"/>
    <w:rsid w:val="00700630"/>
    <w:rsid w:val="00701BEF"/>
    <w:rsid w:val="00701D1D"/>
    <w:rsid w:val="00703E95"/>
    <w:rsid w:val="00704FA7"/>
    <w:rsid w:val="00706125"/>
    <w:rsid w:val="0071028C"/>
    <w:rsid w:val="007105A2"/>
    <w:rsid w:val="007114AF"/>
    <w:rsid w:val="00711C9B"/>
    <w:rsid w:val="00712F67"/>
    <w:rsid w:val="00714ECF"/>
    <w:rsid w:val="00715118"/>
    <w:rsid w:val="00715D1B"/>
    <w:rsid w:val="0071612A"/>
    <w:rsid w:val="00716644"/>
    <w:rsid w:val="00717098"/>
    <w:rsid w:val="00717AEA"/>
    <w:rsid w:val="007206C0"/>
    <w:rsid w:val="00720E9E"/>
    <w:rsid w:val="007228AD"/>
    <w:rsid w:val="00722CF0"/>
    <w:rsid w:val="00724FE7"/>
    <w:rsid w:val="00727E6D"/>
    <w:rsid w:val="0073100A"/>
    <w:rsid w:val="00732536"/>
    <w:rsid w:val="00732B57"/>
    <w:rsid w:val="007330C5"/>
    <w:rsid w:val="00734EDA"/>
    <w:rsid w:val="00736257"/>
    <w:rsid w:val="00742282"/>
    <w:rsid w:val="0074267C"/>
    <w:rsid w:val="0074321F"/>
    <w:rsid w:val="00745C42"/>
    <w:rsid w:val="00747792"/>
    <w:rsid w:val="00751607"/>
    <w:rsid w:val="00751A2D"/>
    <w:rsid w:val="00752CCE"/>
    <w:rsid w:val="00753BF1"/>
    <w:rsid w:val="00754968"/>
    <w:rsid w:val="00755956"/>
    <w:rsid w:val="0075607A"/>
    <w:rsid w:val="00756526"/>
    <w:rsid w:val="007566C8"/>
    <w:rsid w:val="00756F49"/>
    <w:rsid w:val="007571CF"/>
    <w:rsid w:val="00757994"/>
    <w:rsid w:val="0076042A"/>
    <w:rsid w:val="00761572"/>
    <w:rsid w:val="007615F6"/>
    <w:rsid w:val="0076303E"/>
    <w:rsid w:val="00764135"/>
    <w:rsid w:val="0076587D"/>
    <w:rsid w:val="007665AA"/>
    <w:rsid w:val="007675BB"/>
    <w:rsid w:val="0077049F"/>
    <w:rsid w:val="00770719"/>
    <w:rsid w:val="00771775"/>
    <w:rsid w:val="00771DDD"/>
    <w:rsid w:val="00775545"/>
    <w:rsid w:val="00775A42"/>
    <w:rsid w:val="00776491"/>
    <w:rsid w:val="00777154"/>
    <w:rsid w:val="0077733D"/>
    <w:rsid w:val="007801C1"/>
    <w:rsid w:val="00781195"/>
    <w:rsid w:val="007827E6"/>
    <w:rsid w:val="00782937"/>
    <w:rsid w:val="0078340F"/>
    <w:rsid w:val="00784A34"/>
    <w:rsid w:val="00785366"/>
    <w:rsid w:val="0078542D"/>
    <w:rsid w:val="007854A9"/>
    <w:rsid w:val="00786F70"/>
    <w:rsid w:val="007879FA"/>
    <w:rsid w:val="00790080"/>
    <w:rsid w:val="00790324"/>
    <w:rsid w:val="00791E30"/>
    <w:rsid w:val="00793560"/>
    <w:rsid w:val="00793F14"/>
    <w:rsid w:val="007940FE"/>
    <w:rsid w:val="00794DA9"/>
    <w:rsid w:val="00795A24"/>
    <w:rsid w:val="007971BA"/>
    <w:rsid w:val="00797DD0"/>
    <w:rsid w:val="007A0B5D"/>
    <w:rsid w:val="007A2140"/>
    <w:rsid w:val="007A4D2C"/>
    <w:rsid w:val="007A5A5D"/>
    <w:rsid w:val="007A5AF8"/>
    <w:rsid w:val="007A619D"/>
    <w:rsid w:val="007A687C"/>
    <w:rsid w:val="007A73A2"/>
    <w:rsid w:val="007A78AB"/>
    <w:rsid w:val="007A796A"/>
    <w:rsid w:val="007A7EEA"/>
    <w:rsid w:val="007B2400"/>
    <w:rsid w:val="007B418B"/>
    <w:rsid w:val="007B70ED"/>
    <w:rsid w:val="007B71D8"/>
    <w:rsid w:val="007B7AB5"/>
    <w:rsid w:val="007C0092"/>
    <w:rsid w:val="007C0131"/>
    <w:rsid w:val="007C04FC"/>
    <w:rsid w:val="007C0C7F"/>
    <w:rsid w:val="007C0FD6"/>
    <w:rsid w:val="007C4977"/>
    <w:rsid w:val="007C522C"/>
    <w:rsid w:val="007C5F40"/>
    <w:rsid w:val="007C60AA"/>
    <w:rsid w:val="007C7314"/>
    <w:rsid w:val="007C7CF4"/>
    <w:rsid w:val="007D023E"/>
    <w:rsid w:val="007D121D"/>
    <w:rsid w:val="007D2162"/>
    <w:rsid w:val="007D2854"/>
    <w:rsid w:val="007D2C8A"/>
    <w:rsid w:val="007D2CF3"/>
    <w:rsid w:val="007D349E"/>
    <w:rsid w:val="007D44D0"/>
    <w:rsid w:val="007D5F63"/>
    <w:rsid w:val="007D6B6D"/>
    <w:rsid w:val="007D7BFB"/>
    <w:rsid w:val="007E0437"/>
    <w:rsid w:val="007E0CD4"/>
    <w:rsid w:val="007E0F9A"/>
    <w:rsid w:val="007E102C"/>
    <w:rsid w:val="007E183E"/>
    <w:rsid w:val="007E1F31"/>
    <w:rsid w:val="007E239D"/>
    <w:rsid w:val="007E27D7"/>
    <w:rsid w:val="007E2C6B"/>
    <w:rsid w:val="007E35C6"/>
    <w:rsid w:val="007E5C65"/>
    <w:rsid w:val="007E6A64"/>
    <w:rsid w:val="007E71C7"/>
    <w:rsid w:val="007E730E"/>
    <w:rsid w:val="007E758A"/>
    <w:rsid w:val="007F0FC9"/>
    <w:rsid w:val="007F2AAB"/>
    <w:rsid w:val="007F3974"/>
    <w:rsid w:val="007F3FA2"/>
    <w:rsid w:val="007F4FA4"/>
    <w:rsid w:val="007F5572"/>
    <w:rsid w:val="007F5D59"/>
    <w:rsid w:val="00800475"/>
    <w:rsid w:val="00801CDC"/>
    <w:rsid w:val="00804FF3"/>
    <w:rsid w:val="008057FB"/>
    <w:rsid w:val="00806779"/>
    <w:rsid w:val="0080678A"/>
    <w:rsid w:val="00810C61"/>
    <w:rsid w:val="00810D6F"/>
    <w:rsid w:val="0081201A"/>
    <w:rsid w:val="00812325"/>
    <w:rsid w:val="00813270"/>
    <w:rsid w:val="00816EAC"/>
    <w:rsid w:val="008174D6"/>
    <w:rsid w:val="008177E7"/>
    <w:rsid w:val="00821C9C"/>
    <w:rsid w:val="00822B14"/>
    <w:rsid w:val="00823B50"/>
    <w:rsid w:val="00823BFE"/>
    <w:rsid w:val="00826413"/>
    <w:rsid w:val="00826528"/>
    <w:rsid w:val="00833045"/>
    <w:rsid w:val="00834473"/>
    <w:rsid w:val="00835A6E"/>
    <w:rsid w:val="00835BB2"/>
    <w:rsid w:val="00836C56"/>
    <w:rsid w:val="00841134"/>
    <w:rsid w:val="00842124"/>
    <w:rsid w:val="008428B4"/>
    <w:rsid w:val="00842B32"/>
    <w:rsid w:val="0084355C"/>
    <w:rsid w:val="008435A9"/>
    <w:rsid w:val="00844967"/>
    <w:rsid w:val="00844D0D"/>
    <w:rsid w:val="0084646C"/>
    <w:rsid w:val="00846733"/>
    <w:rsid w:val="0085003C"/>
    <w:rsid w:val="00850CAD"/>
    <w:rsid w:val="00851E33"/>
    <w:rsid w:val="00852B83"/>
    <w:rsid w:val="0085374B"/>
    <w:rsid w:val="00854F81"/>
    <w:rsid w:val="0085531F"/>
    <w:rsid w:val="008566D5"/>
    <w:rsid w:val="00857873"/>
    <w:rsid w:val="00857CAB"/>
    <w:rsid w:val="00857EC3"/>
    <w:rsid w:val="00860ADF"/>
    <w:rsid w:val="00861B4A"/>
    <w:rsid w:val="00862660"/>
    <w:rsid w:val="0086298F"/>
    <w:rsid w:val="00863000"/>
    <w:rsid w:val="00863455"/>
    <w:rsid w:val="00864CEA"/>
    <w:rsid w:val="00867535"/>
    <w:rsid w:val="008677C0"/>
    <w:rsid w:val="00867928"/>
    <w:rsid w:val="00870F95"/>
    <w:rsid w:val="008743AB"/>
    <w:rsid w:val="0087458A"/>
    <w:rsid w:val="0087477D"/>
    <w:rsid w:val="008757DC"/>
    <w:rsid w:val="00876172"/>
    <w:rsid w:val="008779CB"/>
    <w:rsid w:val="00880A9F"/>
    <w:rsid w:val="00882698"/>
    <w:rsid w:val="00883548"/>
    <w:rsid w:val="008858B3"/>
    <w:rsid w:val="00885A1B"/>
    <w:rsid w:val="00885BB1"/>
    <w:rsid w:val="00890BA8"/>
    <w:rsid w:val="0089136C"/>
    <w:rsid w:val="00892FCA"/>
    <w:rsid w:val="008931AD"/>
    <w:rsid w:val="008950E0"/>
    <w:rsid w:val="008955E6"/>
    <w:rsid w:val="008A1067"/>
    <w:rsid w:val="008A30E4"/>
    <w:rsid w:val="008A403C"/>
    <w:rsid w:val="008A4951"/>
    <w:rsid w:val="008A537A"/>
    <w:rsid w:val="008A771C"/>
    <w:rsid w:val="008B0AE9"/>
    <w:rsid w:val="008B126B"/>
    <w:rsid w:val="008B139E"/>
    <w:rsid w:val="008B2CF7"/>
    <w:rsid w:val="008B4463"/>
    <w:rsid w:val="008B661E"/>
    <w:rsid w:val="008B6F0C"/>
    <w:rsid w:val="008C0D2A"/>
    <w:rsid w:val="008C2AE8"/>
    <w:rsid w:val="008C31FA"/>
    <w:rsid w:val="008C3D46"/>
    <w:rsid w:val="008C3FC5"/>
    <w:rsid w:val="008C4B5D"/>
    <w:rsid w:val="008C5A6C"/>
    <w:rsid w:val="008C6256"/>
    <w:rsid w:val="008C7BFE"/>
    <w:rsid w:val="008D0698"/>
    <w:rsid w:val="008D19E5"/>
    <w:rsid w:val="008D381B"/>
    <w:rsid w:val="008D3B1A"/>
    <w:rsid w:val="008D3B51"/>
    <w:rsid w:val="008D3F1A"/>
    <w:rsid w:val="008D4543"/>
    <w:rsid w:val="008D4F75"/>
    <w:rsid w:val="008D59D5"/>
    <w:rsid w:val="008D6F50"/>
    <w:rsid w:val="008E017D"/>
    <w:rsid w:val="008E0A6C"/>
    <w:rsid w:val="008E0FC3"/>
    <w:rsid w:val="008E1D1E"/>
    <w:rsid w:val="008E2848"/>
    <w:rsid w:val="008E3A9C"/>
    <w:rsid w:val="008E5301"/>
    <w:rsid w:val="008E5BAB"/>
    <w:rsid w:val="008E6954"/>
    <w:rsid w:val="008E79B1"/>
    <w:rsid w:val="008F0311"/>
    <w:rsid w:val="008F043A"/>
    <w:rsid w:val="008F1723"/>
    <w:rsid w:val="008F2B1D"/>
    <w:rsid w:val="008F466D"/>
    <w:rsid w:val="008F4670"/>
    <w:rsid w:val="008F563F"/>
    <w:rsid w:val="008F7C4E"/>
    <w:rsid w:val="00901121"/>
    <w:rsid w:val="009041B8"/>
    <w:rsid w:val="009043AC"/>
    <w:rsid w:val="009067C2"/>
    <w:rsid w:val="009079C7"/>
    <w:rsid w:val="00907B86"/>
    <w:rsid w:val="00910039"/>
    <w:rsid w:val="00911873"/>
    <w:rsid w:val="00911A18"/>
    <w:rsid w:val="00911C29"/>
    <w:rsid w:val="00912A5B"/>
    <w:rsid w:val="00912A76"/>
    <w:rsid w:val="0091303C"/>
    <w:rsid w:val="0091333E"/>
    <w:rsid w:val="009139ED"/>
    <w:rsid w:val="00913F14"/>
    <w:rsid w:val="00915463"/>
    <w:rsid w:val="009156ED"/>
    <w:rsid w:val="0091695B"/>
    <w:rsid w:val="009176E3"/>
    <w:rsid w:val="00921834"/>
    <w:rsid w:val="0092250E"/>
    <w:rsid w:val="00923121"/>
    <w:rsid w:val="00923CFC"/>
    <w:rsid w:val="009247D3"/>
    <w:rsid w:val="00925254"/>
    <w:rsid w:val="00927349"/>
    <w:rsid w:val="00927934"/>
    <w:rsid w:val="00930366"/>
    <w:rsid w:val="0093246C"/>
    <w:rsid w:val="0093257B"/>
    <w:rsid w:val="00932AD2"/>
    <w:rsid w:val="0093374B"/>
    <w:rsid w:val="00933DA9"/>
    <w:rsid w:val="00936962"/>
    <w:rsid w:val="00937E51"/>
    <w:rsid w:val="009411FE"/>
    <w:rsid w:val="00942779"/>
    <w:rsid w:val="00942892"/>
    <w:rsid w:val="009434D7"/>
    <w:rsid w:val="00943F62"/>
    <w:rsid w:val="009448F0"/>
    <w:rsid w:val="00946257"/>
    <w:rsid w:val="0094710C"/>
    <w:rsid w:val="0095010B"/>
    <w:rsid w:val="009508FE"/>
    <w:rsid w:val="0095118A"/>
    <w:rsid w:val="0095185C"/>
    <w:rsid w:val="00951AEE"/>
    <w:rsid w:val="00952297"/>
    <w:rsid w:val="0095266D"/>
    <w:rsid w:val="00952BAA"/>
    <w:rsid w:val="00952FB3"/>
    <w:rsid w:val="0095783B"/>
    <w:rsid w:val="00960AD0"/>
    <w:rsid w:val="00961453"/>
    <w:rsid w:val="00964918"/>
    <w:rsid w:val="0096701A"/>
    <w:rsid w:val="009702D2"/>
    <w:rsid w:val="00970D72"/>
    <w:rsid w:val="00970E9D"/>
    <w:rsid w:val="00970F31"/>
    <w:rsid w:val="00973BBE"/>
    <w:rsid w:val="00973D91"/>
    <w:rsid w:val="00974CDB"/>
    <w:rsid w:val="00975A19"/>
    <w:rsid w:val="00975DC7"/>
    <w:rsid w:val="0097605F"/>
    <w:rsid w:val="00976B90"/>
    <w:rsid w:val="009777A7"/>
    <w:rsid w:val="00980019"/>
    <w:rsid w:val="009806E6"/>
    <w:rsid w:val="00980F3C"/>
    <w:rsid w:val="00981F43"/>
    <w:rsid w:val="0098321D"/>
    <w:rsid w:val="009843A5"/>
    <w:rsid w:val="00986DF4"/>
    <w:rsid w:val="0098738C"/>
    <w:rsid w:val="0098770F"/>
    <w:rsid w:val="00990B10"/>
    <w:rsid w:val="009914F9"/>
    <w:rsid w:val="00991C14"/>
    <w:rsid w:val="00992FB7"/>
    <w:rsid w:val="00994806"/>
    <w:rsid w:val="0099516E"/>
    <w:rsid w:val="009A298D"/>
    <w:rsid w:val="009A2D99"/>
    <w:rsid w:val="009A31A2"/>
    <w:rsid w:val="009A605F"/>
    <w:rsid w:val="009A67C0"/>
    <w:rsid w:val="009A6D0F"/>
    <w:rsid w:val="009A7914"/>
    <w:rsid w:val="009A7C6D"/>
    <w:rsid w:val="009B4016"/>
    <w:rsid w:val="009B407D"/>
    <w:rsid w:val="009B5B23"/>
    <w:rsid w:val="009B5EB4"/>
    <w:rsid w:val="009B6F5C"/>
    <w:rsid w:val="009B73A8"/>
    <w:rsid w:val="009C0E83"/>
    <w:rsid w:val="009C1F1A"/>
    <w:rsid w:val="009C21EA"/>
    <w:rsid w:val="009C3EDA"/>
    <w:rsid w:val="009C44E9"/>
    <w:rsid w:val="009C5914"/>
    <w:rsid w:val="009C635B"/>
    <w:rsid w:val="009C66EF"/>
    <w:rsid w:val="009C7206"/>
    <w:rsid w:val="009C7512"/>
    <w:rsid w:val="009C755B"/>
    <w:rsid w:val="009D0521"/>
    <w:rsid w:val="009D0C03"/>
    <w:rsid w:val="009D53E0"/>
    <w:rsid w:val="009D57EE"/>
    <w:rsid w:val="009D6A16"/>
    <w:rsid w:val="009E06A0"/>
    <w:rsid w:val="009E0B72"/>
    <w:rsid w:val="009E0D02"/>
    <w:rsid w:val="009E33EC"/>
    <w:rsid w:val="009E35B2"/>
    <w:rsid w:val="009E39CA"/>
    <w:rsid w:val="009E3A5F"/>
    <w:rsid w:val="009E5F3B"/>
    <w:rsid w:val="009E6615"/>
    <w:rsid w:val="009E69BF"/>
    <w:rsid w:val="009F07DC"/>
    <w:rsid w:val="009F0C72"/>
    <w:rsid w:val="009F0F36"/>
    <w:rsid w:val="009F10E8"/>
    <w:rsid w:val="009F128F"/>
    <w:rsid w:val="009F2EDF"/>
    <w:rsid w:val="009F32B0"/>
    <w:rsid w:val="009F331F"/>
    <w:rsid w:val="009F3358"/>
    <w:rsid w:val="009F67D0"/>
    <w:rsid w:val="009F7335"/>
    <w:rsid w:val="00A004C8"/>
    <w:rsid w:val="00A01426"/>
    <w:rsid w:val="00A01907"/>
    <w:rsid w:val="00A02E08"/>
    <w:rsid w:val="00A042A9"/>
    <w:rsid w:val="00A04BA4"/>
    <w:rsid w:val="00A057C1"/>
    <w:rsid w:val="00A0599B"/>
    <w:rsid w:val="00A06012"/>
    <w:rsid w:val="00A06B6A"/>
    <w:rsid w:val="00A06D5C"/>
    <w:rsid w:val="00A10138"/>
    <w:rsid w:val="00A10F26"/>
    <w:rsid w:val="00A11F94"/>
    <w:rsid w:val="00A12250"/>
    <w:rsid w:val="00A15EB8"/>
    <w:rsid w:val="00A16C01"/>
    <w:rsid w:val="00A1702E"/>
    <w:rsid w:val="00A20098"/>
    <w:rsid w:val="00A21406"/>
    <w:rsid w:val="00A21AC9"/>
    <w:rsid w:val="00A23D30"/>
    <w:rsid w:val="00A24B42"/>
    <w:rsid w:val="00A24F12"/>
    <w:rsid w:val="00A25364"/>
    <w:rsid w:val="00A2555E"/>
    <w:rsid w:val="00A25751"/>
    <w:rsid w:val="00A25C42"/>
    <w:rsid w:val="00A3029E"/>
    <w:rsid w:val="00A30F88"/>
    <w:rsid w:val="00A316EF"/>
    <w:rsid w:val="00A32E29"/>
    <w:rsid w:val="00A3409D"/>
    <w:rsid w:val="00A354D8"/>
    <w:rsid w:val="00A36391"/>
    <w:rsid w:val="00A40094"/>
    <w:rsid w:val="00A42439"/>
    <w:rsid w:val="00A42B6C"/>
    <w:rsid w:val="00A442CF"/>
    <w:rsid w:val="00A44E53"/>
    <w:rsid w:val="00A469D2"/>
    <w:rsid w:val="00A50848"/>
    <w:rsid w:val="00A518C8"/>
    <w:rsid w:val="00A52478"/>
    <w:rsid w:val="00A533E4"/>
    <w:rsid w:val="00A55867"/>
    <w:rsid w:val="00A558F9"/>
    <w:rsid w:val="00A55950"/>
    <w:rsid w:val="00A575F6"/>
    <w:rsid w:val="00A57D0E"/>
    <w:rsid w:val="00A60892"/>
    <w:rsid w:val="00A71AB1"/>
    <w:rsid w:val="00A7382C"/>
    <w:rsid w:val="00A73C9F"/>
    <w:rsid w:val="00A74B5B"/>
    <w:rsid w:val="00A74CFF"/>
    <w:rsid w:val="00A75140"/>
    <w:rsid w:val="00A75736"/>
    <w:rsid w:val="00A75B10"/>
    <w:rsid w:val="00A75DB3"/>
    <w:rsid w:val="00A75DCC"/>
    <w:rsid w:val="00A760AB"/>
    <w:rsid w:val="00A80DCD"/>
    <w:rsid w:val="00A81C87"/>
    <w:rsid w:val="00A8248D"/>
    <w:rsid w:val="00A82906"/>
    <w:rsid w:val="00A83AC5"/>
    <w:rsid w:val="00A83E9C"/>
    <w:rsid w:val="00A845E6"/>
    <w:rsid w:val="00A84844"/>
    <w:rsid w:val="00A86779"/>
    <w:rsid w:val="00A87010"/>
    <w:rsid w:val="00A8707B"/>
    <w:rsid w:val="00A90771"/>
    <w:rsid w:val="00A91A16"/>
    <w:rsid w:val="00A92B86"/>
    <w:rsid w:val="00A93598"/>
    <w:rsid w:val="00A93732"/>
    <w:rsid w:val="00A956F1"/>
    <w:rsid w:val="00A97366"/>
    <w:rsid w:val="00AA07A8"/>
    <w:rsid w:val="00AA094C"/>
    <w:rsid w:val="00AA0A9A"/>
    <w:rsid w:val="00AA3813"/>
    <w:rsid w:val="00AA3885"/>
    <w:rsid w:val="00AA3A63"/>
    <w:rsid w:val="00AA4252"/>
    <w:rsid w:val="00AA7046"/>
    <w:rsid w:val="00AB1319"/>
    <w:rsid w:val="00AB2B65"/>
    <w:rsid w:val="00AB2D70"/>
    <w:rsid w:val="00AB2EBC"/>
    <w:rsid w:val="00AB5ADC"/>
    <w:rsid w:val="00AB67F6"/>
    <w:rsid w:val="00AB73FC"/>
    <w:rsid w:val="00AC0921"/>
    <w:rsid w:val="00AC15CA"/>
    <w:rsid w:val="00AC17EF"/>
    <w:rsid w:val="00AC1D10"/>
    <w:rsid w:val="00AC1FEF"/>
    <w:rsid w:val="00AC2007"/>
    <w:rsid w:val="00AC22C2"/>
    <w:rsid w:val="00AC232B"/>
    <w:rsid w:val="00AC253F"/>
    <w:rsid w:val="00AC3B78"/>
    <w:rsid w:val="00AC534D"/>
    <w:rsid w:val="00AC5522"/>
    <w:rsid w:val="00AD21AE"/>
    <w:rsid w:val="00AD23BA"/>
    <w:rsid w:val="00AD2B97"/>
    <w:rsid w:val="00AD2CD6"/>
    <w:rsid w:val="00AD46A3"/>
    <w:rsid w:val="00AD5800"/>
    <w:rsid w:val="00AD69D1"/>
    <w:rsid w:val="00AD71FB"/>
    <w:rsid w:val="00AD73F6"/>
    <w:rsid w:val="00AD7932"/>
    <w:rsid w:val="00AE10CA"/>
    <w:rsid w:val="00AE1E55"/>
    <w:rsid w:val="00AE2478"/>
    <w:rsid w:val="00AE2670"/>
    <w:rsid w:val="00AE2AC8"/>
    <w:rsid w:val="00AE388E"/>
    <w:rsid w:val="00AE4DEA"/>
    <w:rsid w:val="00AF025D"/>
    <w:rsid w:val="00AF0C75"/>
    <w:rsid w:val="00AF12B3"/>
    <w:rsid w:val="00AF150C"/>
    <w:rsid w:val="00AF5416"/>
    <w:rsid w:val="00AF6036"/>
    <w:rsid w:val="00B020DF"/>
    <w:rsid w:val="00B02B32"/>
    <w:rsid w:val="00B03B7D"/>
    <w:rsid w:val="00B03C7C"/>
    <w:rsid w:val="00B04749"/>
    <w:rsid w:val="00B07018"/>
    <w:rsid w:val="00B075C6"/>
    <w:rsid w:val="00B07A97"/>
    <w:rsid w:val="00B120EC"/>
    <w:rsid w:val="00B1363A"/>
    <w:rsid w:val="00B13D4D"/>
    <w:rsid w:val="00B14A89"/>
    <w:rsid w:val="00B15943"/>
    <w:rsid w:val="00B16890"/>
    <w:rsid w:val="00B16D9D"/>
    <w:rsid w:val="00B17437"/>
    <w:rsid w:val="00B17670"/>
    <w:rsid w:val="00B17C88"/>
    <w:rsid w:val="00B205D8"/>
    <w:rsid w:val="00B209E4"/>
    <w:rsid w:val="00B20F5D"/>
    <w:rsid w:val="00B22A6B"/>
    <w:rsid w:val="00B23408"/>
    <w:rsid w:val="00B237B5"/>
    <w:rsid w:val="00B23996"/>
    <w:rsid w:val="00B2468C"/>
    <w:rsid w:val="00B337A1"/>
    <w:rsid w:val="00B349AC"/>
    <w:rsid w:val="00B35307"/>
    <w:rsid w:val="00B377B0"/>
    <w:rsid w:val="00B40C12"/>
    <w:rsid w:val="00B41478"/>
    <w:rsid w:val="00B42425"/>
    <w:rsid w:val="00B4360C"/>
    <w:rsid w:val="00B438B3"/>
    <w:rsid w:val="00B45A2F"/>
    <w:rsid w:val="00B45F1A"/>
    <w:rsid w:val="00B46D39"/>
    <w:rsid w:val="00B46F2D"/>
    <w:rsid w:val="00B47F7C"/>
    <w:rsid w:val="00B50AFA"/>
    <w:rsid w:val="00B50DF1"/>
    <w:rsid w:val="00B527D2"/>
    <w:rsid w:val="00B53B45"/>
    <w:rsid w:val="00B55B34"/>
    <w:rsid w:val="00B57E9E"/>
    <w:rsid w:val="00B6039A"/>
    <w:rsid w:val="00B618FD"/>
    <w:rsid w:val="00B63F69"/>
    <w:rsid w:val="00B642A3"/>
    <w:rsid w:val="00B660CE"/>
    <w:rsid w:val="00B66CE9"/>
    <w:rsid w:val="00B670ED"/>
    <w:rsid w:val="00B67CD5"/>
    <w:rsid w:val="00B71029"/>
    <w:rsid w:val="00B718A0"/>
    <w:rsid w:val="00B72A24"/>
    <w:rsid w:val="00B72C61"/>
    <w:rsid w:val="00B757D5"/>
    <w:rsid w:val="00B76B26"/>
    <w:rsid w:val="00B76B3F"/>
    <w:rsid w:val="00B76B7B"/>
    <w:rsid w:val="00B77D0F"/>
    <w:rsid w:val="00B77FEC"/>
    <w:rsid w:val="00B81A23"/>
    <w:rsid w:val="00B8202D"/>
    <w:rsid w:val="00B821FF"/>
    <w:rsid w:val="00B82A26"/>
    <w:rsid w:val="00B83973"/>
    <w:rsid w:val="00B844EC"/>
    <w:rsid w:val="00B859BB"/>
    <w:rsid w:val="00B85CE3"/>
    <w:rsid w:val="00B86203"/>
    <w:rsid w:val="00B86E1F"/>
    <w:rsid w:val="00B92193"/>
    <w:rsid w:val="00B93EE6"/>
    <w:rsid w:val="00B96314"/>
    <w:rsid w:val="00B974FB"/>
    <w:rsid w:val="00BA0A8F"/>
    <w:rsid w:val="00BA0F83"/>
    <w:rsid w:val="00BA2F11"/>
    <w:rsid w:val="00BA422A"/>
    <w:rsid w:val="00BA4667"/>
    <w:rsid w:val="00BA48CD"/>
    <w:rsid w:val="00BA4DA1"/>
    <w:rsid w:val="00BA5829"/>
    <w:rsid w:val="00BA7072"/>
    <w:rsid w:val="00BA7435"/>
    <w:rsid w:val="00BB0725"/>
    <w:rsid w:val="00BB1310"/>
    <w:rsid w:val="00BB16CA"/>
    <w:rsid w:val="00BB17EC"/>
    <w:rsid w:val="00BB227A"/>
    <w:rsid w:val="00BB2511"/>
    <w:rsid w:val="00BB4DAC"/>
    <w:rsid w:val="00BB595D"/>
    <w:rsid w:val="00BB7801"/>
    <w:rsid w:val="00BB7A9C"/>
    <w:rsid w:val="00BB7DB3"/>
    <w:rsid w:val="00BC21D7"/>
    <w:rsid w:val="00BC3A67"/>
    <w:rsid w:val="00BC3BEA"/>
    <w:rsid w:val="00BC6CE4"/>
    <w:rsid w:val="00BC71D7"/>
    <w:rsid w:val="00BC7953"/>
    <w:rsid w:val="00BC7FC1"/>
    <w:rsid w:val="00BD10F6"/>
    <w:rsid w:val="00BD3305"/>
    <w:rsid w:val="00BD3AEF"/>
    <w:rsid w:val="00BD4AF7"/>
    <w:rsid w:val="00BD5FED"/>
    <w:rsid w:val="00BE1D07"/>
    <w:rsid w:val="00BE1FA4"/>
    <w:rsid w:val="00BE32A0"/>
    <w:rsid w:val="00BE3992"/>
    <w:rsid w:val="00BE40C2"/>
    <w:rsid w:val="00BE4BEB"/>
    <w:rsid w:val="00BE4D00"/>
    <w:rsid w:val="00BE588F"/>
    <w:rsid w:val="00BE647E"/>
    <w:rsid w:val="00BF01C7"/>
    <w:rsid w:val="00BF1425"/>
    <w:rsid w:val="00BF24D2"/>
    <w:rsid w:val="00BF332E"/>
    <w:rsid w:val="00BF354C"/>
    <w:rsid w:val="00BF3748"/>
    <w:rsid w:val="00BF4696"/>
    <w:rsid w:val="00BF510C"/>
    <w:rsid w:val="00BF67FA"/>
    <w:rsid w:val="00BF7C76"/>
    <w:rsid w:val="00C013B0"/>
    <w:rsid w:val="00C01BAF"/>
    <w:rsid w:val="00C02933"/>
    <w:rsid w:val="00C04C89"/>
    <w:rsid w:val="00C04E51"/>
    <w:rsid w:val="00C05367"/>
    <w:rsid w:val="00C05BBC"/>
    <w:rsid w:val="00C0603D"/>
    <w:rsid w:val="00C06055"/>
    <w:rsid w:val="00C06132"/>
    <w:rsid w:val="00C06749"/>
    <w:rsid w:val="00C06B39"/>
    <w:rsid w:val="00C07564"/>
    <w:rsid w:val="00C07766"/>
    <w:rsid w:val="00C0778C"/>
    <w:rsid w:val="00C10D5F"/>
    <w:rsid w:val="00C118B1"/>
    <w:rsid w:val="00C131DD"/>
    <w:rsid w:val="00C137D9"/>
    <w:rsid w:val="00C13EFD"/>
    <w:rsid w:val="00C143C6"/>
    <w:rsid w:val="00C144BC"/>
    <w:rsid w:val="00C162B2"/>
    <w:rsid w:val="00C16A96"/>
    <w:rsid w:val="00C16F64"/>
    <w:rsid w:val="00C221B6"/>
    <w:rsid w:val="00C23241"/>
    <w:rsid w:val="00C233B5"/>
    <w:rsid w:val="00C235FD"/>
    <w:rsid w:val="00C238AF"/>
    <w:rsid w:val="00C27A30"/>
    <w:rsid w:val="00C306EA"/>
    <w:rsid w:val="00C30C19"/>
    <w:rsid w:val="00C3120B"/>
    <w:rsid w:val="00C314A6"/>
    <w:rsid w:val="00C31DB6"/>
    <w:rsid w:val="00C33A2B"/>
    <w:rsid w:val="00C33E87"/>
    <w:rsid w:val="00C34372"/>
    <w:rsid w:val="00C34627"/>
    <w:rsid w:val="00C35474"/>
    <w:rsid w:val="00C358B2"/>
    <w:rsid w:val="00C35990"/>
    <w:rsid w:val="00C36BB5"/>
    <w:rsid w:val="00C372A8"/>
    <w:rsid w:val="00C40249"/>
    <w:rsid w:val="00C40729"/>
    <w:rsid w:val="00C40DC0"/>
    <w:rsid w:val="00C42ADB"/>
    <w:rsid w:val="00C42C30"/>
    <w:rsid w:val="00C43017"/>
    <w:rsid w:val="00C433FC"/>
    <w:rsid w:val="00C47F56"/>
    <w:rsid w:val="00C50F9F"/>
    <w:rsid w:val="00C52B78"/>
    <w:rsid w:val="00C530BD"/>
    <w:rsid w:val="00C535BC"/>
    <w:rsid w:val="00C56C36"/>
    <w:rsid w:val="00C57A0A"/>
    <w:rsid w:val="00C62429"/>
    <w:rsid w:val="00C6246D"/>
    <w:rsid w:val="00C629E7"/>
    <w:rsid w:val="00C64C23"/>
    <w:rsid w:val="00C65FA8"/>
    <w:rsid w:val="00C66DAD"/>
    <w:rsid w:val="00C70381"/>
    <w:rsid w:val="00C732E6"/>
    <w:rsid w:val="00C733D6"/>
    <w:rsid w:val="00C7366A"/>
    <w:rsid w:val="00C74D06"/>
    <w:rsid w:val="00C75777"/>
    <w:rsid w:val="00C75ECA"/>
    <w:rsid w:val="00C76303"/>
    <w:rsid w:val="00C77999"/>
    <w:rsid w:val="00C77B9F"/>
    <w:rsid w:val="00C77CC8"/>
    <w:rsid w:val="00C80B5E"/>
    <w:rsid w:val="00C82915"/>
    <w:rsid w:val="00C8305C"/>
    <w:rsid w:val="00C83B41"/>
    <w:rsid w:val="00C845F5"/>
    <w:rsid w:val="00C85A71"/>
    <w:rsid w:val="00C85FFF"/>
    <w:rsid w:val="00C86CA9"/>
    <w:rsid w:val="00C873B5"/>
    <w:rsid w:val="00C87504"/>
    <w:rsid w:val="00C8776C"/>
    <w:rsid w:val="00C9053C"/>
    <w:rsid w:val="00C9093C"/>
    <w:rsid w:val="00C90CE6"/>
    <w:rsid w:val="00C92B1F"/>
    <w:rsid w:val="00C93EBC"/>
    <w:rsid w:val="00C94801"/>
    <w:rsid w:val="00C95C97"/>
    <w:rsid w:val="00C96807"/>
    <w:rsid w:val="00C96B75"/>
    <w:rsid w:val="00C97973"/>
    <w:rsid w:val="00CA023D"/>
    <w:rsid w:val="00CA147B"/>
    <w:rsid w:val="00CA184E"/>
    <w:rsid w:val="00CA1BCD"/>
    <w:rsid w:val="00CA67E5"/>
    <w:rsid w:val="00CA6D4B"/>
    <w:rsid w:val="00CA6D5A"/>
    <w:rsid w:val="00CA760D"/>
    <w:rsid w:val="00CA7C92"/>
    <w:rsid w:val="00CB0D9F"/>
    <w:rsid w:val="00CB15D1"/>
    <w:rsid w:val="00CB174A"/>
    <w:rsid w:val="00CB1B34"/>
    <w:rsid w:val="00CB21D6"/>
    <w:rsid w:val="00CB30F0"/>
    <w:rsid w:val="00CB40A1"/>
    <w:rsid w:val="00CB7857"/>
    <w:rsid w:val="00CC06D3"/>
    <w:rsid w:val="00CC1539"/>
    <w:rsid w:val="00CC4A90"/>
    <w:rsid w:val="00CC5264"/>
    <w:rsid w:val="00CC5329"/>
    <w:rsid w:val="00CC5534"/>
    <w:rsid w:val="00CC636D"/>
    <w:rsid w:val="00CC768C"/>
    <w:rsid w:val="00CD0316"/>
    <w:rsid w:val="00CD04CD"/>
    <w:rsid w:val="00CD130F"/>
    <w:rsid w:val="00CD291B"/>
    <w:rsid w:val="00CD39A2"/>
    <w:rsid w:val="00CD3A0B"/>
    <w:rsid w:val="00CD3A14"/>
    <w:rsid w:val="00CD4421"/>
    <w:rsid w:val="00CD4C23"/>
    <w:rsid w:val="00CD4F1C"/>
    <w:rsid w:val="00CD7A9E"/>
    <w:rsid w:val="00CE19BF"/>
    <w:rsid w:val="00CE2E31"/>
    <w:rsid w:val="00CE32EA"/>
    <w:rsid w:val="00CE4734"/>
    <w:rsid w:val="00CE582A"/>
    <w:rsid w:val="00CE59EF"/>
    <w:rsid w:val="00CE6356"/>
    <w:rsid w:val="00CF0709"/>
    <w:rsid w:val="00CF1529"/>
    <w:rsid w:val="00CF1BBC"/>
    <w:rsid w:val="00CF2061"/>
    <w:rsid w:val="00CF2B9E"/>
    <w:rsid w:val="00CF2D45"/>
    <w:rsid w:val="00CF32F6"/>
    <w:rsid w:val="00CF4A7B"/>
    <w:rsid w:val="00CF651B"/>
    <w:rsid w:val="00D00F96"/>
    <w:rsid w:val="00D0659C"/>
    <w:rsid w:val="00D068A9"/>
    <w:rsid w:val="00D06C77"/>
    <w:rsid w:val="00D06E4A"/>
    <w:rsid w:val="00D102C6"/>
    <w:rsid w:val="00D10E11"/>
    <w:rsid w:val="00D11E4E"/>
    <w:rsid w:val="00D138A5"/>
    <w:rsid w:val="00D14872"/>
    <w:rsid w:val="00D156DD"/>
    <w:rsid w:val="00D15E55"/>
    <w:rsid w:val="00D15F9E"/>
    <w:rsid w:val="00D21B97"/>
    <w:rsid w:val="00D229DD"/>
    <w:rsid w:val="00D2456A"/>
    <w:rsid w:val="00D251E7"/>
    <w:rsid w:val="00D25DAE"/>
    <w:rsid w:val="00D2742F"/>
    <w:rsid w:val="00D30C61"/>
    <w:rsid w:val="00D30D4F"/>
    <w:rsid w:val="00D3158D"/>
    <w:rsid w:val="00D324F3"/>
    <w:rsid w:val="00D33DB6"/>
    <w:rsid w:val="00D35FF2"/>
    <w:rsid w:val="00D4068E"/>
    <w:rsid w:val="00D4100D"/>
    <w:rsid w:val="00D42F59"/>
    <w:rsid w:val="00D443D7"/>
    <w:rsid w:val="00D44569"/>
    <w:rsid w:val="00D44862"/>
    <w:rsid w:val="00D44920"/>
    <w:rsid w:val="00D450C6"/>
    <w:rsid w:val="00D511D3"/>
    <w:rsid w:val="00D51401"/>
    <w:rsid w:val="00D55931"/>
    <w:rsid w:val="00D55A63"/>
    <w:rsid w:val="00D57AF6"/>
    <w:rsid w:val="00D61FF0"/>
    <w:rsid w:val="00D62356"/>
    <w:rsid w:val="00D63BEC"/>
    <w:rsid w:val="00D67266"/>
    <w:rsid w:val="00D70983"/>
    <w:rsid w:val="00D71A94"/>
    <w:rsid w:val="00D71E9C"/>
    <w:rsid w:val="00D726B9"/>
    <w:rsid w:val="00D72B18"/>
    <w:rsid w:val="00D72FAD"/>
    <w:rsid w:val="00D730DD"/>
    <w:rsid w:val="00D73E3A"/>
    <w:rsid w:val="00D740C7"/>
    <w:rsid w:val="00D7413D"/>
    <w:rsid w:val="00D75276"/>
    <w:rsid w:val="00D75525"/>
    <w:rsid w:val="00D80CB8"/>
    <w:rsid w:val="00D82F24"/>
    <w:rsid w:val="00D833C1"/>
    <w:rsid w:val="00D834BF"/>
    <w:rsid w:val="00D83CB6"/>
    <w:rsid w:val="00D8403C"/>
    <w:rsid w:val="00D843AC"/>
    <w:rsid w:val="00D8476C"/>
    <w:rsid w:val="00D86AA5"/>
    <w:rsid w:val="00D8758B"/>
    <w:rsid w:val="00D8781F"/>
    <w:rsid w:val="00D92D97"/>
    <w:rsid w:val="00D932E5"/>
    <w:rsid w:val="00D93654"/>
    <w:rsid w:val="00D94865"/>
    <w:rsid w:val="00D95DD6"/>
    <w:rsid w:val="00DA31B6"/>
    <w:rsid w:val="00DA34B9"/>
    <w:rsid w:val="00DA367E"/>
    <w:rsid w:val="00DA588E"/>
    <w:rsid w:val="00DA5F55"/>
    <w:rsid w:val="00DA7C45"/>
    <w:rsid w:val="00DB1445"/>
    <w:rsid w:val="00DB451A"/>
    <w:rsid w:val="00DB506F"/>
    <w:rsid w:val="00DB5441"/>
    <w:rsid w:val="00DB77E6"/>
    <w:rsid w:val="00DC060E"/>
    <w:rsid w:val="00DC11B4"/>
    <w:rsid w:val="00DC2BC7"/>
    <w:rsid w:val="00DC2F74"/>
    <w:rsid w:val="00DC4193"/>
    <w:rsid w:val="00DC423A"/>
    <w:rsid w:val="00DC46EE"/>
    <w:rsid w:val="00DD169D"/>
    <w:rsid w:val="00DD1F86"/>
    <w:rsid w:val="00DD2AD4"/>
    <w:rsid w:val="00DD2DA9"/>
    <w:rsid w:val="00DD4EDF"/>
    <w:rsid w:val="00DD6AC6"/>
    <w:rsid w:val="00DD6DE6"/>
    <w:rsid w:val="00DD77CD"/>
    <w:rsid w:val="00DE04D3"/>
    <w:rsid w:val="00DE075B"/>
    <w:rsid w:val="00DE07AD"/>
    <w:rsid w:val="00DE2206"/>
    <w:rsid w:val="00DE2273"/>
    <w:rsid w:val="00DE36CD"/>
    <w:rsid w:val="00DE3A61"/>
    <w:rsid w:val="00DE3C67"/>
    <w:rsid w:val="00DE3CE7"/>
    <w:rsid w:val="00DE4166"/>
    <w:rsid w:val="00DE433A"/>
    <w:rsid w:val="00DE4C9B"/>
    <w:rsid w:val="00DE6619"/>
    <w:rsid w:val="00DF0AB8"/>
    <w:rsid w:val="00DF2065"/>
    <w:rsid w:val="00DF5A23"/>
    <w:rsid w:val="00DF6F4B"/>
    <w:rsid w:val="00DF7CEA"/>
    <w:rsid w:val="00E00214"/>
    <w:rsid w:val="00E01CE8"/>
    <w:rsid w:val="00E0521E"/>
    <w:rsid w:val="00E057AE"/>
    <w:rsid w:val="00E05B19"/>
    <w:rsid w:val="00E05CA6"/>
    <w:rsid w:val="00E06096"/>
    <w:rsid w:val="00E06772"/>
    <w:rsid w:val="00E12BB7"/>
    <w:rsid w:val="00E16BAB"/>
    <w:rsid w:val="00E17D88"/>
    <w:rsid w:val="00E208B4"/>
    <w:rsid w:val="00E219B3"/>
    <w:rsid w:val="00E22EFB"/>
    <w:rsid w:val="00E26E22"/>
    <w:rsid w:val="00E30F8F"/>
    <w:rsid w:val="00E3104B"/>
    <w:rsid w:val="00E31A13"/>
    <w:rsid w:val="00E3277E"/>
    <w:rsid w:val="00E3305C"/>
    <w:rsid w:val="00E334D0"/>
    <w:rsid w:val="00E34599"/>
    <w:rsid w:val="00E34B3E"/>
    <w:rsid w:val="00E37A21"/>
    <w:rsid w:val="00E37D0C"/>
    <w:rsid w:val="00E4049D"/>
    <w:rsid w:val="00E404A3"/>
    <w:rsid w:val="00E4123B"/>
    <w:rsid w:val="00E43582"/>
    <w:rsid w:val="00E45D95"/>
    <w:rsid w:val="00E46DCC"/>
    <w:rsid w:val="00E50005"/>
    <w:rsid w:val="00E52F20"/>
    <w:rsid w:val="00E5350F"/>
    <w:rsid w:val="00E53D44"/>
    <w:rsid w:val="00E55B61"/>
    <w:rsid w:val="00E56E7B"/>
    <w:rsid w:val="00E6154C"/>
    <w:rsid w:val="00E64941"/>
    <w:rsid w:val="00E659E4"/>
    <w:rsid w:val="00E70312"/>
    <w:rsid w:val="00E70F8D"/>
    <w:rsid w:val="00E731B7"/>
    <w:rsid w:val="00E73D39"/>
    <w:rsid w:val="00E75175"/>
    <w:rsid w:val="00E7543E"/>
    <w:rsid w:val="00E75461"/>
    <w:rsid w:val="00E76B95"/>
    <w:rsid w:val="00E7793E"/>
    <w:rsid w:val="00E77B5E"/>
    <w:rsid w:val="00E83BD3"/>
    <w:rsid w:val="00E83E30"/>
    <w:rsid w:val="00E86427"/>
    <w:rsid w:val="00E87E2C"/>
    <w:rsid w:val="00E90774"/>
    <w:rsid w:val="00E91500"/>
    <w:rsid w:val="00E9173A"/>
    <w:rsid w:val="00E924A5"/>
    <w:rsid w:val="00E943DF"/>
    <w:rsid w:val="00E948A6"/>
    <w:rsid w:val="00E951F6"/>
    <w:rsid w:val="00E95454"/>
    <w:rsid w:val="00E9606C"/>
    <w:rsid w:val="00E96570"/>
    <w:rsid w:val="00E96782"/>
    <w:rsid w:val="00E974F6"/>
    <w:rsid w:val="00EA0421"/>
    <w:rsid w:val="00EA0865"/>
    <w:rsid w:val="00EA0F3A"/>
    <w:rsid w:val="00EA2578"/>
    <w:rsid w:val="00EA32BB"/>
    <w:rsid w:val="00EA39A8"/>
    <w:rsid w:val="00EA5BCB"/>
    <w:rsid w:val="00EA6481"/>
    <w:rsid w:val="00EA72E0"/>
    <w:rsid w:val="00EB21BB"/>
    <w:rsid w:val="00EB2FA7"/>
    <w:rsid w:val="00EB4C36"/>
    <w:rsid w:val="00EB69DA"/>
    <w:rsid w:val="00EB6A68"/>
    <w:rsid w:val="00EB75F4"/>
    <w:rsid w:val="00EB7C65"/>
    <w:rsid w:val="00EC01FA"/>
    <w:rsid w:val="00EC031F"/>
    <w:rsid w:val="00EC0481"/>
    <w:rsid w:val="00EC182C"/>
    <w:rsid w:val="00EC328F"/>
    <w:rsid w:val="00EC5400"/>
    <w:rsid w:val="00EC7106"/>
    <w:rsid w:val="00EC7ABC"/>
    <w:rsid w:val="00ED11A8"/>
    <w:rsid w:val="00ED1251"/>
    <w:rsid w:val="00ED170A"/>
    <w:rsid w:val="00ED2074"/>
    <w:rsid w:val="00ED2AA5"/>
    <w:rsid w:val="00ED3B12"/>
    <w:rsid w:val="00ED5386"/>
    <w:rsid w:val="00ED5D15"/>
    <w:rsid w:val="00ED6821"/>
    <w:rsid w:val="00EE04A9"/>
    <w:rsid w:val="00EE16C7"/>
    <w:rsid w:val="00EE1869"/>
    <w:rsid w:val="00EE1C69"/>
    <w:rsid w:val="00EE29FF"/>
    <w:rsid w:val="00EE2D9E"/>
    <w:rsid w:val="00EE3ECB"/>
    <w:rsid w:val="00EE6CC4"/>
    <w:rsid w:val="00EE6DEC"/>
    <w:rsid w:val="00EF0B8B"/>
    <w:rsid w:val="00EF25B9"/>
    <w:rsid w:val="00EF3490"/>
    <w:rsid w:val="00EF3A13"/>
    <w:rsid w:val="00EF442E"/>
    <w:rsid w:val="00EF45D8"/>
    <w:rsid w:val="00EF4ADE"/>
    <w:rsid w:val="00EF63DD"/>
    <w:rsid w:val="00EF69DD"/>
    <w:rsid w:val="00F002DC"/>
    <w:rsid w:val="00F0046B"/>
    <w:rsid w:val="00F01409"/>
    <w:rsid w:val="00F06455"/>
    <w:rsid w:val="00F1155F"/>
    <w:rsid w:val="00F11A77"/>
    <w:rsid w:val="00F127B3"/>
    <w:rsid w:val="00F13053"/>
    <w:rsid w:val="00F13213"/>
    <w:rsid w:val="00F13C46"/>
    <w:rsid w:val="00F13EB1"/>
    <w:rsid w:val="00F16902"/>
    <w:rsid w:val="00F204D3"/>
    <w:rsid w:val="00F20E1D"/>
    <w:rsid w:val="00F2281E"/>
    <w:rsid w:val="00F229B2"/>
    <w:rsid w:val="00F22C01"/>
    <w:rsid w:val="00F23282"/>
    <w:rsid w:val="00F232EC"/>
    <w:rsid w:val="00F234DB"/>
    <w:rsid w:val="00F26924"/>
    <w:rsid w:val="00F2791E"/>
    <w:rsid w:val="00F301BA"/>
    <w:rsid w:val="00F326DB"/>
    <w:rsid w:val="00F32CB2"/>
    <w:rsid w:val="00F34147"/>
    <w:rsid w:val="00F344AA"/>
    <w:rsid w:val="00F34600"/>
    <w:rsid w:val="00F3461D"/>
    <w:rsid w:val="00F40695"/>
    <w:rsid w:val="00F40B33"/>
    <w:rsid w:val="00F41FBE"/>
    <w:rsid w:val="00F44DD6"/>
    <w:rsid w:val="00F453E5"/>
    <w:rsid w:val="00F46953"/>
    <w:rsid w:val="00F47570"/>
    <w:rsid w:val="00F50111"/>
    <w:rsid w:val="00F50816"/>
    <w:rsid w:val="00F51E1A"/>
    <w:rsid w:val="00F51FC2"/>
    <w:rsid w:val="00F538B3"/>
    <w:rsid w:val="00F5539B"/>
    <w:rsid w:val="00F55D5C"/>
    <w:rsid w:val="00F55D9D"/>
    <w:rsid w:val="00F56A95"/>
    <w:rsid w:val="00F57B1F"/>
    <w:rsid w:val="00F61124"/>
    <w:rsid w:val="00F61347"/>
    <w:rsid w:val="00F61B4D"/>
    <w:rsid w:val="00F61D55"/>
    <w:rsid w:val="00F628A8"/>
    <w:rsid w:val="00F634BF"/>
    <w:rsid w:val="00F64434"/>
    <w:rsid w:val="00F645C1"/>
    <w:rsid w:val="00F64B9E"/>
    <w:rsid w:val="00F6528D"/>
    <w:rsid w:val="00F66814"/>
    <w:rsid w:val="00F66C3B"/>
    <w:rsid w:val="00F67848"/>
    <w:rsid w:val="00F67D7B"/>
    <w:rsid w:val="00F71199"/>
    <w:rsid w:val="00F718A0"/>
    <w:rsid w:val="00F739BF"/>
    <w:rsid w:val="00F7406B"/>
    <w:rsid w:val="00F74D1C"/>
    <w:rsid w:val="00F75C1F"/>
    <w:rsid w:val="00F76A73"/>
    <w:rsid w:val="00F76F85"/>
    <w:rsid w:val="00F7706E"/>
    <w:rsid w:val="00F77C67"/>
    <w:rsid w:val="00F8075F"/>
    <w:rsid w:val="00F8096A"/>
    <w:rsid w:val="00F80BB0"/>
    <w:rsid w:val="00F82FAE"/>
    <w:rsid w:val="00F83FA7"/>
    <w:rsid w:val="00F84086"/>
    <w:rsid w:val="00F84FB3"/>
    <w:rsid w:val="00F855B7"/>
    <w:rsid w:val="00F86019"/>
    <w:rsid w:val="00F909EB"/>
    <w:rsid w:val="00F91732"/>
    <w:rsid w:val="00F93322"/>
    <w:rsid w:val="00F94196"/>
    <w:rsid w:val="00FA36BB"/>
    <w:rsid w:val="00FA3986"/>
    <w:rsid w:val="00FA4376"/>
    <w:rsid w:val="00FA45CC"/>
    <w:rsid w:val="00FA5F42"/>
    <w:rsid w:val="00FA65B9"/>
    <w:rsid w:val="00FA7D1D"/>
    <w:rsid w:val="00FB12D0"/>
    <w:rsid w:val="00FB260E"/>
    <w:rsid w:val="00FB280B"/>
    <w:rsid w:val="00FC0FA3"/>
    <w:rsid w:val="00FC1779"/>
    <w:rsid w:val="00FC1DFA"/>
    <w:rsid w:val="00FC2058"/>
    <w:rsid w:val="00FC34AD"/>
    <w:rsid w:val="00FC4B08"/>
    <w:rsid w:val="00FC4CDE"/>
    <w:rsid w:val="00FC5241"/>
    <w:rsid w:val="00FC659E"/>
    <w:rsid w:val="00FC71E2"/>
    <w:rsid w:val="00FC79B8"/>
    <w:rsid w:val="00FD00E6"/>
    <w:rsid w:val="00FD0297"/>
    <w:rsid w:val="00FD5185"/>
    <w:rsid w:val="00FD5DFA"/>
    <w:rsid w:val="00FD6230"/>
    <w:rsid w:val="00FD786C"/>
    <w:rsid w:val="00FE020D"/>
    <w:rsid w:val="00FE2292"/>
    <w:rsid w:val="00FE29FB"/>
    <w:rsid w:val="00FE2CF6"/>
    <w:rsid w:val="00FE658E"/>
    <w:rsid w:val="00FE65AF"/>
    <w:rsid w:val="00FE6811"/>
    <w:rsid w:val="00FE6BA7"/>
    <w:rsid w:val="00FE7516"/>
    <w:rsid w:val="00FF37C8"/>
    <w:rsid w:val="00FF43A5"/>
    <w:rsid w:val="00FF4532"/>
    <w:rsid w:val="00FF6CEE"/>
    <w:rsid w:val="00FF76B6"/>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F28BC"/>
  <w15:docId w15:val="{5E0D0180-FD43-439A-8D04-ADC9F76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30F"/>
    <w:pPr>
      <w:widowControl w:val="0"/>
      <w:spacing w:after="0" w:line="240" w:lineRule="auto"/>
    </w:pPr>
    <w:rPr>
      <w:rFonts w:ascii="Times New Roman" w:eastAsia="Times New Roman" w:hAnsi="Times New Roman" w:cs="Times New Roman"/>
      <w:sz w:val="20"/>
      <w:szCs w:val="20"/>
      <w:lang w:val="es-ES" w:eastAsia="es-ES"/>
    </w:rPr>
  </w:style>
  <w:style w:type="paragraph" w:styleId="Ttulo1">
    <w:name w:val="heading 1"/>
    <w:aliases w:val="NIVEL 1"/>
    <w:basedOn w:val="Normal"/>
    <w:next w:val="Normal"/>
    <w:link w:val="Ttulo1Car"/>
    <w:qFormat/>
    <w:rsid w:val="00DF5A23"/>
    <w:pPr>
      <w:keepNext/>
      <w:widowControl/>
      <w:overflowPunct w:val="0"/>
      <w:autoSpaceDE w:val="0"/>
      <w:autoSpaceDN w:val="0"/>
      <w:adjustRightInd w:val="0"/>
      <w:spacing w:after="120"/>
      <w:jc w:val="center"/>
      <w:textAlignment w:val="baseline"/>
      <w:outlineLvl w:val="0"/>
    </w:pPr>
    <w:rPr>
      <w:rFonts w:ascii="Arial" w:hAnsi="Arial"/>
      <w:b/>
      <w:sz w:val="28"/>
      <w:lang w:val="x-none"/>
    </w:rPr>
  </w:style>
  <w:style w:type="paragraph" w:styleId="Ttulo2">
    <w:name w:val="heading 2"/>
    <w:basedOn w:val="Normal"/>
    <w:next w:val="Normal"/>
    <w:link w:val="Ttulo2Car"/>
    <w:qFormat/>
    <w:rsid w:val="000F5C62"/>
    <w:pPr>
      <w:keepNext/>
      <w:widowControl/>
      <w:spacing w:after="120" w:line="360" w:lineRule="auto"/>
      <w:jc w:val="center"/>
      <w:outlineLvl w:val="1"/>
    </w:pPr>
    <w:rPr>
      <w:rFonts w:ascii="Arial" w:hAnsi="Arial" w:cs="Arial"/>
      <w:b/>
      <w:sz w:val="24"/>
    </w:rPr>
  </w:style>
  <w:style w:type="paragraph" w:styleId="Ttulo3">
    <w:name w:val="heading 3"/>
    <w:basedOn w:val="Normal"/>
    <w:next w:val="Normal"/>
    <w:link w:val="Ttulo3Car"/>
    <w:qFormat/>
    <w:rsid w:val="000F5C62"/>
    <w:pPr>
      <w:keepNext/>
      <w:widowControl/>
      <w:numPr>
        <w:numId w:val="38"/>
      </w:numPr>
      <w:tabs>
        <w:tab w:val="left" w:pos="567"/>
        <w:tab w:val="left" w:pos="720"/>
      </w:tabs>
      <w:spacing w:before="120" w:after="240" w:line="360" w:lineRule="atLeast"/>
      <w:ind w:right="618"/>
      <w:jc w:val="center"/>
      <w:outlineLvl w:val="2"/>
    </w:pPr>
    <w:rPr>
      <w:rFonts w:ascii="Arial" w:hAnsi="Arial"/>
      <w:b/>
      <w:spacing w:val="28"/>
      <w:sz w:val="28"/>
      <w:lang w:val="es-ES_tradnl"/>
    </w:rPr>
  </w:style>
  <w:style w:type="paragraph" w:styleId="Ttulo4">
    <w:name w:val="heading 4"/>
    <w:basedOn w:val="Normal"/>
    <w:next w:val="Normal"/>
    <w:link w:val="Ttulo4Car"/>
    <w:qFormat/>
    <w:rsid w:val="000F5C62"/>
    <w:pPr>
      <w:keepNext/>
      <w:widowControl/>
      <w:spacing w:after="120"/>
      <w:ind w:left="5664" w:right="-162" w:firstLine="708"/>
      <w:jc w:val="both"/>
      <w:outlineLvl w:val="3"/>
    </w:pPr>
    <w:rPr>
      <w:rFonts w:ascii="Arial" w:hAnsi="Arial"/>
      <w:b/>
      <w:sz w:val="24"/>
      <w:szCs w:val="24"/>
      <w:lang w:val="es-MX"/>
    </w:rPr>
  </w:style>
  <w:style w:type="paragraph" w:styleId="Ttulo5">
    <w:name w:val="heading 5"/>
    <w:basedOn w:val="Normal"/>
    <w:next w:val="Normal"/>
    <w:link w:val="Ttulo5Car"/>
    <w:qFormat/>
    <w:rsid w:val="000F5C62"/>
    <w:pPr>
      <w:keepNext/>
      <w:widowControl/>
      <w:ind w:left="5664" w:right="-164" w:firstLine="709"/>
      <w:jc w:val="both"/>
      <w:outlineLvl w:val="4"/>
    </w:pPr>
    <w:rPr>
      <w:rFonts w:ascii="Arial" w:hAnsi="Arial"/>
      <w:b/>
      <w:sz w:val="24"/>
      <w:szCs w:val="24"/>
      <w:lang w:val="es-MX"/>
    </w:rPr>
  </w:style>
  <w:style w:type="paragraph" w:styleId="Ttulo6">
    <w:name w:val="heading 6"/>
    <w:basedOn w:val="Normal"/>
    <w:next w:val="Normal"/>
    <w:link w:val="Ttulo6Car"/>
    <w:qFormat/>
    <w:rsid w:val="000F5C62"/>
    <w:pPr>
      <w:keepNext/>
      <w:widowControl/>
      <w:spacing w:after="120" w:line="360" w:lineRule="auto"/>
      <w:ind w:right="-162"/>
      <w:jc w:val="both"/>
      <w:outlineLvl w:val="5"/>
    </w:pPr>
    <w:rPr>
      <w:rFonts w:ascii="Arial" w:hAnsi="Arial" w:cs="Arial"/>
      <w:b/>
      <w:sz w:val="24"/>
    </w:rPr>
  </w:style>
  <w:style w:type="paragraph" w:styleId="Ttulo7">
    <w:name w:val="heading 7"/>
    <w:basedOn w:val="Normal"/>
    <w:next w:val="Normal"/>
    <w:link w:val="Ttulo7Car"/>
    <w:qFormat/>
    <w:rsid w:val="000F5C62"/>
    <w:pPr>
      <w:keepNext/>
      <w:widowControl/>
      <w:outlineLvl w:val="6"/>
    </w:pPr>
    <w:rPr>
      <w:rFonts w:ascii="Arial" w:hAnsi="Arial"/>
      <w:b/>
      <w:sz w:val="24"/>
    </w:rPr>
  </w:style>
  <w:style w:type="paragraph" w:styleId="Ttulo8">
    <w:name w:val="heading 8"/>
    <w:basedOn w:val="Normal"/>
    <w:next w:val="Normal"/>
    <w:link w:val="Ttulo8Car"/>
    <w:qFormat/>
    <w:rsid w:val="000F5C62"/>
    <w:pPr>
      <w:keepNext/>
      <w:widowControl/>
      <w:spacing w:after="120"/>
      <w:jc w:val="both"/>
      <w:outlineLvl w:val="7"/>
    </w:pPr>
    <w:rPr>
      <w:rFonts w:ascii="Arial" w:hAnsi="Arial"/>
      <w:b/>
      <w:sz w:val="24"/>
      <w:u w:val="single"/>
      <w:lang w:val="es-ES_tradnl"/>
    </w:rPr>
  </w:style>
  <w:style w:type="paragraph" w:styleId="Ttulo9">
    <w:name w:val="heading 9"/>
    <w:basedOn w:val="Normal"/>
    <w:next w:val="Normal"/>
    <w:link w:val="Ttulo9Car"/>
    <w:qFormat/>
    <w:rsid w:val="000F5C62"/>
    <w:pPr>
      <w:keepNext/>
      <w:widowControl/>
      <w:spacing w:after="120" w:line="360" w:lineRule="auto"/>
      <w:ind w:right="-162"/>
      <w:outlineLvl w:val="8"/>
    </w:pPr>
    <w:rPr>
      <w:rFonts w:ascii="Arial" w:hAnsi="Arial" w:cs="Arial"/>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NIVEL 1 Car"/>
    <w:basedOn w:val="Fuentedeprrafopredeter"/>
    <w:link w:val="Ttulo1"/>
    <w:uiPriority w:val="9"/>
    <w:rsid w:val="00DF5A23"/>
    <w:rPr>
      <w:rFonts w:ascii="Arial" w:eastAsia="Times New Roman" w:hAnsi="Arial" w:cs="Times New Roman"/>
      <w:b/>
      <w:sz w:val="28"/>
      <w:szCs w:val="20"/>
      <w:lang w:val="x-none" w:eastAsia="es-ES"/>
    </w:rPr>
  </w:style>
  <w:style w:type="character" w:customStyle="1" w:styleId="Ttulo2Car">
    <w:name w:val="Título 2 Car"/>
    <w:basedOn w:val="Fuentedeprrafopredeter"/>
    <w:link w:val="Ttulo2"/>
    <w:rsid w:val="000F5C62"/>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0F5C62"/>
    <w:rPr>
      <w:rFonts w:ascii="Arial" w:eastAsia="Times New Roman" w:hAnsi="Arial" w:cs="Times New Roman"/>
      <w:b/>
      <w:spacing w:val="28"/>
      <w:sz w:val="28"/>
      <w:szCs w:val="20"/>
      <w:lang w:val="es-ES_tradnl" w:eastAsia="es-ES"/>
    </w:rPr>
  </w:style>
  <w:style w:type="character" w:customStyle="1" w:styleId="Ttulo4Car">
    <w:name w:val="Título 4 Car"/>
    <w:basedOn w:val="Fuentedeprrafopredeter"/>
    <w:link w:val="Ttulo4"/>
    <w:rsid w:val="000F5C62"/>
    <w:rPr>
      <w:rFonts w:ascii="Arial" w:eastAsia="Times New Roman" w:hAnsi="Arial" w:cs="Times New Roman"/>
      <w:b/>
      <w:sz w:val="24"/>
      <w:szCs w:val="24"/>
      <w:lang w:eastAsia="es-ES"/>
    </w:rPr>
  </w:style>
  <w:style w:type="character" w:customStyle="1" w:styleId="Ttulo5Car">
    <w:name w:val="Título 5 Car"/>
    <w:basedOn w:val="Fuentedeprrafopredeter"/>
    <w:link w:val="Ttulo5"/>
    <w:rsid w:val="000F5C62"/>
    <w:rPr>
      <w:rFonts w:ascii="Arial" w:eastAsia="Times New Roman" w:hAnsi="Arial" w:cs="Times New Roman"/>
      <w:b/>
      <w:sz w:val="24"/>
      <w:szCs w:val="24"/>
      <w:lang w:eastAsia="es-ES"/>
    </w:rPr>
  </w:style>
  <w:style w:type="character" w:customStyle="1" w:styleId="Ttulo6Car">
    <w:name w:val="Título 6 Car"/>
    <w:basedOn w:val="Fuentedeprrafopredeter"/>
    <w:link w:val="Ttulo6"/>
    <w:rsid w:val="000F5C62"/>
    <w:rPr>
      <w:rFonts w:ascii="Arial" w:eastAsia="Times New Roman" w:hAnsi="Arial" w:cs="Arial"/>
      <w:b/>
      <w:sz w:val="24"/>
      <w:szCs w:val="20"/>
      <w:lang w:val="es-ES" w:eastAsia="es-ES"/>
    </w:rPr>
  </w:style>
  <w:style w:type="character" w:customStyle="1" w:styleId="Ttulo7Car">
    <w:name w:val="Título 7 Car"/>
    <w:basedOn w:val="Fuentedeprrafopredeter"/>
    <w:link w:val="Ttulo7"/>
    <w:rsid w:val="000F5C62"/>
    <w:rPr>
      <w:rFonts w:ascii="Arial" w:eastAsia="Times New Roman" w:hAnsi="Arial" w:cs="Times New Roman"/>
      <w:b/>
      <w:sz w:val="24"/>
      <w:szCs w:val="20"/>
      <w:lang w:val="es-ES" w:eastAsia="es-ES"/>
    </w:rPr>
  </w:style>
  <w:style w:type="character" w:customStyle="1" w:styleId="Ttulo8Car">
    <w:name w:val="Título 8 Car"/>
    <w:basedOn w:val="Fuentedeprrafopredeter"/>
    <w:link w:val="Ttulo8"/>
    <w:rsid w:val="000F5C62"/>
    <w:rPr>
      <w:rFonts w:ascii="Arial" w:eastAsia="Times New Roman" w:hAnsi="Arial" w:cs="Times New Roman"/>
      <w:b/>
      <w:sz w:val="24"/>
      <w:szCs w:val="20"/>
      <w:u w:val="single"/>
      <w:lang w:val="es-ES_tradnl" w:eastAsia="es-ES"/>
    </w:rPr>
  </w:style>
  <w:style w:type="character" w:customStyle="1" w:styleId="Ttulo9Car">
    <w:name w:val="Título 9 Car"/>
    <w:basedOn w:val="Fuentedeprrafopredeter"/>
    <w:link w:val="Ttulo9"/>
    <w:rsid w:val="000F5C62"/>
    <w:rPr>
      <w:rFonts w:ascii="Arial" w:eastAsia="Times New Roman" w:hAnsi="Arial" w:cs="Arial"/>
      <w:bCs/>
      <w:sz w:val="24"/>
      <w:szCs w:val="20"/>
      <w:lang w:val="es-ES" w:eastAsia="es-ES"/>
    </w:rPr>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nhideWhenUsed/>
    <w:rsid w:val="00242A64"/>
    <w:pPr>
      <w:tabs>
        <w:tab w:val="center" w:pos="4419"/>
        <w:tab w:val="right" w:pos="8838"/>
      </w:tabs>
    </w:pPr>
  </w:style>
  <w:style w:type="character" w:customStyle="1" w:styleId="EncabezadoCar">
    <w:name w:val="Encabezado Car"/>
    <w:basedOn w:val="Fuentedeprrafopredeter"/>
    <w:link w:val="Encabezado"/>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basedOn w:val="Normal"/>
    <w:uiPriority w:val="1"/>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nhideWhenUsed/>
    <w:rsid w:val="00F41FBE"/>
    <w:pPr>
      <w:spacing w:after="120"/>
      <w:ind w:left="283"/>
    </w:pPr>
  </w:style>
  <w:style w:type="character" w:customStyle="1" w:styleId="SangradetextonormalCar">
    <w:name w:val="Sangría de texto normal Car"/>
    <w:basedOn w:val="Fuentedeprrafopredeter"/>
    <w:link w:val="Sangradetextonormal"/>
    <w:uiPriority w:val="99"/>
    <w:semiHidden/>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a">
    <w:name w:val="Char Char Car Car Car Car Car Car Car Car3 Car Car Car Car Car Car Car Car Car Car Car Car Car"/>
    <w:basedOn w:val="Normal"/>
    <w:rsid w:val="00CC5534"/>
    <w:pPr>
      <w:widowControl/>
      <w:spacing w:after="160" w:line="240" w:lineRule="exact"/>
    </w:pPr>
    <w:rPr>
      <w:rFonts w:ascii="Tahoma" w:hAnsi="Tahoma"/>
      <w:lang w:eastAsia="en-US"/>
    </w:rPr>
  </w:style>
  <w:style w:type="paragraph" w:customStyle="1" w:styleId="CharCharCarCarCarCarCarCarCarCar3CarCarCarCarCarCarCarCarCarCarCarCarCarb">
    <w:name w:val="Char Char Car Car Car Car Car Car Car Car3 Car Car Car Car Car Car Car Car Car Car Car Car Car"/>
    <w:basedOn w:val="Normal"/>
    <w:rsid w:val="009B4016"/>
    <w:pPr>
      <w:widowControl/>
      <w:spacing w:after="160" w:line="240" w:lineRule="exact"/>
    </w:pPr>
    <w:rPr>
      <w:rFonts w:ascii="Tahoma" w:hAnsi="Tahoma"/>
      <w:lang w:eastAsia="en-US"/>
    </w:rPr>
  </w:style>
  <w:style w:type="table" w:styleId="Tablaconcuadrcula">
    <w:name w:val="Table Grid"/>
    <w:basedOn w:val="Tablanormal"/>
    <w:uiPriority w:val="59"/>
    <w:rsid w:val="00DA3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unhideWhenUsed/>
    <w:rsid w:val="00392B9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92B97"/>
    <w:rPr>
      <w:rFonts w:ascii="Times New Roman" w:eastAsia="Times New Roman" w:hAnsi="Times New Roman" w:cs="Times New Roman"/>
      <w:sz w:val="20"/>
      <w:szCs w:val="20"/>
      <w:lang w:val="es-ES" w:eastAsia="es-ES"/>
    </w:rPr>
  </w:style>
  <w:style w:type="paragraph" w:styleId="Textodebloque">
    <w:name w:val="Block Text"/>
    <w:basedOn w:val="Normal"/>
    <w:rsid w:val="000F5C62"/>
    <w:pPr>
      <w:widowControl/>
      <w:numPr>
        <w:ilvl w:val="12"/>
      </w:numPr>
      <w:tabs>
        <w:tab w:val="left" w:pos="8789"/>
      </w:tabs>
      <w:spacing w:before="240" w:after="240" w:line="360" w:lineRule="atLeast"/>
      <w:ind w:left="426" w:right="474"/>
      <w:jc w:val="both"/>
    </w:pPr>
    <w:rPr>
      <w:rFonts w:ascii="Arial" w:hAnsi="Arial"/>
      <w:sz w:val="24"/>
      <w:lang w:val="es-MX"/>
    </w:rPr>
  </w:style>
  <w:style w:type="paragraph" w:styleId="Sangra3detindependiente">
    <w:name w:val="Body Text Indent 3"/>
    <w:basedOn w:val="Normal"/>
    <w:link w:val="Sangra3detindependienteCar"/>
    <w:rsid w:val="000F5C62"/>
    <w:pPr>
      <w:widowControl/>
      <w:numPr>
        <w:ilvl w:val="12"/>
      </w:numPr>
      <w:tabs>
        <w:tab w:val="left" w:pos="8789"/>
      </w:tabs>
      <w:spacing w:before="120" w:after="120" w:line="360" w:lineRule="auto"/>
      <w:ind w:right="18" w:firstLine="1134"/>
      <w:jc w:val="both"/>
    </w:pPr>
    <w:rPr>
      <w:rFonts w:ascii="Arial" w:hAnsi="Arial" w:cs="Arial"/>
      <w:sz w:val="24"/>
    </w:rPr>
  </w:style>
  <w:style w:type="character" w:customStyle="1" w:styleId="Sangra3detindependienteCar">
    <w:name w:val="Sangría 3 de t. independiente Car"/>
    <w:basedOn w:val="Fuentedeprrafopredeter"/>
    <w:link w:val="Sangra3detindependiente"/>
    <w:rsid w:val="000F5C62"/>
    <w:rPr>
      <w:rFonts w:ascii="Arial" w:eastAsia="Times New Roman" w:hAnsi="Arial" w:cs="Arial"/>
      <w:sz w:val="24"/>
      <w:szCs w:val="20"/>
      <w:lang w:val="es-ES" w:eastAsia="es-ES"/>
    </w:rPr>
  </w:style>
  <w:style w:type="paragraph" w:customStyle="1" w:styleId="Textodebloque1">
    <w:name w:val="Texto de bloque1"/>
    <w:basedOn w:val="Normal"/>
    <w:rsid w:val="000F5C62"/>
    <w:pPr>
      <w:widowControl/>
      <w:spacing w:before="240" w:after="240" w:line="360" w:lineRule="atLeast"/>
      <w:ind w:left="567" w:right="618"/>
      <w:jc w:val="both"/>
    </w:pPr>
    <w:rPr>
      <w:rFonts w:ascii="Arial" w:hAnsi="Arial"/>
      <w:sz w:val="24"/>
      <w:lang w:val="es-ES_tradnl"/>
    </w:rPr>
  </w:style>
  <w:style w:type="paragraph" w:customStyle="1" w:styleId="Textoindependiente31">
    <w:name w:val="Texto independiente 31"/>
    <w:basedOn w:val="Normal"/>
    <w:rsid w:val="000F5C62"/>
    <w:pPr>
      <w:widowControl/>
      <w:spacing w:after="120"/>
      <w:jc w:val="both"/>
    </w:pPr>
    <w:rPr>
      <w:rFonts w:ascii="Arial" w:hAnsi="Arial"/>
      <w:b/>
      <w:sz w:val="24"/>
      <w:lang w:val="es-ES_tradnl"/>
    </w:rPr>
  </w:style>
  <w:style w:type="character" w:styleId="Nmerodepgina">
    <w:name w:val="page number"/>
    <w:basedOn w:val="Fuentedeprrafopredeter"/>
    <w:rsid w:val="000F5C62"/>
  </w:style>
  <w:style w:type="paragraph" w:styleId="Ttulo">
    <w:name w:val="Title"/>
    <w:basedOn w:val="Normal"/>
    <w:link w:val="TtuloCar"/>
    <w:qFormat/>
    <w:rsid w:val="000F5C62"/>
    <w:pPr>
      <w:widowControl/>
      <w:spacing w:after="120"/>
      <w:jc w:val="center"/>
    </w:pPr>
    <w:rPr>
      <w:rFonts w:ascii="Arial" w:hAnsi="Arial"/>
      <w:b/>
      <w:sz w:val="24"/>
      <w:lang w:val="es-ES_tradnl"/>
    </w:rPr>
  </w:style>
  <w:style w:type="character" w:customStyle="1" w:styleId="TtuloCar">
    <w:name w:val="Título Car"/>
    <w:basedOn w:val="Fuentedeprrafopredeter"/>
    <w:link w:val="Ttulo"/>
    <w:rsid w:val="000F5C62"/>
    <w:rPr>
      <w:rFonts w:ascii="Arial" w:eastAsia="Times New Roman" w:hAnsi="Arial" w:cs="Times New Roman"/>
      <w:b/>
      <w:sz w:val="24"/>
      <w:szCs w:val="20"/>
      <w:lang w:val="es-ES_tradnl" w:eastAsia="es-ES"/>
    </w:rPr>
  </w:style>
  <w:style w:type="character" w:customStyle="1" w:styleId="MapadeldocumentoCar">
    <w:name w:val="Mapa del documento Car"/>
    <w:basedOn w:val="Fuentedeprrafopredeter"/>
    <w:link w:val="Mapadeldocumento"/>
    <w:semiHidden/>
    <w:rsid w:val="000F5C62"/>
    <w:rPr>
      <w:rFonts w:ascii="Tahoma" w:eastAsia="Times New Roman" w:hAnsi="Tahoma" w:cs="Times New Roman"/>
      <w:sz w:val="20"/>
      <w:szCs w:val="20"/>
      <w:shd w:val="clear" w:color="auto" w:fill="000080"/>
      <w:lang w:val="es-ES_tradnl" w:eastAsia="es-ES"/>
    </w:rPr>
  </w:style>
  <w:style w:type="paragraph" w:styleId="Mapadeldocumento">
    <w:name w:val="Document Map"/>
    <w:basedOn w:val="Normal"/>
    <w:link w:val="MapadeldocumentoCar"/>
    <w:semiHidden/>
    <w:rsid w:val="000F5C62"/>
    <w:pPr>
      <w:shd w:val="clear" w:color="auto" w:fill="000080"/>
      <w:autoSpaceDE w:val="0"/>
      <w:autoSpaceDN w:val="0"/>
    </w:pPr>
    <w:rPr>
      <w:rFonts w:ascii="Tahoma" w:hAnsi="Tahoma"/>
      <w:lang w:val="es-ES_tradnl"/>
    </w:rPr>
  </w:style>
  <w:style w:type="paragraph" w:customStyle="1" w:styleId="Textoindependiente21">
    <w:name w:val="Texto independiente 21"/>
    <w:basedOn w:val="Normal"/>
    <w:rsid w:val="000F5C62"/>
    <w:pPr>
      <w:overflowPunct w:val="0"/>
      <w:autoSpaceDE w:val="0"/>
      <w:autoSpaceDN w:val="0"/>
      <w:adjustRightInd w:val="0"/>
      <w:spacing w:line="360" w:lineRule="auto"/>
      <w:jc w:val="both"/>
      <w:textAlignment w:val="baseline"/>
    </w:pPr>
    <w:rPr>
      <w:rFonts w:ascii="Arial" w:hAnsi="Arial"/>
      <w:sz w:val="22"/>
    </w:rPr>
  </w:style>
  <w:style w:type="character" w:customStyle="1" w:styleId="TextocomentarioCar">
    <w:name w:val="Texto comentario Car"/>
    <w:basedOn w:val="Fuentedeprrafopredeter"/>
    <w:link w:val="Textocomentario"/>
    <w:semiHidden/>
    <w:rsid w:val="000F5C62"/>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semiHidden/>
    <w:rsid w:val="000F5C62"/>
    <w:pPr>
      <w:autoSpaceDE w:val="0"/>
      <w:autoSpaceDN w:val="0"/>
    </w:pPr>
    <w:rPr>
      <w:lang w:val="es-ES_tradnl"/>
    </w:rPr>
  </w:style>
  <w:style w:type="character" w:customStyle="1" w:styleId="AsuntodelcomentarioCar">
    <w:name w:val="Asunto del comentario Car"/>
    <w:basedOn w:val="TextocomentarioCar"/>
    <w:link w:val="Asuntodelcomentario"/>
    <w:semiHidden/>
    <w:rsid w:val="000F5C62"/>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semiHidden/>
    <w:rsid w:val="000F5C62"/>
    <w:rPr>
      <w:b/>
      <w:bCs/>
    </w:rPr>
  </w:style>
  <w:style w:type="character" w:customStyle="1" w:styleId="apple-converted-space">
    <w:name w:val="apple-converted-space"/>
    <w:rsid w:val="000F5C62"/>
  </w:style>
  <w:style w:type="paragraph" w:styleId="Textonotapie">
    <w:name w:val="footnote text"/>
    <w:basedOn w:val="Normal"/>
    <w:link w:val="TextonotapieCar"/>
    <w:uiPriority w:val="99"/>
    <w:rsid w:val="000F5C62"/>
    <w:pPr>
      <w:widowControl/>
    </w:pPr>
  </w:style>
  <w:style w:type="character" w:customStyle="1" w:styleId="TextonotapieCar">
    <w:name w:val="Texto nota pie Car"/>
    <w:basedOn w:val="Fuentedeprrafopredeter"/>
    <w:link w:val="Textonotapie"/>
    <w:uiPriority w:val="99"/>
    <w:rsid w:val="000F5C62"/>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0F5C62"/>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F5C62"/>
    <w:pPr>
      <w:widowControl/>
      <w:jc w:val="both"/>
    </w:pPr>
    <w:rPr>
      <w:rFonts w:asciiTheme="minorHAnsi" w:eastAsiaTheme="minorHAnsi" w:hAnsiTheme="minorHAnsi" w:cstheme="minorBidi"/>
      <w:sz w:val="22"/>
      <w:szCs w:val="22"/>
      <w:vertAlign w:val="superscript"/>
      <w:lang w:val="es-MX" w:eastAsia="en-US"/>
    </w:rPr>
  </w:style>
  <w:style w:type="character" w:customStyle="1" w:styleId="highlight">
    <w:name w:val="highlight"/>
    <w:rsid w:val="000F5C62"/>
  </w:style>
  <w:style w:type="table" w:customStyle="1" w:styleId="TableNormal">
    <w:name w:val="Table Normal"/>
    <w:uiPriority w:val="2"/>
    <w:semiHidden/>
    <w:unhideWhenUsed/>
    <w:qFormat/>
    <w:rsid w:val="000F5C6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5C62"/>
    <w:rPr>
      <w:rFonts w:asciiTheme="minorHAnsi" w:eastAsiaTheme="minorHAnsi" w:hAnsiTheme="minorHAnsi" w:cstheme="minorBidi"/>
      <w:sz w:val="22"/>
      <w:szCs w:val="22"/>
      <w:lang w:val="es-MX" w:eastAsia="en-US"/>
    </w:rPr>
  </w:style>
  <w:style w:type="character" w:styleId="nfasissutil">
    <w:name w:val="Subtle Emphasis"/>
    <w:basedOn w:val="Fuentedeprrafopredeter"/>
    <w:uiPriority w:val="19"/>
    <w:qFormat/>
    <w:rsid w:val="000F5C6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0DB41-ECF3-4364-871A-F141A57DC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3921</Words>
  <Characters>21568</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Jesús Arturo Suaste Tec</cp:lastModifiedBy>
  <cp:revision>6</cp:revision>
  <cp:lastPrinted>2022-05-16T17:48:00Z</cp:lastPrinted>
  <dcterms:created xsi:type="dcterms:W3CDTF">2022-05-16T16:16:00Z</dcterms:created>
  <dcterms:modified xsi:type="dcterms:W3CDTF">2022-05-16T17:52:00Z</dcterms:modified>
</cp:coreProperties>
</file>