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F043DA" w:rsidRPr="00441193" w:rsidRDefault="00F043DA" w:rsidP="00F41FBE">
                            <w:pPr>
                              <w:rPr>
                                <w:rFonts w:ascii="Arial Narrow" w:hAnsi="Arial Narrow"/>
                                <w:b/>
                                <w:sz w:val="24"/>
                                <w:szCs w:val="26"/>
                                <w:lang w:val="es-MX"/>
                              </w:rPr>
                            </w:pPr>
                            <w:r w:rsidRPr="00441193">
                              <w:rPr>
                                <w:rFonts w:ascii="Arial Narrow" w:hAnsi="Arial Narrow"/>
                                <w:b/>
                                <w:sz w:val="24"/>
                                <w:szCs w:val="26"/>
                                <w:lang w:val="es-MX"/>
                              </w:rPr>
                              <w:t>Acta 0</w:t>
                            </w:r>
                            <w:r>
                              <w:rPr>
                                <w:rFonts w:ascii="Arial Narrow" w:hAnsi="Arial Narrow"/>
                                <w:b/>
                                <w:sz w:val="24"/>
                                <w:szCs w:val="26"/>
                                <w:lang w:val="es-MX"/>
                              </w:rPr>
                              <w:t>5</w:t>
                            </w:r>
                            <w:r w:rsidRPr="00441193">
                              <w:rPr>
                                <w:rFonts w:ascii="Arial Narrow" w:hAnsi="Arial Narrow"/>
                                <w:b/>
                                <w:sz w:val="24"/>
                                <w:szCs w:val="26"/>
                                <w:lang w:val="es-MX"/>
                              </w:rPr>
                              <w:t>/1er.A/2º.P.Ord./ 2022/LXIII</w:t>
                            </w:r>
                          </w:p>
                          <w:p w:rsidR="00F043DA" w:rsidRPr="00E15404" w:rsidRDefault="00F043DA"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F043DA" w:rsidRPr="00441193" w:rsidRDefault="00F043DA" w:rsidP="00F41FBE">
                      <w:pPr>
                        <w:rPr>
                          <w:rFonts w:ascii="Arial Narrow" w:hAnsi="Arial Narrow"/>
                          <w:b/>
                          <w:sz w:val="24"/>
                          <w:szCs w:val="26"/>
                          <w:lang w:val="es-MX"/>
                        </w:rPr>
                      </w:pPr>
                      <w:r w:rsidRPr="00441193">
                        <w:rPr>
                          <w:rFonts w:ascii="Arial Narrow" w:hAnsi="Arial Narrow"/>
                          <w:b/>
                          <w:sz w:val="24"/>
                          <w:szCs w:val="26"/>
                          <w:lang w:val="es-MX"/>
                        </w:rPr>
                        <w:t>Acta 0</w:t>
                      </w:r>
                      <w:r>
                        <w:rPr>
                          <w:rFonts w:ascii="Arial Narrow" w:hAnsi="Arial Narrow"/>
                          <w:b/>
                          <w:sz w:val="24"/>
                          <w:szCs w:val="26"/>
                          <w:lang w:val="es-MX"/>
                        </w:rPr>
                        <w:t>5</w:t>
                      </w:r>
                      <w:r w:rsidRPr="00441193">
                        <w:rPr>
                          <w:rFonts w:ascii="Arial Narrow" w:hAnsi="Arial Narrow"/>
                          <w:b/>
                          <w:sz w:val="24"/>
                          <w:szCs w:val="26"/>
                          <w:lang w:val="es-MX"/>
                        </w:rPr>
                        <w:t>/1er.A/2º.P.Ord./ 2022/LXIII</w:t>
                      </w:r>
                    </w:p>
                    <w:p w:rsidR="00F043DA" w:rsidRPr="00E15404" w:rsidRDefault="00F043DA"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F41FBE" w:rsidRPr="00F41FBE" w:rsidRDefault="00F41FBE" w:rsidP="00233C50">
      <w:pPr>
        <w:pStyle w:val="Textoindependiente"/>
        <w:spacing w:line="360" w:lineRule="auto"/>
        <w:rPr>
          <w:rFonts w:ascii="Arial Narrow" w:hAnsi="Arial Narrow" w:cs="Courier New"/>
          <w:sz w:val="26"/>
          <w:szCs w:val="26"/>
          <w:lang w:val="es-MX"/>
        </w:rPr>
      </w:pPr>
    </w:p>
    <w:p w:rsidR="00F41FBE" w:rsidRPr="00441193" w:rsidRDefault="00F41FBE" w:rsidP="00857873">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247DD9">
        <w:rPr>
          <w:rFonts w:ascii="Arial Narrow" w:hAnsi="Arial Narrow" w:cs="Courier New"/>
          <w:sz w:val="26"/>
          <w:szCs w:val="26"/>
        </w:rPr>
        <w:t>ONCE</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441193">
        <w:rPr>
          <w:rFonts w:ascii="Arial Narrow" w:hAnsi="Arial Narrow" w:cs="Courier New"/>
          <w:sz w:val="26"/>
          <w:szCs w:val="26"/>
        </w:rPr>
        <w:t>VEINTIDÓS</w:t>
      </w:r>
      <w:r w:rsidR="00A4558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5A4684">
        <w:rPr>
          <w:rFonts w:ascii="Arial Narrow" w:hAnsi="Arial Narrow" w:cs="Courier New"/>
          <w:b w:val="0"/>
          <w:sz w:val="26"/>
          <w:szCs w:val="26"/>
        </w:rPr>
        <w:t>- - - - - - -</w:t>
      </w:r>
      <w:r w:rsidR="00A45582">
        <w:rPr>
          <w:rFonts w:ascii="Arial Narrow" w:hAnsi="Arial Narrow" w:cs="Courier New"/>
          <w:b w:val="0"/>
          <w:sz w:val="26"/>
          <w:szCs w:val="26"/>
        </w:rPr>
        <w:t xml:space="preserve">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rsidR="00F41FBE" w:rsidRPr="00F41FBE" w:rsidRDefault="00F41FBE" w:rsidP="00F41FBE">
      <w:pPr>
        <w:spacing w:line="360" w:lineRule="auto"/>
        <w:ind w:firstLine="284"/>
        <w:jc w:val="both"/>
        <w:rPr>
          <w:rFonts w:ascii="Arial Narrow" w:hAnsi="Arial Narrow" w:cs="Courier New"/>
          <w:sz w:val="26"/>
          <w:szCs w:val="26"/>
          <w:lang w:val="es-MX"/>
        </w:rPr>
      </w:pPr>
    </w:p>
    <w:p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rsidR="00F41FBE" w:rsidRPr="00F41FBE"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DIP.</w:t>
      </w:r>
      <w:r>
        <w:rPr>
          <w:rFonts w:ascii="Arial Narrow" w:hAnsi="Arial Narrow" w:cs="Courier New"/>
          <w:sz w:val="26"/>
          <w:szCs w:val="26"/>
          <w:lang w:val="es-MX"/>
        </w:rPr>
        <w:t xml:space="preserve"> RAFAEL ALEJANDRO ECHAZARRETA TORRES.</w:t>
      </w:r>
    </w:p>
    <w:p w:rsidR="00F41FBE" w:rsidRDefault="00F41FBE" w:rsidP="00F41FBE">
      <w:pPr>
        <w:ind w:left="1134" w:firstLine="284"/>
        <w:jc w:val="both"/>
        <w:rPr>
          <w:rFonts w:ascii="Arial Narrow" w:hAnsi="Arial Narrow" w:cs="Courier New"/>
          <w:sz w:val="26"/>
          <w:szCs w:val="26"/>
          <w:lang w:val="es-MX"/>
        </w:rPr>
      </w:pPr>
    </w:p>
    <w:p w:rsidR="00D83CB6" w:rsidRPr="00F41FBE" w:rsidRDefault="00D83CB6" w:rsidP="00F41FBE">
      <w:pPr>
        <w:ind w:left="1134" w:firstLine="284"/>
        <w:jc w:val="both"/>
        <w:rPr>
          <w:rFonts w:ascii="Arial Narrow" w:hAnsi="Arial Narrow" w:cs="Courier New"/>
          <w:sz w:val="26"/>
          <w:szCs w:val="26"/>
          <w:lang w:val="es-MX"/>
        </w:rPr>
      </w:pPr>
    </w:p>
    <w:p w:rsidR="00F41FBE" w:rsidRPr="00F41FBE" w:rsidRDefault="00D83CB6" w:rsidP="00857873">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247DD9">
        <w:rPr>
          <w:rFonts w:ascii="Arial Narrow" w:hAnsi="Arial Narrow" w:cs="Courier New"/>
          <w:b/>
          <w:sz w:val="26"/>
          <w:szCs w:val="26"/>
        </w:rPr>
        <w:t>jueve</w:t>
      </w:r>
      <w:r w:rsidRPr="00A55D54">
        <w:rPr>
          <w:rFonts w:ascii="Arial Narrow" w:hAnsi="Arial Narrow" w:cs="Courier New"/>
          <w:b/>
          <w:sz w:val="26"/>
          <w:szCs w:val="26"/>
        </w:rPr>
        <w:t xml:space="preserve">s </w:t>
      </w:r>
      <w:r w:rsidR="00247DD9">
        <w:rPr>
          <w:rFonts w:ascii="Arial Narrow" w:hAnsi="Arial Narrow" w:cs="Courier New"/>
          <w:b/>
          <w:sz w:val="26"/>
          <w:szCs w:val="26"/>
        </w:rPr>
        <w:t>diez</w:t>
      </w:r>
      <w:r w:rsidRPr="00A55D54">
        <w:rPr>
          <w:rFonts w:ascii="Arial Narrow" w:hAnsi="Arial Narrow" w:cs="Courier New"/>
          <w:b/>
          <w:sz w:val="26"/>
          <w:szCs w:val="26"/>
        </w:rPr>
        <w:t xml:space="preserve"> de </w:t>
      </w:r>
      <w:r w:rsidR="00247DD9">
        <w:rPr>
          <w:rFonts w:ascii="Arial Narrow" w:hAnsi="Arial Narrow" w:cs="Courier New"/>
          <w:b/>
          <w:sz w:val="26"/>
          <w:szCs w:val="26"/>
        </w:rPr>
        <w:t>febr</w:t>
      </w:r>
      <w:r w:rsidR="00927349">
        <w:rPr>
          <w:rFonts w:ascii="Arial Narrow" w:hAnsi="Arial Narrow" w:cs="Courier New"/>
          <w:b/>
          <w:sz w:val="26"/>
          <w:szCs w:val="26"/>
        </w:rPr>
        <w:t>ero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247DD9">
        <w:rPr>
          <w:rFonts w:ascii="Arial Narrow" w:hAnsi="Arial Narrow" w:cs="Courier New"/>
          <w:b/>
          <w:sz w:val="26"/>
          <w:szCs w:val="26"/>
        </w:rPr>
        <w:t>viern</w:t>
      </w:r>
      <w:r>
        <w:rPr>
          <w:rFonts w:ascii="Arial Narrow" w:hAnsi="Arial Narrow" w:cs="Courier New"/>
          <w:b/>
          <w:sz w:val="26"/>
          <w:szCs w:val="26"/>
        </w:rPr>
        <w:t>es</w:t>
      </w:r>
      <w:r w:rsidR="00F13EB1">
        <w:rPr>
          <w:rFonts w:ascii="Arial Narrow" w:hAnsi="Arial Narrow" w:cs="Courier New"/>
          <w:b/>
          <w:sz w:val="26"/>
          <w:szCs w:val="26"/>
        </w:rPr>
        <w:t xml:space="preserve"> </w:t>
      </w:r>
      <w:r w:rsidR="00247DD9">
        <w:rPr>
          <w:rFonts w:ascii="Arial Narrow" w:hAnsi="Arial Narrow" w:cs="Courier New"/>
          <w:b/>
          <w:sz w:val="26"/>
          <w:szCs w:val="26"/>
        </w:rPr>
        <w:t>once</w:t>
      </w:r>
      <w:r w:rsidRPr="00A55D54">
        <w:rPr>
          <w:rFonts w:ascii="Arial Narrow" w:hAnsi="Arial Narrow" w:cs="Courier New"/>
          <w:b/>
          <w:sz w:val="26"/>
          <w:szCs w:val="26"/>
        </w:rPr>
        <w:t xml:space="preserve"> 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01D1D">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D83CB6" w:rsidRDefault="00D83CB6" w:rsidP="00D83CB6">
      <w:pPr>
        <w:pStyle w:val="Sangradetextonormal"/>
        <w:spacing w:after="0"/>
        <w:ind w:left="1134" w:firstLine="284"/>
        <w:rPr>
          <w:rFonts w:ascii="Arial Narrow" w:hAnsi="Arial Narrow" w:cs="Courier New"/>
          <w:sz w:val="26"/>
          <w:szCs w:val="26"/>
          <w:lang w:val="es-MX"/>
        </w:rPr>
      </w:pPr>
    </w:p>
    <w:p w:rsidR="00F41FBE" w:rsidRP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857873" w:rsidRPr="00F41FBE" w:rsidRDefault="00857873" w:rsidP="00D83CB6">
      <w:pPr>
        <w:pStyle w:val="Sangradetextonormal"/>
        <w:spacing w:after="0"/>
        <w:ind w:left="1134" w:firstLine="284"/>
        <w:rPr>
          <w:rFonts w:ascii="Arial Narrow" w:hAnsi="Arial Narrow" w:cs="Courier New"/>
          <w:sz w:val="26"/>
          <w:szCs w:val="26"/>
          <w:lang w:val="es-MX"/>
        </w:rPr>
      </w:pPr>
    </w:p>
    <w:p w:rsid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rsidR="00F41FBE" w:rsidRDefault="00D83CB6" w:rsidP="00857873">
      <w:pPr>
        <w:ind w:left="567" w:firstLine="284"/>
        <w:jc w:val="both"/>
        <w:rPr>
          <w:rFonts w:ascii="Arial Narrow" w:hAnsi="Arial Narrow" w:cs="Courier New"/>
          <w:sz w:val="26"/>
          <w:szCs w:val="26"/>
        </w:rPr>
      </w:pPr>
      <w:r>
        <w:rPr>
          <w:rFonts w:ascii="Arial Narrow" w:hAnsi="Arial Narrow" w:cs="Courier New"/>
          <w:sz w:val="26"/>
          <w:szCs w:val="26"/>
        </w:rPr>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BF3BEA">
        <w:rPr>
          <w:rFonts w:ascii="Arial Narrow" w:hAnsi="Arial Narrow" w:cs="Courier New"/>
          <w:b/>
          <w:sz w:val="26"/>
          <w:szCs w:val="26"/>
        </w:rPr>
        <w:t>veintitrés</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Macari, Karem Faride Achach Ramírez, Rubí Argelia Be Chan, Manuela de Jesús Cocom Bolio, Rafael Alejandro Echazarreta Torres, Luis René Fernández Vidal, </w:t>
      </w:r>
      <w:r w:rsidR="00247DD9">
        <w:rPr>
          <w:rFonts w:ascii="Arial Narrow" w:hAnsi="Arial Narrow" w:cs="Courier New"/>
          <w:sz w:val="26"/>
          <w:szCs w:val="26"/>
        </w:rPr>
        <w:t xml:space="preserve">Abril Ferreyro Rosado, </w:t>
      </w:r>
      <w:r>
        <w:rPr>
          <w:rFonts w:ascii="Arial Narrow" w:hAnsi="Arial Narrow" w:cs="Courier New"/>
          <w:sz w:val="26"/>
          <w:szCs w:val="26"/>
        </w:rPr>
        <w:t>Karla Reyna Franco Blanco, Melba Rosana Gamboa Ávila, Vida Aravari Gómez Herrera, Carmen Guadalupe González Martín, Fabiola Loeza Novelo, Dafne Celina López Osorio, Víctor Hugo Lozano Poveda, Alejandra de los Ángeles Novelo Segura, Jesús Efrén Pérez Ballote, Gaspar Armando Quintal Parra, Erik José Rihani González, Raúl Antonio Romero Chel, Karla Vanessa Salazar González, Ingrid del Pilar Santos Díaz, Eduardo Sobrino Sierra, Jazmín Yaneli Villanueva Moo</w:t>
      </w:r>
      <w:r w:rsidR="00F41FBE" w:rsidRPr="00F41FBE">
        <w:rPr>
          <w:rFonts w:ascii="Arial Narrow" w:hAnsi="Arial Narrow" w:cs="Courier New"/>
          <w:sz w:val="26"/>
          <w:szCs w:val="26"/>
        </w:rPr>
        <w:t>.</w:t>
      </w:r>
    </w:p>
    <w:p w:rsidR="00F13EB1" w:rsidRDefault="00F13EB1" w:rsidP="00F41FBE">
      <w:pPr>
        <w:ind w:left="1134" w:firstLine="284"/>
        <w:jc w:val="both"/>
        <w:rPr>
          <w:rFonts w:ascii="Arial Narrow" w:hAnsi="Arial Narrow" w:cs="Courier New"/>
          <w:sz w:val="26"/>
          <w:szCs w:val="26"/>
        </w:rPr>
      </w:pPr>
    </w:p>
    <w:p w:rsidR="00F13EB1" w:rsidRPr="00F41FBE" w:rsidRDefault="00F13EB1" w:rsidP="00701D1D">
      <w:pPr>
        <w:ind w:left="567" w:firstLine="284"/>
        <w:jc w:val="both"/>
        <w:rPr>
          <w:rFonts w:ascii="Arial Narrow" w:hAnsi="Arial Narrow" w:cs="Courier New"/>
          <w:sz w:val="26"/>
          <w:szCs w:val="26"/>
        </w:rPr>
      </w:pPr>
      <w:r>
        <w:rPr>
          <w:rFonts w:ascii="Arial Narrow" w:hAnsi="Arial Narrow" w:cs="Courier New"/>
          <w:sz w:val="26"/>
          <w:szCs w:val="26"/>
        </w:rPr>
        <w:t>Se</w:t>
      </w:r>
      <w:r w:rsidR="00BF3BEA">
        <w:rPr>
          <w:rFonts w:ascii="Arial Narrow" w:hAnsi="Arial Narrow" w:cs="Courier New"/>
          <w:sz w:val="26"/>
          <w:szCs w:val="26"/>
        </w:rPr>
        <w:t xml:space="preserve"> justificó la inasistencia de los</w:t>
      </w:r>
      <w:r>
        <w:rPr>
          <w:rFonts w:ascii="Arial Narrow" w:hAnsi="Arial Narrow" w:cs="Courier New"/>
          <w:sz w:val="26"/>
          <w:szCs w:val="26"/>
        </w:rPr>
        <w:t xml:space="preserve"> Diputad</w:t>
      </w:r>
      <w:r w:rsidR="00BF3BEA">
        <w:rPr>
          <w:rFonts w:ascii="Arial Narrow" w:hAnsi="Arial Narrow" w:cs="Courier New"/>
          <w:sz w:val="26"/>
          <w:szCs w:val="26"/>
        </w:rPr>
        <w:t xml:space="preserve">os José Crescencio Gutiérrez González y Harry Gerardo Rodríguez Botello Fierro, </w:t>
      </w:r>
      <w:r>
        <w:rPr>
          <w:rFonts w:ascii="Arial Narrow" w:hAnsi="Arial Narrow" w:cs="Courier New"/>
          <w:sz w:val="26"/>
          <w:szCs w:val="26"/>
        </w:rPr>
        <w:t>en virtud de haber solicitado permiso previo a la Presidencia.</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857873">
      <w:pPr>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BF3BEA">
        <w:rPr>
          <w:rFonts w:ascii="Arial Narrow" w:hAnsi="Arial Narrow" w:cs="Courier New"/>
          <w:b/>
          <w:sz w:val="26"/>
          <w:szCs w:val="26"/>
        </w:rPr>
        <w:t>veintisiete</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p>
    <w:p w:rsidR="00F41FBE" w:rsidRPr="00F41FBE" w:rsidRDefault="00F41FBE" w:rsidP="00F41FBE">
      <w:pPr>
        <w:ind w:left="1134" w:firstLine="284"/>
        <w:jc w:val="both"/>
        <w:rPr>
          <w:rFonts w:ascii="Arial Narrow" w:hAnsi="Arial Narrow" w:cs="Courier New"/>
          <w:b/>
          <w:sz w:val="26"/>
          <w:szCs w:val="26"/>
        </w:rPr>
      </w:pPr>
    </w:p>
    <w:p w:rsidR="00D83CB6" w:rsidRDefault="00D83CB6" w:rsidP="00857873">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D83CB6" w:rsidRPr="00A55D54" w:rsidRDefault="00D83CB6" w:rsidP="00D83CB6">
      <w:pPr>
        <w:ind w:firstLine="1276"/>
        <w:jc w:val="both"/>
        <w:rPr>
          <w:rFonts w:ascii="Arial Narrow" w:hAnsi="Arial Narrow" w:cs="Courier New"/>
          <w:sz w:val="26"/>
          <w:szCs w:val="26"/>
        </w:rPr>
      </w:pPr>
    </w:p>
    <w:p w:rsidR="00D83CB6" w:rsidRPr="00782937" w:rsidRDefault="00D83CB6" w:rsidP="00857873">
      <w:pPr>
        <w:ind w:firstLine="851"/>
        <w:jc w:val="both"/>
        <w:rPr>
          <w:rFonts w:ascii="Arial Narrow" w:hAnsi="Arial Narrow" w:cs="Courier New"/>
          <w:sz w:val="26"/>
          <w:szCs w:val="26"/>
        </w:rPr>
      </w:pPr>
      <w:r w:rsidRPr="00782937">
        <w:rPr>
          <w:rFonts w:ascii="Arial Narrow" w:hAnsi="Arial Narrow" w:cs="Courier New"/>
          <w:sz w:val="26"/>
          <w:szCs w:val="26"/>
        </w:rPr>
        <w:t>I.- Lectura del Orden del Día.</w:t>
      </w:r>
    </w:p>
    <w:p w:rsidR="00247DD9" w:rsidRDefault="00D83CB6" w:rsidP="00857873">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247DD9">
        <w:rPr>
          <w:rFonts w:ascii="Arial Narrow" w:hAnsi="Arial Narrow" w:cs="Courier New"/>
          <w:sz w:val="26"/>
          <w:szCs w:val="26"/>
        </w:rPr>
        <w:t xml:space="preserve"> Discusión y votación de la síntesis del Acta de la sesión ordinaria de fecha diez de febrero del año dos mil veintidós.</w:t>
      </w:r>
    </w:p>
    <w:p w:rsidR="00F41FBE" w:rsidRPr="00782937" w:rsidRDefault="00247DD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 xml:space="preserve"> </w:t>
      </w:r>
      <w:r w:rsidR="00927349"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Pr>
          <w:rFonts w:ascii="Arial Narrow" w:hAnsi="Arial Narrow" w:cs="Courier New"/>
          <w:sz w:val="26"/>
          <w:szCs w:val="26"/>
        </w:rPr>
        <w:t>:</w:t>
      </w:r>
    </w:p>
    <w:p w:rsidR="00701D1D" w:rsidRPr="00782937" w:rsidRDefault="00701D1D" w:rsidP="00D83CB6">
      <w:pPr>
        <w:ind w:left="1134" w:firstLine="284"/>
        <w:jc w:val="both"/>
        <w:rPr>
          <w:rFonts w:ascii="Arial Narrow" w:hAnsi="Arial Narrow" w:cs="Courier New"/>
          <w:sz w:val="26"/>
          <w:szCs w:val="26"/>
        </w:rPr>
      </w:pPr>
    </w:p>
    <w:p w:rsidR="00927349" w:rsidRDefault="001C2C9F" w:rsidP="00247DD9">
      <w:pPr>
        <w:pStyle w:val="Prrafodelista"/>
        <w:numPr>
          <w:ilvl w:val="0"/>
          <w:numId w:val="23"/>
        </w:numPr>
        <w:ind w:left="1560"/>
        <w:jc w:val="both"/>
        <w:rPr>
          <w:rFonts w:ascii="Arial Narrow" w:hAnsi="Arial Narrow" w:cs="Courier New"/>
          <w:sz w:val="26"/>
          <w:szCs w:val="26"/>
        </w:rPr>
      </w:pPr>
      <w:r>
        <w:rPr>
          <w:rFonts w:ascii="Arial Narrow" w:hAnsi="Arial Narrow" w:cs="Courier New"/>
          <w:sz w:val="26"/>
          <w:szCs w:val="26"/>
        </w:rPr>
        <w:t xml:space="preserve">Iniciativa de reforma a las Leyes de Hacienda e Ingresos del municipio de Chichimilá, Yucatán, suscrita por el Ingeniero Francisco Medina Martín y la Maestra Mirna Beatriz </w:t>
      </w:r>
      <w:proofErr w:type="spellStart"/>
      <w:r>
        <w:rPr>
          <w:rFonts w:ascii="Arial Narrow" w:hAnsi="Arial Narrow" w:cs="Courier New"/>
          <w:sz w:val="26"/>
          <w:szCs w:val="26"/>
        </w:rPr>
        <w:t>Puc</w:t>
      </w:r>
      <w:proofErr w:type="spellEnd"/>
      <w:r>
        <w:rPr>
          <w:rFonts w:ascii="Arial Narrow" w:hAnsi="Arial Narrow" w:cs="Courier New"/>
          <w:sz w:val="26"/>
          <w:szCs w:val="26"/>
        </w:rPr>
        <w:t xml:space="preserve"> Jiménez, Presidente y Secretaria Municipal, respectivamente, del H. Ayuntamiento de Chichimilá, Yucatán.</w:t>
      </w:r>
    </w:p>
    <w:p w:rsidR="001C2C9F" w:rsidRDefault="001C2C9F" w:rsidP="00247DD9">
      <w:pPr>
        <w:pStyle w:val="Prrafodelista"/>
        <w:numPr>
          <w:ilvl w:val="0"/>
          <w:numId w:val="23"/>
        </w:numPr>
        <w:ind w:left="1560"/>
        <w:jc w:val="both"/>
        <w:rPr>
          <w:rFonts w:ascii="Arial Narrow" w:hAnsi="Arial Narrow" w:cs="Courier New"/>
          <w:sz w:val="26"/>
          <w:szCs w:val="26"/>
        </w:rPr>
      </w:pPr>
      <w:r>
        <w:rPr>
          <w:rFonts w:ascii="Arial Narrow" w:hAnsi="Arial Narrow" w:cs="Courier New"/>
          <w:sz w:val="26"/>
          <w:szCs w:val="26"/>
        </w:rPr>
        <w:t xml:space="preserve">Iniciativa de reforma a la Ley de Hacienda del municipio de Tixpéual, Yucatán, signada por los ciudadanos Víctor René Lara </w:t>
      </w:r>
      <w:proofErr w:type="spellStart"/>
      <w:r>
        <w:rPr>
          <w:rFonts w:ascii="Arial Narrow" w:hAnsi="Arial Narrow" w:cs="Courier New"/>
          <w:sz w:val="26"/>
          <w:szCs w:val="26"/>
        </w:rPr>
        <w:t>Cauich</w:t>
      </w:r>
      <w:proofErr w:type="spellEnd"/>
      <w:r>
        <w:rPr>
          <w:rFonts w:ascii="Arial Narrow" w:hAnsi="Arial Narrow" w:cs="Courier New"/>
          <w:sz w:val="26"/>
          <w:szCs w:val="26"/>
        </w:rPr>
        <w:t xml:space="preserve"> y Luis Germán Rosado Piña, Presidente y Secretario Municipal, respectivamente, del H. Ayuntamiento de Tixpéual, Yucatán.</w:t>
      </w:r>
    </w:p>
    <w:p w:rsidR="001C2C9F" w:rsidRDefault="001C2C9F" w:rsidP="00247DD9">
      <w:pPr>
        <w:pStyle w:val="Prrafodelista"/>
        <w:numPr>
          <w:ilvl w:val="0"/>
          <w:numId w:val="23"/>
        </w:numPr>
        <w:ind w:left="1560"/>
        <w:jc w:val="both"/>
        <w:rPr>
          <w:rFonts w:ascii="Arial Narrow" w:hAnsi="Arial Narrow" w:cs="Courier New"/>
          <w:sz w:val="26"/>
          <w:szCs w:val="26"/>
        </w:rPr>
      </w:pPr>
      <w:r>
        <w:rPr>
          <w:rFonts w:ascii="Arial Narrow" w:hAnsi="Arial Narrow" w:cs="Courier New"/>
          <w:sz w:val="26"/>
          <w:szCs w:val="26"/>
        </w:rPr>
        <w:t>Glosa del Tercer Informe de Gobierno.</w:t>
      </w:r>
    </w:p>
    <w:p w:rsidR="00DB036F" w:rsidRPr="00782937" w:rsidRDefault="00DB036F" w:rsidP="00DB036F">
      <w:pPr>
        <w:pStyle w:val="Prrafodelista"/>
        <w:ind w:left="1560"/>
        <w:jc w:val="both"/>
        <w:rPr>
          <w:rFonts w:ascii="Arial Narrow" w:hAnsi="Arial Narrow" w:cs="Courier New"/>
          <w:sz w:val="26"/>
          <w:szCs w:val="26"/>
        </w:rPr>
      </w:pPr>
    </w:p>
    <w:p w:rsidR="00927349" w:rsidRPr="00782937" w:rsidRDefault="00247DD9" w:rsidP="00857873">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lastRenderedPageBreak/>
        <w:t>I</w:t>
      </w:r>
      <w:r w:rsidR="00B377B0" w:rsidRPr="00782937">
        <w:rPr>
          <w:rFonts w:ascii="Arial Narrow" w:hAnsi="Arial Narrow" w:cs="Courier New"/>
          <w:b w:val="0"/>
          <w:sz w:val="26"/>
          <w:szCs w:val="26"/>
        </w:rPr>
        <w:t xml:space="preserve">V.- </w:t>
      </w:r>
      <w:r w:rsidR="00927349" w:rsidRPr="00782937">
        <w:rPr>
          <w:rFonts w:ascii="Arial Narrow" w:hAnsi="Arial Narrow" w:cs="Courier New"/>
          <w:b w:val="0"/>
          <w:sz w:val="26"/>
          <w:szCs w:val="26"/>
        </w:rPr>
        <w:t>Asuntos generales.</w:t>
      </w:r>
    </w:p>
    <w:p w:rsidR="00927349" w:rsidRPr="00782937" w:rsidRDefault="00247DD9" w:rsidP="00857873">
      <w:pPr>
        <w:ind w:left="567"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rsidR="00B377B0" w:rsidRPr="00D83CB6" w:rsidRDefault="00B377B0" w:rsidP="00B377B0">
      <w:pPr>
        <w:pStyle w:val="Prrafodelista"/>
        <w:ind w:left="2203"/>
        <w:jc w:val="both"/>
        <w:rPr>
          <w:rFonts w:ascii="Arial Narrow" w:hAnsi="Arial Narrow" w:cs="Courier New"/>
          <w:sz w:val="26"/>
          <w:szCs w:val="26"/>
        </w:rPr>
      </w:pPr>
    </w:p>
    <w:p w:rsidR="00494D14" w:rsidRPr="001C2C9F" w:rsidRDefault="00B377B0" w:rsidP="001C2C9F">
      <w:pPr>
        <w:ind w:left="567" w:firstLine="284"/>
        <w:jc w:val="both"/>
        <w:rPr>
          <w:rFonts w:ascii="Arial Narrow" w:hAnsi="Arial Narrow" w:cs="Tahoma"/>
          <w:b/>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redactada </w:t>
      </w:r>
      <w:r w:rsidR="001C2C9F">
        <w:rPr>
          <w:rFonts w:ascii="Arial Narrow" w:hAnsi="Arial Narrow" w:cs="Courier New"/>
          <w:sz w:val="26"/>
          <w:szCs w:val="26"/>
          <w:lang w:val="es-MX"/>
        </w:rPr>
        <w:t>de fecha diez de febrero</w:t>
      </w:r>
      <w:r w:rsidR="00494D14">
        <w:rPr>
          <w:rFonts w:ascii="Arial Narrow" w:hAnsi="Arial Narrow" w:cs="Courier New"/>
          <w:sz w:val="26"/>
          <w:szCs w:val="26"/>
          <w:lang w:val="es-MX"/>
        </w:rPr>
        <w:t xml:space="preserve">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435244">
        <w:rPr>
          <w:rFonts w:ascii="Arial Narrow" w:hAnsi="Arial Narrow"/>
          <w:b/>
          <w:sz w:val="26"/>
          <w:szCs w:val="26"/>
        </w:rPr>
        <w:t xml:space="preserve"> por mayoría</w:t>
      </w:r>
      <w:r w:rsidR="00494D14">
        <w:rPr>
          <w:rFonts w:ascii="Arial Narrow" w:hAnsi="Arial Narrow" w:cs="Courier New"/>
          <w:sz w:val="26"/>
          <w:szCs w:val="26"/>
          <w:lang w:val="es-MX"/>
        </w:rPr>
        <w:t>.</w:t>
      </w:r>
    </w:p>
    <w:p w:rsidR="00701D1D" w:rsidRDefault="00701D1D" w:rsidP="00CC5534">
      <w:pPr>
        <w:ind w:left="1134" w:firstLine="284"/>
        <w:jc w:val="both"/>
        <w:rPr>
          <w:rFonts w:ascii="Arial Narrow" w:hAnsi="Arial Narrow" w:cs="Courier New"/>
          <w:sz w:val="26"/>
          <w:szCs w:val="26"/>
          <w:lang w:val="es-MX"/>
        </w:rPr>
      </w:pPr>
    </w:p>
    <w:p w:rsidR="00CF2B9E" w:rsidRPr="007940FE" w:rsidRDefault="00603260" w:rsidP="00857873">
      <w:pPr>
        <w:ind w:left="567"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CF2B9E">
        <w:rPr>
          <w:rFonts w:ascii="Arial Narrow" w:hAnsi="Arial Narrow" w:cs="Courier New"/>
          <w:sz w:val="26"/>
          <w:szCs w:val="26"/>
        </w:rPr>
        <w:t>A continuación, el</w:t>
      </w:r>
      <w:r w:rsidR="00CF2B9E" w:rsidRPr="00A55D54">
        <w:rPr>
          <w:rFonts w:ascii="Arial Narrow" w:hAnsi="Arial Narrow" w:cs="Courier New"/>
          <w:sz w:val="26"/>
          <w:szCs w:val="26"/>
        </w:rPr>
        <w:t xml:space="preserve"> Secretari</w:t>
      </w:r>
      <w:r w:rsidR="00CF2B9E">
        <w:rPr>
          <w:rFonts w:ascii="Arial Narrow" w:hAnsi="Arial Narrow" w:cs="Courier New"/>
          <w:sz w:val="26"/>
          <w:szCs w:val="26"/>
        </w:rPr>
        <w:t>o</w:t>
      </w:r>
      <w:r w:rsidR="00CF2B9E" w:rsidRPr="00A55D54">
        <w:rPr>
          <w:rFonts w:ascii="Arial Narrow" w:hAnsi="Arial Narrow" w:cs="Courier New"/>
          <w:sz w:val="26"/>
          <w:szCs w:val="26"/>
        </w:rPr>
        <w:t xml:space="preserve"> Diputad</w:t>
      </w:r>
      <w:r w:rsidR="00CF2B9E">
        <w:rPr>
          <w:rFonts w:ascii="Arial Narrow" w:hAnsi="Arial Narrow" w:cs="Courier New"/>
          <w:sz w:val="26"/>
          <w:szCs w:val="26"/>
        </w:rPr>
        <w:t>o</w:t>
      </w:r>
      <w:r w:rsidR="00CF2B9E" w:rsidRPr="00A55D54">
        <w:rPr>
          <w:rFonts w:ascii="Arial Narrow" w:hAnsi="Arial Narrow" w:cs="Courier New"/>
          <w:sz w:val="26"/>
          <w:szCs w:val="26"/>
        </w:rPr>
        <w:t xml:space="preserve"> </w:t>
      </w:r>
      <w:r>
        <w:rPr>
          <w:rFonts w:ascii="Arial Narrow" w:hAnsi="Arial Narrow" w:cs="Courier New"/>
          <w:sz w:val="26"/>
          <w:szCs w:val="26"/>
        </w:rPr>
        <w:t>Rafael Alejandro Echazarreta Torres</w:t>
      </w:r>
      <w:r w:rsidR="00CF2B9E" w:rsidRPr="00A55D54">
        <w:rPr>
          <w:rFonts w:ascii="Arial Narrow" w:hAnsi="Arial Narrow" w:cs="Courier New"/>
          <w:sz w:val="26"/>
          <w:szCs w:val="26"/>
        </w:rPr>
        <w:t xml:space="preserve">, dio </w:t>
      </w:r>
      <w:r w:rsidR="00980019">
        <w:rPr>
          <w:rFonts w:ascii="Arial Narrow" w:hAnsi="Arial Narrow" w:cs="Courier New"/>
          <w:sz w:val="26"/>
          <w:szCs w:val="26"/>
        </w:rPr>
        <w:t xml:space="preserve">inicio a la </w:t>
      </w:r>
      <w:r w:rsidR="00CF2B9E">
        <w:rPr>
          <w:rFonts w:ascii="Arial Narrow" w:hAnsi="Arial Narrow" w:cs="Courier New"/>
          <w:sz w:val="26"/>
          <w:szCs w:val="26"/>
        </w:rPr>
        <w:t>lectura de</w:t>
      </w:r>
      <w:r w:rsidR="00980019">
        <w:rPr>
          <w:rFonts w:ascii="Arial Narrow" w:hAnsi="Arial Narrow" w:cs="Courier New"/>
          <w:sz w:val="26"/>
          <w:szCs w:val="26"/>
        </w:rPr>
        <w:t xml:space="preserve"> </w:t>
      </w:r>
      <w:r w:rsidR="00CF2B9E" w:rsidRPr="00A55D54">
        <w:rPr>
          <w:rFonts w:ascii="Arial Narrow" w:hAnsi="Arial Narrow" w:cs="Courier New"/>
          <w:sz w:val="26"/>
          <w:szCs w:val="26"/>
        </w:rPr>
        <w:t>l</w:t>
      </w:r>
      <w:r w:rsidR="00980019">
        <w:rPr>
          <w:rFonts w:ascii="Arial Narrow" w:hAnsi="Arial Narrow" w:cs="Courier New"/>
          <w:sz w:val="26"/>
          <w:szCs w:val="26"/>
        </w:rPr>
        <w:t>os</w:t>
      </w:r>
      <w:r w:rsidR="00CF2B9E" w:rsidRPr="00A55D54">
        <w:rPr>
          <w:rFonts w:ascii="Arial Narrow" w:hAnsi="Arial Narrow" w:cs="Courier New"/>
          <w:sz w:val="26"/>
          <w:szCs w:val="26"/>
        </w:rPr>
        <w:t xml:space="preserve"> </w:t>
      </w:r>
      <w:r w:rsidR="00CF2B9E" w:rsidRPr="007940FE">
        <w:rPr>
          <w:rFonts w:ascii="Arial Narrow" w:hAnsi="Arial Narrow" w:cs="Courier New"/>
          <w:sz w:val="26"/>
          <w:szCs w:val="26"/>
        </w:rPr>
        <w:t>asunto</w:t>
      </w:r>
      <w:r w:rsidR="00980019">
        <w:rPr>
          <w:rFonts w:ascii="Arial Narrow" w:hAnsi="Arial Narrow" w:cs="Courier New"/>
          <w:sz w:val="26"/>
          <w:szCs w:val="26"/>
        </w:rPr>
        <w:t>s</w:t>
      </w:r>
      <w:r w:rsidR="00CF2B9E" w:rsidRPr="007940FE">
        <w:rPr>
          <w:rFonts w:ascii="Arial Narrow" w:hAnsi="Arial Narrow" w:cs="Courier New"/>
          <w:sz w:val="26"/>
          <w:szCs w:val="26"/>
        </w:rPr>
        <w:t xml:space="preserve"> en cartera:</w:t>
      </w:r>
    </w:p>
    <w:p w:rsidR="00F41FBE" w:rsidRPr="00F41FBE" w:rsidRDefault="00F41FBE" w:rsidP="00F41FBE">
      <w:pPr>
        <w:ind w:left="1134"/>
        <w:jc w:val="both"/>
        <w:rPr>
          <w:rFonts w:ascii="Arial Narrow" w:hAnsi="Arial Narrow"/>
          <w:sz w:val="26"/>
          <w:szCs w:val="26"/>
          <w:lang w:val="es-MX"/>
        </w:rPr>
      </w:pPr>
      <w:r w:rsidRPr="00F41FBE">
        <w:rPr>
          <w:rFonts w:ascii="Arial Narrow" w:hAnsi="Arial Narrow"/>
          <w:sz w:val="26"/>
          <w:szCs w:val="26"/>
          <w:lang w:val="es-MX"/>
        </w:rPr>
        <w:t xml:space="preserve"> </w:t>
      </w:r>
    </w:p>
    <w:p w:rsidR="00F41FBE" w:rsidRPr="00014B89" w:rsidRDefault="00CF2B9E" w:rsidP="00857873">
      <w:pPr>
        <w:ind w:left="567"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603260">
        <w:rPr>
          <w:rFonts w:ascii="Arial Narrow" w:hAnsi="Arial Narrow" w:cs="Courier New"/>
          <w:sz w:val="26"/>
          <w:szCs w:val="26"/>
        </w:rPr>
        <w:t xml:space="preserve">Iniciativa de reforma a las Leyes de Hacienda e Ingresos del municipio de Chichimilá, Yucatán, suscrita por el Ingeniero Francisco Medina Martín y la Maestra Mirna Beatriz </w:t>
      </w:r>
      <w:proofErr w:type="spellStart"/>
      <w:r w:rsidR="00603260">
        <w:rPr>
          <w:rFonts w:ascii="Arial Narrow" w:hAnsi="Arial Narrow" w:cs="Courier New"/>
          <w:sz w:val="26"/>
          <w:szCs w:val="26"/>
        </w:rPr>
        <w:t>Puc</w:t>
      </w:r>
      <w:proofErr w:type="spellEnd"/>
      <w:r w:rsidR="00603260">
        <w:rPr>
          <w:rFonts w:ascii="Arial Narrow" w:hAnsi="Arial Narrow" w:cs="Courier New"/>
          <w:sz w:val="26"/>
          <w:szCs w:val="26"/>
        </w:rPr>
        <w:t xml:space="preserve"> Jiménez, Presidente y Secretaria Municipal, respectivamente, del H. Ayuntamiento de Chichimilá, Yucatán.- SE TURNÓ A LA COMISIÓN PERMANENT</w:t>
      </w:r>
      <w:r w:rsidR="00435244">
        <w:rPr>
          <w:rFonts w:ascii="Arial Narrow" w:hAnsi="Arial Narrow" w:cs="Courier New"/>
          <w:sz w:val="26"/>
          <w:szCs w:val="26"/>
        </w:rPr>
        <w:t>E DE PRE</w:t>
      </w:r>
      <w:r w:rsidR="00603260">
        <w:rPr>
          <w:rFonts w:ascii="Arial Narrow" w:hAnsi="Arial Narrow" w:cs="Courier New"/>
          <w:sz w:val="26"/>
          <w:szCs w:val="26"/>
        </w:rPr>
        <w:t>SUPUESTO, PATRIMONIO ESTATAL Y MUNICIPAL, PARA SU ESTUDIO Y DICTAMEN.</w:t>
      </w:r>
    </w:p>
    <w:p w:rsidR="003D679C" w:rsidRDefault="003D679C" w:rsidP="00927349">
      <w:pPr>
        <w:ind w:left="1134" w:firstLine="284"/>
        <w:jc w:val="both"/>
        <w:rPr>
          <w:rFonts w:ascii="Arial Narrow" w:hAnsi="Arial Narrow" w:cs="Courier New"/>
          <w:b/>
          <w:sz w:val="26"/>
          <w:szCs w:val="26"/>
        </w:rPr>
      </w:pPr>
    </w:p>
    <w:p w:rsidR="00014B89" w:rsidRDefault="00014B89" w:rsidP="00857873">
      <w:pPr>
        <w:ind w:left="567" w:firstLine="284"/>
        <w:jc w:val="both"/>
        <w:rPr>
          <w:rFonts w:ascii="Arial Narrow" w:hAnsi="Arial Narrow" w:cs="Courier New"/>
          <w:sz w:val="26"/>
          <w:szCs w:val="26"/>
        </w:rPr>
      </w:pPr>
      <w:r>
        <w:rPr>
          <w:rFonts w:ascii="Arial Narrow" w:hAnsi="Arial Narrow" w:cs="Courier New"/>
          <w:sz w:val="26"/>
          <w:szCs w:val="26"/>
        </w:rPr>
        <w:t>El Secretario Diputado</w:t>
      </w:r>
      <w:r w:rsidR="00603260">
        <w:rPr>
          <w:rFonts w:ascii="Arial Narrow" w:hAnsi="Arial Narrow" w:cs="Courier New"/>
          <w:sz w:val="26"/>
          <w:szCs w:val="26"/>
        </w:rPr>
        <w:t xml:space="preserve"> Raúl Antonio Romero Chel</w:t>
      </w:r>
      <w:r>
        <w:rPr>
          <w:rFonts w:ascii="Arial Narrow" w:hAnsi="Arial Narrow" w:cs="Courier New"/>
          <w:sz w:val="26"/>
          <w:szCs w:val="26"/>
        </w:rPr>
        <w:t>, dio lectura al siguiente asunto en cartera:</w:t>
      </w:r>
    </w:p>
    <w:p w:rsidR="00014B89" w:rsidRDefault="00014B89" w:rsidP="00927349">
      <w:pPr>
        <w:ind w:left="1134" w:firstLine="284"/>
        <w:jc w:val="both"/>
        <w:rPr>
          <w:rFonts w:ascii="Arial Narrow" w:hAnsi="Arial Narrow" w:cs="Courier New"/>
          <w:sz w:val="26"/>
          <w:szCs w:val="26"/>
        </w:rPr>
      </w:pPr>
    </w:p>
    <w:p w:rsidR="00014B89" w:rsidRPr="00014B89" w:rsidRDefault="00014B89" w:rsidP="00857873">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603260">
        <w:rPr>
          <w:rFonts w:ascii="Arial Narrow" w:hAnsi="Arial Narrow" w:cs="Courier New"/>
          <w:sz w:val="26"/>
          <w:szCs w:val="26"/>
        </w:rPr>
        <w:t xml:space="preserve">Iniciativa de reforma a la Ley de Hacienda del municipio de Tixpéual, Yucatán, signada por los ciudadanos Víctor René Lara </w:t>
      </w:r>
      <w:proofErr w:type="spellStart"/>
      <w:r w:rsidR="00603260">
        <w:rPr>
          <w:rFonts w:ascii="Arial Narrow" w:hAnsi="Arial Narrow" w:cs="Courier New"/>
          <w:sz w:val="26"/>
          <w:szCs w:val="26"/>
        </w:rPr>
        <w:t>Cauich</w:t>
      </w:r>
      <w:proofErr w:type="spellEnd"/>
      <w:r w:rsidR="00603260">
        <w:rPr>
          <w:rFonts w:ascii="Arial Narrow" w:hAnsi="Arial Narrow" w:cs="Courier New"/>
          <w:sz w:val="26"/>
          <w:szCs w:val="26"/>
        </w:rPr>
        <w:t xml:space="preserve"> y Luis Germán Rosado Piña, Presidente y Secretario Municipal, respectivamente, del H. Ayuntamiento de Tixpéual, Yucatán.- FUE TURNADA A LA COMISIÓN PERMANENTE DE PRESUPUESTO, PATRIMONIO ESTATAL Y MUNICIPAL, PARA SU ESTUDIO Y DICTAMEN.</w:t>
      </w:r>
    </w:p>
    <w:p w:rsidR="00014B89" w:rsidRDefault="00014B89" w:rsidP="00927349">
      <w:pPr>
        <w:ind w:left="1134" w:firstLine="284"/>
        <w:jc w:val="both"/>
        <w:rPr>
          <w:rFonts w:ascii="Arial Narrow" w:hAnsi="Arial Narrow" w:cs="Courier New"/>
          <w:sz w:val="26"/>
          <w:szCs w:val="26"/>
        </w:rPr>
      </w:pPr>
    </w:p>
    <w:p w:rsidR="000E3A4B" w:rsidRDefault="00014B89" w:rsidP="00603260">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C)  </w:t>
      </w:r>
      <w:r w:rsidR="00603260">
        <w:rPr>
          <w:rFonts w:ascii="Arial Narrow" w:hAnsi="Arial Narrow" w:cs="Courier New"/>
          <w:sz w:val="26"/>
          <w:szCs w:val="26"/>
        </w:rPr>
        <w:t>Glosa del Tercer Informe de Gobierno.</w:t>
      </w:r>
    </w:p>
    <w:p w:rsidR="00D66DD2" w:rsidRDefault="00D66DD2" w:rsidP="00603260">
      <w:pPr>
        <w:ind w:left="567" w:firstLine="284"/>
        <w:jc w:val="both"/>
        <w:rPr>
          <w:rFonts w:ascii="Arial Narrow" w:hAnsi="Arial Narrow" w:cs="Courier New"/>
          <w:sz w:val="26"/>
          <w:szCs w:val="26"/>
          <w:lang w:val="es-MX"/>
        </w:rPr>
      </w:pPr>
    </w:p>
    <w:p w:rsidR="00D66DD2" w:rsidRDefault="00D66DD2" w:rsidP="00603260">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Con fundamento en lo dispuesto en el Artículo 21 de la Ley Reglamentaria del Artículo 28 de la Constitución Política del Estado de Yucatán y 34 Fracción VII de la Ley de Gobierno del Poder Legislativo del Estado de Yucatán, se procedió a continuar con la Glosa del Tercer Informe de Gobierno, con los temas referentes a </w:t>
      </w:r>
      <w:r w:rsidRPr="0089037C">
        <w:rPr>
          <w:rFonts w:ascii="Arial Narrow" w:hAnsi="Arial Narrow" w:cs="Courier New"/>
          <w:b/>
          <w:sz w:val="26"/>
          <w:szCs w:val="26"/>
          <w:lang w:val="es-MX"/>
        </w:rPr>
        <w:t>“Desarrollo Económico y Territorial”</w:t>
      </w:r>
      <w:r>
        <w:rPr>
          <w:rFonts w:ascii="Arial Narrow" w:hAnsi="Arial Narrow" w:cs="Courier New"/>
          <w:sz w:val="26"/>
          <w:szCs w:val="26"/>
          <w:lang w:val="es-MX"/>
        </w:rPr>
        <w:t xml:space="preserve"> y </w:t>
      </w:r>
      <w:r w:rsidRPr="0089037C">
        <w:rPr>
          <w:rFonts w:ascii="Arial Narrow" w:hAnsi="Arial Narrow" w:cs="Courier New"/>
          <w:b/>
          <w:sz w:val="26"/>
          <w:szCs w:val="26"/>
          <w:lang w:val="es-MX"/>
        </w:rPr>
        <w:t>“Desarrollo Social y Rural”,</w:t>
      </w:r>
      <w:r>
        <w:rPr>
          <w:rFonts w:ascii="Arial Narrow" w:hAnsi="Arial Narrow" w:cs="Courier New"/>
          <w:sz w:val="26"/>
          <w:szCs w:val="26"/>
          <w:lang w:val="es-MX"/>
        </w:rPr>
        <w:t xml:space="preserve"> conforme lo establecen los Artículos Quinto y Sexto del Acuerdo aprobado en </w:t>
      </w:r>
      <w:r>
        <w:rPr>
          <w:rFonts w:ascii="Arial Narrow" w:hAnsi="Arial Narrow" w:cs="Courier New"/>
          <w:sz w:val="26"/>
          <w:szCs w:val="26"/>
          <w:lang w:val="es-MX"/>
        </w:rPr>
        <w:lastRenderedPageBreak/>
        <w:t>fecha uno de febrero del año en curso. En tal virtud, los temas serán abordados por una Diputada o Diputado en representación de su Fracción o Representación Legislativa, para emitir los resultados del análisis y evaluación.</w:t>
      </w:r>
    </w:p>
    <w:p w:rsidR="0089037C" w:rsidRDefault="0089037C" w:rsidP="00603260">
      <w:pPr>
        <w:ind w:left="567" w:firstLine="284"/>
        <w:jc w:val="both"/>
        <w:rPr>
          <w:rFonts w:ascii="Arial Narrow" w:hAnsi="Arial Narrow" w:cs="Courier New"/>
          <w:sz w:val="26"/>
          <w:szCs w:val="26"/>
          <w:lang w:val="es-MX"/>
        </w:rPr>
      </w:pPr>
    </w:p>
    <w:p w:rsidR="00A2231D" w:rsidRDefault="0089037C" w:rsidP="00A2231D">
      <w:pPr>
        <w:ind w:left="567" w:firstLine="284"/>
        <w:jc w:val="both"/>
        <w:rPr>
          <w:rFonts w:ascii="Arial Narrow" w:hAnsi="Arial Narrow"/>
          <w:color w:val="000000"/>
          <w:sz w:val="26"/>
          <w:szCs w:val="26"/>
          <w:lang w:eastAsia="es-MX"/>
        </w:rPr>
      </w:pPr>
      <w:r>
        <w:rPr>
          <w:rFonts w:ascii="Arial Narrow" w:hAnsi="Arial Narrow" w:cs="Courier New"/>
          <w:sz w:val="26"/>
          <w:szCs w:val="26"/>
          <w:lang w:val="es-MX"/>
        </w:rPr>
        <w:t xml:space="preserve">Dando inicio con el tema </w:t>
      </w:r>
      <w:r w:rsidRPr="0089037C">
        <w:rPr>
          <w:rFonts w:ascii="Arial Narrow" w:hAnsi="Arial Narrow" w:cs="Courier New"/>
          <w:b/>
          <w:sz w:val="26"/>
          <w:szCs w:val="26"/>
          <w:lang w:val="es-MX"/>
        </w:rPr>
        <w:t>“Desarrollo Económico y Territorial</w:t>
      </w:r>
      <w:r>
        <w:rPr>
          <w:rFonts w:ascii="Arial Narrow" w:hAnsi="Arial Narrow" w:cs="Courier New"/>
          <w:b/>
          <w:sz w:val="26"/>
          <w:szCs w:val="26"/>
          <w:lang w:val="es-MX"/>
        </w:rPr>
        <w:t>”</w:t>
      </w:r>
      <w:r>
        <w:rPr>
          <w:rFonts w:ascii="Arial Narrow" w:hAnsi="Arial Narrow" w:cs="Courier New"/>
          <w:sz w:val="26"/>
          <w:szCs w:val="26"/>
          <w:lang w:val="es-MX"/>
        </w:rPr>
        <w:t xml:space="preserve">, se le concedió el uso de la palabra a la </w:t>
      </w:r>
      <w:r w:rsidRPr="0089037C">
        <w:rPr>
          <w:rFonts w:ascii="Arial Narrow" w:hAnsi="Arial Narrow" w:cs="Courier New"/>
          <w:b/>
          <w:sz w:val="26"/>
          <w:szCs w:val="26"/>
          <w:lang w:val="es-MX"/>
        </w:rPr>
        <w:t>Diputada Vida Aravari Gómez Herrera</w:t>
      </w:r>
      <w:r>
        <w:rPr>
          <w:rFonts w:ascii="Arial Narrow" w:hAnsi="Arial Narrow" w:cs="Courier New"/>
          <w:sz w:val="26"/>
          <w:szCs w:val="26"/>
          <w:lang w:val="es-MX"/>
        </w:rPr>
        <w:t xml:space="preserve"> de la Representación Legislativa del Partido Movimiento Ciudadano, quien expresó: “</w:t>
      </w:r>
      <w:r w:rsidR="00A2231D">
        <w:rPr>
          <w:rFonts w:ascii="Arial Narrow" w:hAnsi="Arial Narrow"/>
          <w:color w:val="000000"/>
          <w:sz w:val="26"/>
          <w:szCs w:val="26"/>
          <w:lang w:eastAsia="es-MX"/>
        </w:rPr>
        <w:t>B</w:t>
      </w:r>
      <w:r w:rsidR="00A2231D" w:rsidRPr="00F86279">
        <w:rPr>
          <w:rFonts w:ascii="Arial Narrow" w:hAnsi="Arial Narrow"/>
          <w:color w:val="000000"/>
          <w:sz w:val="26"/>
          <w:szCs w:val="26"/>
          <w:lang w:eastAsia="es-MX"/>
        </w:rPr>
        <w:t>uen día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C</w:t>
      </w:r>
      <w:r w:rsidR="00A2231D" w:rsidRPr="00F86279">
        <w:rPr>
          <w:rFonts w:ascii="Arial Narrow" w:hAnsi="Arial Narrow"/>
          <w:color w:val="000000"/>
          <w:sz w:val="26"/>
          <w:szCs w:val="26"/>
          <w:lang w:eastAsia="es-MX"/>
        </w:rPr>
        <w:t xml:space="preserve">on el permiso de la </w:t>
      </w:r>
      <w:r w:rsidR="00A2231D">
        <w:rPr>
          <w:rFonts w:ascii="Arial Narrow" w:hAnsi="Arial Narrow"/>
          <w:color w:val="000000"/>
          <w:sz w:val="26"/>
          <w:szCs w:val="26"/>
          <w:lang w:eastAsia="es-MX"/>
        </w:rPr>
        <w:t>M</w:t>
      </w:r>
      <w:r w:rsidR="00A2231D" w:rsidRPr="00F86279">
        <w:rPr>
          <w:rFonts w:ascii="Arial Narrow" w:hAnsi="Arial Narrow"/>
          <w:color w:val="000000"/>
          <w:sz w:val="26"/>
          <w:szCs w:val="26"/>
          <w:lang w:eastAsia="es-MX"/>
        </w:rPr>
        <w:t>esa</w:t>
      </w:r>
      <w:r w:rsidR="00A2231D">
        <w:rPr>
          <w:rFonts w:ascii="Arial Narrow" w:hAnsi="Arial Narrow"/>
          <w:color w:val="000000"/>
          <w:sz w:val="26"/>
          <w:szCs w:val="26"/>
          <w:lang w:eastAsia="es-MX"/>
        </w:rPr>
        <w:t xml:space="preserve"> D</w:t>
      </w:r>
      <w:r w:rsidR="00A2231D" w:rsidRPr="00F86279">
        <w:rPr>
          <w:rFonts w:ascii="Arial Narrow" w:hAnsi="Arial Narrow"/>
          <w:color w:val="000000"/>
          <w:sz w:val="26"/>
          <w:szCs w:val="26"/>
          <w:lang w:eastAsia="es-MX"/>
        </w:rPr>
        <w:t>irectiva</w:t>
      </w:r>
      <w:r w:rsidR="00A2231D">
        <w:rPr>
          <w:rFonts w:ascii="Arial Narrow" w:hAnsi="Arial Narrow"/>
          <w:color w:val="000000"/>
          <w:sz w:val="26"/>
          <w:szCs w:val="26"/>
          <w:lang w:eastAsia="es-MX"/>
        </w:rPr>
        <w:t>. P</w:t>
      </w:r>
      <w:r w:rsidR="00A2231D" w:rsidRPr="00F86279">
        <w:rPr>
          <w:rFonts w:ascii="Arial Narrow" w:hAnsi="Arial Narrow"/>
          <w:color w:val="000000"/>
          <w:sz w:val="26"/>
          <w:szCs w:val="26"/>
          <w:lang w:eastAsia="es-MX"/>
        </w:rPr>
        <w:t>residenta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a todos y todas las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personas presentes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a los medios de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comunicación y a quienes nos acompañan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en la transmisión en vivo del canal del</w:t>
      </w:r>
      <w:r w:rsidR="00A2231D">
        <w:rPr>
          <w:rFonts w:ascii="Arial Narrow" w:hAnsi="Arial Narrow"/>
          <w:color w:val="000000"/>
          <w:sz w:val="26"/>
          <w:szCs w:val="26"/>
          <w:lang w:eastAsia="es-MX"/>
        </w:rPr>
        <w:t xml:space="preserve"> C</w:t>
      </w:r>
      <w:r w:rsidR="00A2231D" w:rsidRPr="00F86279">
        <w:rPr>
          <w:rFonts w:ascii="Arial Narrow" w:hAnsi="Arial Narrow"/>
          <w:color w:val="000000"/>
          <w:sz w:val="26"/>
          <w:szCs w:val="26"/>
          <w:lang w:eastAsia="es-MX"/>
        </w:rPr>
        <w:t>ongreso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s</w:t>
      </w:r>
      <w:r w:rsidR="00A2231D" w:rsidRPr="00F86279">
        <w:rPr>
          <w:rFonts w:ascii="Arial Narrow" w:hAnsi="Arial Narrow"/>
          <w:color w:val="000000"/>
          <w:sz w:val="26"/>
          <w:szCs w:val="26"/>
          <w:lang w:eastAsia="es-MX"/>
        </w:rPr>
        <w:t>i es que no falla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C</w:t>
      </w:r>
      <w:r w:rsidR="00A2231D" w:rsidRPr="00F86279">
        <w:rPr>
          <w:rFonts w:ascii="Arial Narrow" w:hAnsi="Arial Narrow"/>
          <w:color w:val="000000"/>
          <w:sz w:val="26"/>
          <w:szCs w:val="26"/>
          <w:lang w:eastAsia="es-MX"/>
        </w:rPr>
        <w:t>omo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resultado del análisis del tema de</w:t>
      </w:r>
      <w:r w:rsidR="00A2231D">
        <w:rPr>
          <w:rFonts w:ascii="Arial Narrow" w:hAnsi="Arial Narrow"/>
          <w:color w:val="000000"/>
          <w:sz w:val="26"/>
          <w:szCs w:val="26"/>
          <w:lang w:eastAsia="es-MX"/>
        </w:rPr>
        <w:t xml:space="preserve"> “Desarrollo E</w:t>
      </w:r>
      <w:r w:rsidR="00A2231D" w:rsidRPr="00F86279">
        <w:rPr>
          <w:rFonts w:ascii="Arial Narrow" w:hAnsi="Arial Narrow"/>
          <w:color w:val="000000"/>
          <w:sz w:val="26"/>
          <w:szCs w:val="26"/>
          <w:lang w:eastAsia="es-MX"/>
        </w:rPr>
        <w:t xml:space="preserve">conómico y </w:t>
      </w:r>
      <w:r w:rsidR="00A2231D">
        <w:rPr>
          <w:rFonts w:ascii="Arial Narrow" w:hAnsi="Arial Narrow"/>
          <w:color w:val="000000"/>
          <w:sz w:val="26"/>
          <w:szCs w:val="26"/>
          <w:lang w:eastAsia="es-MX"/>
        </w:rPr>
        <w:t>T</w:t>
      </w:r>
      <w:r w:rsidR="00A2231D" w:rsidRPr="00F86279">
        <w:rPr>
          <w:rFonts w:ascii="Arial Narrow" w:hAnsi="Arial Narrow"/>
          <w:color w:val="000000"/>
          <w:sz w:val="26"/>
          <w:szCs w:val="26"/>
          <w:lang w:eastAsia="es-MX"/>
        </w:rPr>
        <w:t>erritorial</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abordado en las comparecencias de ayer</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por la mañana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T</w:t>
      </w:r>
      <w:r w:rsidR="00A2231D" w:rsidRPr="00F86279">
        <w:rPr>
          <w:rFonts w:ascii="Arial Narrow" w:hAnsi="Arial Narrow"/>
          <w:color w:val="000000"/>
          <w:sz w:val="26"/>
          <w:szCs w:val="26"/>
          <w:lang w:eastAsia="es-MX"/>
        </w:rPr>
        <w:t>engo una serie de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observaciones que plantearles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L</w:t>
      </w:r>
      <w:r w:rsidR="00A2231D" w:rsidRPr="00F86279">
        <w:rPr>
          <w:rFonts w:ascii="Arial Narrow" w:hAnsi="Arial Narrow"/>
          <w:color w:val="000000"/>
          <w:sz w:val="26"/>
          <w:szCs w:val="26"/>
          <w:lang w:eastAsia="es-MX"/>
        </w:rPr>
        <w:t>a primera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es la importancia de mantener la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objetividad en nuestros cuestionamientos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posturas y críticas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porque en la medida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en que nosotras como </w:t>
      </w:r>
      <w:r w:rsidR="00A2231D">
        <w:rPr>
          <w:rFonts w:ascii="Arial Narrow" w:hAnsi="Arial Narrow"/>
          <w:color w:val="000000"/>
          <w:sz w:val="26"/>
          <w:szCs w:val="26"/>
          <w:lang w:eastAsia="es-MX"/>
        </w:rPr>
        <w:t>L</w:t>
      </w:r>
      <w:r w:rsidR="00A2231D" w:rsidRPr="00F86279">
        <w:rPr>
          <w:rFonts w:ascii="Arial Narrow" w:hAnsi="Arial Narrow"/>
          <w:color w:val="000000"/>
          <w:sz w:val="26"/>
          <w:szCs w:val="26"/>
          <w:lang w:eastAsia="es-MX"/>
        </w:rPr>
        <w:t>egisladores y</w:t>
      </w:r>
      <w:r w:rsidR="00A2231D">
        <w:rPr>
          <w:rFonts w:ascii="Arial Narrow" w:hAnsi="Arial Narrow"/>
          <w:color w:val="000000"/>
          <w:sz w:val="26"/>
          <w:szCs w:val="26"/>
          <w:lang w:eastAsia="es-MX"/>
        </w:rPr>
        <w:t xml:space="preserve"> L</w:t>
      </w:r>
      <w:r w:rsidR="00A2231D" w:rsidRPr="00F86279">
        <w:rPr>
          <w:rFonts w:ascii="Arial Narrow" w:hAnsi="Arial Narrow"/>
          <w:color w:val="000000"/>
          <w:sz w:val="26"/>
          <w:szCs w:val="26"/>
          <w:lang w:eastAsia="es-MX"/>
        </w:rPr>
        <w:t>egisladoras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podamos mantener esa objetividad</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la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ciudadanía gana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C</w:t>
      </w:r>
      <w:r w:rsidR="00A2231D" w:rsidRPr="00F86279">
        <w:rPr>
          <w:rFonts w:ascii="Arial Narrow" w:hAnsi="Arial Narrow"/>
          <w:color w:val="000000"/>
          <w:sz w:val="26"/>
          <w:szCs w:val="26"/>
          <w:lang w:eastAsia="es-MX"/>
        </w:rPr>
        <w:t>oment</w:t>
      </w:r>
      <w:r w:rsidR="00A2231D">
        <w:rPr>
          <w:rFonts w:ascii="Arial Narrow" w:hAnsi="Arial Narrow"/>
          <w:color w:val="000000"/>
          <w:sz w:val="26"/>
          <w:szCs w:val="26"/>
          <w:lang w:eastAsia="es-MX"/>
        </w:rPr>
        <w:t>o</w:t>
      </w:r>
      <w:r w:rsidR="00A2231D" w:rsidRPr="00F86279">
        <w:rPr>
          <w:rFonts w:ascii="Arial Narrow" w:hAnsi="Arial Narrow"/>
          <w:color w:val="000000"/>
          <w:sz w:val="26"/>
          <w:szCs w:val="26"/>
          <w:lang w:eastAsia="es-MX"/>
        </w:rPr>
        <w:t xml:space="preserve"> esto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porque como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representantes de la gente no podemos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caer en revanchismos y ataques ciegos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pero tampoco en aplausos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E</w:t>
      </w:r>
      <w:r w:rsidR="00A2231D" w:rsidRPr="00F86279">
        <w:rPr>
          <w:rFonts w:ascii="Arial Narrow" w:hAnsi="Arial Narrow"/>
          <w:color w:val="000000"/>
          <w:sz w:val="26"/>
          <w:szCs w:val="26"/>
          <w:lang w:eastAsia="es-MX"/>
        </w:rPr>
        <w:t>sta semana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fuimos parte de un ejercicio de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rendición de cuentas y como parte de ese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ejercicio</w:t>
      </w:r>
      <w:r w:rsidR="00A2231D">
        <w:rPr>
          <w:rFonts w:ascii="Arial Narrow" w:hAnsi="Arial Narrow"/>
          <w:color w:val="000000"/>
          <w:sz w:val="26"/>
          <w:szCs w:val="26"/>
          <w:lang w:eastAsia="es-MX"/>
        </w:rPr>
        <w:t xml:space="preserve">, los </w:t>
      </w:r>
      <w:r w:rsidR="00A2231D" w:rsidRPr="00F86279">
        <w:rPr>
          <w:rFonts w:ascii="Arial Narrow" w:hAnsi="Arial Narrow"/>
          <w:color w:val="000000"/>
          <w:sz w:val="26"/>
          <w:szCs w:val="26"/>
          <w:lang w:eastAsia="es-MX"/>
        </w:rPr>
        <w:t xml:space="preserve">cuestionamientos de </w:t>
      </w:r>
      <w:r w:rsidR="00A2231D">
        <w:rPr>
          <w:rFonts w:ascii="Arial Narrow" w:hAnsi="Arial Narrow"/>
          <w:color w:val="000000"/>
          <w:sz w:val="26"/>
          <w:szCs w:val="26"/>
          <w:lang w:eastAsia="es-MX"/>
        </w:rPr>
        <w:t>M</w:t>
      </w:r>
      <w:r w:rsidR="00A2231D" w:rsidRPr="00F86279">
        <w:rPr>
          <w:rFonts w:ascii="Arial Narrow" w:hAnsi="Arial Narrow"/>
          <w:color w:val="000000"/>
          <w:sz w:val="26"/>
          <w:szCs w:val="26"/>
          <w:lang w:eastAsia="es-MX"/>
        </w:rPr>
        <w:t xml:space="preserve">ovimiento </w:t>
      </w:r>
      <w:r w:rsidR="00A2231D">
        <w:rPr>
          <w:rFonts w:ascii="Arial Narrow" w:hAnsi="Arial Narrow"/>
          <w:color w:val="000000"/>
          <w:sz w:val="26"/>
          <w:szCs w:val="26"/>
          <w:lang w:eastAsia="es-MX"/>
        </w:rPr>
        <w:t>C</w:t>
      </w:r>
      <w:r w:rsidR="00A2231D" w:rsidRPr="00F86279">
        <w:rPr>
          <w:rFonts w:ascii="Arial Narrow" w:hAnsi="Arial Narrow"/>
          <w:color w:val="000000"/>
          <w:sz w:val="26"/>
          <w:szCs w:val="26"/>
          <w:lang w:eastAsia="es-MX"/>
        </w:rPr>
        <w:t>iudadano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a los funcionarios y funcionarias del</w:t>
      </w:r>
      <w:r w:rsidR="00A2231D">
        <w:rPr>
          <w:rFonts w:ascii="Arial Narrow" w:hAnsi="Arial Narrow"/>
          <w:color w:val="000000"/>
          <w:sz w:val="26"/>
          <w:szCs w:val="26"/>
          <w:lang w:eastAsia="es-MX"/>
        </w:rPr>
        <w:t xml:space="preserve"> G</w:t>
      </w:r>
      <w:r w:rsidR="00A2231D" w:rsidRPr="00F86279">
        <w:rPr>
          <w:rFonts w:ascii="Arial Narrow" w:hAnsi="Arial Narrow"/>
          <w:color w:val="000000"/>
          <w:sz w:val="26"/>
          <w:szCs w:val="26"/>
          <w:lang w:eastAsia="es-MX"/>
        </w:rPr>
        <w:t>obierno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estuvieron enfocados en la agenda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ciudadana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en las preocupaciones y en las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exigencias de la gente</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que quienes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estamos en territorio sabemos que ahí</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está la realidad</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A</w:t>
      </w:r>
      <w:r w:rsidR="00A2231D" w:rsidRPr="00F86279">
        <w:rPr>
          <w:rFonts w:ascii="Arial Narrow" w:hAnsi="Arial Narrow"/>
          <w:color w:val="000000"/>
          <w:sz w:val="26"/>
          <w:szCs w:val="26"/>
          <w:lang w:eastAsia="es-MX"/>
        </w:rPr>
        <w:t>yer en el bloque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relacionado al tema de </w:t>
      </w:r>
      <w:r w:rsidR="00A2231D">
        <w:rPr>
          <w:rFonts w:ascii="Arial Narrow" w:hAnsi="Arial Narrow"/>
          <w:color w:val="000000"/>
          <w:sz w:val="26"/>
          <w:szCs w:val="26"/>
          <w:lang w:eastAsia="es-MX"/>
        </w:rPr>
        <w:t>“D</w:t>
      </w:r>
      <w:r w:rsidR="00A2231D" w:rsidRPr="00F86279">
        <w:rPr>
          <w:rFonts w:ascii="Arial Narrow" w:hAnsi="Arial Narrow"/>
          <w:color w:val="000000"/>
          <w:sz w:val="26"/>
          <w:szCs w:val="26"/>
          <w:lang w:eastAsia="es-MX"/>
        </w:rPr>
        <w:t>esarrollo</w:t>
      </w:r>
      <w:r w:rsidR="00A2231D">
        <w:rPr>
          <w:rFonts w:ascii="Arial Narrow" w:hAnsi="Arial Narrow"/>
          <w:color w:val="000000"/>
          <w:sz w:val="26"/>
          <w:szCs w:val="26"/>
          <w:lang w:eastAsia="es-MX"/>
        </w:rPr>
        <w:t xml:space="preserve"> E</w:t>
      </w:r>
      <w:r w:rsidR="00A2231D" w:rsidRPr="00F86279">
        <w:rPr>
          <w:rFonts w:ascii="Arial Narrow" w:hAnsi="Arial Narrow"/>
          <w:color w:val="000000"/>
          <w:sz w:val="26"/>
          <w:szCs w:val="26"/>
          <w:lang w:eastAsia="es-MX"/>
        </w:rPr>
        <w:t xml:space="preserve">conómico y </w:t>
      </w:r>
      <w:r w:rsidR="00A2231D">
        <w:rPr>
          <w:rFonts w:ascii="Arial Narrow" w:hAnsi="Arial Narrow"/>
          <w:color w:val="000000"/>
          <w:sz w:val="26"/>
          <w:szCs w:val="26"/>
          <w:lang w:eastAsia="es-MX"/>
        </w:rPr>
        <w:t>T</w:t>
      </w:r>
      <w:r w:rsidR="00A2231D" w:rsidRPr="00F86279">
        <w:rPr>
          <w:rFonts w:ascii="Arial Narrow" w:hAnsi="Arial Narrow"/>
          <w:color w:val="000000"/>
          <w:sz w:val="26"/>
          <w:szCs w:val="26"/>
          <w:lang w:eastAsia="es-MX"/>
        </w:rPr>
        <w:t>erritorial</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me dirigí </w:t>
      </w:r>
      <w:r w:rsidR="00A2231D">
        <w:rPr>
          <w:rFonts w:ascii="Arial Narrow" w:hAnsi="Arial Narrow"/>
          <w:color w:val="000000"/>
          <w:sz w:val="26"/>
          <w:szCs w:val="26"/>
          <w:lang w:eastAsia="es-MX"/>
        </w:rPr>
        <w:t>a</w:t>
      </w:r>
      <w:r w:rsidR="00A2231D" w:rsidRPr="00F86279">
        <w:rPr>
          <w:rFonts w:ascii="Arial Narrow" w:hAnsi="Arial Narrow"/>
          <w:color w:val="000000"/>
          <w:sz w:val="26"/>
          <w:szCs w:val="26"/>
          <w:lang w:eastAsia="es-MX"/>
        </w:rPr>
        <w:t>l</w:t>
      </w:r>
      <w:r w:rsidR="00A2231D">
        <w:rPr>
          <w:rFonts w:ascii="Arial Narrow" w:hAnsi="Arial Narrow"/>
          <w:color w:val="000000"/>
          <w:sz w:val="26"/>
          <w:szCs w:val="26"/>
          <w:lang w:eastAsia="es-MX"/>
        </w:rPr>
        <w:t xml:space="preserve"> S</w:t>
      </w:r>
      <w:r w:rsidR="00A2231D" w:rsidRPr="00F86279">
        <w:rPr>
          <w:rFonts w:ascii="Arial Narrow" w:hAnsi="Arial Narrow"/>
          <w:color w:val="000000"/>
          <w:sz w:val="26"/>
          <w:szCs w:val="26"/>
          <w:lang w:eastAsia="es-MX"/>
        </w:rPr>
        <w:t xml:space="preserve">ecretario de </w:t>
      </w:r>
      <w:r w:rsidR="00A2231D">
        <w:rPr>
          <w:rFonts w:ascii="Arial Narrow" w:hAnsi="Arial Narrow"/>
          <w:color w:val="000000"/>
          <w:sz w:val="26"/>
          <w:szCs w:val="26"/>
          <w:lang w:eastAsia="es-MX"/>
        </w:rPr>
        <w:t>F</w:t>
      </w:r>
      <w:r w:rsidR="00A2231D" w:rsidRPr="00F86279">
        <w:rPr>
          <w:rFonts w:ascii="Arial Narrow" w:hAnsi="Arial Narrow"/>
          <w:color w:val="000000"/>
          <w:sz w:val="26"/>
          <w:szCs w:val="26"/>
          <w:lang w:eastAsia="es-MX"/>
        </w:rPr>
        <w:t xml:space="preserve">omento </w:t>
      </w:r>
      <w:r w:rsidR="00A2231D">
        <w:rPr>
          <w:rFonts w:ascii="Arial Narrow" w:hAnsi="Arial Narrow"/>
          <w:color w:val="000000"/>
          <w:sz w:val="26"/>
          <w:szCs w:val="26"/>
          <w:lang w:eastAsia="es-MX"/>
        </w:rPr>
        <w:t>E</w:t>
      </w:r>
      <w:r w:rsidR="00A2231D" w:rsidRPr="00F86279">
        <w:rPr>
          <w:rFonts w:ascii="Arial Narrow" w:hAnsi="Arial Narrow"/>
          <w:color w:val="000000"/>
          <w:sz w:val="26"/>
          <w:szCs w:val="26"/>
          <w:lang w:eastAsia="es-MX"/>
        </w:rPr>
        <w:t>conómico y</w:t>
      </w:r>
      <w:r w:rsidR="00A2231D">
        <w:rPr>
          <w:rFonts w:ascii="Arial Narrow" w:hAnsi="Arial Narrow"/>
          <w:color w:val="000000"/>
          <w:sz w:val="26"/>
          <w:szCs w:val="26"/>
          <w:lang w:eastAsia="es-MX"/>
        </w:rPr>
        <w:t xml:space="preserve"> T</w:t>
      </w:r>
      <w:r w:rsidR="00A2231D" w:rsidRPr="00F86279">
        <w:rPr>
          <w:rFonts w:ascii="Arial Narrow" w:hAnsi="Arial Narrow"/>
          <w:color w:val="000000"/>
          <w:sz w:val="26"/>
          <w:szCs w:val="26"/>
          <w:lang w:eastAsia="es-MX"/>
        </w:rPr>
        <w:t>rabajo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porque la principal preocupación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de los y las yucatecas son sus ingresos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sus empleos y los sueldos mal pagados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que siguen recibiendo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M</w:t>
      </w:r>
      <w:r w:rsidR="00A2231D" w:rsidRPr="00F86279">
        <w:rPr>
          <w:rFonts w:ascii="Arial Narrow" w:hAnsi="Arial Narrow"/>
          <w:color w:val="000000"/>
          <w:sz w:val="26"/>
          <w:szCs w:val="26"/>
          <w:lang w:eastAsia="es-MX"/>
        </w:rPr>
        <w:t>i segunda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observación</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es sobre el actuar del </w:t>
      </w:r>
      <w:r w:rsidR="00A2231D">
        <w:rPr>
          <w:rFonts w:ascii="Arial Narrow" w:hAnsi="Arial Narrow"/>
          <w:color w:val="000000"/>
          <w:sz w:val="26"/>
          <w:szCs w:val="26"/>
          <w:lang w:eastAsia="es-MX"/>
        </w:rPr>
        <w:t>P</w:t>
      </w:r>
      <w:r w:rsidR="00A2231D" w:rsidRPr="00F86279">
        <w:rPr>
          <w:rFonts w:ascii="Arial Narrow" w:hAnsi="Arial Narrow"/>
          <w:color w:val="000000"/>
          <w:sz w:val="26"/>
          <w:szCs w:val="26"/>
          <w:lang w:eastAsia="es-MX"/>
        </w:rPr>
        <w:t>oder</w:t>
      </w:r>
      <w:r w:rsidR="00A2231D">
        <w:rPr>
          <w:rFonts w:ascii="Arial Narrow" w:hAnsi="Arial Narrow"/>
          <w:color w:val="000000"/>
          <w:sz w:val="26"/>
          <w:szCs w:val="26"/>
          <w:lang w:eastAsia="es-MX"/>
        </w:rPr>
        <w:t xml:space="preserve"> E</w:t>
      </w:r>
      <w:r w:rsidR="00A2231D" w:rsidRPr="00F86279">
        <w:rPr>
          <w:rFonts w:ascii="Arial Narrow" w:hAnsi="Arial Narrow"/>
          <w:color w:val="000000"/>
          <w:sz w:val="26"/>
          <w:szCs w:val="26"/>
          <w:lang w:eastAsia="es-MX"/>
        </w:rPr>
        <w:t>jecutivo en el período que se informa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el </w:t>
      </w:r>
      <w:r w:rsidR="00A2231D">
        <w:rPr>
          <w:rFonts w:ascii="Arial Narrow" w:hAnsi="Arial Narrow"/>
          <w:color w:val="000000"/>
          <w:sz w:val="26"/>
          <w:szCs w:val="26"/>
          <w:lang w:eastAsia="es-MX"/>
        </w:rPr>
        <w:t>I</w:t>
      </w:r>
      <w:r w:rsidR="00A2231D" w:rsidRPr="00F86279">
        <w:rPr>
          <w:rFonts w:ascii="Arial Narrow" w:hAnsi="Arial Narrow"/>
          <w:color w:val="000000"/>
          <w:sz w:val="26"/>
          <w:szCs w:val="26"/>
          <w:lang w:eastAsia="es-MX"/>
        </w:rPr>
        <w:t>nforme y el actual y el actuar de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este gobierno en la política económica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antepone la visión empresarial a las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necesidades de la gente</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hay una enorme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falta de sensibilidad social en la forma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de hacer política económica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suena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absurdo</w:t>
      </w:r>
      <w:r w:rsidR="00A2231D">
        <w:rPr>
          <w:rFonts w:ascii="Arial Narrow" w:hAnsi="Arial Narrow"/>
          <w:color w:val="000000"/>
          <w:sz w:val="26"/>
          <w:szCs w:val="26"/>
          <w:lang w:eastAsia="es-MX"/>
        </w:rPr>
        <w:t xml:space="preserve"> que nos </w:t>
      </w:r>
      <w:r w:rsidR="00A2231D" w:rsidRPr="00F86279">
        <w:rPr>
          <w:rFonts w:ascii="Arial Narrow" w:hAnsi="Arial Narrow"/>
          <w:color w:val="000000"/>
          <w:sz w:val="26"/>
          <w:szCs w:val="26"/>
          <w:lang w:eastAsia="es-MX"/>
        </w:rPr>
        <w:t>digan cuántos millones de pesos entraron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al </w:t>
      </w:r>
      <w:r w:rsidR="00A2231D">
        <w:rPr>
          <w:rFonts w:ascii="Arial Narrow" w:hAnsi="Arial Narrow"/>
          <w:color w:val="000000"/>
          <w:sz w:val="26"/>
          <w:szCs w:val="26"/>
          <w:lang w:eastAsia="es-MX"/>
        </w:rPr>
        <w:t>E</w:t>
      </w:r>
      <w:r w:rsidR="00A2231D" w:rsidRPr="00F86279">
        <w:rPr>
          <w:rFonts w:ascii="Arial Narrow" w:hAnsi="Arial Narrow"/>
          <w:color w:val="000000"/>
          <w:sz w:val="26"/>
          <w:szCs w:val="26"/>
          <w:lang w:eastAsia="es-MX"/>
        </w:rPr>
        <w:t>stado por la inversión privada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cuando apenas poco más de la mitad de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los trabajadores de </w:t>
      </w:r>
      <w:r w:rsidR="00A2231D">
        <w:rPr>
          <w:rFonts w:ascii="Arial Narrow" w:hAnsi="Arial Narrow"/>
          <w:color w:val="000000"/>
          <w:sz w:val="26"/>
          <w:szCs w:val="26"/>
          <w:lang w:eastAsia="es-MX"/>
        </w:rPr>
        <w:t>Y</w:t>
      </w:r>
      <w:r w:rsidR="00A2231D" w:rsidRPr="00F86279">
        <w:rPr>
          <w:rFonts w:ascii="Arial Narrow" w:hAnsi="Arial Narrow"/>
          <w:color w:val="000000"/>
          <w:sz w:val="26"/>
          <w:szCs w:val="26"/>
          <w:lang w:eastAsia="es-MX"/>
        </w:rPr>
        <w:t>ucatán</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el</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56.3 por ciento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según datos de la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COPARMEX ganan el dinero suficiente para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cubrir la línea de bienestar familiar</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A</w:t>
      </w:r>
      <w:r w:rsidR="00A2231D" w:rsidRPr="00F86279">
        <w:rPr>
          <w:rFonts w:ascii="Arial Narrow" w:hAnsi="Arial Narrow"/>
          <w:color w:val="000000"/>
          <w:sz w:val="26"/>
          <w:szCs w:val="26"/>
          <w:lang w:eastAsia="es-MX"/>
        </w:rPr>
        <w:t>l</w:t>
      </w:r>
      <w:r w:rsidR="00A2231D">
        <w:rPr>
          <w:rFonts w:ascii="Arial Narrow" w:hAnsi="Arial Narrow"/>
          <w:color w:val="000000"/>
          <w:sz w:val="26"/>
          <w:szCs w:val="26"/>
          <w:lang w:eastAsia="es-MX"/>
        </w:rPr>
        <w:t xml:space="preserve"> E</w:t>
      </w:r>
      <w:r w:rsidR="00A2231D" w:rsidRPr="00F86279">
        <w:rPr>
          <w:rFonts w:ascii="Arial Narrow" w:hAnsi="Arial Narrow"/>
          <w:color w:val="000000"/>
          <w:sz w:val="26"/>
          <w:szCs w:val="26"/>
          <w:lang w:eastAsia="es-MX"/>
        </w:rPr>
        <w:t xml:space="preserve">jecutivo </w:t>
      </w:r>
      <w:r w:rsidR="00A2231D">
        <w:rPr>
          <w:rFonts w:ascii="Arial Narrow" w:hAnsi="Arial Narrow"/>
          <w:color w:val="000000"/>
          <w:sz w:val="26"/>
          <w:szCs w:val="26"/>
          <w:lang w:eastAsia="es-MX"/>
        </w:rPr>
        <w:t>E</w:t>
      </w:r>
      <w:r w:rsidR="00A2231D" w:rsidRPr="00F86279">
        <w:rPr>
          <w:rFonts w:ascii="Arial Narrow" w:hAnsi="Arial Narrow"/>
          <w:color w:val="000000"/>
          <w:sz w:val="26"/>
          <w:szCs w:val="26"/>
          <w:lang w:eastAsia="es-MX"/>
        </w:rPr>
        <w:t>statal</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le está faltando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lograr que los beneficios de todas esas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reducciones fiscales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de las facilidades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en permisos y demás concesiones que el</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gobierno ofrece a los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grandes capitales para convencerlos de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instalarse en nuestra tierra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le lleguen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a los hogares yucatecos</w:t>
      </w:r>
      <w:r w:rsidR="00A2231D">
        <w:rPr>
          <w:rFonts w:ascii="Arial Narrow" w:hAnsi="Arial Narrow"/>
          <w:color w:val="000000"/>
          <w:sz w:val="26"/>
          <w:szCs w:val="26"/>
          <w:lang w:eastAsia="es-MX"/>
        </w:rPr>
        <w:t>. E</w:t>
      </w:r>
      <w:r w:rsidR="00A2231D" w:rsidRPr="00F86279">
        <w:rPr>
          <w:rFonts w:ascii="Arial Narrow" w:hAnsi="Arial Narrow"/>
          <w:color w:val="000000"/>
          <w:sz w:val="26"/>
          <w:szCs w:val="26"/>
          <w:lang w:eastAsia="es-MX"/>
        </w:rPr>
        <w:t xml:space="preserve">xpliqué que hablaba al </w:t>
      </w:r>
      <w:r w:rsidR="00A2231D">
        <w:rPr>
          <w:rFonts w:ascii="Arial Narrow" w:hAnsi="Arial Narrow"/>
          <w:color w:val="000000"/>
          <w:sz w:val="26"/>
          <w:szCs w:val="26"/>
          <w:lang w:eastAsia="es-MX"/>
        </w:rPr>
        <w:t>S</w:t>
      </w:r>
      <w:r w:rsidR="00A2231D" w:rsidRPr="00F86279">
        <w:rPr>
          <w:rFonts w:ascii="Arial Narrow" w:hAnsi="Arial Narrow"/>
          <w:color w:val="000000"/>
          <w:sz w:val="26"/>
          <w:szCs w:val="26"/>
          <w:lang w:eastAsia="es-MX"/>
        </w:rPr>
        <w:t>ecretario de la</w:t>
      </w:r>
      <w:r w:rsidR="00A2231D">
        <w:rPr>
          <w:rFonts w:ascii="Arial Narrow" w:hAnsi="Arial Narrow"/>
          <w:color w:val="000000"/>
          <w:sz w:val="26"/>
          <w:szCs w:val="26"/>
          <w:lang w:eastAsia="es-MX"/>
        </w:rPr>
        <w:t xml:space="preserve"> SEFOET,</w:t>
      </w:r>
      <w:r w:rsidR="00A2231D" w:rsidRPr="00F86279">
        <w:rPr>
          <w:rFonts w:ascii="Arial Narrow" w:hAnsi="Arial Narrow"/>
          <w:color w:val="000000"/>
          <w:sz w:val="26"/>
          <w:szCs w:val="26"/>
          <w:lang w:eastAsia="es-MX"/>
        </w:rPr>
        <w:t xml:space="preserve"> porque le pregunté sobre las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negociaciones que tiene con los grandes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capitales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pregunté</w:t>
      </w:r>
      <w:r w:rsidR="00A2231D" w:rsidRPr="00F86279">
        <w:rPr>
          <w:rFonts w:ascii="Arial Narrow" w:hAnsi="Arial Narrow"/>
          <w:color w:val="000000"/>
          <w:sz w:val="26"/>
          <w:szCs w:val="26"/>
          <w:lang w:eastAsia="es-MX"/>
        </w:rPr>
        <w:t xml:space="preserve"> si existe algún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registro puntual de lo que han implicado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en costo y en impacto para el </w:t>
      </w:r>
      <w:r w:rsidR="00A2231D">
        <w:rPr>
          <w:rFonts w:ascii="Arial Narrow" w:hAnsi="Arial Narrow"/>
          <w:color w:val="000000"/>
          <w:sz w:val="26"/>
          <w:szCs w:val="26"/>
          <w:lang w:eastAsia="es-MX"/>
        </w:rPr>
        <w:t>E</w:t>
      </w:r>
      <w:r w:rsidR="00A2231D" w:rsidRPr="00F86279">
        <w:rPr>
          <w:rFonts w:ascii="Arial Narrow" w:hAnsi="Arial Narrow"/>
          <w:color w:val="000000"/>
          <w:sz w:val="26"/>
          <w:szCs w:val="26"/>
          <w:lang w:eastAsia="es-MX"/>
        </w:rPr>
        <w:t>stado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esas negociaciones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porque honestamente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me preocupa mucho que dentro de las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negociaciones se plantee la mano de obra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barata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sin embargo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el </w:t>
      </w:r>
      <w:r w:rsidR="00A2231D">
        <w:rPr>
          <w:rFonts w:ascii="Arial Narrow" w:hAnsi="Arial Narrow"/>
          <w:color w:val="000000"/>
          <w:sz w:val="26"/>
          <w:szCs w:val="26"/>
          <w:lang w:eastAsia="es-MX"/>
        </w:rPr>
        <w:t>S</w:t>
      </w:r>
      <w:r w:rsidR="00A2231D" w:rsidRPr="00F86279">
        <w:rPr>
          <w:rFonts w:ascii="Arial Narrow" w:hAnsi="Arial Narrow"/>
          <w:color w:val="000000"/>
          <w:sz w:val="26"/>
          <w:szCs w:val="26"/>
          <w:lang w:eastAsia="es-MX"/>
        </w:rPr>
        <w:t>ecretario no pudo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contestar esa pregunta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E</w:t>
      </w:r>
      <w:r w:rsidR="00A2231D" w:rsidRPr="00F86279">
        <w:rPr>
          <w:rFonts w:ascii="Arial Narrow" w:hAnsi="Arial Narrow"/>
          <w:color w:val="000000"/>
          <w:sz w:val="26"/>
          <w:szCs w:val="26"/>
          <w:lang w:eastAsia="es-MX"/>
        </w:rPr>
        <w:t>xpliqué también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que hablaba de los incentivos 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beneficios fiscales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del impacto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ambiental en la generación de residuos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así como el impacto en el contexto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socioeconómico de las regiones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la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seguridad y el desarrollo urbano y en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general</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a lo que ha implicado para el</w:t>
      </w:r>
      <w:r w:rsidR="00A2231D">
        <w:rPr>
          <w:rFonts w:ascii="Arial Narrow" w:hAnsi="Arial Narrow"/>
          <w:color w:val="000000"/>
          <w:sz w:val="26"/>
          <w:szCs w:val="26"/>
          <w:lang w:eastAsia="es-MX"/>
        </w:rPr>
        <w:t xml:space="preserve"> E</w:t>
      </w:r>
      <w:r w:rsidR="00A2231D" w:rsidRPr="00F86279">
        <w:rPr>
          <w:rFonts w:ascii="Arial Narrow" w:hAnsi="Arial Narrow"/>
          <w:color w:val="000000"/>
          <w:sz w:val="26"/>
          <w:szCs w:val="26"/>
          <w:lang w:eastAsia="es-MX"/>
        </w:rPr>
        <w:t>stado la presencia de las inversiones 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qué se refiere el </w:t>
      </w:r>
      <w:r w:rsidR="00A2231D">
        <w:rPr>
          <w:rFonts w:ascii="Arial Narrow" w:hAnsi="Arial Narrow"/>
          <w:color w:val="000000"/>
          <w:sz w:val="26"/>
          <w:szCs w:val="26"/>
          <w:lang w:eastAsia="es-MX"/>
        </w:rPr>
        <w:t>I</w:t>
      </w:r>
      <w:r w:rsidR="00A2231D" w:rsidRPr="00F86279">
        <w:rPr>
          <w:rFonts w:ascii="Arial Narrow" w:hAnsi="Arial Narrow"/>
          <w:color w:val="000000"/>
          <w:sz w:val="26"/>
          <w:szCs w:val="26"/>
          <w:lang w:eastAsia="es-MX"/>
        </w:rPr>
        <w:t xml:space="preserve">nforme de </w:t>
      </w:r>
      <w:r w:rsidR="00A2231D">
        <w:rPr>
          <w:rFonts w:ascii="Arial Narrow" w:hAnsi="Arial Narrow"/>
          <w:color w:val="000000"/>
          <w:sz w:val="26"/>
          <w:szCs w:val="26"/>
          <w:lang w:eastAsia="es-MX"/>
        </w:rPr>
        <w:t>G</w:t>
      </w:r>
      <w:r w:rsidR="00A2231D" w:rsidRPr="00F86279">
        <w:rPr>
          <w:rFonts w:ascii="Arial Narrow" w:hAnsi="Arial Narrow"/>
          <w:color w:val="000000"/>
          <w:sz w:val="26"/>
          <w:szCs w:val="26"/>
          <w:lang w:eastAsia="es-MX"/>
        </w:rPr>
        <w:t>obierno</w:t>
      </w:r>
      <w:r w:rsidR="00A2231D">
        <w:rPr>
          <w:rFonts w:ascii="Arial Narrow" w:hAnsi="Arial Narrow"/>
          <w:color w:val="000000"/>
          <w:sz w:val="26"/>
          <w:szCs w:val="26"/>
          <w:lang w:eastAsia="es-MX"/>
        </w:rPr>
        <w:t>, t</w:t>
      </w:r>
      <w:r w:rsidR="00A2231D" w:rsidRPr="00F86279">
        <w:rPr>
          <w:rFonts w:ascii="Arial Narrow" w:hAnsi="Arial Narrow"/>
          <w:color w:val="000000"/>
          <w:sz w:val="26"/>
          <w:szCs w:val="26"/>
          <w:lang w:eastAsia="es-MX"/>
        </w:rPr>
        <w:t>ampoco tuve respuesta puntual</w:t>
      </w:r>
      <w:r w:rsidR="00A2231D">
        <w:rPr>
          <w:rFonts w:ascii="Arial Narrow" w:hAnsi="Arial Narrow"/>
          <w:color w:val="000000"/>
          <w:sz w:val="26"/>
          <w:szCs w:val="26"/>
          <w:lang w:eastAsia="es-MX"/>
        </w:rPr>
        <w:t>. E</w:t>
      </w:r>
      <w:r w:rsidR="00A2231D" w:rsidRPr="00F86279">
        <w:rPr>
          <w:rFonts w:ascii="Arial Narrow" w:hAnsi="Arial Narrow"/>
          <w:color w:val="000000"/>
          <w:sz w:val="26"/>
          <w:szCs w:val="26"/>
          <w:lang w:eastAsia="es-MX"/>
        </w:rPr>
        <w:t xml:space="preserve">l </w:t>
      </w:r>
      <w:r w:rsidR="00A2231D">
        <w:rPr>
          <w:rFonts w:ascii="Arial Narrow" w:hAnsi="Arial Narrow"/>
          <w:color w:val="000000"/>
          <w:sz w:val="26"/>
          <w:szCs w:val="26"/>
          <w:lang w:eastAsia="es-MX"/>
        </w:rPr>
        <w:t>S</w:t>
      </w:r>
      <w:r w:rsidR="00A2231D" w:rsidRPr="00F86279">
        <w:rPr>
          <w:rFonts w:ascii="Arial Narrow" w:hAnsi="Arial Narrow"/>
          <w:color w:val="000000"/>
          <w:sz w:val="26"/>
          <w:szCs w:val="26"/>
          <w:lang w:eastAsia="es-MX"/>
        </w:rPr>
        <w:t xml:space="preserve">ecretario habla de la </w:t>
      </w:r>
      <w:r w:rsidR="00A2231D">
        <w:rPr>
          <w:rFonts w:ascii="Arial Narrow" w:hAnsi="Arial Narrow"/>
          <w:color w:val="000000"/>
          <w:sz w:val="26"/>
          <w:szCs w:val="26"/>
          <w:lang w:eastAsia="es-MX"/>
        </w:rPr>
        <w:t>L</w:t>
      </w:r>
      <w:r w:rsidR="00A2231D" w:rsidRPr="00F86279">
        <w:rPr>
          <w:rFonts w:ascii="Arial Narrow" w:hAnsi="Arial Narrow"/>
          <w:color w:val="000000"/>
          <w:sz w:val="26"/>
          <w:szCs w:val="26"/>
          <w:lang w:eastAsia="es-MX"/>
        </w:rPr>
        <w:t xml:space="preserve">ey de </w:t>
      </w:r>
      <w:r w:rsidR="00A2231D">
        <w:rPr>
          <w:rFonts w:ascii="Arial Narrow" w:hAnsi="Arial Narrow"/>
          <w:color w:val="000000"/>
          <w:sz w:val="26"/>
          <w:szCs w:val="26"/>
          <w:lang w:eastAsia="es-MX"/>
        </w:rPr>
        <w:t>C</w:t>
      </w:r>
      <w:r w:rsidR="00A2231D" w:rsidRPr="00F86279">
        <w:rPr>
          <w:rFonts w:ascii="Arial Narrow" w:hAnsi="Arial Narrow"/>
          <w:color w:val="000000"/>
          <w:sz w:val="26"/>
          <w:szCs w:val="26"/>
          <w:lang w:eastAsia="es-MX"/>
        </w:rPr>
        <w:t>ambio</w:t>
      </w:r>
      <w:r w:rsidR="00A2231D">
        <w:rPr>
          <w:rFonts w:ascii="Arial Narrow" w:hAnsi="Arial Narrow"/>
          <w:color w:val="000000"/>
          <w:sz w:val="26"/>
          <w:szCs w:val="26"/>
          <w:lang w:eastAsia="es-MX"/>
        </w:rPr>
        <w:t xml:space="preserve"> C</w:t>
      </w:r>
      <w:r w:rsidR="00A2231D" w:rsidRPr="00F86279">
        <w:rPr>
          <w:rFonts w:ascii="Arial Narrow" w:hAnsi="Arial Narrow"/>
          <w:color w:val="000000"/>
          <w:sz w:val="26"/>
          <w:szCs w:val="26"/>
          <w:lang w:eastAsia="es-MX"/>
        </w:rPr>
        <w:t>limático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después nos habló de todos los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beneficios que según él</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la </w:t>
      </w:r>
      <w:r w:rsidR="00A2231D">
        <w:rPr>
          <w:rFonts w:ascii="Arial Narrow" w:hAnsi="Arial Narrow"/>
          <w:color w:val="000000"/>
          <w:sz w:val="26"/>
          <w:szCs w:val="26"/>
          <w:lang w:eastAsia="es-MX"/>
        </w:rPr>
        <w:t xml:space="preserve">SEFOET </w:t>
      </w:r>
      <w:r w:rsidR="00A2231D" w:rsidRPr="00F86279">
        <w:rPr>
          <w:rFonts w:ascii="Arial Narrow" w:hAnsi="Arial Narrow"/>
          <w:color w:val="000000"/>
          <w:sz w:val="26"/>
          <w:szCs w:val="26"/>
          <w:lang w:eastAsia="es-MX"/>
        </w:rPr>
        <w:t>le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da a las personas del interior del</w:t>
      </w:r>
      <w:r w:rsidR="00A2231D">
        <w:rPr>
          <w:rFonts w:ascii="Arial Narrow" w:hAnsi="Arial Narrow"/>
          <w:color w:val="000000"/>
          <w:sz w:val="26"/>
          <w:szCs w:val="26"/>
          <w:lang w:eastAsia="es-MX"/>
        </w:rPr>
        <w:t xml:space="preserve"> E</w:t>
      </w:r>
      <w:r w:rsidR="00A2231D" w:rsidRPr="00F86279">
        <w:rPr>
          <w:rFonts w:ascii="Arial Narrow" w:hAnsi="Arial Narrow"/>
          <w:color w:val="000000"/>
          <w:sz w:val="26"/>
          <w:szCs w:val="26"/>
          <w:lang w:eastAsia="es-MX"/>
        </w:rPr>
        <w:t>stado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nos habló</w:t>
      </w:r>
      <w:r w:rsidR="00A2231D" w:rsidRPr="00F86279">
        <w:rPr>
          <w:rFonts w:ascii="Arial Narrow" w:hAnsi="Arial Narrow"/>
          <w:color w:val="000000"/>
          <w:sz w:val="26"/>
          <w:szCs w:val="26"/>
          <w:lang w:eastAsia="es-MX"/>
        </w:rPr>
        <w:t xml:space="preserve"> de INFONAVIT y de ahí</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continuó con otros temas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p</w:t>
      </w:r>
      <w:r w:rsidR="00A2231D" w:rsidRPr="00F86279">
        <w:rPr>
          <w:rFonts w:ascii="Arial Narrow" w:hAnsi="Arial Narrow"/>
          <w:color w:val="000000"/>
          <w:sz w:val="26"/>
          <w:szCs w:val="26"/>
          <w:lang w:eastAsia="es-MX"/>
        </w:rPr>
        <w:t>ero en ningún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momento contestó a la pregunta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¿e</w:t>
      </w:r>
      <w:r w:rsidR="00A2231D" w:rsidRPr="00F86279">
        <w:rPr>
          <w:rFonts w:ascii="Arial Narrow" w:hAnsi="Arial Narrow"/>
          <w:color w:val="000000"/>
          <w:sz w:val="26"/>
          <w:szCs w:val="26"/>
          <w:lang w:eastAsia="es-MX"/>
        </w:rPr>
        <w:t>n qué</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han consistido las negociaciones con los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grandes capitales</w:t>
      </w:r>
      <w:r w:rsidR="00A2231D">
        <w:rPr>
          <w:rFonts w:ascii="Arial Narrow" w:hAnsi="Arial Narrow"/>
          <w:color w:val="000000"/>
          <w:sz w:val="26"/>
          <w:szCs w:val="26"/>
          <w:lang w:eastAsia="es-MX"/>
        </w:rPr>
        <w:t>, qué</w:t>
      </w:r>
      <w:r w:rsidR="00A2231D" w:rsidRPr="00F86279">
        <w:rPr>
          <w:rFonts w:ascii="Arial Narrow" w:hAnsi="Arial Narrow"/>
          <w:color w:val="000000"/>
          <w:sz w:val="26"/>
          <w:szCs w:val="26"/>
          <w:lang w:eastAsia="es-MX"/>
        </w:rPr>
        <w:t xml:space="preserve"> le está ofreciendo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el </w:t>
      </w:r>
      <w:r w:rsidR="00A2231D">
        <w:rPr>
          <w:rFonts w:ascii="Arial Narrow" w:hAnsi="Arial Narrow"/>
          <w:color w:val="000000"/>
          <w:sz w:val="26"/>
          <w:szCs w:val="26"/>
          <w:lang w:eastAsia="es-MX"/>
        </w:rPr>
        <w:t>G</w:t>
      </w:r>
      <w:r w:rsidR="00A2231D" w:rsidRPr="00F86279">
        <w:rPr>
          <w:rFonts w:ascii="Arial Narrow" w:hAnsi="Arial Narrow"/>
          <w:color w:val="000000"/>
          <w:sz w:val="26"/>
          <w:szCs w:val="26"/>
          <w:lang w:eastAsia="es-MX"/>
        </w:rPr>
        <w:t xml:space="preserve">obierno para instalarlos en </w:t>
      </w:r>
      <w:r w:rsidR="00A2231D">
        <w:rPr>
          <w:rFonts w:ascii="Arial Narrow" w:hAnsi="Arial Narrow"/>
          <w:color w:val="000000"/>
          <w:sz w:val="26"/>
          <w:szCs w:val="26"/>
          <w:lang w:eastAsia="es-MX"/>
        </w:rPr>
        <w:t>Yucatán? D</w:t>
      </w:r>
      <w:r w:rsidR="00A2231D" w:rsidRPr="00F86279">
        <w:rPr>
          <w:rFonts w:ascii="Arial Narrow" w:hAnsi="Arial Narrow"/>
          <w:color w:val="000000"/>
          <w:sz w:val="26"/>
          <w:szCs w:val="26"/>
          <w:lang w:eastAsia="es-MX"/>
        </w:rPr>
        <w:t>espués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nos habló de lo que cada año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desde hace seis años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habla en estos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ejercicios de la </w:t>
      </w:r>
      <w:r w:rsidR="00A2231D">
        <w:rPr>
          <w:rFonts w:ascii="Arial Narrow" w:hAnsi="Arial Narrow"/>
          <w:color w:val="000000"/>
          <w:sz w:val="26"/>
          <w:szCs w:val="26"/>
          <w:lang w:eastAsia="es-MX"/>
        </w:rPr>
        <w:t>G</w:t>
      </w:r>
      <w:r w:rsidR="00A2231D" w:rsidRPr="00F86279">
        <w:rPr>
          <w:rFonts w:ascii="Arial Narrow" w:hAnsi="Arial Narrow"/>
          <w:color w:val="000000"/>
          <w:sz w:val="26"/>
          <w:szCs w:val="26"/>
          <w:lang w:eastAsia="es-MX"/>
        </w:rPr>
        <w:t>losa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de la llegada de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la </w:t>
      </w:r>
      <w:r w:rsidR="00A2231D">
        <w:rPr>
          <w:rFonts w:ascii="Arial Narrow" w:hAnsi="Arial Narrow"/>
          <w:color w:val="000000"/>
          <w:sz w:val="26"/>
          <w:szCs w:val="26"/>
          <w:lang w:eastAsia="es-MX"/>
        </w:rPr>
        <w:t>C</w:t>
      </w:r>
      <w:r w:rsidR="00A2231D" w:rsidRPr="00F86279">
        <w:rPr>
          <w:rFonts w:ascii="Arial Narrow" w:hAnsi="Arial Narrow"/>
          <w:color w:val="000000"/>
          <w:sz w:val="26"/>
          <w:szCs w:val="26"/>
          <w:lang w:eastAsia="es-MX"/>
        </w:rPr>
        <w:t xml:space="preserve">ervecería </w:t>
      </w:r>
      <w:r w:rsidR="00A2231D">
        <w:rPr>
          <w:rFonts w:ascii="Arial Narrow" w:hAnsi="Arial Narrow"/>
          <w:color w:val="000000"/>
          <w:sz w:val="26"/>
          <w:szCs w:val="26"/>
          <w:lang w:eastAsia="es-MX"/>
        </w:rPr>
        <w:t>Y</w:t>
      </w:r>
      <w:r w:rsidR="00A2231D" w:rsidRPr="00F86279">
        <w:rPr>
          <w:rFonts w:ascii="Arial Narrow" w:hAnsi="Arial Narrow"/>
          <w:color w:val="000000"/>
          <w:sz w:val="26"/>
          <w:szCs w:val="26"/>
          <w:lang w:eastAsia="es-MX"/>
        </w:rPr>
        <w:t xml:space="preserve">ucateca </w:t>
      </w:r>
      <w:r w:rsidR="00A2231D">
        <w:rPr>
          <w:rFonts w:ascii="Arial Narrow" w:hAnsi="Arial Narrow"/>
          <w:color w:val="000000"/>
          <w:sz w:val="26"/>
          <w:szCs w:val="26"/>
          <w:lang w:eastAsia="es-MX"/>
        </w:rPr>
        <w:t>a H</w:t>
      </w:r>
      <w:r w:rsidR="00A2231D" w:rsidRPr="00F86279">
        <w:rPr>
          <w:rFonts w:ascii="Arial Narrow" w:hAnsi="Arial Narrow"/>
          <w:color w:val="000000"/>
          <w:sz w:val="26"/>
          <w:szCs w:val="26"/>
          <w:lang w:eastAsia="es-MX"/>
        </w:rPr>
        <w:t>unucmá</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nos dijo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y lo cito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si tú no tienes seguridad</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social y no tienes un empleo formal</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no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puedes abatir la pobreza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y ahí están los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resultados de la pobreza en </w:t>
      </w:r>
      <w:r w:rsidR="00A2231D">
        <w:rPr>
          <w:rFonts w:ascii="Arial Narrow" w:hAnsi="Arial Narrow"/>
          <w:color w:val="000000"/>
          <w:sz w:val="26"/>
          <w:szCs w:val="26"/>
          <w:lang w:eastAsia="es-MX"/>
        </w:rPr>
        <w:t>Y</w:t>
      </w:r>
      <w:r w:rsidR="00A2231D" w:rsidRPr="00F86279">
        <w:rPr>
          <w:rFonts w:ascii="Arial Narrow" w:hAnsi="Arial Narrow"/>
          <w:color w:val="000000"/>
          <w:sz w:val="26"/>
          <w:szCs w:val="26"/>
          <w:lang w:eastAsia="es-MX"/>
        </w:rPr>
        <w:t>ucatán y</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justamente ese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es el ejemplo de las</w:t>
      </w:r>
      <w:r w:rsidR="00A2231D">
        <w:rPr>
          <w:rFonts w:ascii="Arial Narrow" w:hAnsi="Arial Narrow"/>
          <w:color w:val="000000"/>
          <w:sz w:val="26"/>
          <w:szCs w:val="26"/>
          <w:lang w:eastAsia="es-MX"/>
        </w:rPr>
        <w:t xml:space="preserve"> contradicciones de este G</w:t>
      </w:r>
      <w:r w:rsidR="00A2231D" w:rsidRPr="00F86279">
        <w:rPr>
          <w:rFonts w:ascii="Arial Narrow" w:hAnsi="Arial Narrow"/>
          <w:color w:val="000000"/>
          <w:sz w:val="26"/>
          <w:szCs w:val="26"/>
          <w:lang w:eastAsia="es-MX"/>
        </w:rPr>
        <w:t>obierno</w:t>
      </w:r>
      <w:r w:rsidR="00A2231D">
        <w:rPr>
          <w:rFonts w:ascii="Arial Narrow" w:hAnsi="Arial Narrow"/>
          <w:color w:val="000000"/>
          <w:sz w:val="26"/>
          <w:szCs w:val="26"/>
          <w:lang w:eastAsia="es-MX"/>
        </w:rPr>
        <w:t>. E</w:t>
      </w:r>
      <w:r w:rsidR="00A2231D" w:rsidRPr="00F86279">
        <w:rPr>
          <w:rFonts w:ascii="Arial Narrow" w:hAnsi="Arial Narrow"/>
          <w:color w:val="000000"/>
          <w:sz w:val="26"/>
          <w:szCs w:val="26"/>
          <w:lang w:eastAsia="es-MX"/>
        </w:rPr>
        <w:t>l</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discurso y los vídeos nos cuentan una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historia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una película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pero la realidad</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de la gente es otra y es muy diferente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porque de poco ha servido a la población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de </w:t>
      </w:r>
      <w:r w:rsidR="00A2231D">
        <w:rPr>
          <w:rFonts w:ascii="Arial Narrow" w:hAnsi="Arial Narrow"/>
          <w:color w:val="000000"/>
          <w:sz w:val="26"/>
          <w:szCs w:val="26"/>
          <w:lang w:eastAsia="es-MX"/>
        </w:rPr>
        <w:t>H</w:t>
      </w:r>
      <w:r w:rsidR="00A2231D" w:rsidRPr="00F86279">
        <w:rPr>
          <w:rFonts w:ascii="Arial Narrow" w:hAnsi="Arial Narrow"/>
          <w:color w:val="000000"/>
          <w:sz w:val="26"/>
          <w:szCs w:val="26"/>
          <w:lang w:eastAsia="es-MX"/>
        </w:rPr>
        <w:t xml:space="preserve">unucmá que la </w:t>
      </w:r>
      <w:r w:rsidR="00A2231D">
        <w:rPr>
          <w:rFonts w:ascii="Arial Narrow" w:hAnsi="Arial Narrow"/>
          <w:color w:val="000000"/>
          <w:sz w:val="26"/>
          <w:szCs w:val="26"/>
          <w:lang w:eastAsia="es-MX"/>
        </w:rPr>
        <w:t>C</w:t>
      </w:r>
      <w:r w:rsidR="00A2231D" w:rsidRPr="00F86279">
        <w:rPr>
          <w:rFonts w:ascii="Arial Narrow" w:hAnsi="Arial Narrow"/>
          <w:color w:val="000000"/>
          <w:sz w:val="26"/>
          <w:szCs w:val="26"/>
          <w:lang w:eastAsia="es-MX"/>
        </w:rPr>
        <w:t xml:space="preserve">ervecería </w:t>
      </w:r>
      <w:r w:rsidR="00A2231D">
        <w:rPr>
          <w:rFonts w:ascii="Arial Narrow" w:hAnsi="Arial Narrow"/>
          <w:color w:val="000000"/>
          <w:sz w:val="26"/>
          <w:szCs w:val="26"/>
          <w:lang w:eastAsia="es-MX"/>
        </w:rPr>
        <w:t>Y</w:t>
      </w:r>
      <w:r w:rsidR="00A2231D" w:rsidRPr="00F86279">
        <w:rPr>
          <w:rFonts w:ascii="Arial Narrow" w:hAnsi="Arial Narrow"/>
          <w:color w:val="000000"/>
          <w:sz w:val="26"/>
          <w:szCs w:val="26"/>
          <w:lang w:eastAsia="es-MX"/>
        </w:rPr>
        <w:t>ucateca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se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haya instalado en ese municipio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porque cuando no pueden acceder a los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miles de empleos que nos presumen</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de los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que tanto nos hablan</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entonces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hay un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error en la política pública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tan cerca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de todo lo que las autoridades presumen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pero tan lejos de recibir esos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beneficios en sus municipios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L</w:t>
      </w:r>
      <w:r w:rsidR="00A2231D" w:rsidRPr="00F86279">
        <w:rPr>
          <w:rFonts w:ascii="Arial Narrow" w:hAnsi="Arial Narrow"/>
          <w:color w:val="000000"/>
          <w:sz w:val="26"/>
          <w:szCs w:val="26"/>
          <w:lang w:eastAsia="es-MX"/>
        </w:rPr>
        <w:t>a realidad</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de la gente de </w:t>
      </w:r>
      <w:r w:rsidR="00A2231D">
        <w:rPr>
          <w:rFonts w:ascii="Arial Narrow" w:hAnsi="Arial Narrow"/>
          <w:color w:val="000000"/>
          <w:sz w:val="26"/>
          <w:szCs w:val="26"/>
          <w:lang w:eastAsia="es-MX"/>
        </w:rPr>
        <w:t>Y</w:t>
      </w:r>
      <w:r w:rsidR="00A2231D" w:rsidRPr="00F86279">
        <w:rPr>
          <w:rFonts w:ascii="Arial Narrow" w:hAnsi="Arial Narrow"/>
          <w:color w:val="000000"/>
          <w:sz w:val="26"/>
          <w:szCs w:val="26"/>
          <w:lang w:eastAsia="es-MX"/>
        </w:rPr>
        <w:t>ucatán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e</w:t>
      </w:r>
      <w:r w:rsidR="00A2231D" w:rsidRPr="00F86279">
        <w:rPr>
          <w:rFonts w:ascii="Arial Narrow" w:hAnsi="Arial Narrow"/>
          <w:color w:val="000000"/>
          <w:sz w:val="26"/>
          <w:szCs w:val="26"/>
          <w:lang w:eastAsia="es-MX"/>
        </w:rPr>
        <w:t>sa realidad no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está en las oficinas de los </w:t>
      </w:r>
      <w:r w:rsidR="00A2231D">
        <w:rPr>
          <w:rFonts w:ascii="Arial Narrow" w:hAnsi="Arial Narrow"/>
          <w:color w:val="000000"/>
          <w:sz w:val="26"/>
          <w:szCs w:val="26"/>
          <w:lang w:eastAsia="es-MX"/>
        </w:rPr>
        <w:t>F</w:t>
      </w:r>
      <w:r w:rsidR="00A2231D" w:rsidRPr="00F86279">
        <w:rPr>
          <w:rFonts w:ascii="Arial Narrow" w:hAnsi="Arial Narrow"/>
          <w:color w:val="000000"/>
          <w:sz w:val="26"/>
          <w:szCs w:val="26"/>
          <w:lang w:eastAsia="es-MX"/>
        </w:rPr>
        <w:t>uncionarios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estoy segura que ahí</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no hace falta nada</w:t>
      </w:r>
      <w:r w:rsidR="00A2231D">
        <w:rPr>
          <w:rFonts w:ascii="Arial Narrow" w:hAnsi="Arial Narrow"/>
          <w:color w:val="000000"/>
          <w:sz w:val="26"/>
          <w:szCs w:val="26"/>
          <w:lang w:eastAsia="es-MX"/>
        </w:rPr>
        <w:t>. T</w:t>
      </w:r>
      <w:r w:rsidR="00A2231D" w:rsidRPr="00F86279">
        <w:rPr>
          <w:rFonts w:ascii="Arial Narrow" w:hAnsi="Arial Narrow"/>
          <w:color w:val="000000"/>
          <w:sz w:val="26"/>
          <w:szCs w:val="26"/>
          <w:lang w:eastAsia="es-MX"/>
        </w:rPr>
        <w:t>ampoco la realidad está en otros países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muchas yucatecas y yucatecos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no cuentan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con recursos ni para un cubre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bocas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peor</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aún</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no cuentan con agua limpia para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lavarse las manos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la realidad duele</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H</w:t>
      </w:r>
      <w:r w:rsidR="00A2231D" w:rsidRPr="00F86279">
        <w:rPr>
          <w:rFonts w:ascii="Arial Narrow" w:hAnsi="Arial Narrow"/>
          <w:color w:val="000000"/>
          <w:sz w:val="26"/>
          <w:szCs w:val="26"/>
          <w:lang w:eastAsia="es-MX"/>
        </w:rPr>
        <w:t>ay</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que tener la sensibilidad para estar en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donde están los problemas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para tener la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capacidad de reconocer que las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estadísticas y vídeos están muy bonitos</w:t>
      </w:r>
      <w:r w:rsidR="00A2231D">
        <w:rPr>
          <w:rFonts w:ascii="Arial Narrow" w:hAnsi="Arial Narrow"/>
          <w:color w:val="000000"/>
          <w:sz w:val="26"/>
          <w:szCs w:val="26"/>
          <w:lang w:eastAsia="es-MX"/>
        </w:rPr>
        <w:t>, p</w:t>
      </w:r>
      <w:r w:rsidR="00A2231D" w:rsidRPr="00F86279">
        <w:rPr>
          <w:rFonts w:ascii="Arial Narrow" w:hAnsi="Arial Narrow"/>
          <w:color w:val="000000"/>
          <w:sz w:val="26"/>
          <w:szCs w:val="26"/>
          <w:lang w:eastAsia="es-MX"/>
        </w:rPr>
        <w:t>ero algo está pasando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porque lo que la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gente está viviendo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no coincide con lo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que nos muestran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450 personas de </w:t>
      </w:r>
      <w:r w:rsidR="00A2231D">
        <w:rPr>
          <w:rFonts w:ascii="Arial Narrow" w:hAnsi="Arial Narrow"/>
          <w:color w:val="000000"/>
          <w:sz w:val="26"/>
          <w:szCs w:val="26"/>
          <w:lang w:eastAsia="es-MX"/>
        </w:rPr>
        <w:t>H</w:t>
      </w:r>
      <w:r w:rsidR="00A2231D" w:rsidRPr="00F86279">
        <w:rPr>
          <w:rFonts w:ascii="Arial Narrow" w:hAnsi="Arial Narrow"/>
          <w:color w:val="000000"/>
          <w:sz w:val="26"/>
          <w:szCs w:val="26"/>
          <w:lang w:eastAsia="es-MX"/>
        </w:rPr>
        <w:t>unucmá</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acudieron al</w:t>
      </w:r>
      <w:r w:rsidR="00A2231D">
        <w:rPr>
          <w:rFonts w:ascii="Arial Narrow" w:hAnsi="Arial Narrow"/>
          <w:color w:val="000000"/>
          <w:sz w:val="26"/>
          <w:szCs w:val="26"/>
          <w:lang w:eastAsia="es-MX"/>
        </w:rPr>
        <w:t xml:space="preserve"> S</w:t>
      </w:r>
      <w:r w:rsidR="00A2231D" w:rsidRPr="00F86279">
        <w:rPr>
          <w:rFonts w:ascii="Arial Narrow" w:hAnsi="Arial Narrow"/>
          <w:color w:val="000000"/>
          <w:sz w:val="26"/>
          <w:szCs w:val="26"/>
          <w:lang w:eastAsia="es-MX"/>
        </w:rPr>
        <w:t xml:space="preserve">ecretario de </w:t>
      </w:r>
      <w:r w:rsidR="00A2231D">
        <w:rPr>
          <w:rFonts w:ascii="Arial Narrow" w:hAnsi="Arial Narrow"/>
          <w:color w:val="000000"/>
          <w:sz w:val="26"/>
          <w:szCs w:val="26"/>
          <w:lang w:eastAsia="es-MX"/>
        </w:rPr>
        <w:t>Fomento</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E</w:t>
      </w:r>
      <w:r w:rsidR="00A2231D" w:rsidRPr="00F86279">
        <w:rPr>
          <w:rFonts w:ascii="Arial Narrow" w:hAnsi="Arial Narrow"/>
          <w:color w:val="000000"/>
          <w:sz w:val="26"/>
          <w:szCs w:val="26"/>
          <w:lang w:eastAsia="es-MX"/>
        </w:rPr>
        <w:t xml:space="preserve">conómico y </w:t>
      </w:r>
      <w:r w:rsidR="00A2231D">
        <w:rPr>
          <w:rFonts w:ascii="Arial Narrow" w:hAnsi="Arial Narrow"/>
          <w:color w:val="000000"/>
          <w:sz w:val="26"/>
          <w:szCs w:val="26"/>
          <w:lang w:eastAsia="es-MX"/>
        </w:rPr>
        <w:t>T</w:t>
      </w:r>
      <w:r w:rsidR="00A2231D" w:rsidRPr="00F86279">
        <w:rPr>
          <w:rFonts w:ascii="Arial Narrow" w:hAnsi="Arial Narrow"/>
          <w:color w:val="000000"/>
          <w:sz w:val="26"/>
          <w:szCs w:val="26"/>
          <w:lang w:eastAsia="es-MX"/>
        </w:rPr>
        <w:t>rabajo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en marzo del año pasado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solicitando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cursos de capacitación para el empleo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acceder a </w:t>
      </w:r>
      <w:proofErr w:type="spellStart"/>
      <w:r w:rsidR="00A2231D">
        <w:rPr>
          <w:rFonts w:ascii="Arial Narrow" w:hAnsi="Arial Narrow"/>
          <w:color w:val="000000"/>
          <w:sz w:val="26"/>
          <w:szCs w:val="26"/>
          <w:lang w:eastAsia="es-MX"/>
        </w:rPr>
        <w:t>M</w:t>
      </w:r>
      <w:r w:rsidR="00A2231D" w:rsidRPr="00F86279">
        <w:rPr>
          <w:rFonts w:ascii="Arial Narrow" w:hAnsi="Arial Narrow"/>
          <w:color w:val="000000"/>
          <w:sz w:val="26"/>
          <w:szCs w:val="26"/>
          <w:lang w:eastAsia="es-MX"/>
        </w:rPr>
        <w:t>icro</w:t>
      </w:r>
      <w:r w:rsidR="00A2231D">
        <w:rPr>
          <w:rFonts w:ascii="Arial Narrow" w:hAnsi="Arial Narrow"/>
          <w:color w:val="000000"/>
          <w:sz w:val="26"/>
          <w:szCs w:val="26"/>
          <w:lang w:eastAsia="es-MX"/>
        </w:rPr>
        <w:t>Y</w:t>
      </w:r>
      <w:r w:rsidR="00A2231D" w:rsidRPr="00F86279">
        <w:rPr>
          <w:rFonts w:ascii="Arial Narrow" w:hAnsi="Arial Narrow"/>
          <w:color w:val="000000"/>
          <w:sz w:val="26"/>
          <w:szCs w:val="26"/>
          <w:lang w:eastAsia="es-MX"/>
        </w:rPr>
        <w:t>uc</w:t>
      </w:r>
      <w:proofErr w:type="spellEnd"/>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 xml:space="preserve">a </w:t>
      </w:r>
      <w:r w:rsidR="00A2231D" w:rsidRPr="00F86279">
        <w:rPr>
          <w:rFonts w:ascii="Arial Narrow" w:hAnsi="Arial Narrow"/>
          <w:color w:val="000000"/>
          <w:sz w:val="26"/>
          <w:szCs w:val="26"/>
          <w:lang w:eastAsia="es-MX"/>
        </w:rPr>
        <w:t>algún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programa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alguna ayuda y fueron ignorados</w:t>
      </w:r>
      <w:r w:rsidR="00A2231D">
        <w:rPr>
          <w:rFonts w:ascii="Arial Narrow" w:hAnsi="Arial Narrow"/>
          <w:color w:val="000000"/>
          <w:sz w:val="26"/>
          <w:szCs w:val="26"/>
          <w:lang w:eastAsia="es-MX"/>
        </w:rPr>
        <w:t>. M</w:t>
      </w:r>
      <w:r w:rsidR="00A2231D" w:rsidRPr="00F86279">
        <w:rPr>
          <w:rFonts w:ascii="Arial Narrow" w:hAnsi="Arial Narrow"/>
          <w:color w:val="000000"/>
          <w:sz w:val="26"/>
          <w:szCs w:val="26"/>
          <w:lang w:eastAsia="es-MX"/>
        </w:rPr>
        <w:t xml:space="preserve">e pregunto si los grupos de </w:t>
      </w:r>
      <w:r w:rsidR="00894FCC">
        <w:rPr>
          <w:rFonts w:ascii="Arial Narrow" w:hAnsi="Arial Narrow"/>
          <w:color w:val="000000"/>
          <w:sz w:val="26"/>
          <w:szCs w:val="26"/>
          <w:lang w:eastAsia="es-MX"/>
        </w:rPr>
        <w:t>P</w:t>
      </w:r>
      <w:r w:rsidR="00A2231D" w:rsidRPr="00F86279">
        <w:rPr>
          <w:rFonts w:ascii="Arial Narrow" w:hAnsi="Arial Narrow"/>
          <w:color w:val="000000"/>
          <w:sz w:val="26"/>
          <w:szCs w:val="26"/>
          <w:lang w:eastAsia="es-MX"/>
        </w:rPr>
        <w:t>oder y los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grandes empresarios esperan un año en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ser atendido por las dependencias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como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dijo el </w:t>
      </w:r>
      <w:r w:rsidR="00A2231D">
        <w:rPr>
          <w:rFonts w:ascii="Arial Narrow" w:hAnsi="Arial Narrow"/>
          <w:color w:val="000000"/>
          <w:sz w:val="26"/>
          <w:szCs w:val="26"/>
          <w:lang w:eastAsia="es-MX"/>
        </w:rPr>
        <w:t>S</w:t>
      </w:r>
      <w:r w:rsidR="00A2231D" w:rsidRPr="00F86279">
        <w:rPr>
          <w:rFonts w:ascii="Arial Narrow" w:hAnsi="Arial Narrow"/>
          <w:color w:val="000000"/>
          <w:sz w:val="26"/>
          <w:szCs w:val="26"/>
          <w:lang w:eastAsia="es-MX"/>
        </w:rPr>
        <w:t xml:space="preserve">ecretario de SEDESOL ayer </w:t>
      </w:r>
      <w:r w:rsidR="00A2231D">
        <w:rPr>
          <w:rFonts w:ascii="Arial Narrow" w:hAnsi="Arial Narrow"/>
          <w:color w:val="000000"/>
          <w:sz w:val="26"/>
          <w:szCs w:val="26"/>
          <w:lang w:eastAsia="es-MX"/>
        </w:rPr>
        <w:t>R</w:t>
      </w:r>
      <w:r w:rsidR="00A2231D" w:rsidRPr="00F86279">
        <w:rPr>
          <w:rFonts w:ascii="Arial Narrow" w:hAnsi="Arial Narrow"/>
          <w:color w:val="000000"/>
          <w:sz w:val="26"/>
          <w:szCs w:val="26"/>
          <w:lang w:eastAsia="es-MX"/>
        </w:rPr>
        <w:t>o</w:t>
      </w:r>
      <w:r w:rsidR="00A2231D">
        <w:rPr>
          <w:rFonts w:ascii="Arial Narrow" w:hAnsi="Arial Narrow"/>
          <w:color w:val="000000"/>
          <w:sz w:val="26"/>
          <w:szCs w:val="26"/>
          <w:lang w:eastAsia="es-MX"/>
        </w:rPr>
        <w:t>ger T</w:t>
      </w:r>
      <w:r w:rsidR="00A2231D" w:rsidRPr="00F86279">
        <w:rPr>
          <w:rFonts w:ascii="Arial Narrow" w:hAnsi="Arial Narrow"/>
          <w:color w:val="000000"/>
          <w:sz w:val="26"/>
          <w:szCs w:val="26"/>
          <w:lang w:eastAsia="es-MX"/>
        </w:rPr>
        <w:t>orres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no tiene el mismo derecho una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señora de </w:t>
      </w:r>
      <w:r w:rsidR="00A2231D">
        <w:rPr>
          <w:rFonts w:ascii="Arial Narrow" w:hAnsi="Arial Narrow"/>
          <w:color w:val="000000"/>
          <w:sz w:val="26"/>
          <w:szCs w:val="26"/>
          <w:lang w:eastAsia="es-MX"/>
        </w:rPr>
        <w:t>Y</w:t>
      </w:r>
      <w:r w:rsidR="00A2231D" w:rsidRPr="00F86279">
        <w:rPr>
          <w:rFonts w:ascii="Arial Narrow" w:hAnsi="Arial Narrow"/>
          <w:color w:val="000000"/>
          <w:sz w:val="26"/>
          <w:szCs w:val="26"/>
          <w:lang w:eastAsia="es-MX"/>
        </w:rPr>
        <w:t>axcabá</w:t>
      </w:r>
      <w:r w:rsidR="00894FCC">
        <w:rPr>
          <w:rFonts w:ascii="Arial Narrow" w:hAnsi="Arial Narrow"/>
          <w:color w:val="000000"/>
          <w:sz w:val="26"/>
          <w:szCs w:val="26"/>
          <w:lang w:eastAsia="es-MX"/>
        </w:rPr>
        <w:t>,</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que espero por cierto</w:t>
      </w:r>
      <w:r w:rsidR="00894FCC">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que exista</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de ser atendida</w:t>
      </w:r>
      <w:r w:rsidR="00894FCC">
        <w:rPr>
          <w:rFonts w:ascii="Arial Narrow" w:hAnsi="Arial Narrow"/>
          <w:color w:val="000000"/>
          <w:sz w:val="26"/>
          <w:szCs w:val="26"/>
          <w:lang w:eastAsia="es-MX"/>
        </w:rPr>
        <w:t>?</w:t>
      </w:r>
      <w:r w:rsidR="00A2231D">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no tiene</w:t>
      </w:r>
      <w:r w:rsidR="00894FCC">
        <w:rPr>
          <w:rFonts w:ascii="Arial Narrow" w:hAnsi="Arial Narrow"/>
          <w:color w:val="000000"/>
          <w:sz w:val="26"/>
          <w:szCs w:val="26"/>
          <w:lang w:eastAsia="es-MX"/>
        </w:rPr>
        <w:t>n</w:t>
      </w:r>
      <w:r w:rsidR="00A2231D" w:rsidRPr="00F86279">
        <w:rPr>
          <w:rFonts w:ascii="Arial Narrow" w:hAnsi="Arial Narrow"/>
          <w:color w:val="000000"/>
          <w:sz w:val="26"/>
          <w:szCs w:val="26"/>
          <w:lang w:eastAsia="es-MX"/>
        </w:rPr>
        <w:t xml:space="preserve"> el mismo derecho los meseros de</w:t>
      </w:r>
      <w:r w:rsidR="00A2231D">
        <w:rPr>
          <w:rFonts w:ascii="Arial Narrow" w:hAnsi="Arial Narrow"/>
          <w:color w:val="000000"/>
          <w:sz w:val="26"/>
          <w:szCs w:val="26"/>
          <w:lang w:eastAsia="es-MX"/>
        </w:rPr>
        <w:t xml:space="preserve"> Hunucmá</w:t>
      </w:r>
      <w:r w:rsidR="00A2231D" w:rsidRPr="00F86279">
        <w:rPr>
          <w:rFonts w:ascii="Arial Narrow" w:hAnsi="Arial Narrow"/>
          <w:color w:val="000000"/>
          <w:sz w:val="26"/>
          <w:szCs w:val="26"/>
          <w:lang w:eastAsia="es-MX"/>
        </w:rPr>
        <w:t xml:space="preserve"> de ser atendidos</w:t>
      </w:r>
      <w:r w:rsidR="00894FCC">
        <w:rPr>
          <w:rFonts w:ascii="Arial Narrow" w:hAnsi="Arial Narrow"/>
          <w:color w:val="000000"/>
          <w:sz w:val="26"/>
          <w:szCs w:val="26"/>
          <w:lang w:eastAsia="es-MX"/>
        </w:rPr>
        <w:t>?</w:t>
      </w:r>
      <w:r w:rsidR="00A2231D">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w:t>
      </w:r>
      <w:r w:rsidR="00A2231D">
        <w:rPr>
          <w:rFonts w:ascii="Arial Narrow" w:hAnsi="Arial Narrow"/>
          <w:color w:val="000000"/>
          <w:sz w:val="26"/>
          <w:szCs w:val="26"/>
          <w:lang w:eastAsia="es-MX"/>
        </w:rPr>
        <w:t>E</w:t>
      </w:r>
      <w:r w:rsidR="00A2231D" w:rsidRPr="00F86279">
        <w:rPr>
          <w:rFonts w:ascii="Arial Narrow" w:hAnsi="Arial Narrow"/>
          <w:color w:val="000000"/>
          <w:sz w:val="26"/>
          <w:szCs w:val="26"/>
          <w:lang w:eastAsia="es-MX"/>
        </w:rPr>
        <w:t xml:space="preserve">ntonces </w:t>
      </w:r>
      <w:r w:rsidR="00A2231D">
        <w:rPr>
          <w:rFonts w:ascii="Arial Narrow" w:hAnsi="Arial Narrow"/>
          <w:color w:val="000000"/>
          <w:sz w:val="26"/>
          <w:szCs w:val="26"/>
          <w:lang w:eastAsia="es-MX"/>
        </w:rPr>
        <w:t>h</w:t>
      </w:r>
      <w:r w:rsidR="00A2231D" w:rsidRPr="00F86279">
        <w:rPr>
          <w:rFonts w:ascii="Arial Narrow" w:hAnsi="Arial Narrow"/>
          <w:color w:val="000000"/>
          <w:sz w:val="26"/>
          <w:szCs w:val="26"/>
          <w:lang w:eastAsia="es-MX"/>
        </w:rPr>
        <w:t xml:space="preserve">ay un </w:t>
      </w:r>
      <w:r w:rsidR="00A2231D">
        <w:rPr>
          <w:rFonts w:ascii="Arial Narrow" w:hAnsi="Arial Narrow"/>
          <w:color w:val="000000"/>
          <w:sz w:val="26"/>
          <w:szCs w:val="26"/>
          <w:lang w:eastAsia="es-MX"/>
        </w:rPr>
        <w:t>Y</w:t>
      </w:r>
      <w:r w:rsidR="00A2231D" w:rsidRPr="00F86279">
        <w:rPr>
          <w:rFonts w:ascii="Arial Narrow" w:hAnsi="Arial Narrow"/>
          <w:color w:val="000000"/>
          <w:sz w:val="26"/>
          <w:szCs w:val="26"/>
          <w:lang w:eastAsia="es-MX"/>
        </w:rPr>
        <w:t>ucatán de privilegios</w:t>
      </w:r>
      <w:r w:rsidR="00894FCC">
        <w:rPr>
          <w:rFonts w:ascii="Arial Narrow" w:hAnsi="Arial Narrow"/>
          <w:color w:val="000000"/>
          <w:sz w:val="26"/>
          <w:szCs w:val="26"/>
          <w:lang w:eastAsia="es-MX"/>
        </w:rPr>
        <w:t>?</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sin minimizar los logros del </w:t>
      </w:r>
      <w:r w:rsidR="00894FCC">
        <w:rPr>
          <w:rFonts w:ascii="Arial Narrow" w:hAnsi="Arial Narrow"/>
          <w:color w:val="000000"/>
          <w:sz w:val="26"/>
          <w:szCs w:val="26"/>
          <w:lang w:eastAsia="es-MX"/>
        </w:rPr>
        <w:t>G</w:t>
      </w:r>
      <w:r w:rsidR="00A2231D" w:rsidRPr="00F86279">
        <w:rPr>
          <w:rFonts w:ascii="Arial Narrow" w:hAnsi="Arial Narrow"/>
          <w:color w:val="000000"/>
          <w:sz w:val="26"/>
          <w:szCs w:val="26"/>
          <w:lang w:eastAsia="es-MX"/>
        </w:rPr>
        <w:t>obierno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señaló que en tres años esta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administración</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no ha tenido la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sensibilidad en la política económica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estatal para atender los problemas de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las ciudadanas y ciudadanos</w:t>
      </w:r>
      <w:r w:rsidR="00894FCC">
        <w:rPr>
          <w:rFonts w:ascii="Arial Narrow" w:hAnsi="Arial Narrow"/>
          <w:color w:val="000000"/>
          <w:sz w:val="26"/>
          <w:szCs w:val="26"/>
          <w:lang w:eastAsia="es-MX"/>
        </w:rPr>
        <w:t xml:space="preserve">, se han </w:t>
      </w:r>
      <w:r w:rsidR="00A2231D" w:rsidRPr="00F86279">
        <w:rPr>
          <w:rFonts w:ascii="Arial Narrow" w:hAnsi="Arial Narrow"/>
          <w:color w:val="000000"/>
          <w:sz w:val="26"/>
          <w:szCs w:val="26"/>
          <w:lang w:eastAsia="es-MX"/>
        </w:rPr>
        <w:t>enfocado en atraer inversiones y después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en presumirlas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pero no han logrado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llevar los beneficios de esta atracción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de inversiones a los hogares yucatecos</w:t>
      </w:r>
      <w:r w:rsidR="00A2231D">
        <w:rPr>
          <w:rFonts w:ascii="Arial Narrow" w:hAnsi="Arial Narrow"/>
          <w:color w:val="000000"/>
          <w:sz w:val="26"/>
          <w:szCs w:val="26"/>
          <w:lang w:eastAsia="es-MX"/>
        </w:rPr>
        <w:t>. L</w:t>
      </w:r>
      <w:r w:rsidR="00894FCC">
        <w:rPr>
          <w:rFonts w:ascii="Arial Narrow" w:hAnsi="Arial Narrow"/>
          <w:color w:val="000000"/>
          <w:sz w:val="26"/>
          <w:szCs w:val="26"/>
          <w:lang w:eastAsia="es-MX"/>
        </w:rPr>
        <w:t>a</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SEFOET</w:t>
      </w:r>
      <w:r w:rsidR="00894FCC">
        <w:rPr>
          <w:rFonts w:ascii="Arial Narrow" w:hAnsi="Arial Narrow"/>
          <w:color w:val="000000"/>
          <w:sz w:val="26"/>
          <w:szCs w:val="26"/>
          <w:lang w:eastAsia="es-MX"/>
        </w:rPr>
        <w:t>,</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es la dependencia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encargada de vigilar que la </w:t>
      </w:r>
      <w:r w:rsidR="00894FCC">
        <w:rPr>
          <w:rFonts w:ascii="Arial Narrow" w:hAnsi="Arial Narrow"/>
          <w:color w:val="000000"/>
          <w:sz w:val="26"/>
          <w:szCs w:val="26"/>
          <w:lang w:eastAsia="es-MX"/>
        </w:rPr>
        <w:t>L</w:t>
      </w:r>
      <w:r w:rsidR="00A2231D" w:rsidRPr="00F86279">
        <w:rPr>
          <w:rFonts w:ascii="Arial Narrow" w:hAnsi="Arial Narrow"/>
          <w:color w:val="000000"/>
          <w:sz w:val="26"/>
          <w:szCs w:val="26"/>
          <w:lang w:eastAsia="es-MX"/>
        </w:rPr>
        <w:t xml:space="preserve">ey </w:t>
      </w:r>
      <w:r w:rsidR="00894FCC">
        <w:rPr>
          <w:rFonts w:ascii="Arial Narrow" w:hAnsi="Arial Narrow"/>
          <w:color w:val="000000"/>
          <w:sz w:val="26"/>
          <w:szCs w:val="26"/>
          <w:lang w:eastAsia="es-MX"/>
        </w:rPr>
        <w:t>F</w:t>
      </w:r>
      <w:r w:rsidR="00A2231D" w:rsidRPr="00F86279">
        <w:rPr>
          <w:rFonts w:ascii="Arial Narrow" w:hAnsi="Arial Narrow"/>
          <w:color w:val="000000"/>
          <w:sz w:val="26"/>
          <w:szCs w:val="26"/>
          <w:lang w:eastAsia="es-MX"/>
        </w:rPr>
        <w:t>ederal</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del </w:t>
      </w:r>
      <w:r w:rsidR="00894FCC">
        <w:rPr>
          <w:rFonts w:ascii="Arial Narrow" w:hAnsi="Arial Narrow"/>
          <w:color w:val="000000"/>
          <w:sz w:val="26"/>
          <w:szCs w:val="26"/>
          <w:lang w:eastAsia="es-MX"/>
        </w:rPr>
        <w:t>Trabajo se cumpla en nuestro E</w:t>
      </w:r>
      <w:r w:rsidR="00A2231D" w:rsidRPr="00F86279">
        <w:rPr>
          <w:rFonts w:ascii="Arial Narrow" w:hAnsi="Arial Narrow"/>
          <w:color w:val="000000"/>
          <w:sz w:val="26"/>
          <w:szCs w:val="26"/>
          <w:lang w:eastAsia="es-MX"/>
        </w:rPr>
        <w:t>stado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y esta </w:t>
      </w:r>
      <w:r w:rsidR="00A2231D">
        <w:rPr>
          <w:rFonts w:ascii="Arial Narrow" w:hAnsi="Arial Narrow"/>
          <w:color w:val="000000"/>
          <w:sz w:val="26"/>
          <w:szCs w:val="26"/>
          <w:lang w:eastAsia="es-MX"/>
        </w:rPr>
        <w:t>L</w:t>
      </w:r>
      <w:r w:rsidR="00A2231D" w:rsidRPr="00F86279">
        <w:rPr>
          <w:rFonts w:ascii="Arial Narrow" w:hAnsi="Arial Narrow"/>
          <w:color w:val="000000"/>
          <w:sz w:val="26"/>
          <w:szCs w:val="26"/>
          <w:lang w:eastAsia="es-MX"/>
        </w:rPr>
        <w:t>ey</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ya dedica todo un capítulo 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los derechos laborales de las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trabajadoras y trabajadores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domésticos</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sin embargo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cuántas de estas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trabajadoras tienen contratos laborales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cuántas están dadas de alta </w:t>
      </w:r>
      <w:r w:rsidR="00A2231D">
        <w:rPr>
          <w:rFonts w:ascii="Arial Narrow" w:hAnsi="Arial Narrow"/>
          <w:color w:val="000000"/>
          <w:sz w:val="26"/>
          <w:szCs w:val="26"/>
          <w:lang w:eastAsia="es-MX"/>
        </w:rPr>
        <w:t xml:space="preserve">ante </w:t>
      </w:r>
      <w:r w:rsidR="00A2231D" w:rsidRPr="00F86279">
        <w:rPr>
          <w:rFonts w:ascii="Arial Narrow" w:hAnsi="Arial Narrow"/>
          <w:color w:val="000000"/>
          <w:sz w:val="26"/>
          <w:szCs w:val="26"/>
          <w:lang w:eastAsia="es-MX"/>
        </w:rPr>
        <w:t>e</w:t>
      </w:r>
      <w:r w:rsidR="00A2231D">
        <w:rPr>
          <w:rFonts w:ascii="Arial Narrow" w:hAnsi="Arial Narrow"/>
          <w:color w:val="000000"/>
          <w:sz w:val="26"/>
          <w:szCs w:val="26"/>
          <w:lang w:eastAsia="es-MX"/>
        </w:rPr>
        <w:t>l</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IMSS</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S</w:t>
      </w:r>
      <w:r w:rsidR="00A2231D" w:rsidRPr="00F86279">
        <w:rPr>
          <w:rFonts w:ascii="Arial Narrow" w:hAnsi="Arial Narrow"/>
          <w:color w:val="000000"/>
          <w:sz w:val="26"/>
          <w:szCs w:val="26"/>
          <w:lang w:eastAsia="es-MX"/>
        </w:rPr>
        <w:t>on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preguntas que siguen al aire para este</w:t>
      </w:r>
      <w:r w:rsidR="00A2231D">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G</w:t>
      </w:r>
      <w:r w:rsidR="00A2231D" w:rsidRPr="00F86279">
        <w:rPr>
          <w:rFonts w:ascii="Arial Narrow" w:hAnsi="Arial Narrow"/>
          <w:color w:val="000000"/>
          <w:sz w:val="26"/>
          <w:szCs w:val="26"/>
          <w:lang w:eastAsia="es-MX"/>
        </w:rPr>
        <w:t>obierno</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porque el </w:t>
      </w:r>
      <w:r w:rsidR="00894FCC">
        <w:rPr>
          <w:rFonts w:ascii="Arial Narrow" w:hAnsi="Arial Narrow"/>
          <w:color w:val="000000"/>
          <w:sz w:val="26"/>
          <w:szCs w:val="26"/>
          <w:lang w:eastAsia="es-MX"/>
        </w:rPr>
        <w:t>S</w:t>
      </w:r>
      <w:r w:rsidR="00A2231D" w:rsidRPr="00F86279">
        <w:rPr>
          <w:rFonts w:ascii="Arial Narrow" w:hAnsi="Arial Narrow"/>
          <w:color w:val="000000"/>
          <w:sz w:val="26"/>
          <w:szCs w:val="26"/>
          <w:lang w:eastAsia="es-MX"/>
        </w:rPr>
        <w:t>ecretario no las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pudo contestar</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tampoco pudo contestar</w:t>
      </w:r>
      <w:r w:rsidR="00A2231D">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c</w:t>
      </w:r>
      <w:r w:rsidR="00A2231D" w:rsidRPr="00F86279">
        <w:rPr>
          <w:rFonts w:ascii="Arial Narrow" w:hAnsi="Arial Narrow"/>
          <w:color w:val="000000"/>
          <w:sz w:val="26"/>
          <w:szCs w:val="26"/>
          <w:lang w:eastAsia="es-MX"/>
        </w:rPr>
        <w:t>ómo se coordina la SEFOE</w:t>
      </w:r>
      <w:r w:rsidR="00A2231D">
        <w:rPr>
          <w:rFonts w:ascii="Arial Narrow" w:hAnsi="Arial Narrow"/>
          <w:color w:val="000000"/>
          <w:sz w:val="26"/>
          <w:szCs w:val="26"/>
          <w:lang w:eastAsia="es-MX"/>
        </w:rPr>
        <w:t xml:space="preserve"> con D</w:t>
      </w:r>
      <w:r w:rsidR="00A2231D" w:rsidRPr="00F86279">
        <w:rPr>
          <w:rFonts w:ascii="Arial Narrow" w:hAnsi="Arial Narrow"/>
          <w:color w:val="000000"/>
          <w:sz w:val="26"/>
          <w:szCs w:val="26"/>
          <w:lang w:eastAsia="es-MX"/>
        </w:rPr>
        <w:t xml:space="preserve">esarrollo </w:t>
      </w:r>
      <w:r w:rsidR="00A2231D">
        <w:rPr>
          <w:rFonts w:ascii="Arial Narrow" w:hAnsi="Arial Narrow"/>
          <w:color w:val="000000"/>
          <w:sz w:val="26"/>
          <w:szCs w:val="26"/>
          <w:lang w:eastAsia="es-MX"/>
        </w:rPr>
        <w:t>S</w:t>
      </w:r>
      <w:r w:rsidR="00A2231D" w:rsidRPr="00F86279">
        <w:rPr>
          <w:rFonts w:ascii="Arial Narrow" w:hAnsi="Arial Narrow"/>
          <w:color w:val="000000"/>
          <w:sz w:val="26"/>
          <w:szCs w:val="26"/>
          <w:lang w:eastAsia="es-MX"/>
        </w:rPr>
        <w:t>ustentable</w:t>
      </w:r>
      <w:r w:rsidR="00A2231D">
        <w:rPr>
          <w:rFonts w:ascii="Arial Narrow" w:hAnsi="Arial Narrow"/>
          <w:color w:val="000000"/>
          <w:sz w:val="26"/>
          <w:szCs w:val="26"/>
          <w:lang w:eastAsia="es-MX"/>
        </w:rPr>
        <w:t>?</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me dijo que sí</w:t>
      </w:r>
      <w:r w:rsidR="00A2231D" w:rsidRPr="00F86279">
        <w:rPr>
          <w:rFonts w:ascii="Arial Narrow" w:hAnsi="Arial Narrow"/>
          <w:color w:val="000000"/>
          <w:sz w:val="26"/>
          <w:szCs w:val="26"/>
          <w:lang w:eastAsia="es-MX"/>
        </w:rPr>
        <w:t xml:space="preserve"> se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coordinaba</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mi pregunta es </w:t>
      </w:r>
      <w:r w:rsidR="00A2231D">
        <w:rPr>
          <w:rFonts w:ascii="Arial Narrow" w:hAnsi="Arial Narrow"/>
          <w:color w:val="000000"/>
          <w:sz w:val="26"/>
          <w:szCs w:val="26"/>
          <w:lang w:eastAsia="es-MX"/>
        </w:rPr>
        <w:t>¿</w:t>
      </w:r>
      <w:r w:rsidR="00894FCC">
        <w:rPr>
          <w:rFonts w:ascii="Arial Narrow" w:hAnsi="Arial Narrow"/>
          <w:color w:val="000000"/>
          <w:sz w:val="26"/>
          <w:szCs w:val="26"/>
          <w:lang w:eastAsia="es-MX"/>
        </w:rPr>
        <w:t>dó</w:t>
      </w:r>
      <w:r w:rsidR="00A2231D" w:rsidRPr="00F86279">
        <w:rPr>
          <w:rFonts w:ascii="Arial Narrow" w:hAnsi="Arial Narrow"/>
          <w:color w:val="000000"/>
          <w:sz w:val="26"/>
          <w:szCs w:val="26"/>
          <w:lang w:eastAsia="es-MX"/>
        </w:rPr>
        <w:t>nde están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los acuerdos</w:t>
      </w:r>
      <w:r w:rsidR="00A2231D">
        <w:rPr>
          <w:rFonts w:ascii="Arial Narrow" w:hAnsi="Arial Narrow"/>
          <w:color w:val="000000"/>
          <w:sz w:val="26"/>
          <w:szCs w:val="26"/>
          <w:lang w:eastAsia="es-MX"/>
        </w:rPr>
        <w:t>?</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d</w:t>
      </w:r>
      <w:r w:rsidR="00A2231D" w:rsidRPr="00F86279">
        <w:rPr>
          <w:rFonts w:ascii="Arial Narrow" w:hAnsi="Arial Narrow"/>
          <w:color w:val="000000"/>
          <w:sz w:val="26"/>
          <w:szCs w:val="26"/>
          <w:lang w:eastAsia="es-MX"/>
        </w:rPr>
        <w:t>ebemos conocerlos es el</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impacto ambiental de esta y de futuras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generaciones</w:t>
      </w:r>
      <w:r w:rsidR="00A2231D">
        <w:rPr>
          <w:rFonts w:ascii="Arial Narrow" w:hAnsi="Arial Narrow"/>
          <w:color w:val="000000"/>
          <w:sz w:val="26"/>
          <w:szCs w:val="26"/>
          <w:lang w:eastAsia="es-MX"/>
        </w:rPr>
        <w:t>. E</w:t>
      </w:r>
      <w:r w:rsidR="00A2231D" w:rsidRPr="00F86279">
        <w:rPr>
          <w:rFonts w:ascii="Arial Narrow" w:hAnsi="Arial Narrow"/>
          <w:color w:val="000000"/>
          <w:sz w:val="26"/>
          <w:szCs w:val="26"/>
          <w:lang w:eastAsia="es-MX"/>
        </w:rPr>
        <w:t>n su primera intervención nos dijo que</w:t>
      </w:r>
      <w:r w:rsidR="00A2231D">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las Cámaras E</w:t>
      </w:r>
      <w:r w:rsidR="00A2231D" w:rsidRPr="00F86279">
        <w:rPr>
          <w:rFonts w:ascii="Arial Narrow" w:hAnsi="Arial Narrow"/>
          <w:color w:val="000000"/>
          <w:sz w:val="26"/>
          <w:szCs w:val="26"/>
          <w:lang w:eastAsia="es-MX"/>
        </w:rPr>
        <w:t>mpresariales con las que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trabaja tan de cerca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se quejan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constantemente de la posibilidad de que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los sueldos puedan subir</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pareciera que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no tiene el otro lado de la historia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no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ha escuchado la queja y preocupación de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los empleados que desde hace años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dicen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que los sueldos en </w:t>
      </w:r>
      <w:r w:rsidR="00A2231D">
        <w:rPr>
          <w:rFonts w:ascii="Arial Narrow" w:hAnsi="Arial Narrow"/>
          <w:color w:val="000000"/>
          <w:sz w:val="26"/>
          <w:szCs w:val="26"/>
          <w:lang w:eastAsia="es-MX"/>
        </w:rPr>
        <w:t>Y</w:t>
      </w:r>
      <w:r w:rsidR="00A2231D" w:rsidRPr="00F86279">
        <w:rPr>
          <w:rFonts w:ascii="Arial Narrow" w:hAnsi="Arial Narrow"/>
          <w:color w:val="000000"/>
          <w:sz w:val="26"/>
          <w:szCs w:val="26"/>
          <w:lang w:eastAsia="es-MX"/>
        </w:rPr>
        <w:t>ucatán</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no alcanzan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para una vida familiar digna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P</w:t>
      </w:r>
      <w:r w:rsidR="00A2231D" w:rsidRPr="00F86279">
        <w:rPr>
          <w:rFonts w:ascii="Arial Narrow" w:hAnsi="Arial Narrow"/>
          <w:color w:val="000000"/>
          <w:sz w:val="26"/>
          <w:szCs w:val="26"/>
          <w:lang w:eastAsia="es-MX"/>
        </w:rPr>
        <w:t>ara cerrar</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dentro de todo lo acontecido en el</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primer bloque de comparecencias de ayer</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lo que rescato es el compromiso del</w:t>
      </w:r>
      <w:r w:rsidR="00A2231D">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S</w:t>
      </w:r>
      <w:r w:rsidR="00A2231D" w:rsidRPr="00F86279">
        <w:rPr>
          <w:rFonts w:ascii="Arial Narrow" w:hAnsi="Arial Narrow"/>
          <w:color w:val="000000"/>
          <w:sz w:val="26"/>
          <w:szCs w:val="26"/>
          <w:lang w:eastAsia="es-MX"/>
        </w:rPr>
        <w:t xml:space="preserve">ecretario de </w:t>
      </w:r>
      <w:r w:rsidR="00894FCC">
        <w:rPr>
          <w:rFonts w:ascii="Arial Narrow" w:hAnsi="Arial Narrow"/>
          <w:color w:val="000000"/>
          <w:sz w:val="26"/>
          <w:szCs w:val="26"/>
          <w:lang w:eastAsia="es-MX"/>
        </w:rPr>
        <w:t>Fomento E</w:t>
      </w:r>
      <w:r w:rsidR="00A2231D" w:rsidRPr="00F86279">
        <w:rPr>
          <w:rFonts w:ascii="Arial Narrow" w:hAnsi="Arial Narrow"/>
          <w:color w:val="000000"/>
          <w:sz w:val="26"/>
          <w:szCs w:val="26"/>
          <w:lang w:eastAsia="es-MX"/>
        </w:rPr>
        <w:t>conómico y</w:t>
      </w:r>
      <w:r w:rsidR="00A2231D">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T</w:t>
      </w:r>
      <w:r w:rsidR="00A2231D" w:rsidRPr="00F86279">
        <w:rPr>
          <w:rFonts w:ascii="Arial Narrow" w:hAnsi="Arial Narrow"/>
          <w:color w:val="000000"/>
          <w:sz w:val="26"/>
          <w:szCs w:val="26"/>
          <w:lang w:eastAsia="es-MX"/>
        </w:rPr>
        <w:t>rabajo de atender a este gremio de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meseros y espero que esto nos sirva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para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que la </w:t>
      </w:r>
      <w:r w:rsidR="00894FCC">
        <w:rPr>
          <w:rFonts w:ascii="Arial Narrow" w:hAnsi="Arial Narrow"/>
          <w:color w:val="000000"/>
          <w:sz w:val="26"/>
          <w:szCs w:val="26"/>
          <w:lang w:eastAsia="es-MX"/>
        </w:rPr>
        <w:t>R</w:t>
      </w:r>
      <w:r w:rsidR="00A2231D" w:rsidRPr="00F86279">
        <w:rPr>
          <w:rFonts w:ascii="Arial Narrow" w:hAnsi="Arial Narrow"/>
          <w:color w:val="000000"/>
          <w:sz w:val="26"/>
          <w:szCs w:val="26"/>
          <w:lang w:eastAsia="es-MX"/>
        </w:rPr>
        <w:t xml:space="preserve">epresentación </w:t>
      </w:r>
      <w:r w:rsidR="00A2231D">
        <w:rPr>
          <w:rFonts w:ascii="Arial Narrow" w:hAnsi="Arial Narrow"/>
          <w:color w:val="000000"/>
          <w:sz w:val="26"/>
          <w:szCs w:val="26"/>
          <w:lang w:eastAsia="es-MX"/>
        </w:rPr>
        <w:t>L</w:t>
      </w:r>
      <w:r w:rsidR="00A2231D" w:rsidRPr="00F86279">
        <w:rPr>
          <w:rFonts w:ascii="Arial Narrow" w:hAnsi="Arial Narrow"/>
          <w:color w:val="000000"/>
          <w:sz w:val="26"/>
          <w:szCs w:val="26"/>
          <w:lang w:eastAsia="es-MX"/>
        </w:rPr>
        <w:t>egislativa que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tenemos</w:t>
      </w:r>
      <w:r w:rsidR="00894FCC">
        <w:rPr>
          <w:rFonts w:ascii="Arial Narrow" w:hAnsi="Arial Narrow"/>
          <w:color w:val="000000"/>
          <w:sz w:val="26"/>
          <w:szCs w:val="26"/>
          <w:lang w:eastAsia="es-MX"/>
        </w:rPr>
        <w:t>, dé</w:t>
      </w:r>
      <w:r w:rsidR="00A2231D" w:rsidRPr="00F86279">
        <w:rPr>
          <w:rFonts w:ascii="Arial Narrow" w:hAnsi="Arial Narrow"/>
          <w:color w:val="000000"/>
          <w:sz w:val="26"/>
          <w:szCs w:val="26"/>
          <w:lang w:eastAsia="es-MX"/>
        </w:rPr>
        <w:t xml:space="preserve"> puntual seguimiento </w:t>
      </w:r>
      <w:r w:rsidR="00894FCC">
        <w:rPr>
          <w:rFonts w:ascii="Arial Narrow" w:hAnsi="Arial Narrow"/>
          <w:color w:val="000000"/>
          <w:sz w:val="26"/>
          <w:szCs w:val="26"/>
          <w:lang w:eastAsia="es-MX"/>
        </w:rPr>
        <w:t xml:space="preserve">a </w:t>
      </w:r>
      <w:r w:rsidR="00A2231D" w:rsidRPr="00F86279">
        <w:rPr>
          <w:rFonts w:ascii="Arial Narrow" w:hAnsi="Arial Narrow"/>
          <w:color w:val="000000"/>
          <w:sz w:val="26"/>
          <w:szCs w:val="26"/>
          <w:lang w:eastAsia="es-MX"/>
        </w:rPr>
        <w:t>que se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cumpla</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S</w:t>
      </w:r>
      <w:r w:rsidR="00A2231D" w:rsidRPr="00F86279">
        <w:rPr>
          <w:rFonts w:ascii="Arial Narrow" w:hAnsi="Arial Narrow"/>
          <w:color w:val="000000"/>
          <w:sz w:val="26"/>
          <w:szCs w:val="26"/>
          <w:lang w:eastAsia="es-MX"/>
        </w:rPr>
        <w:t>in embargo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 xml:space="preserve">aunque </w:t>
      </w:r>
      <w:r w:rsidR="00A2231D" w:rsidRPr="00F86279">
        <w:rPr>
          <w:rFonts w:ascii="Arial Narrow" w:hAnsi="Arial Narrow"/>
          <w:color w:val="000000"/>
          <w:sz w:val="26"/>
          <w:szCs w:val="26"/>
          <w:lang w:eastAsia="es-MX"/>
        </w:rPr>
        <w:t>me comprometo 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seguir dando seguimiento a todos los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casos ignorados por las autoridades</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de</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verdad</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espero por la credibilidad de</w:t>
      </w:r>
      <w:r w:rsidR="00A2231D">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G</w:t>
      </w:r>
      <w:r w:rsidR="00A2231D" w:rsidRPr="00F86279">
        <w:rPr>
          <w:rFonts w:ascii="Arial Narrow" w:hAnsi="Arial Narrow"/>
          <w:color w:val="000000"/>
          <w:sz w:val="26"/>
          <w:szCs w:val="26"/>
          <w:lang w:eastAsia="es-MX"/>
        </w:rPr>
        <w:t>obierno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lo espero por </w:t>
      </w:r>
      <w:r w:rsidR="00A2231D">
        <w:rPr>
          <w:rFonts w:ascii="Arial Narrow" w:hAnsi="Arial Narrow"/>
          <w:color w:val="000000"/>
          <w:sz w:val="26"/>
          <w:szCs w:val="26"/>
          <w:lang w:eastAsia="es-MX"/>
        </w:rPr>
        <w:t>Y</w:t>
      </w:r>
      <w:r w:rsidR="00A2231D" w:rsidRPr="00F86279">
        <w:rPr>
          <w:rFonts w:ascii="Arial Narrow" w:hAnsi="Arial Narrow"/>
          <w:color w:val="000000"/>
          <w:sz w:val="26"/>
          <w:szCs w:val="26"/>
          <w:lang w:eastAsia="es-MX"/>
        </w:rPr>
        <w:t>ucatán</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q</w:t>
      </w:r>
      <w:r w:rsidR="00A2231D" w:rsidRPr="00F86279">
        <w:rPr>
          <w:rFonts w:ascii="Arial Narrow" w:hAnsi="Arial Narrow"/>
          <w:color w:val="000000"/>
          <w:sz w:val="26"/>
          <w:szCs w:val="26"/>
          <w:lang w:eastAsia="es-MX"/>
        </w:rPr>
        <w:t>ue no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tengan que llegar a esta </w:t>
      </w:r>
      <w:r w:rsidR="00A2231D">
        <w:rPr>
          <w:rFonts w:ascii="Arial Narrow" w:hAnsi="Arial Narrow"/>
          <w:color w:val="000000"/>
          <w:sz w:val="26"/>
          <w:szCs w:val="26"/>
          <w:lang w:eastAsia="es-MX"/>
        </w:rPr>
        <w:t>L</w:t>
      </w:r>
      <w:r w:rsidR="00A2231D" w:rsidRPr="00F86279">
        <w:rPr>
          <w:rFonts w:ascii="Arial Narrow" w:hAnsi="Arial Narrow"/>
          <w:color w:val="000000"/>
          <w:sz w:val="26"/>
          <w:szCs w:val="26"/>
          <w:lang w:eastAsia="es-MX"/>
        </w:rPr>
        <w:t>egislatura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cada uno de los oficios ignorados</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cada</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uno de los casos de la ciudadanía que no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están siendo atendidos</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que cada quien</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haga lo que le corresponde y desde esta</w:t>
      </w:r>
      <w:r w:rsidR="00A2231D">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R</w:t>
      </w:r>
      <w:r w:rsidR="00A2231D" w:rsidRPr="00F86279">
        <w:rPr>
          <w:rFonts w:ascii="Arial Narrow" w:hAnsi="Arial Narrow"/>
          <w:color w:val="000000"/>
          <w:sz w:val="26"/>
          <w:szCs w:val="26"/>
          <w:lang w:eastAsia="es-MX"/>
        </w:rPr>
        <w:t>epresentación</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pondré todo el esfuerzo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 xml:space="preserve">para que, desde el marco </w:t>
      </w:r>
      <w:r w:rsidR="00A2231D">
        <w:rPr>
          <w:rFonts w:ascii="Arial Narrow" w:hAnsi="Arial Narrow"/>
          <w:color w:val="000000"/>
          <w:sz w:val="26"/>
          <w:szCs w:val="26"/>
          <w:lang w:eastAsia="es-MX"/>
        </w:rPr>
        <w:t>L</w:t>
      </w:r>
      <w:r w:rsidR="00A2231D" w:rsidRPr="00F86279">
        <w:rPr>
          <w:rFonts w:ascii="Arial Narrow" w:hAnsi="Arial Narrow"/>
          <w:color w:val="000000"/>
          <w:sz w:val="26"/>
          <w:szCs w:val="26"/>
          <w:lang w:eastAsia="es-MX"/>
        </w:rPr>
        <w:t>egislativo</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normativo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contribuyamos a</w:t>
      </w:r>
      <w:r w:rsidR="00894FCC">
        <w:rPr>
          <w:rFonts w:ascii="Arial Narrow" w:hAnsi="Arial Narrow"/>
          <w:color w:val="000000"/>
          <w:sz w:val="26"/>
          <w:szCs w:val="26"/>
          <w:lang w:eastAsia="es-MX"/>
        </w:rPr>
        <w:t>l</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Y</w:t>
      </w:r>
      <w:r w:rsidR="00A2231D" w:rsidRPr="00F86279">
        <w:rPr>
          <w:rFonts w:ascii="Arial Narrow" w:hAnsi="Arial Narrow"/>
          <w:color w:val="000000"/>
          <w:sz w:val="26"/>
          <w:szCs w:val="26"/>
          <w:lang w:eastAsia="es-MX"/>
        </w:rPr>
        <w:t>ucatán</w:t>
      </w:r>
      <w:r w:rsidR="00894FCC">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a</w:t>
      </w:r>
      <w:r w:rsidR="00A2231D">
        <w:rPr>
          <w:rFonts w:ascii="Arial Narrow" w:hAnsi="Arial Narrow"/>
          <w:color w:val="000000"/>
          <w:sz w:val="26"/>
          <w:szCs w:val="26"/>
          <w:lang w:eastAsia="es-MX"/>
        </w:rPr>
        <w:t>l Y</w:t>
      </w:r>
      <w:r w:rsidR="00A2231D" w:rsidRPr="00F86279">
        <w:rPr>
          <w:rFonts w:ascii="Arial Narrow" w:hAnsi="Arial Narrow"/>
          <w:color w:val="000000"/>
          <w:sz w:val="26"/>
          <w:szCs w:val="26"/>
          <w:lang w:eastAsia="es-MX"/>
        </w:rPr>
        <w:t>ucatán que realmente está sufriendo la</w:t>
      </w:r>
      <w:r w:rsidR="00A2231D">
        <w:rPr>
          <w:rFonts w:ascii="Arial Narrow" w:hAnsi="Arial Narrow"/>
          <w:color w:val="000000"/>
          <w:sz w:val="26"/>
          <w:szCs w:val="26"/>
          <w:lang w:eastAsia="es-MX"/>
        </w:rPr>
        <w:t xml:space="preserve"> </w:t>
      </w:r>
      <w:r w:rsidR="00894FCC">
        <w:rPr>
          <w:rFonts w:ascii="Arial Narrow" w:hAnsi="Arial Narrow"/>
          <w:color w:val="000000"/>
          <w:sz w:val="26"/>
          <w:szCs w:val="26"/>
          <w:lang w:eastAsia="es-MX"/>
        </w:rPr>
        <w:t>gente y que debemos transformar;</w:t>
      </w:r>
      <w:r w:rsidR="00A2231D" w:rsidRPr="00F86279">
        <w:rPr>
          <w:rFonts w:ascii="Arial Narrow" w:hAnsi="Arial Narrow"/>
          <w:color w:val="000000"/>
          <w:sz w:val="26"/>
          <w:szCs w:val="26"/>
          <w:lang w:eastAsia="es-MX"/>
        </w:rPr>
        <w:t xml:space="preserve"> sin</w:t>
      </w:r>
      <w:r w:rsidR="00A2231D">
        <w:rPr>
          <w:rFonts w:ascii="Arial Narrow" w:hAnsi="Arial Narrow"/>
          <w:color w:val="000000"/>
          <w:sz w:val="26"/>
          <w:szCs w:val="26"/>
          <w:lang w:eastAsia="es-MX"/>
        </w:rPr>
        <w:t xml:space="preserve"> e</w:t>
      </w:r>
      <w:r w:rsidR="00A2231D" w:rsidRPr="00F86279">
        <w:rPr>
          <w:rFonts w:ascii="Arial Narrow" w:hAnsi="Arial Narrow"/>
          <w:color w:val="000000"/>
          <w:sz w:val="26"/>
          <w:szCs w:val="26"/>
          <w:lang w:eastAsia="es-MX"/>
        </w:rPr>
        <w:t>mbargo</w:t>
      </w:r>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también mantendremos las puertas</w:t>
      </w:r>
      <w:r w:rsidR="00A2231D">
        <w:rPr>
          <w:rFonts w:ascii="Arial Narrow" w:hAnsi="Arial Narrow"/>
          <w:color w:val="000000"/>
          <w:sz w:val="26"/>
          <w:szCs w:val="26"/>
          <w:lang w:eastAsia="es-MX"/>
        </w:rPr>
        <w:t xml:space="preserve"> </w:t>
      </w:r>
      <w:r w:rsidR="00A2231D" w:rsidRPr="00F86279">
        <w:rPr>
          <w:rFonts w:ascii="Arial Narrow" w:hAnsi="Arial Narrow"/>
          <w:color w:val="000000"/>
          <w:sz w:val="26"/>
          <w:szCs w:val="26"/>
          <w:lang w:eastAsia="es-MX"/>
        </w:rPr>
        <w:t>abiertas para trabajar con la ciudadanía</w:t>
      </w:r>
      <w:r w:rsidR="00A2231D">
        <w:rPr>
          <w:rFonts w:ascii="Arial Narrow" w:hAnsi="Arial Narrow"/>
          <w:color w:val="000000"/>
          <w:sz w:val="26"/>
          <w:szCs w:val="26"/>
          <w:lang w:eastAsia="es-MX"/>
        </w:rPr>
        <w:t>. E</w:t>
      </w:r>
      <w:r w:rsidR="00A2231D" w:rsidRPr="00F86279">
        <w:rPr>
          <w:rFonts w:ascii="Arial Narrow" w:hAnsi="Arial Narrow"/>
          <w:color w:val="000000"/>
          <w:sz w:val="26"/>
          <w:szCs w:val="26"/>
          <w:lang w:eastAsia="es-MX"/>
        </w:rPr>
        <w:t xml:space="preserve">s </w:t>
      </w:r>
      <w:proofErr w:type="spellStart"/>
      <w:r w:rsidR="00A2231D" w:rsidRPr="00F86279">
        <w:rPr>
          <w:rFonts w:ascii="Arial Narrow" w:hAnsi="Arial Narrow"/>
          <w:color w:val="000000"/>
          <w:sz w:val="26"/>
          <w:szCs w:val="26"/>
          <w:lang w:eastAsia="es-MX"/>
        </w:rPr>
        <w:t>cuanto</w:t>
      </w:r>
      <w:proofErr w:type="spellEnd"/>
      <w:r w:rsidR="00A2231D">
        <w:rPr>
          <w:rFonts w:ascii="Arial Narrow" w:hAnsi="Arial Narrow"/>
          <w:color w:val="000000"/>
          <w:sz w:val="26"/>
          <w:szCs w:val="26"/>
          <w:lang w:eastAsia="es-MX"/>
        </w:rPr>
        <w:t>.</w:t>
      </w:r>
      <w:r w:rsidR="00A2231D" w:rsidRPr="00F86279">
        <w:rPr>
          <w:rFonts w:ascii="Arial Narrow" w:hAnsi="Arial Narrow"/>
          <w:color w:val="000000"/>
          <w:sz w:val="26"/>
          <w:szCs w:val="26"/>
          <w:lang w:eastAsia="es-MX"/>
        </w:rPr>
        <w:t xml:space="preserve"> </w:t>
      </w:r>
      <w:r w:rsidR="00A2231D">
        <w:rPr>
          <w:rFonts w:ascii="Arial Narrow" w:hAnsi="Arial Narrow"/>
          <w:color w:val="000000"/>
          <w:sz w:val="26"/>
          <w:szCs w:val="26"/>
          <w:lang w:eastAsia="es-MX"/>
        </w:rPr>
        <w:t>M</w:t>
      </w:r>
      <w:r w:rsidR="00A2231D" w:rsidRPr="00F86279">
        <w:rPr>
          <w:rFonts w:ascii="Arial Narrow" w:hAnsi="Arial Narrow"/>
          <w:color w:val="000000"/>
          <w:sz w:val="26"/>
          <w:szCs w:val="26"/>
          <w:lang w:eastAsia="es-MX"/>
        </w:rPr>
        <w:t>uchas gracias</w:t>
      </w:r>
      <w:r w:rsidR="00A2231D">
        <w:rPr>
          <w:rFonts w:ascii="Arial Narrow" w:hAnsi="Arial Narrow"/>
          <w:color w:val="000000"/>
          <w:sz w:val="26"/>
          <w:szCs w:val="26"/>
          <w:lang w:eastAsia="es-MX"/>
        </w:rPr>
        <w:t>”.</w:t>
      </w:r>
    </w:p>
    <w:p w:rsidR="0089037C" w:rsidRDefault="0089037C" w:rsidP="00603260">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rsidR="005C2832" w:rsidRPr="00F86279" w:rsidRDefault="0089037C" w:rsidP="005C2832">
      <w:pPr>
        <w:ind w:left="567" w:firstLine="284"/>
        <w:jc w:val="both"/>
        <w:rPr>
          <w:rFonts w:ascii="Arial Narrow" w:hAnsi="Arial Narrow"/>
          <w:color w:val="000000"/>
          <w:sz w:val="26"/>
          <w:szCs w:val="26"/>
          <w:lang w:eastAsia="es-MX"/>
        </w:rPr>
      </w:pPr>
      <w:r>
        <w:rPr>
          <w:rFonts w:ascii="Arial Narrow" w:hAnsi="Arial Narrow" w:cs="Courier New"/>
          <w:sz w:val="26"/>
          <w:szCs w:val="26"/>
          <w:lang w:val="es-MX"/>
        </w:rPr>
        <w:t xml:space="preserve">Concluida la exposición de la Diputada Gómez Herrera, se le otorgó el uso de la voz al </w:t>
      </w:r>
      <w:r w:rsidRPr="0089037C">
        <w:rPr>
          <w:rFonts w:ascii="Arial Narrow" w:hAnsi="Arial Narrow" w:cs="Courier New"/>
          <w:b/>
          <w:sz w:val="26"/>
          <w:szCs w:val="26"/>
          <w:lang w:val="es-MX"/>
        </w:rPr>
        <w:t>Diputado Eduardo Sobrino Sierra</w:t>
      </w:r>
      <w:r>
        <w:rPr>
          <w:rFonts w:ascii="Arial Narrow" w:hAnsi="Arial Narrow" w:cs="Courier New"/>
          <w:sz w:val="26"/>
          <w:szCs w:val="26"/>
          <w:lang w:val="es-MX"/>
        </w:rPr>
        <w:t xml:space="preserve"> de la Representación Legislativa del Partido de la Revolución Democrática, quien manifestó: “</w:t>
      </w:r>
      <w:r w:rsidR="005C2832">
        <w:rPr>
          <w:rFonts w:ascii="Arial Narrow" w:hAnsi="Arial Narrow"/>
          <w:color w:val="000000"/>
          <w:sz w:val="26"/>
          <w:szCs w:val="26"/>
          <w:lang w:eastAsia="es-MX"/>
        </w:rPr>
        <w:t>C</w:t>
      </w:r>
      <w:r w:rsidR="005C2832" w:rsidRPr="00F86279">
        <w:rPr>
          <w:rFonts w:ascii="Arial Narrow" w:hAnsi="Arial Narrow"/>
          <w:color w:val="000000"/>
          <w:sz w:val="26"/>
          <w:szCs w:val="26"/>
          <w:lang w:eastAsia="es-MX"/>
        </w:rPr>
        <w:t xml:space="preserve">on el permiso de la </w:t>
      </w:r>
      <w:r w:rsidR="005C2832">
        <w:rPr>
          <w:rFonts w:ascii="Arial Narrow" w:hAnsi="Arial Narrow"/>
          <w:color w:val="000000"/>
          <w:sz w:val="26"/>
          <w:szCs w:val="26"/>
          <w:lang w:eastAsia="es-MX"/>
        </w:rPr>
        <w:t>M</w:t>
      </w:r>
      <w:r w:rsidR="005C2832" w:rsidRPr="00F86279">
        <w:rPr>
          <w:rFonts w:ascii="Arial Narrow" w:hAnsi="Arial Narrow"/>
          <w:color w:val="000000"/>
          <w:sz w:val="26"/>
          <w:szCs w:val="26"/>
          <w:lang w:eastAsia="es-MX"/>
        </w:rPr>
        <w:t xml:space="preserve">esa </w:t>
      </w:r>
      <w:r w:rsidR="005C2832">
        <w:rPr>
          <w:rFonts w:ascii="Arial Narrow" w:hAnsi="Arial Narrow"/>
          <w:color w:val="000000"/>
          <w:sz w:val="26"/>
          <w:szCs w:val="26"/>
          <w:lang w:eastAsia="es-MX"/>
        </w:rPr>
        <w:t>D</w:t>
      </w:r>
      <w:r w:rsidR="005C2832" w:rsidRPr="00F86279">
        <w:rPr>
          <w:rFonts w:ascii="Arial Narrow" w:hAnsi="Arial Narrow"/>
          <w:color w:val="000000"/>
          <w:sz w:val="26"/>
          <w:szCs w:val="26"/>
          <w:lang w:eastAsia="es-MX"/>
        </w:rPr>
        <w:t>irectiva</w:t>
      </w:r>
      <w:r w:rsidR="005C2832">
        <w:rPr>
          <w:rFonts w:ascii="Arial Narrow" w:hAnsi="Arial Narrow"/>
          <w:color w:val="000000"/>
          <w:sz w:val="26"/>
          <w:szCs w:val="26"/>
          <w:lang w:eastAsia="es-MX"/>
        </w:rPr>
        <w:t>. L</w:t>
      </w:r>
      <w:r w:rsidR="005C2832" w:rsidRPr="00F86279">
        <w:rPr>
          <w:rFonts w:ascii="Arial Narrow" w:hAnsi="Arial Narrow"/>
          <w:color w:val="000000"/>
          <w:sz w:val="26"/>
          <w:szCs w:val="26"/>
          <w:lang w:eastAsia="es-MX"/>
        </w:rPr>
        <w:t>es pido que me atiendan</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w:t>
      </w:r>
      <w:r w:rsidR="005C2832">
        <w:rPr>
          <w:rFonts w:ascii="Arial Narrow" w:hAnsi="Arial Narrow"/>
          <w:color w:val="000000"/>
          <w:sz w:val="26"/>
          <w:szCs w:val="26"/>
          <w:lang w:eastAsia="es-MX"/>
        </w:rPr>
        <w:t>porque</w:t>
      </w:r>
      <w:r w:rsidR="005C2832" w:rsidRPr="00F86279">
        <w:rPr>
          <w:rFonts w:ascii="Arial Narrow" w:hAnsi="Arial Narrow"/>
          <w:color w:val="000000"/>
          <w:sz w:val="26"/>
          <w:szCs w:val="26"/>
          <w:lang w:eastAsia="es-MX"/>
        </w:rPr>
        <w:t xml:space="preserve"> me costó</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trabajo </w:t>
      </w:r>
      <w:r w:rsidR="005C2832">
        <w:rPr>
          <w:rFonts w:ascii="Arial Narrow" w:hAnsi="Arial Narrow"/>
          <w:color w:val="000000"/>
          <w:sz w:val="26"/>
          <w:szCs w:val="26"/>
          <w:lang w:eastAsia="es-MX"/>
        </w:rPr>
        <w:t>hacer</w:t>
      </w:r>
      <w:r w:rsidR="005C2832" w:rsidRPr="00F86279">
        <w:rPr>
          <w:rFonts w:ascii="Arial Narrow" w:hAnsi="Arial Narrow"/>
          <w:color w:val="000000"/>
          <w:sz w:val="26"/>
          <w:szCs w:val="26"/>
          <w:lang w:eastAsia="es-MX"/>
        </w:rPr>
        <w:t xml:space="preserve"> mi discurso</w:t>
      </w:r>
      <w:r w:rsidR="005C2832">
        <w:rPr>
          <w:rFonts w:ascii="Arial Narrow" w:hAnsi="Arial Narrow"/>
          <w:color w:val="000000"/>
          <w:sz w:val="26"/>
          <w:szCs w:val="26"/>
          <w:lang w:eastAsia="es-MX"/>
        </w:rPr>
        <w:t>. Con este P</w:t>
      </w:r>
      <w:r w:rsidR="005C2832" w:rsidRPr="00F86279">
        <w:rPr>
          <w:rFonts w:ascii="Arial Narrow" w:hAnsi="Arial Narrow"/>
          <w:color w:val="000000"/>
          <w:sz w:val="26"/>
          <w:szCs w:val="26"/>
          <w:lang w:eastAsia="es-MX"/>
        </w:rPr>
        <w:t>leno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terminamos la </w:t>
      </w:r>
      <w:r w:rsidR="005C2832">
        <w:rPr>
          <w:rFonts w:ascii="Arial Narrow" w:hAnsi="Arial Narrow"/>
          <w:color w:val="000000"/>
          <w:sz w:val="26"/>
          <w:szCs w:val="26"/>
          <w:lang w:eastAsia="es-MX"/>
        </w:rPr>
        <w:t>G</w:t>
      </w:r>
      <w:r w:rsidR="005C2832" w:rsidRPr="00F86279">
        <w:rPr>
          <w:rFonts w:ascii="Arial Narrow" w:hAnsi="Arial Narrow"/>
          <w:color w:val="000000"/>
          <w:sz w:val="26"/>
          <w:szCs w:val="26"/>
          <w:lang w:eastAsia="es-MX"/>
        </w:rPr>
        <w:t xml:space="preserve">losa del </w:t>
      </w:r>
      <w:r w:rsidR="005C2832">
        <w:rPr>
          <w:rFonts w:ascii="Arial Narrow" w:hAnsi="Arial Narrow"/>
          <w:color w:val="000000"/>
          <w:sz w:val="26"/>
          <w:szCs w:val="26"/>
          <w:lang w:eastAsia="es-MX"/>
        </w:rPr>
        <w:t>T</w:t>
      </w:r>
      <w:r w:rsidR="005C2832" w:rsidRPr="00F86279">
        <w:rPr>
          <w:rFonts w:ascii="Arial Narrow" w:hAnsi="Arial Narrow"/>
          <w:color w:val="000000"/>
          <w:sz w:val="26"/>
          <w:szCs w:val="26"/>
          <w:lang w:eastAsia="es-MX"/>
        </w:rPr>
        <w:t xml:space="preserve">ercer </w:t>
      </w:r>
      <w:r w:rsidR="005C2832">
        <w:rPr>
          <w:rFonts w:ascii="Arial Narrow" w:hAnsi="Arial Narrow"/>
          <w:color w:val="000000"/>
          <w:sz w:val="26"/>
          <w:szCs w:val="26"/>
          <w:lang w:eastAsia="es-MX"/>
        </w:rPr>
        <w:t>I</w:t>
      </w:r>
      <w:r w:rsidR="005C2832" w:rsidRPr="00F86279">
        <w:rPr>
          <w:rFonts w:ascii="Arial Narrow" w:hAnsi="Arial Narrow"/>
          <w:color w:val="000000"/>
          <w:sz w:val="26"/>
          <w:szCs w:val="26"/>
          <w:lang w:eastAsia="es-MX"/>
        </w:rPr>
        <w:t>nforme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de </w:t>
      </w:r>
      <w:r w:rsidR="005C2832">
        <w:rPr>
          <w:rFonts w:ascii="Arial Narrow" w:hAnsi="Arial Narrow"/>
          <w:color w:val="000000"/>
          <w:sz w:val="26"/>
          <w:szCs w:val="26"/>
          <w:lang w:eastAsia="es-MX"/>
        </w:rPr>
        <w:t>G</w:t>
      </w:r>
      <w:r w:rsidR="005C2832" w:rsidRPr="00F86279">
        <w:rPr>
          <w:rFonts w:ascii="Arial Narrow" w:hAnsi="Arial Narrow"/>
          <w:color w:val="000000"/>
          <w:sz w:val="26"/>
          <w:szCs w:val="26"/>
          <w:lang w:eastAsia="es-MX"/>
        </w:rPr>
        <w:t>obierno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en general</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se cumplió</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con visiones muy diferentes,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pero formalmente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estamos cumpliendo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con la </w:t>
      </w:r>
      <w:r w:rsidR="005C2832">
        <w:rPr>
          <w:rFonts w:ascii="Arial Narrow" w:hAnsi="Arial Narrow"/>
          <w:color w:val="000000"/>
          <w:sz w:val="26"/>
          <w:szCs w:val="26"/>
          <w:lang w:eastAsia="es-MX"/>
        </w:rPr>
        <w:t>Glosa. ¿P</w:t>
      </w:r>
      <w:r w:rsidR="005C2832" w:rsidRPr="00F86279">
        <w:rPr>
          <w:rFonts w:ascii="Arial Narrow" w:hAnsi="Arial Narrow"/>
          <w:color w:val="000000"/>
          <w:sz w:val="26"/>
          <w:szCs w:val="26"/>
          <w:lang w:eastAsia="es-MX"/>
        </w:rPr>
        <w:t>or</w:t>
      </w:r>
      <w:r w:rsidR="005C2832">
        <w:rPr>
          <w:rFonts w:ascii="Arial Narrow" w:hAnsi="Arial Narrow"/>
          <w:color w:val="000000"/>
          <w:sz w:val="26"/>
          <w:szCs w:val="26"/>
          <w:lang w:eastAsia="es-MX"/>
        </w:rPr>
        <w:t xml:space="preserve"> qué</w:t>
      </w:r>
      <w:r w:rsidR="005C2832" w:rsidRPr="00F86279">
        <w:rPr>
          <w:rFonts w:ascii="Arial Narrow" w:hAnsi="Arial Narrow"/>
          <w:color w:val="000000"/>
          <w:sz w:val="26"/>
          <w:szCs w:val="26"/>
          <w:lang w:eastAsia="es-MX"/>
        </w:rPr>
        <w:t xml:space="preserve"> señal</w:t>
      </w:r>
      <w:r w:rsidR="005C2832">
        <w:rPr>
          <w:rFonts w:ascii="Arial Narrow" w:hAnsi="Arial Narrow"/>
          <w:color w:val="000000"/>
          <w:sz w:val="26"/>
          <w:szCs w:val="26"/>
          <w:lang w:eastAsia="es-MX"/>
        </w:rPr>
        <w:t xml:space="preserve">o </w:t>
      </w:r>
      <w:r w:rsidR="005C2832" w:rsidRPr="00F86279">
        <w:rPr>
          <w:rFonts w:ascii="Arial Narrow" w:hAnsi="Arial Narrow"/>
          <w:color w:val="000000"/>
          <w:sz w:val="26"/>
          <w:szCs w:val="26"/>
          <w:lang w:eastAsia="es-MX"/>
        </w:rPr>
        <w:t xml:space="preserve">que la </w:t>
      </w:r>
      <w:r w:rsidR="005C2832">
        <w:rPr>
          <w:rFonts w:ascii="Arial Narrow" w:hAnsi="Arial Narrow"/>
          <w:color w:val="000000"/>
          <w:sz w:val="26"/>
          <w:szCs w:val="26"/>
          <w:lang w:eastAsia="es-MX"/>
        </w:rPr>
        <w:t>G</w:t>
      </w:r>
      <w:r w:rsidR="005C2832" w:rsidRPr="00F86279">
        <w:rPr>
          <w:rFonts w:ascii="Arial Narrow" w:hAnsi="Arial Narrow"/>
          <w:color w:val="000000"/>
          <w:sz w:val="26"/>
          <w:szCs w:val="26"/>
          <w:lang w:eastAsia="es-MX"/>
        </w:rPr>
        <w:t>losa exhibió visiones muy</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diferentes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porque en las intervenciones de un grupo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de importantes </w:t>
      </w:r>
      <w:r w:rsidR="005C2832">
        <w:rPr>
          <w:rFonts w:ascii="Arial Narrow" w:hAnsi="Arial Narrow"/>
          <w:color w:val="000000"/>
          <w:sz w:val="26"/>
          <w:szCs w:val="26"/>
          <w:lang w:eastAsia="es-MX"/>
        </w:rPr>
        <w:t>D</w:t>
      </w:r>
      <w:r w:rsidR="005C2832" w:rsidRPr="00F86279">
        <w:rPr>
          <w:rFonts w:ascii="Arial Narrow" w:hAnsi="Arial Narrow"/>
          <w:color w:val="000000"/>
          <w:sz w:val="26"/>
          <w:szCs w:val="26"/>
          <w:lang w:eastAsia="es-MX"/>
        </w:rPr>
        <w:t xml:space="preserve">iputadas y </w:t>
      </w:r>
      <w:r w:rsidR="005C2832">
        <w:rPr>
          <w:rFonts w:ascii="Arial Narrow" w:hAnsi="Arial Narrow"/>
          <w:color w:val="000000"/>
          <w:sz w:val="26"/>
          <w:szCs w:val="26"/>
          <w:lang w:eastAsia="es-MX"/>
        </w:rPr>
        <w:t>D</w:t>
      </w:r>
      <w:r w:rsidR="005C2832" w:rsidRPr="00F86279">
        <w:rPr>
          <w:rFonts w:ascii="Arial Narrow" w:hAnsi="Arial Narrow"/>
          <w:color w:val="000000"/>
          <w:sz w:val="26"/>
          <w:szCs w:val="26"/>
          <w:lang w:eastAsia="es-MX"/>
        </w:rPr>
        <w:t>iputados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se puede apreciar que todo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todo lo que acontece </w:t>
      </w:r>
      <w:r w:rsidR="005C2832">
        <w:rPr>
          <w:rFonts w:ascii="Arial Narrow" w:hAnsi="Arial Narrow"/>
          <w:color w:val="000000"/>
          <w:sz w:val="26"/>
          <w:szCs w:val="26"/>
          <w:lang w:eastAsia="es-MX"/>
        </w:rPr>
        <w:t>en Y</w:t>
      </w:r>
      <w:r w:rsidR="005C2832" w:rsidRPr="00F86279">
        <w:rPr>
          <w:rFonts w:ascii="Arial Narrow" w:hAnsi="Arial Narrow"/>
          <w:color w:val="000000"/>
          <w:sz w:val="26"/>
          <w:szCs w:val="26"/>
          <w:lang w:eastAsia="es-MX"/>
        </w:rPr>
        <w:t>ucatán</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está muy</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bien</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perfecto</w:t>
      </w:r>
      <w:r w:rsidR="005C2832">
        <w:rPr>
          <w:rFonts w:ascii="Arial Narrow" w:hAnsi="Arial Narrow"/>
          <w:color w:val="000000"/>
          <w:sz w:val="26"/>
          <w:szCs w:val="26"/>
          <w:lang w:eastAsia="es-MX"/>
        </w:rPr>
        <w:t>, los resultados del E</w:t>
      </w:r>
      <w:r w:rsidR="005C2832" w:rsidRPr="00F86279">
        <w:rPr>
          <w:rFonts w:ascii="Arial Narrow" w:hAnsi="Arial Narrow"/>
          <w:color w:val="000000"/>
          <w:sz w:val="26"/>
          <w:szCs w:val="26"/>
          <w:lang w:eastAsia="es-MX"/>
        </w:rPr>
        <w:t xml:space="preserve">jecutivo </w:t>
      </w:r>
      <w:r w:rsidR="005C2832">
        <w:rPr>
          <w:rFonts w:ascii="Arial Narrow" w:hAnsi="Arial Narrow"/>
          <w:color w:val="000000"/>
          <w:sz w:val="26"/>
          <w:szCs w:val="26"/>
          <w:lang w:eastAsia="es-MX"/>
        </w:rPr>
        <w:t>p</w:t>
      </w:r>
      <w:r w:rsidR="005C2832" w:rsidRPr="00F86279">
        <w:rPr>
          <w:rFonts w:ascii="Arial Narrow" w:hAnsi="Arial Narrow"/>
          <w:color w:val="000000"/>
          <w:sz w:val="26"/>
          <w:szCs w:val="26"/>
          <w:lang w:eastAsia="es-MX"/>
        </w:rPr>
        <w:t>ara ellos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son excelentes</w:t>
      </w:r>
      <w:r w:rsidR="005C2832">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¿verdad? H</w:t>
      </w:r>
      <w:r w:rsidR="005C2832" w:rsidRPr="00F86279">
        <w:rPr>
          <w:rFonts w:ascii="Arial Narrow" w:hAnsi="Arial Narrow"/>
          <w:color w:val="000000"/>
          <w:sz w:val="26"/>
          <w:szCs w:val="26"/>
          <w:lang w:eastAsia="es-MX"/>
        </w:rPr>
        <w:t xml:space="preserve">ay otros </w:t>
      </w:r>
      <w:r w:rsidR="00932E6F">
        <w:rPr>
          <w:rFonts w:ascii="Arial Narrow" w:hAnsi="Arial Narrow"/>
          <w:color w:val="000000"/>
          <w:sz w:val="26"/>
          <w:szCs w:val="26"/>
          <w:lang w:eastAsia="es-MX"/>
        </w:rPr>
        <w:t>D</w:t>
      </w:r>
      <w:r w:rsidR="005C2832" w:rsidRPr="00F86279">
        <w:rPr>
          <w:rFonts w:ascii="Arial Narrow" w:hAnsi="Arial Narrow"/>
          <w:color w:val="000000"/>
          <w:sz w:val="26"/>
          <w:szCs w:val="26"/>
          <w:lang w:eastAsia="es-MX"/>
        </w:rPr>
        <w:t xml:space="preserve">iputados y </w:t>
      </w:r>
      <w:r w:rsidR="00932E6F">
        <w:rPr>
          <w:rFonts w:ascii="Arial Narrow" w:hAnsi="Arial Narrow"/>
          <w:color w:val="000000"/>
          <w:sz w:val="26"/>
          <w:szCs w:val="26"/>
          <w:lang w:eastAsia="es-MX"/>
        </w:rPr>
        <w:t>D</w:t>
      </w:r>
      <w:r w:rsidR="005C2832" w:rsidRPr="00F86279">
        <w:rPr>
          <w:rFonts w:ascii="Arial Narrow" w:hAnsi="Arial Narrow"/>
          <w:color w:val="000000"/>
          <w:sz w:val="26"/>
          <w:szCs w:val="26"/>
          <w:lang w:eastAsia="es-MX"/>
        </w:rPr>
        <w:t>iputadas</w:t>
      </w:r>
      <w:r w:rsidR="00932E6F">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que sin dejar de reconocer avances de</w:t>
      </w:r>
      <w:r w:rsidR="005C2832">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G</w:t>
      </w:r>
      <w:r w:rsidR="005C2832" w:rsidRPr="00F86279">
        <w:rPr>
          <w:rFonts w:ascii="Arial Narrow" w:hAnsi="Arial Narrow"/>
          <w:color w:val="000000"/>
          <w:sz w:val="26"/>
          <w:szCs w:val="26"/>
          <w:lang w:eastAsia="es-MX"/>
        </w:rPr>
        <w:t>obierno</w:t>
      </w:r>
      <w:r w:rsidR="00932E6F">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insistimos en señalar lo que pudieran</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ser errores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pero sobre todo</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saldos negativos que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persisten</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y que afectan a nuestro pueblo y nos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preocupa que no los miremos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que no abramos los ojos</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porque es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función de nosotros como </w:t>
      </w:r>
      <w:r w:rsidR="005C2832">
        <w:rPr>
          <w:rFonts w:ascii="Arial Narrow" w:hAnsi="Arial Narrow"/>
          <w:color w:val="000000"/>
          <w:sz w:val="26"/>
          <w:szCs w:val="26"/>
          <w:lang w:eastAsia="es-MX"/>
        </w:rPr>
        <w:t>L</w:t>
      </w:r>
      <w:r w:rsidR="005C2832" w:rsidRPr="00F86279">
        <w:rPr>
          <w:rFonts w:ascii="Arial Narrow" w:hAnsi="Arial Narrow"/>
          <w:color w:val="000000"/>
          <w:sz w:val="26"/>
          <w:szCs w:val="26"/>
          <w:lang w:eastAsia="es-MX"/>
        </w:rPr>
        <w:t>egisladores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también</w:t>
      </w:r>
      <w:r w:rsidR="00932E6F">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atender los problemas de los yucatecos</w:t>
      </w:r>
      <w:r w:rsidR="00932E6F">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n</w:t>
      </w:r>
      <w:r w:rsidR="005C2832" w:rsidRPr="00F86279">
        <w:rPr>
          <w:rFonts w:ascii="Arial Narrow" w:hAnsi="Arial Narrow"/>
          <w:color w:val="000000"/>
          <w:sz w:val="26"/>
          <w:szCs w:val="26"/>
          <w:lang w:eastAsia="es-MX"/>
        </w:rPr>
        <w:t>o solo est</w:t>
      </w:r>
      <w:r w:rsidR="005C2832">
        <w:rPr>
          <w:rFonts w:ascii="Arial Narrow" w:hAnsi="Arial Narrow"/>
          <w:color w:val="000000"/>
          <w:sz w:val="26"/>
          <w:szCs w:val="26"/>
          <w:lang w:eastAsia="es-MX"/>
        </w:rPr>
        <w:t>ar</w:t>
      </w:r>
      <w:r w:rsidR="005C2832" w:rsidRPr="00F86279">
        <w:rPr>
          <w:rFonts w:ascii="Arial Narrow" w:hAnsi="Arial Narrow"/>
          <w:color w:val="000000"/>
          <w:sz w:val="26"/>
          <w:szCs w:val="26"/>
          <w:lang w:eastAsia="es-MX"/>
        </w:rPr>
        <w:t xml:space="preserve"> aplaudiendo</w:t>
      </w:r>
      <w:r w:rsidR="005C2832">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al E</w:t>
      </w:r>
      <w:r w:rsidR="005C2832" w:rsidRPr="00F86279">
        <w:rPr>
          <w:rFonts w:ascii="Arial Narrow" w:hAnsi="Arial Narrow"/>
          <w:color w:val="000000"/>
          <w:sz w:val="26"/>
          <w:szCs w:val="26"/>
          <w:lang w:eastAsia="es-MX"/>
        </w:rPr>
        <w:t>jecutivo</w:t>
      </w:r>
      <w:r w:rsidR="00932E6F">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E</w:t>
      </w:r>
      <w:r w:rsidR="005C2832" w:rsidRPr="00F86279">
        <w:rPr>
          <w:rFonts w:ascii="Arial Narrow" w:hAnsi="Arial Narrow"/>
          <w:color w:val="000000"/>
          <w:sz w:val="26"/>
          <w:szCs w:val="26"/>
          <w:lang w:eastAsia="es-MX"/>
        </w:rPr>
        <w:t>n mi caso</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me dejan preocupado un</w:t>
      </w:r>
      <w:r w:rsidR="005C2832">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conjunto de aspectos que señalé</w:t>
      </w:r>
      <w:r w:rsidR="005C2832" w:rsidRPr="00F86279">
        <w:rPr>
          <w:rFonts w:ascii="Arial Narrow" w:hAnsi="Arial Narrow"/>
          <w:color w:val="000000"/>
          <w:sz w:val="26"/>
          <w:szCs w:val="26"/>
          <w:lang w:eastAsia="es-MX"/>
        </w:rPr>
        <w:t xml:space="preserve"> en el</w:t>
      </w:r>
      <w:r w:rsidR="005C2832">
        <w:rPr>
          <w:rFonts w:ascii="Arial Narrow" w:hAnsi="Arial Narrow"/>
          <w:color w:val="000000"/>
          <w:sz w:val="26"/>
          <w:szCs w:val="26"/>
          <w:lang w:eastAsia="es-MX"/>
        </w:rPr>
        <w:t xml:space="preserve"> I</w:t>
      </w:r>
      <w:r w:rsidR="005C2832" w:rsidRPr="00F86279">
        <w:rPr>
          <w:rFonts w:ascii="Arial Narrow" w:hAnsi="Arial Narrow"/>
          <w:color w:val="000000"/>
          <w:sz w:val="26"/>
          <w:szCs w:val="26"/>
          <w:lang w:eastAsia="es-MX"/>
        </w:rPr>
        <w:t>nforme y</w:t>
      </w:r>
      <w:r w:rsidR="00932E6F">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o no me respondieron o en el</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mejor de los casos</w:t>
      </w:r>
      <w:r w:rsidR="00932E6F">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l</w:t>
      </w:r>
      <w:r w:rsidR="005C2832" w:rsidRPr="00F86279">
        <w:rPr>
          <w:rFonts w:ascii="Arial Narrow" w:hAnsi="Arial Narrow"/>
          <w:color w:val="000000"/>
          <w:sz w:val="26"/>
          <w:szCs w:val="26"/>
          <w:lang w:eastAsia="es-MX"/>
        </w:rPr>
        <w:t>as respuestas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quedaron en meras justificaciones</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en</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buenos capotazos</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por ejemplo</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en la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visión del desarrollo económico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democrático que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en el que yo insistí</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en el que se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priorice a los que menos tienen</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así como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en la conveniencia de utilizar la mayor</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parte del presupuesto de arte cultura en</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los eventos turísticos contratando 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artistas y grupos culturales yucatecos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para beneficiar a los artistas yucatecos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y en el problema de cómo subsanar la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reducción de los recursos federales de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obra pública extraordinaria que dejaron</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de recibir los municipios desde hace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años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sobre todo</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para arreglar sus calles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pavimentar</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para agua potable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electrificación</w:t>
      </w:r>
      <w:r w:rsidR="00932E6F">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independientemente</w:t>
      </w:r>
      <w:r w:rsidR="00932E6F">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que son recursos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federales </w:t>
      </w:r>
      <w:r w:rsidR="005C2832">
        <w:rPr>
          <w:rFonts w:ascii="Arial Narrow" w:hAnsi="Arial Narrow"/>
          <w:color w:val="000000"/>
          <w:sz w:val="26"/>
          <w:szCs w:val="26"/>
          <w:lang w:eastAsia="es-MX"/>
        </w:rPr>
        <w:t xml:space="preserve">y </w:t>
      </w:r>
      <w:r w:rsidR="005C2832" w:rsidRPr="00F86279">
        <w:rPr>
          <w:rFonts w:ascii="Arial Narrow" w:hAnsi="Arial Narrow"/>
          <w:color w:val="000000"/>
          <w:sz w:val="26"/>
          <w:szCs w:val="26"/>
          <w:lang w:eastAsia="es-MX"/>
        </w:rPr>
        <w:t>que dejaron de venir porque se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usaban para la corrupción</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pero al dejar</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de venir también se dejaron de hacer</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muchas obras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fueron temas que no tuvieron respuestas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puntuales</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ni claras</w:t>
      </w:r>
      <w:r w:rsidR="00932E6F">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A</w:t>
      </w:r>
      <w:r w:rsidR="005C2832" w:rsidRPr="00F86279">
        <w:rPr>
          <w:rFonts w:ascii="Arial Narrow" w:hAnsi="Arial Narrow"/>
          <w:color w:val="000000"/>
          <w:sz w:val="26"/>
          <w:szCs w:val="26"/>
          <w:lang w:eastAsia="es-MX"/>
        </w:rPr>
        <w:t>s</w:t>
      </w:r>
      <w:r w:rsidR="00932E6F">
        <w:rPr>
          <w:rFonts w:ascii="Arial Narrow" w:hAnsi="Arial Narrow"/>
          <w:color w:val="000000"/>
          <w:sz w:val="26"/>
          <w:szCs w:val="26"/>
          <w:lang w:eastAsia="es-MX"/>
        </w:rPr>
        <w:t>i</w:t>
      </w:r>
      <w:r w:rsidR="005C2832" w:rsidRPr="00F86279">
        <w:rPr>
          <w:rFonts w:ascii="Arial Narrow" w:hAnsi="Arial Narrow"/>
          <w:color w:val="000000"/>
          <w:sz w:val="26"/>
          <w:szCs w:val="26"/>
          <w:lang w:eastAsia="es-MX"/>
        </w:rPr>
        <w:t>mismo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en el tema de la pobreza y de las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dificultades que tienen los productores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del campo se reconoce su persistencia</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w:t>
      </w:r>
      <w:r w:rsidR="005C2832">
        <w:rPr>
          <w:rFonts w:ascii="Arial Narrow" w:hAnsi="Arial Narrow"/>
          <w:color w:val="000000"/>
          <w:sz w:val="26"/>
          <w:szCs w:val="26"/>
          <w:lang w:eastAsia="es-MX"/>
        </w:rPr>
        <w:t>eso ya,</w:t>
      </w:r>
      <w:r w:rsidR="005C2832" w:rsidRPr="00F86279">
        <w:rPr>
          <w:rFonts w:ascii="Arial Narrow" w:hAnsi="Arial Narrow"/>
          <w:color w:val="000000"/>
          <w:sz w:val="26"/>
          <w:szCs w:val="26"/>
          <w:lang w:eastAsia="es-MX"/>
        </w:rPr>
        <w:t xml:space="preserve"> al menos es un avance</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pero no se ve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la viabilidad de avanzar con firmeza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para resolver estos problemas</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w:t>
      </w:r>
      <w:r w:rsidR="005C2832">
        <w:rPr>
          <w:rFonts w:ascii="Arial Narrow" w:hAnsi="Arial Narrow"/>
          <w:color w:val="000000"/>
          <w:sz w:val="26"/>
          <w:szCs w:val="26"/>
          <w:lang w:eastAsia="es-MX"/>
        </w:rPr>
        <w:t>S</w:t>
      </w:r>
      <w:r w:rsidR="005C2832" w:rsidRPr="00F86279">
        <w:rPr>
          <w:rFonts w:ascii="Arial Narrow" w:hAnsi="Arial Narrow"/>
          <w:color w:val="000000"/>
          <w:sz w:val="26"/>
          <w:szCs w:val="26"/>
          <w:lang w:eastAsia="es-MX"/>
        </w:rPr>
        <w:t>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reconoce porque se pregunta</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en el mejor</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de los casos se dice</w:t>
      </w:r>
      <w:r w:rsidR="00932E6F">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bueno</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no empeoró</w:t>
      </w:r>
      <w:r w:rsidR="00932E6F">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o sea se mantiene mal</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pero no empeoró</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como si fuera un logro y sí</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sí lo es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pero estamos muy lejos de los mejores</w:t>
      </w:r>
      <w:r w:rsidR="005C2832">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E</w:t>
      </w:r>
      <w:r w:rsidR="005C2832" w:rsidRPr="00F86279">
        <w:rPr>
          <w:rFonts w:ascii="Arial Narrow" w:hAnsi="Arial Narrow"/>
          <w:color w:val="000000"/>
          <w:sz w:val="26"/>
          <w:szCs w:val="26"/>
          <w:lang w:eastAsia="es-MX"/>
        </w:rPr>
        <w:t>stados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estamos a la mitad de la situación que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vive el país</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que de por s</w:t>
      </w:r>
      <w:r w:rsidR="005C2832">
        <w:rPr>
          <w:rFonts w:ascii="Arial Narrow" w:hAnsi="Arial Narrow"/>
          <w:color w:val="000000"/>
          <w:sz w:val="26"/>
          <w:szCs w:val="26"/>
          <w:lang w:eastAsia="es-MX"/>
        </w:rPr>
        <w:t>í</w:t>
      </w:r>
      <w:r w:rsidR="00932E6F">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el país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padece problemas de pobreza</w:t>
      </w:r>
      <w:r w:rsidR="00932E6F">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no sólo</w:t>
      </w:r>
      <w:r w:rsidR="005C2832">
        <w:rPr>
          <w:rFonts w:ascii="Arial Narrow" w:hAnsi="Arial Narrow"/>
          <w:color w:val="000000"/>
          <w:sz w:val="26"/>
          <w:szCs w:val="26"/>
          <w:lang w:eastAsia="es-MX"/>
        </w:rPr>
        <w:t xml:space="preserve"> Y</w:t>
      </w:r>
      <w:r w:rsidR="005C2832" w:rsidRPr="00F86279">
        <w:rPr>
          <w:rFonts w:ascii="Arial Narrow" w:hAnsi="Arial Narrow"/>
          <w:color w:val="000000"/>
          <w:sz w:val="26"/>
          <w:szCs w:val="26"/>
          <w:lang w:eastAsia="es-MX"/>
        </w:rPr>
        <w:t>ucatán</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todo el país</w:t>
      </w:r>
      <w:r w:rsidR="005C2832">
        <w:rPr>
          <w:rFonts w:ascii="Arial Narrow" w:hAnsi="Arial Narrow"/>
          <w:color w:val="000000"/>
          <w:sz w:val="26"/>
          <w:szCs w:val="26"/>
          <w:lang w:eastAsia="es-MX"/>
        </w:rPr>
        <w:t>. C</w:t>
      </w:r>
      <w:r w:rsidR="005C2832" w:rsidRPr="00F86279">
        <w:rPr>
          <w:rFonts w:ascii="Arial Narrow" w:hAnsi="Arial Narrow"/>
          <w:color w:val="000000"/>
          <w:sz w:val="26"/>
          <w:szCs w:val="26"/>
          <w:lang w:eastAsia="es-MX"/>
        </w:rPr>
        <w:t>on todo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quiero dejar en claro lo siguiente</w:t>
      </w:r>
      <w:r w:rsidR="005C2832">
        <w:rPr>
          <w:rFonts w:ascii="Arial Narrow" w:hAnsi="Arial Narrow"/>
          <w:color w:val="000000"/>
          <w:sz w:val="26"/>
          <w:szCs w:val="26"/>
          <w:lang w:eastAsia="es-MX"/>
        </w:rPr>
        <w:t>, s</w:t>
      </w:r>
      <w:r w:rsidR="00932E6F">
        <w:rPr>
          <w:rFonts w:ascii="Arial Narrow" w:hAnsi="Arial Narrow"/>
          <w:color w:val="000000"/>
          <w:sz w:val="26"/>
          <w:szCs w:val="26"/>
          <w:lang w:eastAsia="es-MX"/>
        </w:rPr>
        <w:t>í</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amigas y amigos </w:t>
      </w:r>
      <w:r w:rsidR="005C2832">
        <w:rPr>
          <w:rFonts w:ascii="Arial Narrow" w:hAnsi="Arial Narrow"/>
          <w:color w:val="000000"/>
          <w:sz w:val="26"/>
          <w:szCs w:val="26"/>
          <w:lang w:eastAsia="es-MX"/>
        </w:rPr>
        <w:t>D</w:t>
      </w:r>
      <w:r w:rsidR="005C2832" w:rsidRPr="00F86279">
        <w:rPr>
          <w:rFonts w:ascii="Arial Narrow" w:hAnsi="Arial Narrow"/>
          <w:color w:val="000000"/>
          <w:sz w:val="26"/>
          <w:szCs w:val="26"/>
          <w:lang w:eastAsia="es-MX"/>
        </w:rPr>
        <w:t>iputados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desde que inicié hace muchos años en el</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quehacer político</w:t>
      </w:r>
      <w:r w:rsidR="00932E6F">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yo </w:t>
      </w:r>
      <w:r w:rsidR="005C2832">
        <w:rPr>
          <w:rFonts w:ascii="Arial Narrow" w:hAnsi="Arial Narrow"/>
          <w:color w:val="000000"/>
          <w:sz w:val="26"/>
          <w:szCs w:val="26"/>
          <w:lang w:eastAsia="es-MX"/>
        </w:rPr>
        <w:t>era</w:t>
      </w:r>
      <w:r w:rsidR="005C2832" w:rsidRPr="00F86279">
        <w:rPr>
          <w:rFonts w:ascii="Arial Narrow" w:hAnsi="Arial Narrow"/>
          <w:color w:val="000000"/>
          <w:sz w:val="26"/>
          <w:szCs w:val="26"/>
          <w:lang w:eastAsia="es-MX"/>
        </w:rPr>
        <w:t xml:space="preserve"> empresario </w:t>
      </w:r>
      <w:r w:rsidR="005C2832">
        <w:rPr>
          <w:rFonts w:ascii="Arial Narrow" w:hAnsi="Arial Narrow"/>
          <w:color w:val="000000"/>
          <w:sz w:val="26"/>
          <w:szCs w:val="26"/>
          <w:lang w:eastAsia="es-MX"/>
        </w:rPr>
        <w:t xml:space="preserve">y me </w:t>
      </w:r>
      <w:r w:rsidR="005C2832" w:rsidRPr="00F86279">
        <w:rPr>
          <w:rFonts w:ascii="Arial Narrow" w:hAnsi="Arial Narrow"/>
          <w:color w:val="000000"/>
          <w:sz w:val="26"/>
          <w:szCs w:val="26"/>
          <w:lang w:eastAsia="es-MX"/>
        </w:rPr>
        <w:t>metí por</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invitación a la política con gente de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izquierda</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mis principales preocupaciones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para participar</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han sido precisamente la pobreza</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hoy los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más de 800</w:t>
      </w:r>
      <w:r w:rsidR="005C2832">
        <w:rPr>
          <w:rFonts w:ascii="Arial Narrow" w:hAnsi="Arial Narrow"/>
          <w:color w:val="000000"/>
          <w:sz w:val="26"/>
          <w:szCs w:val="26"/>
          <w:lang w:eastAsia="es-MX"/>
        </w:rPr>
        <w:t xml:space="preserve"> mil</w:t>
      </w:r>
      <w:r w:rsidR="005C2832" w:rsidRPr="00F86279">
        <w:rPr>
          <w:rFonts w:ascii="Arial Narrow" w:hAnsi="Arial Narrow"/>
          <w:color w:val="000000"/>
          <w:sz w:val="26"/>
          <w:szCs w:val="26"/>
          <w:lang w:eastAsia="es-MX"/>
        </w:rPr>
        <w:t xml:space="preserve"> yucatecas y yucatecos que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aún padecen la pobreza y la desigualdad</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social de nuestro </w:t>
      </w:r>
      <w:r w:rsidR="00932E6F">
        <w:rPr>
          <w:rFonts w:ascii="Arial Narrow" w:hAnsi="Arial Narrow"/>
          <w:color w:val="000000"/>
          <w:sz w:val="26"/>
          <w:szCs w:val="26"/>
          <w:lang w:eastAsia="es-MX"/>
        </w:rPr>
        <w:t>E</w:t>
      </w:r>
      <w:r w:rsidR="005C2832" w:rsidRPr="00F86279">
        <w:rPr>
          <w:rFonts w:ascii="Arial Narrow" w:hAnsi="Arial Narrow"/>
          <w:color w:val="000000"/>
          <w:sz w:val="26"/>
          <w:szCs w:val="26"/>
          <w:lang w:eastAsia="es-MX"/>
        </w:rPr>
        <w:t>stado</w:t>
      </w:r>
      <w:r w:rsidR="00932E6F">
        <w:rPr>
          <w:rFonts w:ascii="Arial Narrow" w:hAnsi="Arial Narrow"/>
          <w:color w:val="000000"/>
          <w:sz w:val="26"/>
          <w:szCs w:val="26"/>
          <w:lang w:eastAsia="es-MX"/>
        </w:rPr>
        <w:t xml:space="preserve">, </w:t>
      </w:r>
      <w:r w:rsidR="005C2832">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s</w:t>
      </w:r>
      <w:r w:rsidR="005C2832" w:rsidRPr="00F86279">
        <w:rPr>
          <w:rFonts w:ascii="Arial Narrow" w:hAnsi="Arial Narrow"/>
          <w:color w:val="000000"/>
          <w:sz w:val="26"/>
          <w:szCs w:val="26"/>
          <w:lang w:eastAsia="es-MX"/>
        </w:rPr>
        <w:t>e van a cansar de escuchar</w:t>
      </w:r>
      <w:r w:rsidR="005C2832">
        <w:rPr>
          <w:rFonts w:ascii="Arial Narrow" w:hAnsi="Arial Narrow"/>
          <w:color w:val="000000"/>
          <w:sz w:val="26"/>
          <w:szCs w:val="26"/>
          <w:lang w:eastAsia="es-MX"/>
        </w:rPr>
        <w:t>me</w:t>
      </w:r>
      <w:r w:rsidR="005C2832" w:rsidRPr="00F86279">
        <w:rPr>
          <w:rFonts w:ascii="Arial Narrow" w:hAnsi="Arial Narrow"/>
          <w:color w:val="000000"/>
          <w:sz w:val="26"/>
          <w:szCs w:val="26"/>
          <w:lang w:eastAsia="es-MX"/>
        </w:rPr>
        <w:t xml:space="preserve"> el tema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pero me parece que merecen toda nuestra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atención</w:t>
      </w:r>
      <w:r w:rsidR="005C2832">
        <w:rPr>
          <w:rFonts w:ascii="Arial Narrow" w:hAnsi="Arial Narrow"/>
          <w:color w:val="000000"/>
          <w:sz w:val="26"/>
          <w:szCs w:val="26"/>
          <w:lang w:eastAsia="es-MX"/>
        </w:rPr>
        <w:t>. S</w:t>
      </w:r>
      <w:r w:rsidR="005C2832" w:rsidRPr="00F86279">
        <w:rPr>
          <w:rFonts w:ascii="Arial Narrow" w:hAnsi="Arial Narrow"/>
          <w:color w:val="000000"/>
          <w:sz w:val="26"/>
          <w:szCs w:val="26"/>
          <w:lang w:eastAsia="es-MX"/>
        </w:rPr>
        <w:t>i nosotros vivimos cómodamente</w:t>
      </w:r>
      <w:r w:rsidR="00932E6F">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porque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somos </w:t>
      </w:r>
      <w:r w:rsidR="005C2832">
        <w:rPr>
          <w:rFonts w:ascii="Arial Narrow" w:hAnsi="Arial Narrow"/>
          <w:color w:val="000000"/>
          <w:sz w:val="26"/>
          <w:szCs w:val="26"/>
          <w:lang w:eastAsia="es-MX"/>
        </w:rPr>
        <w:t>D</w:t>
      </w:r>
      <w:r w:rsidR="005C2832" w:rsidRPr="00F86279">
        <w:rPr>
          <w:rFonts w:ascii="Arial Narrow" w:hAnsi="Arial Narrow"/>
          <w:color w:val="000000"/>
          <w:sz w:val="26"/>
          <w:szCs w:val="26"/>
          <w:lang w:eastAsia="es-MX"/>
        </w:rPr>
        <w:t>iputados y aunque nos parece poco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lo que percibimos no estamos en la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pobreza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trasladémonos mental y psicológicamente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a cómo vive una familia que percibe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menos que lo que necesita para comer</w:t>
      </w:r>
      <w:r w:rsidR="005C2832">
        <w:rPr>
          <w:rFonts w:ascii="Arial Narrow" w:hAnsi="Arial Narrow"/>
          <w:color w:val="000000"/>
          <w:sz w:val="26"/>
          <w:szCs w:val="26"/>
          <w:lang w:eastAsia="es-MX"/>
        </w:rPr>
        <w:t>,</w:t>
      </w:r>
      <w:r w:rsidR="00932E6F">
        <w:rPr>
          <w:rFonts w:ascii="Arial Narrow" w:hAnsi="Arial Narrow"/>
          <w:color w:val="000000"/>
          <w:sz w:val="26"/>
          <w:szCs w:val="26"/>
          <w:lang w:eastAsia="es-MX"/>
        </w:rPr>
        <w:t xml:space="preserve"> lo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básico</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para alimentarse con lo básico</w:t>
      </w:r>
      <w:r w:rsidR="00932E6F">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n</w:t>
      </w:r>
      <w:r w:rsidR="005C2832" w:rsidRPr="00F86279">
        <w:rPr>
          <w:rFonts w:ascii="Arial Narrow" w:hAnsi="Arial Narrow"/>
          <w:color w:val="000000"/>
          <w:sz w:val="26"/>
          <w:szCs w:val="26"/>
          <w:lang w:eastAsia="es-MX"/>
        </w:rPr>
        <w:t>ada más</w:t>
      </w:r>
      <w:r w:rsidR="00932E6F">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932E6F" w:rsidRPr="00F86279">
        <w:rPr>
          <w:rFonts w:ascii="Arial Narrow" w:hAnsi="Arial Narrow"/>
          <w:color w:val="000000"/>
          <w:sz w:val="26"/>
          <w:szCs w:val="26"/>
          <w:lang w:eastAsia="es-MX"/>
        </w:rPr>
        <w:t>coloquémonos</w:t>
      </w:r>
      <w:r w:rsidR="005C2832" w:rsidRPr="00F86279">
        <w:rPr>
          <w:rFonts w:ascii="Arial Narrow" w:hAnsi="Arial Narrow"/>
          <w:color w:val="000000"/>
          <w:sz w:val="26"/>
          <w:szCs w:val="26"/>
          <w:lang w:eastAsia="es-MX"/>
        </w:rPr>
        <w:t xml:space="preserve"> en su situación</w:t>
      </w:r>
      <w:r w:rsidR="00932E6F">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para que tratemos de priorizar ese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problema como algo</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lo más importante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atender</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w:t>
      </w:r>
      <w:r w:rsidR="005C2832">
        <w:rPr>
          <w:rFonts w:ascii="Arial Narrow" w:hAnsi="Arial Narrow"/>
          <w:color w:val="000000"/>
          <w:sz w:val="26"/>
          <w:szCs w:val="26"/>
          <w:lang w:eastAsia="es-MX"/>
        </w:rPr>
        <w:t>M</w:t>
      </w:r>
      <w:r w:rsidR="005C2832" w:rsidRPr="00F86279">
        <w:rPr>
          <w:rFonts w:ascii="Arial Narrow" w:hAnsi="Arial Narrow"/>
          <w:color w:val="000000"/>
          <w:sz w:val="26"/>
          <w:szCs w:val="26"/>
          <w:lang w:eastAsia="es-MX"/>
        </w:rPr>
        <w:t>e preocupa también que</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aunque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se hable del 28 7 de salud y aunque sea</w:t>
      </w:r>
      <w:r w:rsidR="00932E6F">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me preocupa que miles de familias aún no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son atendidas en sus padecimientos de</w:t>
      </w:r>
      <w:r w:rsidR="005C2832">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salud y sí</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hacen falta medicamentos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oncológicos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medicamentos de diabetes</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medicamentos</w:t>
      </w:r>
      <w:r w:rsidR="00932E6F">
        <w:rPr>
          <w:rFonts w:ascii="Arial Narrow" w:hAnsi="Arial Narrow"/>
          <w:color w:val="000000"/>
          <w:sz w:val="26"/>
          <w:szCs w:val="26"/>
          <w:lang w:eastAsia="es-MX"/>
        </w:rPr>
        <w:t xml:space="preserve">, </w:t>
      </w:r>
      <w:proofErr w:type="spellStart"/>
      <w:r w:rsidR="00932E6F">
        <w:rPr>
          <w:rFonts w:ascii="Arial Narrow" w:hAnsi="Arial Narrow"/>
          <w:color w:val="000000"/>
          <w:sz w:val="26"/>
          <w:szCs w:val="26"/>
          <w:lang w:eastAsia="es-MX"/>
        </w:rPr>
        <w:t>síii</w:t>
      </w:r>
      <w:proofErr w:type="spellEnd"/>
      <w:r w:rsidR="005C2832" w:rsidRPr="00185FD6">
        <w:rPr>
          <w:rFonts w:ascii="Arial Narrow" w:hAnsi="Arial Narrow"/>
          <w:color w:val="000000"/>
          <w:sz w:val="26"/>
          <w:szCs w:val="26"/>
          <w:lang w:eastAsia="es-MX"/>
        </w:rPr>
        <w:t>,</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todavía esta semana estoy atendiendo </w:t>
      </w:r>
      <w:r w:rsidR="00932E6F">
        <w:rPr>
          <w:rFonts w:ascii="Arial Narrow" w:hAnsi="Arial Narrow"/>
          <w:color w:val="000000"/>
          <w:sz w:val="26"/>
          <w:szCs w:val="26"/>
          <w:lang w:eastAsia="es-MX"/>
        </w:rPr>
        <w:t xml:space="preserve">a </w:t>
      </w:r>
      <w:r w:rsidR="005C2832" w:rsidRPr="00F86279">
        <w:rPr>
          <w:rFonts w:ascii="Arial Narrow" w:hAnsi="Arial Narrow"/>
          <w:color w:val="000000"/>
          <w:sz w:val="26"/>
          <w:szCs w:val="26"/>
          <w:lang w:eastAsia="es-MX"/>
        </w:rPr>
        <w:t>una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familia que a la niña hay que poner un</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medicamento cada mes en el </w:t>
      </w:r>
      <w:r w:rsidR="005C2832">
        <w:rPr>
          <w:rFonts w:ascii="Arial Narrow" w:hAnsi="Arial Narrow"/>
          <w:color w:val="000000"/>
          <w:sz w:val="26"/>
          <w:szCs w:val="26"/>
          <w:lang w:eastAsia="es-MX"/>
        </w:rPr>
        <w:t>O’Horán</w:t>
      </w:r>
      <w:r w:rsidR="005C2832" w:rsidRPr="00F86279">
        <w:rPr>
          <w:rFonts w:ascii="Arial Narrow" w:hAnsi="Arial Narrow"/>
          <w:color w:val="000000"/>
          <w:sz w:val="26"/>
          <w:szCs w:val="26"/>
          <w:lang w:eastAsia="es-MX"/>
        </w:rPr>
        <w:t xml:space="preserve"> y el</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medicamento</w:t>
      </w:r>
      <w:r w:rsidR="00932E6F">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tiene una enfermedad grave y</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el medicamento</w:t>
      </w:r>
      <w:r w:rsidR="00932E6F">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w:t>
      </w:r>
      <w:r w:rsidR="005C2832">
        <w:rPr>
          <w:rFonts w:ascii="Arial Narrow" w:hAnsi="Arial Narrow"/>
          <w:color w:val="000000"/>
          <w:sz w:val="26"/>
          <w:szCs w:val="26"/>
          <w:lang w:eastAsia="es-MX"/>
        </w:rPr>
        <w:t>vale</w:t>
      </w:r>
      <w:r w:rsidR="005C2832" w:rsidRPr="00F86279">
        <w:rPr>
          <w:rFonts w:ascii="Arial Narrow" w:hAnsi="Arial Narrow"/>
          <w:color w:val="000000"/>
          <w:sz w:val="26"/>
          <w:szCs w:val="26"/>
          <w:lang w:eastAsia="es-MX"/>
        </w:rPr>
        <w:t xml:space="preserve"> como 40 mil pesos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una vez al mes </w:t>
      </w:r>
      <w:r w:rsidR="005C2832">
        <w:rPr>
          <w:rFonts w:ascii="Arial Narrow" w:hAnsi="Arial Narrow"/>
          <w:color w:val="000000"/>
          <w:sz w:val="26"/>
          <w:szCs w:val="26"/>
          <w:lang w:eastAsia="es-MX"/>
        </w:rPr>
        <w:t>l</w:t>
      </w:r>
      <w:r w:rsidR="005C2832" w:rsidRPr="00F86279">
        <w:rPr>
          <w:rFonts w:ascii="Arial Narrow" w:hAnsi="Arial Narrow"/>
          <w:color w:val="000000"/>
          <w:sz w:val="26"/>
          <w:szCs w:val="26"/>
          <w:lang w:eastAsia="es-MX"/>
        </w:rPr>
        <w:t>a familia obviamente no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lo puede comprar</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es una familia pobre y</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no hay</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y me están pidiendo por favor</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precisamente </w:t>
      </w:r>
      <w:r w:rsidR="005C2832">
        <w:rPr>
          <w:rFonts w:ascii="Arial Narrow" w:hAnsi="Arial Narrow"/>
          <w:color w:val="000000"/>
          <w:sz w:val="26"/>
          <w:szCs w:val="26"/>
          <w:lang w:eastAsia="es-MX"/>
        </w:rPr>
        <w:t xml:space="preserve">es de </w:t>
      </w:r>
      <w:proofErr w:type="spellStart"/>
      <w:r w:rsidR="005C2832">
        <w:rPr>
          <w:rFonts w:ascii="Arial Narrow" w:hAnsi="Arial Narrow"/>
          <w:color w:val="000000"/>
          <w:sz w:val="26"/>
          <w:szCs w:val="26"/>
          <w:lang w:eastAsia="es-MX"/>
        </w:rPr>
        <w:t>Akíl</w:t>
      </w:r>
      <w:proofErr w:type="spellEnd"/>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aquella familia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que murió en un accidente el marido y</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que ahora la sobrina es la que tiene ese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padecimiento y así</w:t>
      </w:r>
      <w:r w:rsidR="005C2832">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ahí</w:t>
      </w:r>
      <w:r w:rsidR="005C2832">
        <w:rPr>
          <w:rFonts w:ascii="Arial Narrow" w:hAnsi="Arial Narrow"/>
          <w:color w:val="000000"/>
          <w:sz w:val="26"/>
          <w:szCs w:val="26"/>
          <w:lang w:eastAsia="es-MX"/>
        </w:rPr>
        <w:t xml:space="preserve"> va,</w:t>
      </w:r>
      <w:r w:rsidR="00932E6F">
        <w:rPr>
          <w:rFonts w:ascii="Arial Narrow" w:hAnsi="Arial Narrow"/>
          <w:color w:val="000000"/>
          <w:sz w:val="26"/>
          <w:szCs w:val="26"/>
          <w:lang w:eastAsia="es-MX"/>
        </w:rPr>
        <w:t xml:space="preserve"> ahí va, </w:t>
      </w:r>
      <w:r w:rsidR="005C2832" w:rsidRPr="00F86279">
        <w:rPr>
          <w:rFonts w:ascii="Arial Narrow" w:hAnsi="Arial Narrow"/>
          <w:color w:val="000000"/>
          <w:sz w:val="26"/>
          <w:szCs w:val="26"/>
          <w:lang w:eastAsia="es-MX"/>
        </w:rPr>
        <w:t>no para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el tema</w:t>
      </w:r>
      <w:r w:rsidR="005C2832">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y</w:t>
      </w:r>
      <w:r w:rsidR="005C2832" w:rsidRPr="00F86279">
        <w:rPr>
          <w:rFonts w:ascii="Arial Narrow" w:hAnsi="Arial Narrow"/>
          <w:color w:val="000000"/>
          <w:sz w:val="26"/>
          <w:szCs w:val="26"/>
          <w:lang w:eastAsia="es-MX"/>
        </w:rPr>
        <w:t xml:space="preserve"> si uno se mete a esto de atender a la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gente con pobreza</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te enteras de cosas de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verdad</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dramáticas</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que no las quisiéramos vivir</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que no las quisiéramos vivir</w:t>
      </w:r>
      <w:r w:rsidR="00932E6F">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a veces no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deja dormir</w:t>
      </w:r>
      <w:r w:rsidR="00932E6F">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w:t>
      </w:r>
      <w:r w:rsidR="00932E6F">
        <w:rPr>
          <w:rFonts w:ascii="Arial Narrow" w:hAnsi="Arial Narrow"/>
          <w:color w:val="000000"/>
          <w:sz w:val="26"/>
          <w:szCs w:val="26"/>
          <w:lang w:eastAsia="es-MX"/>
        </w:rPr>
        <w:t>s</w:t>
      </w:r>
      <w:r w:rsidR="005C2832" w:rsidRPr="00F86279">
        <w:rPr>
          <w:rFonts w:ascii="Arial Narrow" w:hAnsi="Arial Narrow"/>
          <w:color w:val="000000"/>
          <w:sz w:val="26"/>
          <w:szCs w:val="26"/>
          <w:lang w:eastAsia="es-MX"/>
        </w:rPr>
        <w:t>aber que la gente está</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padeciendo esas cosas</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w:t>
      </w:r>
      <w:r w:rsidR="005C2832">
        <w:rPr>
          <w:rFonts w:ascii="Arial Narrow" w:hAnsi="Arial Narrow"/>
          <w:color w:val="000000"/>
          <w:sz w:val="26"/>
          <w:szCs w:val="26"/>
          <w:lang w:eastAsia="es-MX"/>
        </w:rPr>
        <w:t>bueno</w:t>
      </w:r>
      <w:r w:rsidR="005C2832" w:rsidRPr="00F86279">
        <w:rPr>
          <w:rFonts w:ascii="Arial Narrow" w:hAnsi="Arial Narrow"/>
          <w:color w:val="000000"/>
          <w:sz w:val="26"/>
          <w:szCs w:val="26"/>
          <w:lang w:eastAsia="es-MX"/>
        </w:rPr>
        <w:t>, además</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no te</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dejan dormir </w:t>
      </w:r>
      <w:r w:rsidR="005C2832">
        <w:rPr>
          <w:rFonts w:ascii="Arial Narrow" w:hAnsi="Arial Narrow"/>
          <w:color w:val="000000"/>
          <w:sz w:val="26"/>
          <w:szCs w:val="26"/>
          <w:lang w:eastAsia="es-MX"/>
        </w:rPr>
        <w:t>porque te</w:t>
      </w:r>
      <w:r w:rsidR="005C2832" w:rsidRPr="00F86279">
        <w:rPr>
          <w:rFonts w:ascii="Arial Narrow" w:hAnsi="Arial Narrow"/>
          <w:color w:val="000000"/>
          <w:sz w:val="26"/>
          <w:szCs w:val="26"/>
          <w:lang w:eastAsia="es-MX"/>
        </w:rPr>
        <w:t xml:space="preserve"> están hablando toda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la noche</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están sobre eso</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para que tú</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trates de ayudarlos a resolver el</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problema</w:t>
      </w:r>
      <w:r w:rsidR="005C2832">
        <w:rPr>
          <w:rFonts w:ascii="Arial Narrow" w:hAnsi="Arial Narrow"/>
          <w:color w:val="000000"/>
          <w:sz w:val="26"/>
          <w:szCs w:val="26"/>
          <w:lang w:eastAsia="es-MX"/>
        </w:rPr>
        <w:t>. E</w:t>
      </w:r>
      <w:r w:rsidR="005C2832" w:rsidRPr="00F86279">
        <w:rPr>
          <w:rFonts w:ascii="Arial Narrow" w:hAnsi="Arial Narrow"/>
          <w:color w:val="000000"/>
          <w:sz w:val="26"/>
          <w:szCs w:val="26"/>
          <w:lang w:eastAsia="es-MX"/>
        </w:rPr>
        <w:t>sas son mis principales preocupaciones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y otras</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que tienen que ver con el tema</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de la </w:t>
      </w:r>
      <w:r w:rsidR="00E46F84">
        <w:rPr>
          <w:rFonts w:ascii="Arial Narrow" w:hAnsi="Arial Narrow"/>
          <w:color w:val="000000"/>
          <w:sz w:val="26"/>
          <w:szCs w:val="26"/>
          <w:lang w:eastAsia="es-MX"/>
        </w:rPr>
        <w:t>‘</w:t>
      </w:r>
      <w:r w:rsidR="00932E6F">
        <w:rPr>
          <w:rFonts w:ascii="Arial Narrow" w:hAnsi="Arial Narrow"/>
          <w:color w:val="000000"/>
          <w:sz w:val="26"/>
          <w:szCs w:val="26"/>
          <w:lang w:eastAsia="es-MX"/>
        </w:rPr>
        <w:t>d</w:t>
      </w:r>
      <w:r w:rsidR="005C2832" w:rsidRPr="00F86279">
        <w:rPr>
          <w:rFonts w:ascii="Arial Narrow" w:hAnsi="Arial Narrow"/>
          <w:color w:val="000000"/>
          <w:sz w:val="26"/>
          <w:szCs w:val="26"/>
          <w:lang w:eastAsia="es-MX"/>
        </w:rPr>
        <w:t>esigualdad</w:t>
      </w:r>
      <w:r w:rsidR="00E46F84">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P</w:t>
      </w:r>
      <w:r w:rsidR="005C2832" w:rsidRPr="00F86279">
        <w:rPr>
          <w:rFonts w:ascii="Arial Narrow" w:hAnsi="Arial Narrow"/>
          <w:color w:val="000000"/>
          <w:sz w:val="26"/>
          <w:szCs w:val="26"/>
          <w:lang w:eastAsia="es-MX"/>
        </w:rPr>
        <w:t>or todo eso</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quiero</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decirles sinceramente que coincido con</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 xml:space="preserve">la frase de nuestro </w:t>
      </w:r>
      <w:r w:rsidR="005C2832">
        <w:rPr>
          <w:rFonts w:ascii="Arial Narrow" w:hAnsi="Arial Narrow"/>
          <w:color w:val="000000"/>
          <w:sz w:val="26"/>
          <w:szCs w:val="26"/>
          <w:lang w:eastAsia="es-MX"/>
        </w:rPr>
        <w:t>P</w:t>
      </w:r>
      <w:r w:rsidR="005C2832" w:rsidRPr="00F86279">
        <w:rPr>
          <w:rFonts w:ascii="Arial Narrow" w:hAnsi="Arial Narrow"/>
          <w:color w:val="000000"/>
          <w:sz w:val="26"/>
          <w:szCs w:val="26"/>
          <w:lang w:eastAsia="es-MX"/>
        </w:rPr>
        <w:t>residente de la</w:t>
      </w:r>
      <w:r w:rsidR="005C2832">
        <w:rPr>
          <w:rFonts w:ascii="Arial Narrow" w:hAnsi="Arial Narrow"/>
          <w:color w:val="000000"/>
          <w:sz w:val="26"/>
          <w:szCs w:val="26"/>
          <w:lang w:eastAsia="es-MX"/>
        </w:rPr>
        <w:t xml:space="preserve"> R</w:t>
      </w:r>
      <w:r w:rsidR="005C2832" w:rsidRPr="00F86279">
        <w:rPr>
          <w:rFonts w:ascii="Arial Narrow" w:hAnsi="Arial Narrow"/>
          <w:color w:val="000000"/>
          <w:sz w:val="26"/>
          <w:szCs w:val="26"/>
          <w:lang w:eastAsia="es-MX"/>
        </w:rPr>
        <w:t>epublica</w:t>
      </w:r>
      <w:r w:rsidR="00E46F84">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‘C</w:t>
      </w:r>
      <w:r w:rsidR="005C2832" w:rsidRPr="00F86279">
        <w:rPr>
          <w:rFonts w:ascii="Arial Narrow" w:hAnsi="Arial Narrow"/>
          <w:color w:val="000000"/>
          <w:sz w:val="26"/>
          <w:szCs w:val="26"/>
          <w:lang w:eastAsia="es-MX"/>
        </w:rPr>
        <w:t>ompañeras y compañeros</w:t>
      </w:r>
      <w:r w:rsidR="005C2832">
        <w:rPr>
          <w:rFonts w:ascii="Arial Narrow" w:hAnsi="Arial Narrow"/>
          <w:color w:val="000000"/>
          <w:sz w:val="26"/>
          <w:szCs w:val="26"/>
          <w:lang w:eastAsia="es-MX"/>
        </w:rPr>
        <w:t>, p</w:t>
      </w:r>
      <w:r w:rsidR="005C2832" w:rsidRPr="00F86279">
        <w:rPr>
          <w:rFonts w:ascii="Arial Narrow" w:hAnsi="Arial Narrow"/>
          <w:color w:val="000000"/>
          <w:sz w:val="26"/>
          <w:szCs w:val="26"/>
          <w:lang w:eastAsia="es-MX"/>
        </w:rPr>
        <w:t>or el</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bien de todos</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p</w:t>
      </w:r>
      <w:r w:rsidR="005C2832" w:rsidRPr="00F86279">
        <w:rPr>
          <w:rFonts w:ascii="Arial Narrow" w:hAnsi="Arial Narrow"/>
          <w:color w:val="000000"/>
          <w:sz w:val="26"/>
          <w:szCs w:val="26"/>
          <w:lang w:eastAsia="es-MX"/>
        </w:rPr>
        <w:t>rimero los pobres</w:t>
      </w:r>
      <w:r w:rsidR="00E46F84">
        <w:rPr>
          <w:rFonts w:ascii="Arial Narrow" w:hAnsi="Arial Narrow"/>
          <w:color w:val="000000"/>
          <w:sz w:val="26"/>
          <w:szCs w:val="26"/>
          <w:lang w:eastAsia="es-MX"/>
        </w:rPr>
        <w:t>’</w:t>
      </w:r>
      <w:r w:rsidR="005C2832">
        <w:rPr>
          <w:rFonts w:ascii="Arial Narrow" w:hAnsi="Arial Narrow"/>
          <w:color w:val="000000"/>
          <w:sz w:val="26"/>
          <w:szCs w:val="26"/>
          <w:lang w:eastAsia="es-MX"/>
        </w:rPr>
        <w:t>.</w:t>
      </w:r>
      <w:r w:rsidR="005C2832" w:rsidRPr="00F86279">
        <w:rPr>
          <w:rFonts w:ascii="Arial Narrow" w:hAnsi="Arial Narrow"/>
          <w:color w:val="000000"/>
          <w:sz w:val="26"/>
          <w:szCs w:val="26"/>
          <w:lang w:eastAsia="es-MX"/>
        </w:rPr>
        <w:t xml:space="preserve"> </w:t>
      </w:r>
      <w:r w:rsidR="005C2832">
        <w:rPr>
          <w:rFonts w:ascii="Arial Narrow" w:hAnsi="Arial Narrow"/>
          <w:color w:val="000000"/>
          <w:sz w:val="26"/>
          <w:szCs w:val="26"/>
          <w:lang w:eastAsia="es-MX"/>
        </w:rPr>
        <w:t>E</w:t>
      </w:r>
      <w:r w:rsidR="005C2832" w:rsidRPr="00F86279">
        <w:rPr>
          <w:rFonts w:ascii="Arial Narrow" w:hAnsi="Arial Narrow"/>
          <w:color w:val="000000"/>
          <w:sz w:val="26"/>
          <w:szCs w:val="26"/>
          <w:lang w:eastAsia="es-MX"/>
        </w:rPr>
        <w:t>s</w:t>
      </w:r>
      <w:r w:rsidR="005C2832">
        <w:rPr>
          <w:rFonts w:ascii="Arial Narrow" w:hAnsi="Arial Narrow"/>
          <w:color w:val="000000"/>
          <w:sz w:val="26"/>
          <w:szCs w:val="26"/>
          <w:lang w:eastAsia="es-MX"/>
        </w:rPr>
        <w:t xml:space="preserve"> </w:t>
      </w:r>
      <w:r w:rsidR="005C2832" w:rsidRPr="00F86279">
        <w:rPr>
          <w:rFonts w:ascii="Arial Narrow" w:hAnsi="Arial Narrow"/>
          <w:color w:val="000000"/>
          <w:sz w:val="26"/>
          <w:szCs w:val="26"/>
          <w:lang w:eastAsia="es-MX"/>
        </w:rPr>
        <w:t>cuan</w:t>
      </w:r>
      <w:r w:rsidR="005C2832">
        <w:rPr>
          <w:rFonts w:ascii="Arial Narrow" w:hAnsi="Arial Narrow"/>
          <w:color w:val="000000"/>
          <w:sz w:val="26"/>
          <w:szCs w:val="26"/>
          <w:lang w:eastAsia="es-MX"/>
        </w:rPr>
        <w:t>to”.</w:t>
      </w:r>
    </w:p>
    <w:p w:rsidR="0089037C" w:rsidRDefault="0089037C" w:rsidP="00603260">
      <w:pPr>
        <w:ind w:left="567" w:firstLine="284"/>
        <w:jc w:val="both"/>
        <w:rPr>
          <w:rFonts w:ascii="Arial Narrow" w:hAnsi="Arial Narrow" w:cs="Courier New"/>
          <w:sz w:val="26"/>
          <w:szCs w:val="26"/>
          <w:lang w:val="es-MX"/>
        </w:rPr>
      </w:pPr>
    </w:p>
    <w:p w:rsidR="00E46F84" w:rsidRDefault="0089037C" w:rsidP="003217CD">
      <w:pPr>
        <w:ind w:left="567" w:firstLine="284"/>
        <w:jc w:val="both"/>
        <w:rPr>
          <w:rFonts w:ascii="Arial Narrow" w:hAnsi="Arial Narrow"/>
          <w:color w:val="000000"/>
          <w:sz w:val="26"/>
          <w:szCs w:val="26"/>
          <w:lang w:eastAsia="es-MX"/>
        </w:rPr>
      </w:pPr>
      <w:r>
        <w:rPr>
          <w:rFonts w:ascii="Arial Narrow" w:hAnsi="Arial Narrow" w:cs="Courier New"/>
          <w:sz w:val="26"/>
          <w:szCs w:val="26"/>
          <w:lang w:val="es-MX"/>
        </w:rPr>
        <w:t>A continuación, se le cedió el uso de la tribuna a</w:t>
      </w:r>
      <w:r w:rsidR="00E46F84">
        <w:rPr>
          <w:rFonts w:ascii="Arial Narrow" w:hAnsi="Arial Narrow" w:cs="Courier New"/>
          <w:sz w:val="26"/>
          <w:szCs w:val="26"/>
          <w:lang w:val="es-MX"/>
        </w:rPr>
        <w:t xml:space="preserve"> </w:t>
      </w:r>
      <w:r>
        <w:rPr>
          <w:rFonts w:ascii="Arial Narrow" w:hAnsi="Arial Narrow" w:cs="Courier New"/>
          <w:sz w:val="26"/>
          <w:szCs w:val="26"/>
          <w:lang w:val="es-MX"/>
        </w:rPr>
        <w:t>l</w:t>
      </w:r>
      <w:r w:rsidR="00E46F84">
        <w:rPr>
          <w:rFonts w:ascii="Arial Narrow" w:hAnsi="Arial Narrow" w:cs="Courier New"/>
          <w:sz w:val="26"/>
          <w:szCs w:val="26"/>
          <w:lang w:val="es-MX"/>
        </w:rPr>
        <w:t>a</w:t>
      </w:r>
      <w:r>
        <w:rPr>
          <w:rFonts w:ascii="Arial Narrow" w:hAnsi="Arial Narrow" w:cs="Courier New"/>
          <w:sz w:val="26"/>
          <w:szCs w:val="26"/>
          <w:lang w:val="es-MX"/>
        </w:rPr>
        <w:t xml:space="preserve"> </w:t>
      </w:r>
      <w:r>
        <w:rPr>
          <w:rFonts w:ascii="Arial Narrow" w:hAnsi="Arial Narrow" w:cs="Courier New"/>
          <w:b/>
          <w:sz w:val="26"/>
          <w:szCs w:val="26"/>
          <w:lang w:val="es-MX"/>
        </w:rPr>
        <w:t>Diputad</w:t>
      </w:r>
      <w:r w:rsidR="00E46F84">
        <w:rPr>
          <w:rFonts w:ascii="Arial Narrow" w:hAnsi="Arial Narrow" w:cs="Courier New"/>
          <w:b/>
          <w:sz w:val="26"/>
          <w:szCs w:val="26"/>
          <w:lang w:val="es-MX"/>
        </w:rPr>
        <w:t>a Karla Reyna Franco Blanco</w:t>
      </w:r>
      <w:r>
        <w:rPr>
          <w:rFonts w:ascii="Arial Narrow" w:hAnsi="Arial Narrow" w:cs="Courier New"/>
          <w:sz w:val="26"/>
          <w:szCs w:val="26"/>
          <w:lang w:val="es-MX"/>
        </w:rPr>
        <w:t xml:space="preserve"> de la Fracción Legislativa del Partido Revolucionario Institucional, quien dijo: “</w:t>
      </w:r>
      <w:r w:rsidR="00E46F84">
        <w:rPr>
          <w:rFonts w:ascii="Arial Narrow" w:hAnsi="Arial Narrow"/>
          <w:color w:val="000000"/>
          <w:sz w:val="26"/>
          <w:szCs w:val="26"/>
          <w:lang w:eastAsia="es-MX"/>
        </w:rPr>
        <w:t>G</w:t>
      </w:r>
      <w:r w:rsidR="00E46F84" w:rsidRPr="00F86279">
        <w:rPr>
          <w:rFonts w:ascii="Arial Narrow" w:hAnsi="Arial Narrow"/>
          <w:color w:val="000000"/>
          <w:sz w:val="26"/>
          <w:szCs w:val="26"/>
          <w:lang w:eastAsia="es-MX"/>
        </w:rPr>
        <w:t xml:space="preserve">racias </w:t>
      </w:r>
      <w:r w:rsidR="00E46F84">
        <w:rPr>
          <w:rFonts w:ascii="Arial Narrow" w:hAnsi="Arial Narrow"/>
          <w:color w:val="000000"/>
          <w:sz w:val="26"/>
          <w:szCs w:val="26"/>
          <w:lang w:eastAsia="es-MX"/>
        </w:rPr>
        <w:t>P</w:t>
      </w:r>
      <w:r w:rsidR="00E46F84" w:rsidRPr="00F86279">
        <w:rPr>
          <w:rFonts w:ascii="Arial Narrow" w:hAnsi="Arial Narrow"/>
          <w:color w:val="000000"/>
          <w:sz w:val="26"/>
          <w:szCs w:val="26"/>
          <w:lang w:eastAsia="es-MX"/>
        </w:rPr>
        <w:t>residenta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C</w:t>
      </w:r>
      <w:r w:rsidR="00E46F84" w:rsidRPr="00F86279">
        <w:rPr>
          <w:rFonts w:ascii="Arial Narrow" w:hAnsi="Arial Narrow"/>
          <w:color w:val="000000"/>
          <w:sz w:val="26"/>
          <w:szCs w:val="26"/>
          <w:lang w:eastAsia="es-MX"/>
        </w:rPr>
        <w:t>on el permiso de la</w:t>
      </w:r>
      <w:r w:rsidR="00E46F84">
        <w:rPr>
          <w:rFonts w:ascii="Arial Narrow" w:hAnsi="Arial Narrow"/>
          <w:color w:val="000000"/>
          <w:sz w:val="26"/>
          <w:szCs w:val="26"/>
          <w:lang w:eastAsia="es-MX"/>
        </w:rPr>
        <w:t xml:space="preserve"> M</w:t>
      </w:r>
      <w:r w:rsidR="00E46F84" w:rsidRPr="00F86279">
        <w:rPr>
          <w:rFonts w:ascii="Arial Narrow" w:hAnsi="Arial Narrow"/>
          <w:color w:val="000000"/>
          <w:sz w:val="26"/>
          <w:szCs w:val="26"/>
          <w:lang w:eastAsia="es-MX"/>
        </w:rPr>
        <w:t xml:space="preserve">esa </w:t>
      </w:r>
      <w:r w:rsidR="00E46F84">
        <w:rPr>
          <w:rFonts w:ascii="Arial Narrow" w:hAnsi="Arial Narrow"/>
          <w:color w:val="000000"/>
          <w:sz w:val="26"/>
          <w:szCs w:val="26"/>
          <w:lang w:eastAsia="es-MX"/>
        </w:rPr>
        <w:t>D</w:t>
      </w:r>
      <w:r w:rsidR="00E46F84" w:rsidRPr="00F86279">
        <w:rPr>
          <w:rFonts w:ascii="Arial Narrow" w:hAnsi="Arial Narrow"/>
          <w:color w:val="000000"/>
          <w:sz w:val="26"/>
          <w:szCs w:val="26"/>
          <w:lang w:eastAsia="es-MX"/>
        </w:rPr>
        <w:t>irectiva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de </w:t>
      </w:r>
      <w:r w:rsidR="00E46F84">
        <w:rPr>
          <w:rFonts w:ascii="Arial Narrow" w:hAnsi="Arial Narrow"/>
          <w:color w:val="000000"/>
          <w:sz w:val="26"/>
          <w:szCs w:val="26"/>
          <w:lang w:eastAsia="es-MX"/>
        </w:rPr>
        <w:t>mis</w:t>
      </w:r>
      <w:r w:rsidR="00E46F84" w:rsidRPr="00F86279">
        <w:rPr>
          <w:rFonts w:ascii="Arial Narrow" w:hAnsi="Arial Narrow"/>
          <w:color w:val="000000"/>
          <w:sz w:val="26"/>
          <w:szCs w:val="26"/>
          <w:lang w:eastAsia="es-MX"/>
        </w:rPr>
        <w:t xml:space="preserve"> compañeras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Diputadas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D</w:t>
      </w:r>
      <w:r w:rsidR="00E46F84" w:rsidRPr="00F86279">
        <w:rPr>
          <w:rFonts w:ascii="Arial Narrow" w:hAnsi="Arial Narrow"/>
          <w:color w:val="000000"/>
          <w:sz w:val="26"/>
          <w:szCs w:val="26"/>
          <w:lang w:eastAsia="es-MX"/>
        </w:rPr>
        <w:t>iputados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m</w:t>
      </w:r>
      <w:r w:rsidR="00E46F84" w:rsidRPr="00F86279">
        <w:rPr>
          <w:rFonts w:ascii="Arial Narrow" w:hAnsi="Arial Narrow"/>
          <w:color w:val="000000"/>
          <w:sz w:val="26"/>
          <w:szCs w:val="26"/>
          <w:lang w:eastAsia="es-MX"/>
        </w:rPr>
        <w:t>edios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comunicación que nos están acompañando</w:t>
      </w:r>
      <w:r w:rsidR="00E46F84">
        <w:rPr>
          <w:rFonts w:ascii="Arial Narrow" w:hAnsi="Arial Narrow"/>
          <w:color w:val="000000"/>
          <w:sz w:val="26"/>
          <w:szCs w:val="26"/>
          <w:lang w:eastAsia="es-MX"/>
        </w:rPr>
        <w:t xml:space="preserve"> y</w:t>
      </w:r>
      <w:r w:rsidR="00E46F84" w:rsidRPr="00F86279">
        <w:rPr>
          <w:rFonts w:ascii="Arial Narrow" w:hAnsi="Arial Narrow"/>
          <w:color w:val="000000"/>
          <w:sz w:val="26"/>
          <w:szCs w:val="26"/>
          <w:lang w:eastAsia="es-MX"/>
        </w:rPr>
        <w:t xml:space="preserve"> público que nos sigue a través de las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redes sociales del </w:t>
      </w:r>
      <w:r w:rsidR="00E46F84">
        <w:rPr>
          <w:rFonts w:ascii="Arial Narrow" w:hAnsi="Arial Narrow"/>
          <w:color w:val="000000"/>
          <w:sz w:val="26"/>
          <w:szCs w:val="26"/>
          <w:lang w:eastAsia="es-MX"/>
        </w:rPr>
        <w:t>C</w:t>
      </w:r>
      <w:r w:rsidR="00E46F84" w:rsidRPr="00F86279">
        <w:rPr>
          <w:rFonts w:ascii="Arial Narrow" w:hAnsi="Arial Narrow"/>
          <w:color w:val="000000"/>
          <w:sz w:val="26"/>
          <w:szCs w:val="26"/>
          <w:lang w:eastAsia="es-MX"/>
        </w:rPr>
        <w:t>ongreso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M</w:t>
      </w:r>
      <w:r w:rsidR="00E46F84" w:rsidRPr="00F86279">
        <w:rPr>
          <w:rFonts w:ascii="Arial Narrow" w:hAnsi="Arial Narrow"/>
          <w:color w:val="000000"/>
          <w:sz w:val="26"/>
          <w:szCs w:val="26"/>
          <w:lang w:eastAsia="es-MX"/>
        </w:rPr>
        <w:t>i</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participación el día de hoy es en lo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referente a este bloque de la </w:t>
      </w:r>
      <w:r w:rsidR="00E46F84">
        <w:rPr>
          <w:rFonts w:ascii="Arial Narrow" w:hAnsi="Arial Narrow"/>
          <w:color w:val="000000"/>
          <w:sz w:val="26"/>
          <w:szCs w:val="26"/>
          <w:lang w:eastAsia="es-MX"/>
        </w:rPr>
        <w:t>G</w:t>
      </w:r>
      <w:r w:rsidR="00E46F84" w:rsidRPr="00F86279">
        <w:rPr>
          <w:rFonts w:ascii="Arial Narrow" w:hAnsi="Arial Narrow"/>
          <w:color w:val="000000"/>
          <w:sz w:val="26"/>
          <w:szCs w:val="26"/>
          <w:lang w:eastAsia="es-MX"/>
        </w:rPr>
        <w:t>losa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correspondiente al </w:t>
      </w:r>
      <w:r w:rsidR="00E46F84">
        <w:rPr>
          <w:rFonts w:ascii="Arial Narrow" w:hAnsi="Arial Narrow"/>
          <w:color w:val="000000"/>
          <w:sz w:val="26"/>
          <w:szCs w:val="26"/>
          <w:lang w:eastAsia="es-MX"/>
        </w:rPr>
        <w:t>Desarrollo E</w:t>
      </w:r>
      <w:r w:rsidR="00E46F84" w:rsidRPr="00F86279">
        <w:rPr>
          <w:rFonts w:ascii="Arial Narrow" w:hAnsi="Arial Narrow"/>
          <w:color w:val="000000"/>
          <w:sz w:val="26"/>
          <w:szCs w:val="26"/>
          <w:lang w:eastAsia="es-MX"/>
        </w:rPr>
        <w:t>conómico</w:t>
      </w:r>
      <w:r w:rsidR="00E46F84">
        <w:rPr>
          <w:rFonts w:ascii="Arial Narrow" w:hAnsi="Arial Narrow"/>
          <w:color w:val="000000"/>
          <w:sz w:val="26"/>
          <w:szCs w:val="26"/>
          <w:lang w:eastAsia="es-MX"/>
        </w:rPr>
        <w:t xml:space="preserve"> y T</w:t>
      </w:r>
      <w:r w:rsidR="00E46F84" w:rsidRPr="00F86279">
        <w:rPr>
          <w:rFonts w:ascii="Arial Narrow" w:hAnsi="Arial Narrow"/>
          <w:color w:val="000000"/>
          <w:sz w:val="26"/>
          <w:szCs w:val="26"/>
          <w:lang w:eastAsia="es-MX"/>
        </w:rPr>
        <w:t>erritorial en representación de la</w:t>
      </w:r>
      <w:r w:rsidR="00E46F84">
        <w:rPr>
          <w:rFonts w:ascii="Arial Narrow" w:hAnsi="Arial Narrow"/>
          <w:color w:val="000000"/>
          <w:sz w:val="26"/>
          <w:szCs w:val="26"/>
          <w:lang w:eastAsia="es-MX"/>
        </w:rPr>
        <w:t xml:space="preserve"> F</w:t>
      </w:r>
      <w:r w:rsidR="00E46F84" w:rsidRPr="00F86279">
        <w:rPr>
          <w:rFonts w:ascii="Arial Narrow" w:hAnsi="Arial Narrow"/>
          <w:color w:val="000000"/>
          <w:sz w:val="26"/>
          <w:szCs w:val="26"/>
          <w:lang w:eastAsia="es-MX"/>
        </w:rPr>
        <w:t xml:space="preserve">racción </w:t>
      </w:r>
      <w:r w:rsidR="00E46F84">
        <w:rPr>
          <w:rFonts w:ascii="Arial Narrow" w:hAnsi="Arial Narrow"/>
          <w:color w:val="000000"/>
          <w:sz w:val="26"/>
          <w:szCs w:val="26"/>
          <w:lang w:eastAsia="es-MX"/>
        </w:rPr>
        <w:t>L</w:t>
      </w:r>
      <w:r w:rsidR="00E46F84" w:rsidRPr="00F86279">
        <w:rPr>
          <w:rFonts w:ascii="Arial Narrow" w:hAnsi="Arial Narrow"/>
          <w:color w:val="000000"/>
          <w:sz w:val="26"/>
          <w:szCs w:val="26"/>
          <w:lang w:eastAsia="es-MX"/>
        </w:rPr>
        <w:t>egislativa del PRI</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n ese</w:t>
      </w:r>
      <w:r w:rsidR="00E46F84">
        <w:rPr>
          <w:rFonts w:ascii="Arial Narrow" w:hAnsi="Arial Narrow"/>
          <w:color w:val="000000"/>
          <w:sz w:val="26"/>
          <w:szCs w:val="26"/>
          <w:lang w:eastAsia="es-MX"/>
        </w:rPr>
        <w:t xml:space="preserve"> s</w:t>
      </w:r>
      <w:r w:rsidR="00E46F84" w:rsidRPr="00F86279">
        <w:rPr>
          <w:rFonts w:ascii="Arial Narrow" w:hAnsi="Arial Narrow"/>
          <w:color w:val="000000"/>
          <w:sz w:val="26"/>
          <w:szCs w:val="26"/>
          <w:lang w:eastAsia="es-MX"/>
        </w:rPr>
        <w:t>entido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me permito señalar que estamos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frente a un ejercicio de transparencia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rendición de cuentas de frente a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ciudadanía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s importante entenderlo así</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para darle toda la seriedad que requiere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no es un tema menor</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ni podemos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entenderlo como un mero trámite</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se trata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del análisis serio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responsable del</w:t>
      </w:r>
      <w:r w:rsidR="00E46F84">
        <w:rPr>
          <w:rFonts w:ascii="Arial Narrow" w:hAnsi="Arial Narrow"/>
          <w:color w:val="000000"/>
          <w:sz w:val="26"/>
          <w:szCs w:val="26"/>
          <w:lang w:eastAsia="es-MX"/>
        </w:rPr>
        <w:t xml:space="preserve"> T</w:t>
      </w:r>
      <w:r w:rsidR="00E46F84" w:rsidRPr="00F86279">
        <w:rPr>
          <w:rFonts w:ascii="Arial Narrow" w:hAnsi="Arial Narrow"/>
          <w:color w:val="000000"/>
          <w:sz w:val="26"/>
          <w:szCs w:val="26"/>
          <w:lang w:eastAsia="es-MX"/>
        </w:rPr>
        <w:t xml:space="preserve">ercer </w:t>
      </w:r>
      <w:r w:rsidR="00E46F84">
        <w:rPr>
          <w:rFonts w:ascii="Arial Narrow" w:hAnsi="Arial Narrow"/>
          <w:color w:val="000000"/>
          <w:sz w:val="26"/>
          <w:szCs w:val="26"/>
          <w:lang w:eastAsia="es-MX"/>
        </w:rPr>
        <w:t>I</w:t>
      </w:r>
      <w:r w:rsidR="00E46F84" w:rsidRPr="00F86279">
        <w:rPr>
          <w:rFonts w:ascii="Arial Narrow" w:hAnsi="Arial Narrow"/>
          <w:color w:val="000000"/>
          <w:sz w:val="26"/>
          <w:szCs w:val="26"/>
          <w:lang w:eastAsia="es-MX"/>
        </w:rPr>
        <w:t>nforme acerca del estado que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guarda la administración pública estatal</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y por ende</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parte primordial de un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proceso que fortalece a nuestro sistema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democrático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n ese sentido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se puede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afirmar</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que </w:t>
      </w:r>
      <w:r w:rsidR="00E46F84">
        <w:rPr>
          <w:rFonts w:ascii="Arial Narrow" w:hAnsi="Arial Narrow"/>
          <w:color w:val="000000"/>
          <w:sz w:val="26"/>
          <w:szCs w:val="26"/>
          <w:lang w:eastAsia="es-MX"/>
        </w:rPr>
        <w:t>d</w:t>
      </w:r>
      <w:r w:rsidR="00E46F84" w:rsidRPr="00F86279">
        <w:rPr>
          <w:rFonts w:ascii="Arial Narrow" w:hAnsi="Arial Narrow"/>
          <w:color w:val="000000"/>
          <w:sz w:val="26"/>
          <w:szCs w:val="26"/>
          <w:lang w:eastAsia="es-MX"/>
        </w:rPr>
        <w:t xml:space="preserve">el texto del </w:t>
      </w:r>
      <w:r w:rsidR="00E46F84">
        <w:rPr>
          <w:rFonts w:ascii="Arial Narrow" w:hAnsi="Arial Narrow"/>
          <w:color w:val="000000"/>
          <w:sz w:val="26"/>
          <w:szCs w:val="26"/>
          <w:lang w:eastAsia="es-MX"/>
        </w:rPr>
        <w:t>T</w:t>
      </w:r>
      <w:r w:rsidR="00E46F84" w:rsidRPr="00F86279">
        <w:rPr>
          <w:rFonts w:ascii="Arial Narrow" w:hAnsi="Arial Narrow"/>
          <w:color w:val="000000"/>
          <w:sz w:val="26"/>
          <w:szCs w:val="26"/>
          <w:lang w:eastAsia="es-MX"/>
        </w:rPr>
        <w:t>ercer</w:t>
      </w:r>
      <w:r w:rsidR="00E46F84">
        <w:rPr>
          <w:rFonts w:ascii="Arial Narrow" w:hAnsi="Arial Narrow"/>
          <w:color w:val="000000"/>
          <w:sz w:val="26"/>
          <w:szCs w:val="26"/>
          <w:lang w:eastAsia="es-MX"/>
        </w:rPr>
        <w:t xml:space="preserve"> I</w:t>
      </w:r>
      <w:r w:rsidR="00E46F84" w:rsidRPr="00F86279">
        <w:rPr>
          <w:rFonts w:ascii="Arial Narrow" w:hAnsi="Arial Narrow"/>
          <w:color w:val="000000"/>
          <w:sz w:val="26"/>
          <w:szCs w:val="26"/>
          <w:lang w:eastAsia="es-MX"/>
        </w:rPr>
        <w:t>nforme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de </w:t>
      </w:r>
      <w:r w:rsidR="00E46F84">
        <w:rPr>
          <w:rFonts w:ascii="Arial Narrow" w:hAnsi="Arial Narrow"/>
          <w:color w:val="000000"/>
          <w:sz w:val="26"/>
          <w:szCs w:val="26"/>
          <w:lang w:eastAsia="es-MX"/>
        </w:rPr>
        <w:t>G</w:t>
      </w:r>
      <w:r w:rsidR="00E46F84" w:rsidRPr="00F86279">
        <w:rPr>
          <w:rFonts w:ascii="Arial Narrow" w:hAnsi="Arial Narrow"/>
          <w:color w:val="000000"/>
          <w:sz w:val="26"/>
          <w:szCs w:val="26"/>
          <w:lang w:eastAsia="es-MX"/>
        </w:rPr>
        <w:t>obierno las comparecencias de los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funcionarios responsables de las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distintas dependencias del </w:t>
      </w:r>
      <w:r w:rsidR="00E46F84">
        <w:rPr>
          <w:rFonts w:ascii="Arial Narrow" w:hAnsi="Arial Narrow"/>
          <w:color w:val="000000"/>
          <w:sz w:val="26"/>
          <w:szCs w:val="26"/>
          <w:lang w:eastAsia="es-MX"/>
        </w:rPr>
        <w:t>P</w:t>
      </w:r>
      <w:r w:rsidR="00E46F84" w:rsidRPr="00F86279">
        <w:rPr>
          <w:rFonts w:ascii="Arial Narrow" w:hAnsi="Arial Narrow"/>
          <w:color w:val="000000"/>
          <w:sz w:val="26"/>
          <w:szCs w:val="26"/>
          <w:lang w:eastAsia="es-MX"/>
        </w:rPr>
        <w:t>oder</w:t>
      </w:r>
      <w:r w:rsidR="00E46F84">
        <w:rPr>
          <w:rFonts w:ascii="Arial Narrow" w:hAnsi="Arial Narrow"/>
          <w:color w:val="000000"/>
          <w:sz w:val="26"/>
          <w:szCs w:val="26"/>
          <w:lang w:eastAsia="es-MX"/>
        </w:rPr>
        <w:t xml:space="preserve"> E</w:t>
      </w:r>
      <w:r w:rsidR="00E46F84" w:rsidRPr="00F86279">
        <w:rPr>
          <w:rFonts w:ascii="Arial Narrow" w:hAnsi="Arial Narrow"/>
          <w:color w:val="000000"/>
          <w:sz w:val="26"/>
          <w:szCs w:val="26"/>
          <w:lang w:eastAsia="es-MX"/>
        </w:rPr>
        <w:t>jecutivo</w:t>
      </w:r>
      <w:r w:rsidR="00E46F84">
        <w:rPr>
          <w:rFonts w:ascii="Arial Narrow" w:hAnsi="Arial Narrow"/>
          <w:color w:val="000000"/>
          <w:sz w:val="26"/>
          <w:szCs w:val="26"/>
          <w:lang w:eastAsia="es-MX"/>
        </w:rPr>
        <w:t xml:space="preserve"> E</w:t>
      </w:r>
      <w:r w:rsidR="00E46F84" w:rsidRPr="00F86279">
        <w:rPr>
          <w:rFonts w:ascii="Arial Narrow" w:hAnsi="Arial Narrow"/>
          <w:color w:val="000000"/>
          <w:sz w:val="26"/>
          <w:szCs w:val="26"/>
          <w:lang w:eastAsia="es-MX"/>
        </w:rPr>
        <w:t>statal</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únicamente describen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acciones realizadas en el </w:t>
      </w:r>
      <w:r w:rsidR="00E46F84">
        <w:rPr>
          <w:rFonts w:ascii="Arial Narrow" w:hAnsi="Arial Narrow"/>
          <w:color w:val="000000"/>
          <w:sz w:val="26"/>
          <w:szCs w:val="26"/>
          <w:lang w:eastAsia="es-MX"/>
        </w:rPr>
        <w:t xml:space="preserve">período que se </w:t>
      </w:r>
      <w:r w:rsidR="00E46F84" w:rsidRPr="00F86279">
        <w:rPr>
          <w:rFonts w:ascii="Arial Narrow" w:hAnsi="Arial Narrow"/>
          <w:color w:val="000000"/>
          <w:sz w:val="26"/>
          <w:szCs w:val="26"/>
          <w:lang w:eastAsia="es-MX"/>
        </w:rPr>
        <w:t>informa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sin elementos que permitan un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análisis objetivo de la actuación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institucional durante el año 2021 y por</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ende</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se puede considerar como una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verdadera rendición de cuentas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jemplo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simple de lo anterior</w:t>
      </w:r>
      <w:r w:rsidR="00E46F84">
        <w:rPr>
          <w:rFonts w:ascii="Arial Narrow" w:hAnsi="Arial Narrow"/>
          <w:color w:val="000000"/>
          <w:sz w:val="26"/>
          <w:szCs w:val="26"/>
          <w:lang w:eastAsia="es-MX"/>
        </w:rPr>
        <w:t>, l</w:t>
      </w:r>
      <w:r w:rsidR="00E46F84" w:rsidRPr="00F86279">
        <w:rPr>
          <w:rFonts w:ascii="Arial Narrow" w:hAnsi="Arial Narrow"/>
          <w:color w:val="000000"/>
          <w:sz w:val="26"/>
          <w:szCs w:val="26"/>
          <w:lang w:eastAsia="es-MX"/>
        </w:rPr>
        <w:t>o encontramos en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las diferencias entre los documentos</w:t>
      </w:r>
      <w:r w:rsidR="00E46F84">
        <w:rPr>
          <w:rFonts w:ascii="Arial Narrow" w:hAnsi="Arial Narrow"/>
          <w:color w:val="000000"/>
          <w:sz w:val="26"/>
          <w:szCs w:val="26"/>
          <w:lang w:eastAsia="es-MX"/>
        </w:rPr>
        <w:t xml:space="preserve"> entregados a esta S</w:t>
      </w:r>
      <w:r w:rsidR="00E46F84" w:rsidRPr="00F86279">
        <w:rPr>
          <w:rFonts w:ascii="Arial Narrow" w:hAnsi="Arial Narrow"/>
          <w:color w:val="000000"/>
          <w:sz w:val="26"/>
          <w:szCs w:val="26"/>
          <w:lang w:eastAsia="es-MX"/>
        </w:rPr>
        <w:t>oberanía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por una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parte</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el resumen ejecutivo presenta una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información estadística que en muchos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casos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forman parte de fuentes externas</w:t>
      </w:r>
      <w:r w:rsidR="00E46F84">
        <w:rPr>
          <w:rFonts w:ascii="Arial Narrow" w:hAnsi="Arial Narrow"/>
          <w:color w:val="000000"/>
          <w:sz w:val="26"/>
          <w:szCs w:val="26"/>
          <w:lang w:eastAsia="es-MX"/>
        </w:rPr>
        <w:t xml:space="preserve"> de información en perí</w:t>
      </w:r>
      <w:r w:rsidR="00E46F84" w:rsidRPr="00F86279">
        <w:rPr>
          <w:rFonts w:ascii="Arial Narrow" w:hAnsi="Arial Narrow"/>
          <w:color w:val="000000"/>
          <w:sz w:val="26"/>
          <w:szCs w:val="26"/>
          <w:lang w:eastAsia="es-MX"/>
        </w:rPr>
        <w:t>odos que no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corresponden con el que se informa y por</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otro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el texto del </w:t>
      </w:r>
      <w:r w:rsidR="00E46F84">
        <w:rPr>
          <w:rFonts w:ascii="Arial Narrow" w:hAnsi="Arial Narrow"/>
          <w:color w:val="000000"/>
          <w:sz w:val="26"/>
          <w:szCs w:val="26"/>
          <w:lang w:eastAsia="es-MX"/>
        </w:rPr>
        <w:t>I</w:t>
      </w:r>
      <w:r w:rsidR="00E46F84" w:rsidRPr="00F86279">
        <w:rPr>
          <w:rFonts w:ascii="Arial Narrow" w:hAnsi="Arial Narrow"/>
          <w:color w:val="000000"/>
          <w:sz w:val="26"/>
          <w:szCs w:val="26"/>
          <w:lang w:eastAsia="es-MX"/>
        </w:rPr>
        <w:t>nforme que es el</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documento completo presenta poca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información estadística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que permite con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estos elementos medir los avances del</w:t>
      </w:r>
      <w:r w:rsidR="00E46F84">
        <w:rPr>
          <w:rFonts w:ascii="Arial Narrow" w:hAnsi="Arial Narrow"/>
          <w:color w:val="000000"/>
          <w:sz w:val="26"/>
          <w:szCs w:val="26"/>
          <w:lang w:eastAsia="es-MX"/>
        </w:rPr>
        <w:t xml:space="preserve"> E</w:t>
      </w:r>
      <w:r w:rsidR="00E46F84" w:rsidRPr="00F86279">
        <w:rPr>
          <w:rFonts w:ascii="Arial Narrow" w:hAnsi="Arial Narrow"/>
          <w:color w:val="000000"/>
          <w:sz w:val="26"/>
          <w:szCs w:val="26"/>
          <w:lang w:eastAsia="es-MX"/>
        </w:rPr>
        <w:t>jecutivo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A</w:t>
      </w:r>
      <w:r w:rsidR="00E46F84" w:rsidRPr="00F86279">
        <w:rPr>
          <w:rFonts w:ascii="Arial Narrow" w:hAnsi="Arial Narrow"/>
          <w:color w:val="000000"/>
          <w:sz w:val="26"/>
          <w:szCs w:val="26"/>
          <w:lang w:eastAsia="es-MX"/>
        </w:rPr>
        <w:t>hora bien</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entrando al</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análisis y particularmente en cuanto al</w:t>
      </w:r>
      <w:r w:rsidR="00E46F84">
        <w:rPr>
          <w:rFonts w:ascii="Arial Narrow" w:hAnsi="Arial Narrow"/>
          <w:color w:val="000000"/>
          <w:sz w:val="26"/>
          <w:szCs w:val="26"/>
          <w:lang w:eastAsia="es-MX"/>
        </w:rPr>
        <w:t xml:space="preserve"> eje de competitividad e</w:t>
      </w:r>
      <w:r w:rsidR="00E46F84" w:rsidRPr="00F86279">
        <w:rPr>
          <w:rFonts w:ascii="Arial Narrow" w:hAnsi="Arial Narrow"/>
          <w:color w:val="000000"/>
          <w:sz w:val="26"/>
          <w:szCs w:val="26"/>
          <w:lang w:eastAsia="es-MX"/>
        </w:rPr>
        <w:t xml:space="preserve"> inversión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extranjera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que aborda aspectos tanto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desarrollo económico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como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infraestructura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podemos decir</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que en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cuanto a las inversiones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se observa una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actuación pública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desproporcionada en un solo punto de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demarcación estatal</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con descuido</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 xml:space="preserve">en el </w:t>
      </w:r>
      <w:r w:rsidR="00E46F84" w:rsidRPr="00F86279">
        <w:rPr>
          <w:rFonts w:ascii="Arial Narrow" w:hAnsi="Arial Narrow"/>
          <w:color w:val="000000"/>
          <w:sz w:val="26"/>
          <w:szCs w:val="26"/>
          <w:lang w:eastAsia="es-MX"/>
        </w:rPr>
        <w:t xml:space="preserve">resto del </w:t>
      </w:r>
      <w:r w:rsidR="00E46F84">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stado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el municipio de</w:t>
      </w:r>
      <w:r w:rsidR="00E46F84">
        <w:rPr>
          <w:rFonts w:ascii="Arial Narrow" w:hAnsi="Arial Narrow"/>
          <w:color w:val="000000"/>
          <w:sz w:val="26"/>
          <w:szCs w:val="26"/>
          <w:lang w:eastAsia="es-MX"/>
        </w:rPr>
        <w:t xml:space="preserve"> P</w:t>
      </w:r>
      <w:r w:rsidR="00E46F84" w:rsidRPr="00F86279">
        <w:rPr>
          <w:rFonts w:ascii="Arial Narrow" w:hAnsi="Arial Narrow"/>
          <w:color w:val="000000"/>
          <w:sz w:val="26"/>
          <w:szCs w:val="26"/>
          <w:lang w:eastAsia="es-MX"/>
        </w:rPr>
        <w:t>rogreso destaca por encima de los demás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puertos del estado</w:t>
      </w:r>
      <w:r w:rsidR="00E46F84">
        <w:rPr>
          <w:rFonts w:ascii="Arial Narrow" w:hAnsi="Arial Narrow"/>
          <w:color w:val="000000"/>
          <w:sz w:val="26"/>
          <w:szCs w:val="26"/>
          <w:lang w:eastAsia="es-MX"/>
        </w:rPr>
        <w:t xml:space="preserve"> que </w:t>
      </w:r>
      <w:r w:rsidR="00E46F84" w:rsidRPr="00F86279">
        <w:rPr>
          <w:rFonts w:ascii="Arial Narrow" w:hAnsi="Arial Narrow"/>
          <w:color w:val="000000"/>
          <w:sz w:val="26"/>
          <w:szCs w:val="26"/>
          <w:lang w:eastAsia="es-MX"/>
        </w:rPr>
        <w:t>tienen igualmente un potencial</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suficiente para aportar al desarrollo</w:t>
      </w:r>
      <w:r w:rsidR="00E46F84">
        <w:rPr>
          <w:rFonts w:ascii="Arial Narrow" w:hAnsi="Arial Narrow"/>
          <w:color w:val="000000"/>
          <w:sz w:val="26"/>
          <w:szCs w:val="26"/>
          <w:lang w:eastAsia="es-MX"/>
        </w:rPr>
        <w:t xml:space="preserve"> del E</w:t>
      </w:r>
      <w:r w:rsidR="00E46F84" w:rsidRPr="00F86279">
        <w:rPr>
          <w:rFonts w:ascii="Arial Narrow" w:hAnsi="Arial Narrow"/>
          <w:color w:val="000000"/>
          <w:sz w:val="26"/>
          <w:szCs w:val="26"/>
          <w:lang w:eastAsia="es-MX"/>
        </w:rPr>
        <w:t>stado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c</w:t>
      </w:r>
      <w:r w:rsidR="00E46F84" w:rsidRPr="00F86279">
        <w:rPr>
          <w:rFonts w:ascii="Arial Narrow" w:hAnsi="Arial Narrow"/>
          <w:color w:val="000000"/>
          <w:sz w:val="26"/>
          <w:szCs w:val="26"/>
          <w:lang w:eastAsia="es-MX"/>
        </w:rPr>
        <w:t>omo si existiera una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intención de recalcar solamente los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avances de este municipio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posicionándolo como el municipio costero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con mayor proyección</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marca</w:t>
      </w:r>
      <w:r w:rsidR="00E46F84">
        <w:rPr>
          <w:rFonts w:ascii="Arial Narrow" w:hAnsi="Arial Narrow"/>
          <w:color w:val="000000"/>
          <w:sz w:val="26"/>
          <w:szCs w:val="26"/>
          <w:lang w:eastAsia="es-MX"/>
        </w:rPr>
        <w:t>n</w:t>
      </w:r>
      <w:r w:rsidR="00E46F84" w:rsidRPr="00F86279">
        <w:rPr>
          <w:rFonts w:ascii="Arial Narrow" w:hAnsi="Arial Narrow"/>
          <w:color w:val="000000"/>
          <w:sz w:val="26"/>
          <w:szCs w:val="26"/>
          <w:lang w:eastAsia="es-MX"/>
        </w:rPr>
        <w:t>do</w:t>
      </w:r>
      <w:r w:rsidR="00E46F84">
        <w:rPr>
          <w:rFonts w:ascii="Arial Narrow" w:hAnsi="Arial Narrow"/>
          <w:color w:val="000000"/>
          <w:sz w:val="26"/>
          <w:szCs w:val="26"/>
          <w:lang w:eastAsia="es-MX"/>
        </w:rPr>
        <w:t xml:space="preserve"> un</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des</w:t>
      </w:r>
      <w:r w:rsidR="00E46F84" w:rsidRPr="00F86279">
        <w:rPr>
          <w:rFonts w:ascii="Arial Narrow" w:hAnsi="Arial Narrow"/>
          <w:color w:val="000000"/>
          <w:sz w:val="26"/>
          <w:szCs w:val="26"/>
          <w:lang w:eastAsia="es-MX"/>
        </w:rPr>
        <w:t>equilibrio en la atención gubernamental</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por ejemplo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se puede mencionar </w:t>
      </w:r>
      <w:r w:rsidR="00E46F84">
        <w:rPr>
          <w:rFonts w:ascii="Arial Narrow" w:hAnsi="Arial Narrow"/>
          <w:color w:val="000000"/>
          <w:sz w:val="26"/>
          <w:szCs w:val="26"/>
          <w:lang w:eastAsia="es-MX"/>
        </w:rPr>
        <w:t xml:space="preserve">que </w:t>
      </w:r>
      <w:r w:rsidR="00E46F84" w:rsidRPr="00F86279">
        <w:rPr>
          <w:rFonts w:ascii="Arial Narrow" w:hAnsi="Arial Narrow"/>
          <w:color w:val="000000"/>
          <w:sz w:val="26"/>
          <w:szCs w:val="26"/>
          <w:lang w:eastAsia="es-MX"/>
        </w:rPr>
        <w:t>el puerto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de </w:t>
      </w:r>
      <w:r w:rsidR="00E46F84">
        <w:rPr>
          <w:rFonts w:ascii="Arial Narrow" w:hAnsi="Arial Narrow"/>
          <w:color w:val="000000"/>
          <w:sz w:val="26"/>
          <w:szCs w:val="26"/>
          <w:lang w:eastAsia="es-MX"/>
        </w:rPr>
        <w:t>P</w:t>
      </w:r>
      <w:r w:rsidR="00E46F84" w:rsidRPr="00F86279">
        <w:rPr>
          <w:rFonts w:ascii="Arial Narrow" w:hAnsi="Arial Narrow"/>
          <w:color w:val="000000"/>
          <w:sz w:val="26"/>
          <w:szCs w:val="26"/>
          <w:lang w:eastAsia="es-MX"/>
        </w:rPr>
        <w:t>rogreso ha recibido por dos años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consecutivos la certificación </w:t>
      </w:r>
      <w:r w:rsidR="00E46F84">
        <w:rPr>
          <w:rFonts w:ascii="Arial Narrow" w:hAnsi="Arial Narrow"/>
          <w:color w:val="000000"/>
          <w:sz w:val="26"/>
          <w:szCs w:val="26"/>
          <w:lang w:eastAsia="es-MX"/>
        </w:rPr>
        <w:t xml:space="preserve">Blue </w:t>
      </w:r>
      <w:proofErr w:type="spellStart"/>
      <w:r w:rsidR="00E46F84">
        <w:rPr>
          <w:rFonts w:ascii="Arial Narrow" w:hAnsi="Arial Narrow"/>
          <w:color w:val="000000"/>
          <w:sz w:val="26"/>
          <w:szCs w:val="26"/>
          <w:lang w:eastAsia="es-MX"/>
        </w:rPr>
        <w:t>Flag</w:t>
      </w:r>
      <w:proofErr w:type="spellEnd"/>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inversiones relacionadas con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generación de energía eólica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conclusión de la segunda etapa de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construcción</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mantenimiento y</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conservación del malecón</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así como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primera etapa del </w:t>
      </w:r>
      <w:r w:rsidR="00E46F84">
        <w:rPr>
          <w:rFonts w:ascii="Arial Narrow" w:hAnsi="Arial Narrow"/>
          <w:color w:val="000000"/>
          <w:sz w:val="26"/>
          <w:szCs w:val="26"/>
          <w:lang w:eastAsia="es-MX"/>
        </w:rPr>
        <w:t>H</w:t>
      </w:r>
      <w:r w:rsidR="00E46F84" w:rsidRPr="00F86279">
        <w:rPr>
          <w:rFonts w:ascii="Arial Narrow" w:hAnsi="Arial Narrow"/>
          <w:color w:val="000000"/>
          <w:sz w:val="26"/>
          <w:szCs w:val="26"/>
          <w:lang w:eastAsia="es-MX"/>
        </w:rPr>
        <w:t xml:space="preserve">ospital </w:t>
      </w:r>
      <w:r w:rsidR="00E46F84">
        <w:rPr>
          <w:rFonts w:ascii="Arial Narrow" w:hAnsi="Arial Narrow"/>
          <w:color w:val="000000"/>
          <w:sz w:val="26"/>
          <w:szCs w:val="26"/>
          <w:lang w:eastAsia="es-MX"/>
        </w:rPr>
        <w:t>G</w:t>
      </w:r>
      <w:r w:rsidR="00E46F84" w:rsidRPr="00F86279">
        <w:rPr>
          <w:rFonts w:ascii="Arial Narrow" w:hAnsi="Arial Narrow"/>
          <w:color w:val="000000"/>
          <w:sz w:val="26"/>
          <w:szCs w:val="26"/>
          <w:lang w:eastAsia="es-MX"/>
        </w:rPr>
        <w:t xml:space="preserve">eneral </w:t>
      </w:r>
      <w:r w:rsidR="00E46F84">
        <w:rPr>
          <w:rFonts w:ascii="Arial Narrow" w:hAnsi="Arial Narrow"/>
          <w:color w:val="000000"/>
          <w:sz w:val="26"/>
          <w:szCs w:val="26"/>
          <w:lang w:eastAsia="es-MX"/>
        </w:rPr>
        <w:t>N</w:t>
      </w:r>
      <w:r w:rsidR="00E46F84" w:rsidRPr="00F86279">
        <w:rPr>
          <w:rFonts w:ascii="Arial Narrow" w:hAnsi="Arial Narrow"/>
          <w:color w:val="000000"/>
          <w:sz w:val="26"/>
          <w:szCs w:val="26"/>
          <w:lang w:eastAsia="es-MX"/>
        </w:rPr>
        <w:t>aval</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por mencionar algunos ejemplos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n este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sentido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entendemos que el puerto de</w:t>
      </w:r>
      <w:r w:rsidR="00E46F84">
        <w:rPr>
          <w:rFonts w:ascii="Arial Narrow" w:hAnsi="Arial Narrow"/>
          <w:color w:val="000000"/>
          <w:sz w:val="26"/>
          <w:szCs w:val="26"/>
          <w:lang w:eastAsia="es-MX"/>
        </w:rPr>
        <w:t xml:space="preserve"> P</w:t>
      </w:r>
      <w:r w:rsidR="00E46F84" w:rsidRPr="00F86279">
        <w:rPr>
          <w:rFonts w:ascii="Arial Narrow" w:hAnsi="Arial Narrow"/>
          <w:color w:val="000000"/>
          <w:sz w:val="26"/>
          <w:szCs w:val="26"/>
          <w:lang w:eastAsia="es-MX"/>
        </w:rPr>
        <w:t>rogreso es parte importante de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economía del </w:t>
      </w:r>
      <w:r w:rsidR="00E46F84">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stado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pero no hay que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olvidarnos de la existencia de otros</w:t>
      </w:r>
      <w:r w:rsidR="00E46F84">
        <w:rPr>
          <w:rFonts w:ascii="Arial Narrow" w:hAnsi="Arial Narrow"/>
          <w:color w:val="000000"/>
          <w:sz w:val="26"/>
          <w:szCs w:val="26"/>
          <w:lang w:eastAsia="es-MX"/>
        </w:rPr>
        <w:t xml:space="preserve"> municipios importantes en el E</w:t>
      </w:r>
      <w:r w:rsidR="00E46F84" w:rsidRPr="00F86279">
        <w:rPr>
          <w:rFonts w:ascii="Arial Narrow" w:hAnsi="Arial Narrow"/>
          <w:color w:val="000000"/>
          <w:sz w:val="26"/>
          <w:szCs w:val="26"/>
          <w:lang w:eastAsia="es-MX"/>
        </w:rPr>
        <w:t>stado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forma que la planeación</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se haga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manera integral en otros puntos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pues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resulta benéfica para construir un</w:t>
      </w:r>
      <w:r w:rsidR="00E46F84">
        <w:rPr>
          <w:rFonts w:ascii="Arial Narrow" w:hAnsi="Arial Narrow"/>
          <w:color w:val="000000"/>
          <w:sz w:val="26"/>
          <w:szCs w:val="26"/>
          <w:lang w:eastAsia="es-MX"/>
        </w:rPr>
        <w:t xml:space="preserve"> E</w:t>
      </w:r>
      <w:r w:rsidR="00E46F84" w:rsidRPr="00F86279">
        <w:rPr>
          <w:rFonts w:ascii="Arial Narrow" w:hAnsi="Arial Narrow"/>
          <w:color w:val="000000"/>
          <w:sz w:val="26"/>
          <w:szCs w:val="26"/>
          <w:lang w:eastAsia="es-MX"/>
        </w:rPr>
        <w:t>stado sólido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D</w:t>
      </w:r>
      <w:r w:rsidR="00E46F84" w:rsidRPr="00F86279">
        <w:rPr>
          <w:rFonts w:ascii="Arial Narrow" w:hAnsi="Arial Narrow"/>
          <w:color w:val="000000"/>
          <w:sz w:val="26"/>
          <w:szCs w:val="26"/>
          <w:lang w:eastAsia="es-MX"/>
        </w:rPr>
        <w:t>esde otra perspectiva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nos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llama la atención y nos preocupa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dos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aspectos del sector económico que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requiere</w:t>
      </w:r>
      <w:r w:rsidR="00E46F84">
        <w:rPr>
          <w:rFonts w:ascii="Arial Narrow" w:hAnsi="Arial Narrow"/>
          <w:color w:val="000000"/>
          <w:sz w:val="26"/>
          <w:szCs w:val="26"/>
          <w:lang w:eastAsia="es-MX"/>
        </w:rPr>
        <w:t>n</w:t>
      </w:r>
      <w:r w:rsidR="00E46F84" w:rsidRPr="00F86279">
        <w:rPr>
          <w:rFonts w:ascii="Arial Narrow" w:hAnsi="Arial Narrow"/>
          <w:color w:val="000000"/>
          <w:sz w:val="26"/>
          <w:szCs w:val="26"/>
          <w:lang w:eastAsia="es-MX"/>
        </w:rPr>
        <w:t xml:space="preserve"> atención</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l primer punto</w:t>
      </w:r>
      <w:r w:rsidR="00E46F84">
        <w:rPr>
          <w:rFonts w:ascii="Arial Narrow" w:hAnsi="Arial Narrow"/>
          <w:color w:val="000000"/>
          <w:sz w:val="26"/>
          <w:szCs w:val="26"/>
          <w:lang w:eastAsia="es-MX"/>
        </w:rPr>
        <w:t xml:space="preserve">, lo encontramos en </w:t>
      </w:r>
      <w:r w:rsidR="00E46F84" w:rsidRPr="00F86279">
        <w:rPr>
          <w:rFonts w:ascii="Arial Narrow" w:hAnsi="Arial Narrow"/>
          <w:color w:val="000000"/>
          <w:sz w:val="26"/>
          <w:szCs w:val="26"/>
          <w:lang w:eastAsia="es-MX"/>
        </w:rPr>
        <w:t>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tasa de crecimiento del valor de la</w:t>
      </w:r>
      <w:r w:rsidR="00E46F84">
        <w:rPr>
          <w:rFonts w:ascii="Arial Narrow" w:hAnsi="Arial Narrow"/>
          <w:color w:val="000000"/>
          <w:sz w:val="26"/>
          <w:szCs w:val="26"/>
          <w:lang w:eastAsia="es-MX"/>
        </w:rPr>
        <w:t xml:space="preserve"> producción agrícola en el E</w:t>
      </w:r>
      <w:r w:rsidR="00E46F84" w:rsidRPr="00F86279">
        <w:rPr>
          <w:rFonts w:ascii="Arial Narrow" w:hAnsi="Arial Narrow"/>
          <w:color w:val="000000"/>
          <w:sz w:val="26"/>
          <w:szCs w:val="26"/>
          <w:lang w:eastAsia="es-MX"/>
        </w:rPr>
        <w:t>stado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en ese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punto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en el </w:t>
      </w:r>
      <w:r w:rsidR="00E46F84">
        <w:rPr>
          <w:rFonts w:ascii="Arial Narrow" w:hAnsi="Arial Narrow"/>
          <w:color w:val="000000"/>
          <w:sz w:val="26"/>
          <w:szCs w:val="26"/>
          <w:lang w:eastAsia="es-MX"/>
        </w:rPr>
        <w:t>P</w:t>
      </w:r>
      <w:r w:rsidR="00E46F84" w:rsidRPr="00F86279">
        <w:rPr>
          <w:rFonts w:ascii="Arial Narrow" w:hAnsi="Arial Narrow"/>
          <w:color w:val="000000"/>
          <w:sz w:val="26"/>
          <w:szCs w:val="26"/>
          <w:lang w:eastAsia="es-MX"/>
        </w:rPr>
        <w:t xml:space="preserve">lan </w:t>
      </w:r>
      <w:r w:rsidR="00E46F84">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 xml:space="preserve">statal de </w:t>
      </w:r>
      <w:r w:rsidR="00E46F84">
        <w:rPr>
          <w:rFonts w:ascii="Arial Narrow" w:hAnsi="Arial Narrow"/>
          <w:color w:val="000000"/>
          <w:sz w:val="26"/>
          <w:szCs w:val="26"/>
          <w:lang w:eastAsia="es-MX"/>
        </w:rPr>
        <w:t>D</w:t>
      </w:r>
      <w:r w:rsidR="00E46F84" w:rsidRPr="00F86279">
        <w:rPr>
          <w:rFonts w:ascii="Arial Narrow" w:hAnsi="Arial Narrow"/>
          <w:color w:val="000000"/>
          <w:sz w:val="26"/>
          <w:szCs w:val="26"/>
          <w:lang w:eastAsia="es-MX"/>
        </w:rPr>
        <w:t>esarrollo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en el PED 2018</w:t>
      </w:r>
      <w:r w:rsidR="00E46F84">
        <w:rPr>
          <w:rFonts w:ascii="Arial Narrow" w:hAnsi="Arial Narrow"/>
          <w:color w:val="000000"/>
          <w:sz w:val="26"/>
          <w:szCs w:val="26"/>
          <w:lang w:eastAsia="es-MX"/>
        </w:rPr>
        <w:t>-2</w:t>
      </w:r>
      <w:r w:rsidR="00E46F84" w:rsidRPr="00F86279">
        <w:rPr>
          <w:rFonts w:ascii="Arial Narrow" w:hAnsi="Arial Narrow"/>
          <w:color w:val="000000"/>
          <w:sz w:val="26"/>
          <w:szCs w:val="26"/>
          <w:lang w:eastAsia="es-MX"/>
        </w:rPr>
        <w:t>024</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se definió una meta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de 5.2 sobre la línea base del 3.1</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a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fecha </w:t>
      </w:r>
      <w:r w:rsidR="00E46F84">
        <w:rPr>
          <w:rFonts w:ascii="Arial Narrow" w:hAnsi="Arial Narrow"/>
          <w:color w:val="000000"/>
          <w:sz w:val="26"/>
          <w:szCs w:val="26"/>
          <w:lang w:eastAsia="es-MX"/>
        </w:rPr>
        <w:t xml:space="preserve">y </w:t>
      </w:r>
      <w:r w:rsidR="00E46F84" w:rsidRPr="00F86279">
        <w:rPr>
          <w:rFonts w:ascii="Arial Narrow" w:hAnsi="Arial Narrow"/>
          <w:color w:val="000000"/>
          <w:sz w:val="26"/>
          <w:szCs w:val="26"/>
          <w:lang w:eastAsia="es-MX"/>
        </w:rPr>
        <w:t>con la información que se tiene</w:t>
      </w:r>
      <w:r w:rsidR="00E46F84">
        <w:rPr>
          <w:rFonts w:ascii="Arial Narrow" w:hAnsi="Arial Narrow"/>
          <w:color w:val="000000"/>
          <w:sz w:val="26"/>
          <w:szCs w:val="26"/>
          <w:lang w:eastAsia="es-MX"/>
        </w:rPr>
        <w:t xml:space="preserve"> al</w:t>
      </w:r>
      <w:r w:rsidR="00E46F84" w:rsidRPr="00F86279">
        <w:rPr>
          <w:rFonts w:ascii="Arial Narrow" w:hAnsi="Arial Narrow"/>
          <w:color w:val="000000"/>
          <w:sz w:val="26"/>
          <w:szCs w:val="26"/>
          <w:lang w:eastAsia="es-MX"/>
        </w:rPr>
        <w:t xml:space="preserve"> momento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se puede concluir</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que de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meta trazada al 2024</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se ha alcanzado un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cumplimiento únicamente del 29 por</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ciento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lo que nos orill</w:t>
      </w:r>
      <w:r w:rsidR="00E46F84">
        <w:rPr>
          <w:rFonts w:ascii="Arial Narrow" w:hAnsi="Arial Narrow"/>
          <w:color w:val="000000"/>
          <w:sz w:val="26"/>
          <w:szCs w:val="26"/>
          <w:lang w:eastAsia="es-MX"/>
        </w:rPr>
        <w:t>a</w:t>
      </w:r>
      <w:r w:rsidR="00E46F84" w:rsidRPr="00F86279">
        <w:rPr>
          <w:rFonts w:ascii="Arial Narrow" w:hAnsi="Arial Narrow"/>
          <w:color w:val="000000"/>
          <w:sz w:val="26"/>
          <w:szCs w:val="26"/>
          <w:lang w:eastAsia="es-MX"/>
        </w:rPr>
        <w:t xml:space="preserve"> a cuestionar</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los resultados en este rubro e invitar 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las autoridades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a no desatender este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sector</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A</w:t>
      </w:r>
      <w:r w:rsidR="00E46F84" w:rsidRPr="00F86279">
        <w:rPr>
          <w:rFonts w:ascii="Arial Narrow" w:hAnsi="Arial Narrow"/>
          <w:color w:val="000000"/>
          <w:sz w:val="26"/>
          <w:szCs w:val="26"/>
          <w:lang w:eastAsia="es-MX"/>
        </w:rPr>
        <w:t>l respecto del segundo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encontramos </w:t>
      </w:r>
      <w:r w:rsidR="00E46F84">
        <w:rPr>
          <w:rFonts w:ascii="Arial Narrow" w:hAnsi="Arial Narrow"/>
          <w:color w:val="000000"/>
          <w:sz w:val="26"/>
          <w:szCs w:val="26"/>
          <w:lang w:eastAsia="es-MX"/>
        </w:rPr>
        <w:t>otro</w:t>
      </w:r>
      <w:r w:rsidR="00E46F84" w:rsidRPr="00F86279">
        <w:rPr>
          <w:rFonts w:ascii="Arial Narrow" w:hAnsi="Arial Narrow"/>
          <w:color w:val="000000"/>
          <w:sz w:val="26"/>
          <w:szCs w:val="26"/>
          <w:lang w:eastAsia="es-MX"/>
        </w:rPr>
        <w:t xml:space="preserve"> indicador de desempeño</w:t>
      </w:r>
      <w:r w:rsidR="00E46F84">
        <w:rPr>
          <w:rFonts w:ascii="Arial Narrow" w:hAnsi="Arial Narrow"/>
          <w:color w:val="000000"/>
          <w:sz w:val="26"/>
          <w:szCs w:val="26"/>
          <w:lang w:eastAsia="es-MX"/>
        </w:rPr>
        <w:t xml:space="preserve"> bajo que se trazó en el Plan E</w:t>
      </w:r>
      <w:r w:rsidR="00E46F84" w:rsidRPr="00F86279">
        <w:rPr>
          <w:rFonts w:ascii="Arial Narrow" w:hAnsi="Arial Narrow"/>
          <w:color w:val="000000"/>
          <w:sz w:val="26"/>
          <w:szCs w:val="26"/>
          <w:lang w:eastAsia="es-MX"/>
        </w:rPr>
        <w:t>statal de</w:t>
      </w:r>
      <w:r w:rsidR="00E46F84">
        <w:rPr>
          <w:rFonts w:ascii="Arial Narrow" w:hAnsi="Arial Narrow"/>
          <w:color w:val="000000"/>
          <w:sz w:val="26"/>
          <w:szCs w:val="26"/>
          <w:lang w:eastAsia="es-MX"/>
        </w:rPr>
        <w:t xml:space="preserve"> D</w:t>
      </w:r>
      <w:r w:rsidR="00E46F84" w:rsidRPr="00F86279">
        <w:rPr>
          <w:rFonts w:ascii="Arial Narrow" w:hAnsi="Arial Narrow"/>
          <w:color w:val="000000"/>
          <w:sz w:val="26"/>
          <w:szCs w:val="26"/>
          <w:lang w:eastAsia="es-MX"/>
        </w:rPr>
        <w:t>esarrollo y que es el correspondiente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al crecimiento promedio del índice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productividad laboral en las actividades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terciarias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algo semejante ocurre en lo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concerniente al número de inversiones</w:t>
      </w:r>
      <w:r w:rsidR="00DE744A">
        <w:rPr>
          <w:rFonts w:ascii="Arial Narrow" w:hAnsi="Arial Narrow"/>
          <w:color w:val="000000"/>
          <w:sz w:val="26"/>
          <w:szCs w:val="26"/>
          <w:lang w:eastAsia="es-MX"/>
        </w:rPr>
        <w:t xml:space="preserve"> que ha recibido nuestro e</w:t>
      </w:r>
      <w:r w:rsidR="00E46F84" w:rsidRPr="00F86279">
        <w:rPr>
          <w:rFonts w:ascii="Arial Narrow" w:hAnsi="Arial Narrow"/>
          <w:color w:val="000000"/>
          <w:sz w:val="26"/>
          <w:szCs w:val="26"/>
          <w:lang w:eastAsia="es-MX"/>
        </w:rPr>
        <w:t>stado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este sentido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de lo dicho por los</w:t>
      </w:r>
      <w:r w:rsidR="00E46F84">
        <w:rPr>
          <w:rFonts w:ascii="Arial Narrow" w:hAnsi="Arial Narrow"/>
          <w:color w:val="000000"/>
          <w:sz w:val="26"/>
          <w:szCs w:val="26"/>
          <w:lang w:eastAsia="es-MX"/>
        </w:rPr>
        <w:t xml:space="preserve"> F</w:t>
      </w:r>
      <w:r w:rsidR="00E46F84" w:rsidRPr="00F86279">
        <w:rPr>
          <w:rFonts w:ascii="Arial Narrow" w:hAnsi="Arial Narrow"/>
          <w:color w:val="000000"/>
          <w:sz w:val="26"/>
          <w:szCs w:val="26"/>
          <w:lang w:eastAsia="es-MX"/>
        </w:rPr>
        <w:t>uncionarios que comparecieron</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podemos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destacar la falta de información que nos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permite dilucidar</w:t>
      </w:r>
      <w:r w:rsidR="00E46F84">
        <w:rPr>
          <w:rFonts w:ascii="Arial Narrow" w:hAnsi="Arial Narrow"/>
          <w:color w:val="000000"/>
          <w:sz w:val="26"/>
          <w:szCs w:val="26"/>
          <w:lang w:eastAsia="es-MX"/>
        </w:rPr>
        <w:t>, sobre cómo el G</w:t>
      </w:r>
      <w:r w:rsidR="00E46F84" w:rsidRPr="00F86279">
        <w:rPr>
          <w:rFonts w:ascii="Arial Narrow" w:hAnsi="Arial Narrow"/>
          <w:color w:val="000000"/>
          <w:sz w:val="26"/>
          <w:szCs w:val="26"/>
          <w:lang w:eastAsia="es-MX"/>
        </w:rPr>
        <w:t>obierno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del </w:t>
      </w:r>
      <w:r w:rsidR="00E46F84">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stado ha gestionado la llegada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de esas inversiones o si forman parte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un proceso natural de crecimiento de las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empresas que deciden instalarse en</w:t>
      </w:r>
      <w:r w:rsidR="00DE744A">
        <w:rPr>
          <w:rFonts w:ascii="Arial Narrow" w:hAnsi="Arial Narrow"/>
          <w:color w:val="000000"/>
          <w:sz w:val="26"/>
          <w:szCs w:val="26"/>
          <w:lang w:eastAsia="es-MX"/>
        </w:rPr>
        <w:t xml:space="preserve"> nuestro e</w:t>
      </w:r>
      <w:r w:rsidR="00E46F84" w:rsidRPr="00F86279">
        <w:rPr>
          <w:rFonts w:ascii="Arial Narrow" w:hAnsi="Arial Narrow"/>
          <w:color w:val="000000"/>
          <w:sz w:val="26"/>
          <w:szCs w:val="26"/>
          <w:lang w:eastAsia="es-MX"/>
        </w:rPr>
        <w:t>stado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S</w:t>
      </w:r>
      <w:r w:rsidR="00E46F84" w:rsidRPr="00F86279">
        <w:rPr>
          <w:rFonts w:ascii="Arial Narrow" w:hAnsi="Arial Narrow"/>
          <w:color w:val="000000"/>
          <w:sz w:val="26"/>
          <w:szCs w:val="26"/>
          <w:lang w:eastAsia="es-MX"/>
        </w:rPr>
        <w:t xml:space="preserve">obre el </w:t>
      </w:r>
      <w:r w:rsidR="00E46F84">
        <w:rPr>
          <w:rFonts w:ascii="Arial Narrow" w:hAnsi="Arial Narrow"/>
          <w:color w:val="000000"/>
          <w:sz w:val="26"/>
          <w:szCs w:val="26"/>
          <w:lang w:eastAsia="es-MX"/>
        </w:rPr>
        <w:t>rubro</w:t>
      </w:r>
      <w:r w:rsidR="00E46F84" w:rsidRPr="00F86279">
        <w:rPr>
          <w:rFonts w:ascii="Arial Narrow" w:hAnsi="Arial Narrow"/>
          <w:color w:val="000000"/>
          <w:sz w:val="26"/>
          <w:szCs w:val="26"/>
          <w:lang w:eastAsia="es-MX"/>
        </w:rPr>
        <w:t xml:space="preserve">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internet que representa un eje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fundamental para el desarrollo económico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creemos que es necesario seguir</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impulsando el crecimiento de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infraestructura para hacer realidad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reciente </w:t>
      </w:r>
      <w:r w:rsidR="00E46F84">
        <w:rPr>
          <w:rFonts w:ascii="Arial Narrow" w:hAnsi="Arial Narrow"/>
          <w:color w:val="000000"/>
          <w:sz w:val="26"/>
          <w:szCs w:val="26"/>
          <w:lang w:eastAsia="es-MX"/>
        </w:rPr>
        <w:t>r</w:t>
      </w:r>
      <w:r w:rsidR="00E46F84" w:rsidRPr="00F86279">
        <w:rPr>
          <w:rFonts w:ascii="Arial Narrow" w:hAnsi="Arial Narrow"/>
          <w:color w:val="000000"/>
          <w:sz w:val="26"/>
          <w:szCs w:val="26"/>
          <w:lang w:eastAsia="es-MX"/>
        </w:rPr>
        <w:t xml:space="preserve">eforma </w:t>
      </w:r>
      <w:r w:rsidR="00E46F84">
        <w:rPr>
          <w:rFonts w:ascii="Arial Narrow" w:hAnsi="Arial Narrow"/>
          <w:color w:val="000000"/>
          <w:sz w:val="26"/>
          <w:szCs w:val="26"/>
          <w:lang w:eastAsia="es-MX"/>
        </w:rPr>
        <w:t>C</w:t>
      </w:r>
      <w:r w:rsidR="00E46F84" w:rsidRPr="00F86279">
        <w:rPr>
          <w:rFonts w:ascii="Arial Narrow" w:hAnsi="Arial Narrow"/>
          <w:color w:val="000000"/>
          <w:sz w:val="26"/>
          <w:szCs w:val="26"/>
          <w:lang w:eastAsia="es-MX"/>
        </w:rPr>
        <w:t>onstitucional aprobada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en esta </w:t>
      </w:r>
      <w:r w:rsidR="00E46F84">
        <w:rPr>
          <w:rFonts w:ascii="Arial Narrow" w:hAnsi="Arial Narrow"/>
          <w:color w:val="000000"/>
          <w:sz w:val="26"/>
          <w:szCs w:val="26"/>
          <w:lang w:eastAsia="es-MX"/>
        </w:rPr>
        <w:t>L</w:t>
      </w:r>
      <w:r w:rsidR="00E46F84" w:rsidRPr="00F86279">
        <w:rPr>
          <w:rFonts w:ascii="Arial Narrow" w:hAnsi="Arial Narrow"/>
          <w:color w:val="000000"/>
          <w:sz w:val="26"/>
          <w:szCs w:val="26"/>
          <w:lang w:eastAsia="es-MX"/>
        </w:rPr>
        <w:t>egislatura que garantiza el</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acceso al internet</w:t>
      </w:r>
      <w:r w:rsidR="00E46F84">
        <w:rPr>
          <w:rFonts w:ascii="Arial Narrow" w:hAnsi="Arial Narrow"/>
          <w:color w:val="000000"/>
          <w:sz w:val="26"/>
          <w:szCs w:val="26"/>
          <w:lang w:eastAsia="es-MX"/>
        </w:rPr>
        <w:t>. L</w:t>
      </w:r>
      <w:r w:rsidR="00E46F84" w:rsidRPr="00F86279">
        <w:rPr>
          <w:rFonts w:ascii="Arial Narrow" w:hAnsi="Arial Narrow"/>
          <w:color w:val="000000"/>
          <w:sz w:val="26"/>
          <w:szCs w:val="26"/>
          <w:lang w:eastAsia="es-MX"/>
        </w:rPr>
        <w:t>o anterior relevante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puesto que</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el acceso a</w:t>
      </w:r>
      <w:r w:rsidR="00E46F84">
        <w:rPr>
          <w:rFonts w:ascii="Arial Narrow" w:hAnsi="Arial Narrow"/>
          <w:color w:val="000000"/>
          <w:sz w:val="26"/>
          <w:szCs w:val="26"/>
          <w:lang w:eastAsia="es-MX"/>
        </w:rPr>
        <w:t>l</w:t>
      </w:r>
      <w:r w:rsidR="00E46F84" w:rsidRPr="00F86279">
        <w:rPr>
          <w:rFonts w:ascii="Arial Narrow" w:hAnsi="Arial Narrow"/>
          <w:color w:val="000000"/>
          <w:sz w:val="26"/>
          <w:szCs w:val="26"/>
          <w:lang w:eastAsia="es-MX"/>
        </w:rPr>
        <w:t xml:space="preserve"> internet</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genera desarrollo</w:t>
      </w:r>
      <w:r w:rsidR="00E46F84">
        <w:rPr>
          <w:rFonts w:ascii="Arial Narrow" w:hAnsi="Arial Narrow"/>
          <w:color w:val="000000"/>
          <w:sz w:val="26"/>
          <w:szCs w:val="26"/>
          <w:lang w:eastAsia="es-MX"/>
        </w:rPr>
        <w:t>s</w:t>
      </w:r>
      <w:r w:rsidR="00E46F84" w:rsidRPr="00F86279">
        <w:rPr>
          <w:rFonts w:ascii="Arial Narrow" w:hAnsi="Arial Narrow"/>
          <w:color w:val="000000"/>
          <w:sz w:val="26"/>
          <w:szCs w:val="26"/>
          <w:lang w:eastAsia="es-MX"/>
        </w:rPr>
        <w:t xml:space="preserve"> en múltiples áreas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como la educación</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la seguridad</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justicia y de igual manera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 xml:space="preserve">pues </w:t>
      </w:r>
      <w:r w:rsidR="00E46F84" w:rsidRPr="00F86279">
        <w:rPr>
          <w:rFonts w:ascii="Arial Narrow" w:hAnsi="Arial Narrow"/>
          <w:color w:val="000000"/>
          <w:sz w:val="26"/>
          <w:szCs w:val="26"/>
          <w:lang w:eastAsia="es-MX"/>
        </w:rPr>
        <w:t xml:space="preserve">también </w:t>
      </w:r>
      <w:r w:rsidR="00E46F84">
        <w:rPr>
          <w:rFonts w:ascii="Arial Narrow" w:hAnsi="Arial Narrow"/>
          <w:color w:val="000000"/>
          <w:sz w:val="26"/>
          <w:szCs w:val="26"/>
          <w:lang w:eastAsia="es-MX"/>
        </w:rPr>
        <w:t>en lo e</w:t>
      </w:r>
      <w:r w:rsidR="00E46F84" w:rsidRPr="00F86279">
        <w:rPr>
          <w:rFonts w:ascii="Arial Narrow" w:hAnsi="Arial Narrow"/>
          <w:color w:val="000000"/>
          <w:sz w:val="26"/>
          <w:szCs w:val="26"/>
          <w:lang w:eastAsia="es-MX"/>
        </w:rPr>
        <w:t>conómico</w:t>
      </w:r>
      <w:r w:rsidR="00E46F84">
        <w:rPr>
          <w:rFonts w:ascii="Arial Narrow" w:hAnsi="Arial Narrow"/>
          <w:color w:val="000000"/>
          <w:sz w:val="26"/>
          <w:szCs w:val="26"/>
          <w:lang w:eastAsia="es-MX"/>
        </w:rPr>
        <w:t>. A</w:t>
      </w:r>
      <w:r w:rsidR="00E46F84" w:rsidRPr="00F86279">
        <w:rPr>
          <w:rFonts w:ascii="Arial Narrow" w:hAnsi="Arial Narrow"/>
          <w:color w:val="000000"/>
          <w:sz w:val="26"/>
          <w:szCs w:val="26"/>
          <w:lang w:eastAsia="es-MX"/>
        </w:rPr>
        <w:t>hora bien</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pasando al </w:t>
      </w:r>
      <w:r w:rsidR="00E46F84">
        <w:rPr>
          <w:rFonts w:ascii="Arial Narrow" w:hAnsi="Arial Narrow"/>
          <w:color w:val="000000"/>
          <w:sz w:val="26"/>
          <w:szCs w:val="26"/>
          <w:lang w:eastAsia="es-MX"/>
        </w:rPr>
        <w:t>s</w:t>
      </w:r>
      <w:r w:rsidR="00E46F84" w:rsidRPr="00F86279">
        <w:rPr>
          <w:rFonts w:ascii="Arial Narrow" w:hAnsi="Arial Narrow"/>
          <w:color w:val="000000"/>
          <w:sz w:val="26"/>
          <w:szCs w:val="26"/>
          <w:lang w:eastAsia="es-MX"/>
        </w:rPr>
        <w:t xml:space="preserve">ector </w:t>
      </w:r>
      <w:r w:rsidR="00DE744A">
        <w:rPr>
          <w:rFonts w:ascii="Arial Narrow" w:hAnsi="Arial Narrow"/>
          <w:color w:val="000000"/>
          <w:sz w:val="26"/>
          <w:szCs w:val="26"/>
          <w:lang w:eastAsia="es-MX"/>
        </w:rPr>
        <w:t>t</w:t>
      </w:r>
      <w:r w:rsidR="00E46F84" w:rsidRPr="00F86279">
        <w:rPr>
          <w:rFonts w:ascii="Arial Narrow" w:hAnsi="Arial Narrow"/>
          <w:color w:val="000000"/>
          <w:sz w:val="26"/>
          <w:szCs w:val="26"/>
          <w:lang w:eastAsia="es-MX"/>
        </w:rPr>
        <w:t>urístico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es importante destacar que la tasa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crecimiento de las actividades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servicios de alojamiento temporal y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preparación de alimentos y bebidas en el</w:t>
      </w:r>
      <w:r w:rsidR="00E46F84">
        <w:rPr>
          <w:rFonts w:ascii="Arial Narrow" w:hAnsi="Arial Narrow"/>
          <w:color w:val="000000"/>
          <w:sz w:val="26"/>
          <w:szCs w:val="26"/>
          <w:lang w:eastAsia="es-MX"/>
        </w:rPr>
        <w:t xml:space="preserve"> </w:t>
      </w:r>
      <w:r w:rsidR="00DE744A">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stado</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n el PED</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se trazó una meta para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el 2024 del 1.7 de crecimiento sobre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línea base de 1.2</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entendemos que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pandemia del </w:t>
      </w:r>
      <w:r w:rsidR="008F33F6">
        <w:rPr>
          <w:rFonts w:ascii="Arial Narrow" w:hAnsi="Arial Narrow"/>
          <w:color w:val="000000"/>
          <w:sz w:val="26"/>
          <w:szCs w:val="26"/>
          <w:lang w:eastAsia="es-MX"/>
        </w:rPr>
        <w:t>covid</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19 desaceleró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industria turística</w:t>
      </w:r>
      <w:r w:rsidR="00E46F84">
        <w:rPr>
          <w:rFonts w:ascii="Arial Narrow" w:hAnsi="Arial Narrow"/>
          <w:color w:val="000000"/>
          <w:sz w:val="26"/>
          <w:szCs w:val="26"/>
          <w:lang w:eastAsia="es-MX"/>
        </w:rPr>
        <w:t xml:space="preserve"> y </w:t>
      </w:r>
      <w:r w:rsidR="00E46F84" w:rsidRPr="00F86279">
        <w:rPr>
          <w:rFonts w:ascii="Arial Narrow" w:hAnsi="Arial Narrow"/>
          <w:color w:val="000000"/>
          <w:sz w:val="26"/>
          <w:szCs w:val="26"/>
          <w:lang w:eastAsia="es-MX"/>
        </w:rPr>
        <w:t>que este es un padecimiento mundial</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que no es un</w:t>
      </w:r>
      <w:r w:rsidR="00E46F84" w:rsidRPr="00F86279">
        <w:rPr>
          <w:rFonts w:ascii="Arial Narrow" w:hAnsi="Arial Narrow"/>
          <w:color w:val="000000"/>
          <w:sz w:val="26"/>
          <w:szCs w:val="26"/>
          <w:lang w:eastAsia="es-MX"/>
        </w:rPr>
        <w:t xml:space="preserve"> fenómeno exclusivo de </w:t>
      </w:r>
      <w:r w:rsidR="00E46F84">
        <w:rPr>
          <w:rFonts w:ascii="Arial Narrow" w:hAnsi="Arial Narrow"/>
          <w:color w:val="000000"/>
          <w:sz w:val="26"/>
          <w:szCs w:val="26"/>
          <w:lang w:eastAsia="es-MX"/>
        </w:rPr>
        <w:t>Y</w:t>
      </w:r>
      <w:r w:rsidR="00E46F84" w:rsidRPr="00F86279">
        <w:rPr>
          <w:rFonts w:ascii="Arial Narrow" w:hAnsi="Arial Narrow"/>
          <w:color w:val="000000"/>
          <w:sz w:val="26"/>
          <w:szCs w:val="26"/>
          <w:lang w:eastAsia="es-MX"/>
        </w:rPr>
        <w:t>ucatán</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el mismo modo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siempre desde el eje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impulso al turismo</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podemos encontrar</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algunas mejoras que obedecen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principalmente a la recuperación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económica mundial</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pero siguen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permaneciendo las acciones que no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presentan impactos objetivos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tal</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es el</w:t>
      </w:r>
      <w:r w:rsidR="00E46F84">
        <w:rPr>
          <w:rFonts w:ascii="Arial Narrow" w:hAnsi="Arial Narrow"/>
          <w:color w:val="000000"/>
          <w:sz w:val="26"/>
          <w:szCs w:val="26"/>
          <w:lang w:eastAsia="es-MX"/>
        </w:rPr>
        <w:t xml:space="preserve"> </w:t>
      </w:r>
      <w:r w:rsidR="00E46F84" w:rsidRPr="004C0989">
        <w:rPr>
          <w:rFonts w:ascii="Arial Narrow" w:hAnsi="Arial Narrow"/>
          <w:sz w:val="26"/>
          <w:szCs w:val="26"/>
          <w:lang w:eastAsia="es-MX"/>
        </w:rPr>
        <w:t xml:space="preserve">uso </w:t>
      </w:r>
      <w:r w:rsidR="00E46F84" w:rsidRPr="008F33F6">
        <w:rPr>
          <w:rFonts w:ascii="Arial Narrow" w:hAnsi="Arial Narrow"/>
          <w:sz w:val="26"/>
          <w:szCs w:val="26"/>
          <w:lang w:eastAsia="es-MX"/>
        </w:rPr>
        <w:t>de</w:t>
      </w:r>
      <w:r w:rsidR="008F33F6">
        <w:rPr>
          <w:rFonts w:ascii="Arial Narrow" w:hAnsi="Arial Narrow"/>
          <w:sz w:val="26"/>
          <w:szCs w:val="26"/>
          <w:lang w:eastAsia="es-MX"/>
        </w:rPr>
        <w:t xml:space="preserve"> </w:t>
      </w:r>
      <w:proofErr w:type="spellStart"/>
      <w:r w:rsidR="008F33F6">
        <w:rPr>
          <w:rFonts w:ascii="Arial Narrow" w:hAnsi="Arial Narrow"/>
          <w:sz w:val="26"/>
          <w:szCs w:val="26"/>
          <w:lang w:eastAsia="es-MX"/>
        </w:rPr>
        <w:t>influencers</w:t>
      </w:r>
      <w:proofErr w:type="spellEnd"/>
      <w:r w:rsidR="008F33F6">
        <w:rPr>
          <w:rFonts w:ascii="Arial Narrow" w:hAnsi="Arial Narrow"/>
          <w:sz w:val="26"/>
          <w:szCs w:val="26"/>
          <w:lang w:eastAsia="es-MX"/>
        </w:rPr>
        <w:t xml:space="preserve"> o personas del medio del espectáculo para promover a Yucatán, acción opaca y</w:t>
      </w:r>
      <w:r w:rsidR="00E46F84" w:rsidRPr="008F33F6">
        <w:rPr>
          <w:rFonts w:ascii="Arial Narrow" w:hAnsi="Arial Narrow"/>
          <w:sz w:val="26"/>
          <w:szCs w:val="26"/>
          <w:lang w:eastAsia="es-MX"/>
        </w:rPr>
        <w:t xml:space="preserve"> </w:t>
      </w:r>
      <w:r w:rsidR="00E46F84" w:rsidRPr="00F86279">
        <w:rPr>
          <w:rFonts w:ascii="Arial Narrow" w:hAnsi="Arial Narrow"/>
          <w:color w:val="000000"/>
          <w:sz w:val="26"/>
          <w:szCs w:val="26"/>
          <w:lang w:eastAsia="es-MX"/>
        </w:rPr>
        <w:t>dudosa</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que no señala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impactos objetivos en el sector y si</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genera dudas de posibles derroches y</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frivolidades</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s preocupante</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que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respuesta a la pregunta sobre el impacto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obtenido de las inversiones de los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recursos públicos por la contratación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personas dedicadas al espectáculo con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fines de promoción</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de </w:t>
      </w:r>
      <w:r w:rsidR="00E46F84">
        <w:rPr>
          <w:rFonts w:ascii="Arial Narrow" w:hAnsi="Arial Narrow"/>
          <w:color w:val="000000"/>
          <w:sz w:val="26"/>
          <w:szCs w:val="26"/>
          <w:lang w:eastAsia="es-MX"/>
        </w:rPr>
        <w:t>Y</w:t>
      </w:r>
      <w:r w:rsidR="00E46F84" w:rsidRPr="00F86279">
        <w:rPr>
          <w:rFonts w:ascii="Arial Narrow" w:hAnsi="Arial Narrow"/>
          <w:color w:val="000000"/>
          <w:sz w:val="26"/>
          <w:szCs w:val="26"/>
          <w:lang w:eastAsia="es-MX"/>
        </w:rPr>
        <w:t>ucatán</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l</w:t>
      </w:r>
      <w:r w:rsidR="00E46F84" w:rsidRPr="00F86279">
        <w:rPr>
          <w:rFonts w:ascii="Arial Narrow" w:hAnsi="Arial Narrow"/>
          <w:color w:val="000000"/>
          <w:sz w:val="26"/>
          <w:szCs w:val="26"/>
          <w:lang w:eastAsia="es-MX"/>
        </w:rPr>
        <w:t>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respuesta de la </w:t>
      </w:r>
      <w:r w:rsidR="008F33F6">
        <w:rPr>
          <w:rFonts w:ascii="Arial Narrow" w:hAnsi="Arial Narrow"/>
          <w:color w:val="000000"/>
          <w:sz w:val="26"/>
          <w:szCs w:val="26"/>
          <w:lang w:eastAsia="es-MX"/>
        </w:rPr>
        <w:t>T</w:t>
      </w:r>
      <w:r w:rsidR="00E46F84" w:rsidRPr="00F86279">
        <w:rPr>
          <w:rFonts w:ascii="Arial Narrow" w:hAnsi="Arial Narrow"/>
          <w:color w:val="000000"/>
          <w:sz w:val="26"/>
          <w:szCs w:val="26"/>
          <w:lang w:eastAsia="es-MX"/>
        </w:rPr>
        <w:t xml:space="preserve">itular de la </w:t>
      </w:r>
      <w:r w:rsidR="008F33F6">
        <w:rPr>
          <w:rFonts w:ascii="Arial Narrow" w:hAnsi="Arial Narrow"/>
          <w:color w:val="000000"/>
          <w:sz w:val="26"/>
          <w:szCs w:val="26"/>
          <w:lang w:eastAsia="es-MX"/>
        </w:rPr>
        <w:t>Secretarí</w:t>
      </w:r>
      <w:r w:rsidR="00E46F84" w:rsidRPr="00F86279">
        <w:rPr>
          <w:rFonts w:ascii="Arial Narrow" w:hAnsi="Arial Narrow"/>
          <w:color w:val="000000"/>
          <w:sz w:val="26"/>
          <w:szCs w:val="26"/>
          <w:lang w:eastAsia="es-MX"/>
        </w:rPr>
        <w:t>a</w:t>
      </w:r>
      <w:r w:rsidR="00E46F84">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encargada del T</w:t>
      </w:r>
      <w:r w:rsidR="00E46F84" w:rsidRPr="00F86279">
        <w:rPr>
          <w:rFonts w:ascii="Arial Narrow" w:hAnsi="Arial Narrow"/>
          <w:color w:val="000000"/>
          <w:sz w:val="26"/>
          <w:szCs w:val="26"/>
          <w:lang w:eastAsia="es-MX"/>
        </w:rPr>
        <w:t>urismo</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haya sido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que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dichas acciones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representan un súper beneficio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cuando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evidentemente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esa expresión</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impide hacer un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análisis cuantitativo y cualitativo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los beneficios de dicha inversión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acercándose más a una actitud defensiva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de una acción de gobierno implementada</w:t>
      </w:r>
      <w:r w:rsidR="00E46F84">
        <w:rPr>
          <w:rFonts w:ascii="Arial Narrow" w:hAnsi="Arial Narrow"/>
          <w:color w:val="000000"/>
          <w:sz w:val="26"/>
          <w:szCs w:val="26"/>
          <w:lang w:eastAsia="es-MX"/>
        </w:rPr>
        <w:t xml:space="preserve"> </w:t>
      </w:r>
      <w:r w:rsidR="00E46F84" w:rsidRPr="00BC6D9B">
        <w:rPr>
          <w:rFonts w:ascii="Arial Narrow" w:hAnsi="Arial Narrow"/>
          <w:sz w:val="26"/>
          <w:szCs w:val="26"/>
          <w:lang w:eastAsia="es-MX"/>
        </w:rPr>
        <w:t xml:space="preserve">que </w:t>
      </w:r>
      <w:r w:rsidR="008F33F6">
        <w:rPr>
          <w:rFonts w:ascii="Arial Narrow" w:hAnsi="Arial Narrow"/>
          <w:sz w:val="26"/>
          <w:szCs w:val="26"/>
          <w:lang w:eastAsia="es-MX"/>
        </w:rPr>
        <w:t>linda</w:t>
      </w:r>
      <w:r w:rsidR="00E46F84" w:rsidRPr="00BC6D9B">
        <w:rPr>
          <w:rFonts w:ascii="Arial Narrow" w:hAnsi="Arial Narrow"/>
          <w:sz w:val="26"/>
          <w:szCs w:val="26"/>
          <w:lang w:eastAsia="es-MX"/>
        </w:rPr>
        <w:t xml:space="preserve"> </w:t>
      </w:r>
      <w:r w:rsidR="00E46F84" w:rsidRPr="00F86279">
        <w:rPr>
          <w:rFonts w:ascii="Arial Narrow" w:hAnsi="Arial Narrow"/>
          <w:color w:val="000000"/>
          <w:sz w:val="26"/>
          <w:szCs w:val="26"/>
          <w:lang w:eastAsia="es-MX"/>
        </w:rPr>
        <w:t>más</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en los terrenos de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ocurrencia y de nueva cuenta en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frivolidad</w:t>
      </w:r>
      <w:r w:rsidR="008F33F6">
        <w:rPr>
          <w:rFonts w:ascii="Arial Narrow" w:hAnsi="Arial Narrow"/>
          <w:color w:val="000000"/>
          <w:sz w:val="26"/>
          <w:szCs w:val="26"/>
          <w:lang w:eastAsia="es-MX"/>
        </w:rPr>
        <w:t>.</w:t>
      </w:r>
      <w:r w:rsidR="00E46F84">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scuchando la opinión de algunos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miembros del sector turístico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recogemos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su preocupación por la situación que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guarda este sector</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ya que ante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pandemia a decir de ellos</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es el que más ha sufrido</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L</w:t>
      </w:r>
      <w:r w:rsidR="00E46F84" w:rsidRPr="00F86279">
        <w:rPr>
          <w:rFonts w:ascii="Arial Narrow" w:hAnsi="Arial Narrow"/>
          <w:color w:val="000000"/>
          <w:sz w:val="26"/>
          <w:szCs w:val="26"/>
          <w:lang w:eastAsia="es-MX"/>
        </w:rPr>
        <w:t>a pandemia ha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tenido un impacto devastador no es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secreto que muchos hoteles y otros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establecimientos de alojamiento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cambiaron de dueños y muchos de ellos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han pasado de propiedad de yucatecos 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inversionistas foráneos</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sin que se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genere alguna acción en apoyo a los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empresarios de </w:t>
      </w:r>
      <w:r w:rsidR="00E46F84">
        <w:rPr>
          <w:rFonts w:ascii="Arial Narrow" w:hAnsi="Arial Narrow"/>
          <w:color w:val="000000"/>
          <w:sz w:val="26"/>
          <w:szCs w:val="26"/>
          <w:lang w:eastAsia="es-MX"/>
        </w:rPr>
        <w:t>Y</w:t>
      </w:r>
      <w:r w:rsidR="00E46F84" w:rsidRPr="00F86279">
        <w:rPr>
          <w:rFonts w:ascii="Arial Narrow" w:hAnsi="Arial Narrow"/>
          <w:color w:val="000000"/>
          <w:sz w:val="26"/>
          <w:szCs w:val="26"/>
          <w:lang w:eastAsia="es-MX"/>
        </w:rPr>
        <w:t>ucatán</w:t>
      </w:r>
      <w:r w:rsidR="008F33F6">
        <w:rPr>
          <w:rFonts w:ascii="Arial Narrow" w:hAnsi="Arial Narrow"/>
          <w:color w:val="000000"/>
          <w:sz w:val="26"/>
          <w:szCs w:val="26"/>
          <w:lang w:eastAsia="es-MX"/>
        </w:rPr>
        <w:t>.</w:t>
      </w:r>
      <w:r w:rsidR="00E46F84">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De</w:t>
      </w:r>
      <w:r w:rsidR="00E46F84" w:rsidRPr="00F86279">
        <w:rPr>
          <w:rFonts w:ascii="Arial Narrow" w:hAnsi="Arial Narrow"/>
          <w:color w:val="000000"/>
          <w:sz w:val="26"/>
          <w:szCs w:val="26"/>
          <w:lang w:eastAsia="es-MX"/>
        </w:rPr>
        <w:t xml:space="preserve"> la misma forma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existe información</w:t>
      </w:r>
      <w:r w:rsidR="008F33F6">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limitada sobre la producción de 24</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filmaciones</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donde se anuncia fueron un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logro de la administración pública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aunque no se informó en ningún sentido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aun cuando lo preguntamos </w:t>
      </w:r>
      <w:r w:rsidR="00E46F84">
        <w:rPr>
          <w:rFonts w:ascii="Arial Narrow" w:hAnsi="Arial Narrow"/>
          <w:color w:val="000000"/>
          <w:sz w:val="26"/>
          <w:szCs w:val="26"/>
          <w:lang w:eastAsia="es-MX"/>
        </w:rPr>
        <w:t>s</w:t>
      </w:r>
      <w:r w:rsidR="00E46F84" w:rsidRPr="00F86279">
        <w:rPr>
          <w:rFonts w:ascii="Arial Narrow" w:hAnsi="Arial Narrow"/>
          <w:color w:val="000000"/>
          <w:sz w:val="26"/>
          <w:szCs w:val="26"/>
          <w:lang w:eastAsia="es-MX"/>
        </w:rPr>
        <w:t>obre qué</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resultados obtuvieron</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S</w:t>
      </w:r>
      <w:r w:rsidR="00E46F84" w:rsidRPr="00F86279">
        <w:rPr>
          <w:rFonts w:ascii="Arial Narrow" w:hAnsi="Arial Narrow"/>
          <w:color w:val="000000"/>
          <w:sz w:val="26"/>
          <w:szCs w:val="26"/>
          <w:lang w:eastAsia="es-MX"/>
        </w:rPr>
        <w:t>emejante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resultado encontramos también</w:t>
      </w:r>
      <w:r w:rsidR="008F33F6">
        <w:rPr>
          <w:rFonts w:ascii="Arial Narrow" w:hAnsi="Arial Narrow"/>
          <w:color w:val="000000"/>
          <w:sz w:val="26"/>
          <w:szCs w:val="26"/>
          <w:lang w:eastAsia="es-MX"/>
        </w:rPr>
        <w:t xml:space="preserve"> en</w:t>
      </w:r>
      <w:r w:rsidR="00E46F84" w:rsidRPr="00F86279">
        <w:rPr>
          <w:rFonts w:ascii="Arial Narrow" w:hAnsi="Arial Narrow"/>
          <w:color w:val="000000"/>
          <w:sz w:val="26"/>
          <w:szCs w:val="26"/>
          <w:lang w:eastAsia="es-MX"/>
        </w:rPr>
        <w:t xml:space="preserve"> nuestros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w:t>
      </w:r>
      <w:r w:rsidR="008F33F6">
        <w:rPr>
          <w:rFonts w:ascii="Arial Narrow" w:hAnsi="Arial Narrow"/>
          <w:color w:val="000000"/>
          <w:sz w:val="26"/>
          <w:szCs w:val="26"/>
          <w:lang w:eastAsia="es-MX"/>
        </w:rPr>
        <w:t>uestionam</w:t>
      </w:r>
      <w:r w:rsidR="00E46F84" w:rsidRPr="00F86279">
        <w:rPr>
          <w:rFonts w:ascii="Arial Narrow" w:hAnsi="Arial Narrow"/>
          <w:color w:val="000000"/>
          <w:sz w:val="26"/>
          <w:szCs w:val="26"/>
          <w:lang w:eastAsia="es-MX"/>
        </w:rPr>
        <w:t>ientos</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sobre el decálogo de</w:t>
      </w:r>
      <w:r w:rsidR="00E46F84">
        <w:rPr>
          <w:rFonts w:ascii="Arial Narrow" w:hAnsi="Arial Narrow"/>
          <w:color w:val="000000"/>
          <w:sz w:val="26"/>
          <w:szCs w:val="26"/>
          <w:lang w:eastAsia="es-MX"/>
        </w:rPr>
        <w:t xml:space="preserve"> </w:t>
      </w:r>
      <w:r w:rsidR="00E46F84" w:rsidRPr="008F33F6">
        <w:rPr>
          <w:rFonts w:ascii="Arial Narrow" w:hAnsi="Arial Narrow"/>
          <w:bCs/>
          <w:color w:val="000000"/>
          <w:sz w:val="26"/>
          <w:szCs w:val="26"/>
          <w:lang w:eastAsia="es-MX"/>
        </w:rPr>
        <w:t>acciones para la implementación del</w:t>
      </w:r>
      <w:r w:rsidR="00E46F84">
        <w:rPr>
          <w:rFonts w:ascii="Arial Narrow" w:hAnsi="Arial Narrow"/>
          <w:b/>
          <w:bCs/>
          <w:color w:val="000000"/>
          <w:sz w:val="26"/>
          <w:szCs w:val="26"/>
          <w:lang w:eastAsia="es-MX"/>
        </w:rPr>
        <w:t xml:space="preserve"> </w:t>
      </w:r>
      <w:r w:rsidR="00E46F84" w:rsidRPr="00F86279">
        <w:rPr>
          <w:rFonts w:ascii="Arial Narrow" w:hAnsi="Arial Narrow"/>
          <w:color w:val="000000"/>
          <w:sz w:val="26"/>
          <w:szCs w:val="26"/>
          <w:lang w:eastAsia="es-MX"/>
        </w:rPr>
        <w:t>turismo sostenible</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que se dice se</w:t>
      </w:r>
      <w:r w:rsidR="00E46F84">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construyó de acuerdo a las declaraciones de la Secretarí</w:t>
      </w:r>
      <w:r w:rsidR="00E46F84" w:rsidRPr="00F86279">
        <w:rPr>
          <w:rFonts w:ascii="Arial Narrow" w:hAnsi="Arial Narrow"/>
          <w:color w:val="000000"/>
          <w:sz w:val="26"/>
          <w:szCs w:val="26"/>
          <w:lang w:eastAsia="es-MX"/>
        </w:rPr>
        <w:t>a con un costo de 150 mil</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pesos</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donde tampoco podemos saber cómo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ha contribuido a la economía del sector</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turístico</w:t>
      </w:r>
      <w:r w:rsidR="00E46F84">
        <w:rPr>
          <w:rFonts w:ascii="Arial Narrow" w:hAnsi="Arial Narrow"/>
          <w:color w:val="000000"/>
          <w:sz w:val="26"/>
          <w:szCs w:val="26"/>
          <w:lang w:eastAsia="es-MX"/>
        </w:rPr>
        <w:t>. Po</w:t>
      </w:r>
      <w:r w:rsidR="00E46F84" w:rsidRPr="00F86279">
        <w:rPr>
          <w:rFonts w:ascii="Arial Narrow" w:hAnsi="Arial Narrow"/>
          <w:color w:val="000000"/>
          <w:sz w:val="26"/>
          <w:szCs w:val="26"/>
          <w:lang w:eastAsia="es-MX"/>
        </w:rPr>
        <w:t xml:space="preserve">r otro </w:t>
      </w:r>
      <w:r w:rsidR="00E46F84" w:rsidRPr="008667A2">
        <w:rPr>
          <w:rFonts w:ascii="Arial Narrow" w:hAnsi="Arial Narrow"/>
          <w:sz w:val="26"/>
          <w:szCs w:val="26"/>
          <w:lang w:eastAsia="es-MX"/>
        </w:rPr>
        <w:t>lado</w:t>
      </w:r>
      <w:r w:rsidR="00E46F84">
        <w:rPr>
          <w:rFonts w:ascii="Arial Narrow" w:hAnsi="Arial Narrow"/>
          <w:sz w:val="26"/>
          <w:szCs w:val="26"/>
          <w:lang w:eastAsia="es-MX"/>
        </w:rPr>
        <w:t>,</w:t>
      </w:r>
      <w:r w:rsidR="00E46F84" w:rsidRPr="008667A2">
        <w:rPr>
          <w:rFonts w:ascii="Arial Narrow" w:hAnsi="Arial Narrow"/>
          <w:sz w:val="26"/>
          <w:szCs w:val="26"/>
          <w:lang w:eastAsia="es-MX"/>
        </w:rPr>
        <w:t xml:space="preserve"> </w:t>
      </w:r>
      <w:r w:rsidR="00E46F84" w:rsidRPr="00F86279">
        <w:rPr>
          <w:rFonts w:ascii="Arial Narrow" w:hAnsi="Arial Narrow"/>
          <w:color w:val="000000"/>
          <w:sz w:val="26"/>
          <w:szCs w:val="26"/>
          <w:lang w:eastAsia="es-MX"/>
        </w:rPr>
        <w:t>sobre las políticas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públicas contenidas en el eje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competitividad e inversión extranjera</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lo que se abordan las acciones y</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proyectos de materia de infraestructura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de </w:t>
      </w:r>
      <w:r w:rsidR="008F33F6">
        <w:rPr>
          <w:rFonts w:ascii="Arial Narrow" w:hAnsi="Arial Narrow"/>
          <w:color w:val="000000"/>
          <w:sz w:val="26"/>
          <w:szCs w:val="26"/>
          <w:lang w:eastAsia="es-MX"/>
        </w:rPr>
        <w:t>G</w:t>
      </w:r>
      <w:r w:rsidR="00E46F84" w:rsidRPr="00F86279">
        <w:rPr>
          <w:rFonts w:ascii="Arial Narrow" w:hAnsi="Arial Narrow"/>
          <w:color w:val="000000"/>
          <w:sz w:val="26"/>
          <w:szCs w:val="26"/>
          <w:lang w:eastAsia="es-MX"/>
        </w:rPr>
        <w:t xml:space="preserve">obierno del </w:t>
      </w:r>
      <w:r w:rsidR="008F33F6">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stado para la atracción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de proyectos de inversión</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es oportuno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resaltar que en dicho rubro se subraya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el fortalecimiento de la red carretera</w:t>
      </w:r>
      <w:r w:rsidR="008F33F6">
        <w:rPr>
          <w:rFonts w:ascii="Arial Narrow" w:hAnsi="Arial Narrow"/>
          <w:color w:val="000000"/>
          <w:sz w:val="26"/>
          <w:szCs w:val="26"/>
          <w:lang w:eastAsia="es-MX"/>
        </w:rPr>
        <w:t>,</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particularmente de la ciudad de Mérida</w:t>
      </w:r>
      <w:r w:rsidR="00E46F84">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con regiones cercanas como Umán, Tecoh</w:t>
      </w:r>
      <w:r w:rsidR="00E46F84" w:rsidRPr="00F86279">
        <w:rPr>
          <w:rFonts w:ascii="Arial Narrow" w:hAnsi="Arial Narrow"/>
          <w:color w:val="000000"/>
          <w:sz w:val="26"/>
          <w:szCs w:val="26"/>
          <w:lang w:eastAsia="es-MX"/>
        </w:rPr>
        <w:t xml:space="preserve"> y</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Halachó</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lo que sin duda es una acción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positiva</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sin embargo</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creemos que es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importante aumentar la inversión pública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en el mejoramiento de la red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carretera</w:t>
      </w:r>
      <w:r w:rsidR="00DE744A">
        <w:rPr>
          <w:rFonts w:ascii="Arial Narrow" w:hAnsi="Arial Narrow"/>
          <w:color w:val="000000"/>
          <w:sz w:val="26"/>
          <w:szCs w:val="26"/>
          <w:lang w:eastAsia="es-MX"/>
        </w:rPr>
        <w:t xml:space="preserve"> en todo el e</w:t>
      </w:r>
      <w:r w:rsidR="00E46F84" w:rsidRPr="00F86279">
        <w:rPr>
          <w:rFonts w:ascii="Arial Narrow" w:hAnsi="Arial Narrow"/>
          <w:color w:val="000000"/>
          <w:sz w:val="26"/>
          <w:szCs w:val="26"/>
          <w:lang w:eastAsia="es-MX"/>
        </w:rPr>
        <w:t>stado</w:t>
      </w:r>
      <w:r w:rsidR="008F33F6">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así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planeación que se haga en este aspecto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fortalecerá otras zonas y servirá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base para impulsar la economía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Yucatán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abriendo la posibilidad de considerar</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más regiones productivas y con mejores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oportunidades sobre todo para los</w:t>
      </w:r>
      <w:r w:rsidR="00E46F84">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ciudadanos del i</w:t>
      </w:r>
      <w:r w:rsidR="00DE744A">
        <w:rPr>
          <w:rFonts w:ascii="Arial Narrow" w:hAnsi="Arial Narrow"/>
          <w:color w:val="000000"/>
          <w:sz w:val="26"/>
          <w:szCs w:val="26"/>
          <w:lang w:eastAsia="es-MX"/>
        </w:rPr>
        <w:t>nterior del e</w:t>
      </w:r>
      <w:r w:rsidR="00E46F84" w:rsidRPr="00F86279">
        <w:rPr>
          <w:rFonts w:ascii="Arial Narrow" w:hAnsi="Arial Narrow"/>
          <w:color w:val="000000"/>
          <w:sz w:val="26"/>
          <w:szCs w:val="26"/>
          <w:lang w:eastAsia="es-MX"/>
        </w:rPr>
        <w:t>stado</w:t>
      </w:r>
      <w:r w:rsidR="008F33F6">
        <w:rPr>
          <w:rFonts w:ascii="Arial Narrow" w:hAnsi="Arial Narrow"/>
          <w:color w:val="000000"/>
          <w:sz w:val="26"/>
          <w:szCs w:val="26"/>
          <w:lang w:eastAsia="es-MX"/>
        </w:rPr>
        <w:t>.</w:t>
      </w:r>
      <w:r w:rsidR="00E46F84">
        <w:rPr>
          <w:rFonts w:ascii="Arial Narrow" w:hAnsi="Arial Narrow"/>
          <w:color w:val="000000"/>
          <w:sz w:val="26"/>
          <w:szCs w:val="26"/>
          <w:lang w:eastAsia="es-MX"/>
        </w:rPr>
        <w:t xml:space="preserve"> </w:t>
      </w:r>
      <w:r w:rsidR="008F33F6">
        <w:rPr>
          <w:rFonts w:ascii="Arial Narrow" w:hAnsi="Arial Narrow"/>
          <w:color w:val="000000"/>
          <w:sz w:val="26"/>
          <w:szCs w:val="26"/>
          <w:lang w:eastAsia="es-MX"/>
        </w:rPr>
        <w:t>I</w:t>
      </w:r>
      <w:r w:rsidR="00E46F84" w:rsidRPr="00F86279">
        <w:rPr>
          <w:rFonts w:ascii="Arial Narrow" w:hAnsi="Arial Narrow"/>
          <w:color w:val="000000"/>
          <w:sz w:val="26"/>
          <w:szCs w:val="26"/>
          <w:lang w:eastAsia="es-MX"/>
        </w:rPr>
        <w:t>gualmente</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sobre la planeación de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movilidad sustentable desde la óptica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la construcción de ciclovías</w:t>
      </w:r>
      <w:r w:rsidR="003217CD">
        <w:rPr>
          <w:rFonts w:ascii="Arial Narrow" w:hAnsi="Arial Narrow"/>
          <w:color w:val="000000"/>
          <w:sz w:val="26"/>
          <w:szCs w:val="26"/>
          <w:lang w:eastAsia="es-MX"/>
        </w:rPr>
        <w:t>,</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señalamos</w:t>
      </w:r>
      <w:r w:rsidR="00E46F84">
        <w:rPr>
          <w:rFonts w:ascii="Arial Narrow" w:hAnsi="Arial Narrow"/>
          <w:color w:val="000000"/>
          <w:sz w:val="26"/>
          <w:szCs w:val="26"/>
          <w:lang w:eastAsia="es-MX"/>
        </w:rPr>
        <w:t xml:space="preserve">, </w:t>
      </w:r>
      <w:r w:rsidR="003217CD">
        <w:rPr>
          <w:rFonts w:ascii="Arial Narrow" w:hAnsi="Arial Narrow"/>
          <w:color w:val="000000"/>
          <w:sz w:val="26"/>
          <w:szCs w:val="26"/>
          <w:lang w:eastAsia="es-MX"/>
        </w:rPr>
        <w:t xml:space="preserve">informamos que nos dan informes, </w:t>
      </w:r>
      <w:r w:rsidR="00E46F84" w:rsidRPr="00F86279">
        <w:rPr>
          <w:rFonts w:ascii="Arial Narrow" w:hAnsi="Arial Narrow"/>
          <w:color w:val="000000"/>
          <w:sz w:val="26"/>
          <w:szCs w:val="26"/>
          <w:lang w:eastAsia="es-MX"/>
        </w:rPr>
        <w:t>señalamos que no resulta aclarará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información que se presenta en cuanto 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los resultados de los distintos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diagnósticos que se realizaron</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aunque se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hicieron preguntas en ese sentido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no se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nos contestaron</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D</w:t>
      </w:r>
      <w:r w:rsidR="00E46F84" w:rsidRPr="00F86279">
        <w:rPr>
          <w:rFonts w:ascii="Arial Narrow" w:hAnsi="Arial Narrow"/>
          <w:color w:val="000000"/>
          <w:sz w:val="26"/>
          <w:szCs w:val="26"/>
          <w:lang w:eastAsia="es-MX"/>
        </w:rPr>
        <w:t>icho sea de paso son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esos diagnósticos los que nos deben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permitir para establecer mejores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prácticas en materia de movilidad</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ba</w:t>
      </w:r>
      <w:r w:rsidR="003217CD">
        <w:rPr>
          <w:rFonts w:ascii="Arial Narrow" w:hAnsi="Arial Narrow"/>
          <w:color w:val="000000"/>
          <w:sz w:val="26"/>
          <w:szCs w:val="26"/>
          <w:lang w:eastAsia="es-MX"/>
        </w:rPr>
        <w:t>sadas en las nec</w:t>
      </w:r>
      <w:r w:rsidR="00DE744A">
        <w:rPr>
          <w:rFonts w:ascii="Arial Narrow" w:hAnsi="Arial Narrow"/>
          <w:color w:val="000000"/>
          <w:sz w:val="26"/>
          <w:szCs w:val="26"/>
          <w:lang w:eastAsia="es-MX"/>
        </w:rPr>
        <w:t>esidades de los habitantes del e</w:t>
      </w:r>
      <w:r w:rsidR="00E46F84" w:rsidRPr="00F86279">
        <w:rPr>
          <w:rFonts w:ascii="Arial Narrow" w:hAnsi="Arial Narrow"/>
          <w:color w:val="000000"/>
          <w:sz w:val="26"/>
          <w:szCs w:val="26"/>
          <w:lang w:eastAsia="es-MX"/>
        </w:rPr>
        <w:t>stado</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3217CD">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n conclusión</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el crecimiento económico como hemos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señalado</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se ha originado de igual manera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por la visión de los sectores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empresar</w:t>
      </w:r>
      <w:r w:rsidR="00DE744A">
        <w:rPr>
          <w:rFonts w:ascii="Arial Narrow" w:hAnsi="Arial Narrow"/>
          <w:color w:val="000000"/>
          <w:sz w:val="26"/>
          <w:szCs w:val="26"/>
          <w:lang w:eastAsia="es-MX"/>
        </w:rPr>
        <w:t>iales e industriales del e</w:t>
      </w:r>
      <w:r w:rsidR="003217CD">
        <w:rPr>
          <w:rFonts w:ascii="Arial Narrow" w:hAnsi="Arial Narrow"/>
          <w:color w:val="000000"/>
          <w:sz w:val="26"/>
          <w:szCs w:val="26"/>
          <w:lang w:eastAsia="es-MX"/>
        </w:rPr>
        <w:t xml:space="preserve">stado, </w:t>
      </w:r>
      <w:r w:rsidR="00E46F84" w:rsidRPr="00F86279">
        <w:rPr>
          <w:rFonts w:ascii="Arial Narrow" w:hAnsi="Arial Narrow"/>
          <w:color w:val="000000"/>
          <w:sz w:val="26"/>
          <w:szCs w:val="26"/>
          <w:lang w:eastAsia="es-MX"/>
        </w:rPr>
        <w:t>que son quienes generan los empleos y</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ponen en riesgo el capital además que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también es producto de 25 años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políticas públicas que nos han permitido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tener una plataforma robusta en cuanto 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seguridad </w:t>
      </w:r>
      <w:r w:rsidR="003217CD">
        <w:rPr>
          <w:rFonts w:ascii="Arial Narrow" w:hAnsi="Arial Narrow"/>
          <w:color w:val="000000"/>
          <w:sz w:val="26"/>
          <w:szCs w:val="26"/>
          <w:lang w:eastAsia="es-MX"/>
        </w:rPr>
        <w:t>y paz</w:t>
      </w:r>
      <w:r w:rsidR="00E46F84" w:rsidRPr="00F86279">
        <w:rPr>
          <w:rFonts w:ascii="Arial Narrow" w:hAnsi="Arial Narrow"/>
          <w:color w:val="000000"/>
          <w:sz w:val="26"/>
          <w:szCs w:val="26"/>
          <w:lang w:eastAsia="es-MX"/>
        </w:rPr>
        <w:t xml:space="preserve"> social</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3217CD">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n ese tenor</w:t>
      </w:r>
      <w:r w:rsidR="003217CD">
        <w:rPr>
          <w:rFonts w:ascii="Arial Narrow" w:hAnsi="Arial Narrow"/>
          <w:color w:val="000000"/>
          <w:sz w:val="26"/>
          <w:szCs w:val="26"/>
          <w:lang w:eastAsia="es-MX"/>
        </w:rPr>
        <w:t>,</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podemos concluir que uno de los mayores</w:t>
      </w:r>
      <w:r w:rsidR="00E46F84">
        <w:rPr>
          <w:rFonts w:ascii="Arial Narrow" w:hAnsi="Arial Narrow"/>
          <w:color w:val="000000"/>
          <w:sz w:val="26"/>
          <w:szCs w:val="26"/>
          <w:lang w:eastAsia="es-MX"/>
        </w:rPr>
        <w:t xml:space="preserve"> </w:t>
      </w:r>
      <w:r w:rsidR="003217CD">
        <w:rPr>
          <w:rFonts w:ascii="Arial Narrow" w:hAnsi="Arial Narrow"/>
          <w:color w:val="000000"/>
          <w:sz w:val="26"/>
          <w:szCs w:val="26"/>
          <w:lang w:eastAsia="es-MX"/>
        </w:rPr>
        <w:t>aciertos en los resultados de este</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T</w:t>
      </w:r>
      <w:r w:rsidR="00E46F84" w:rsidRPr="00F86279">
        <w:rPr>
          <w:rFonts w:ascii="Arial Narrow" w:hAnsi="Arial Narrow"/>
          <w:color w:val="000000"/>
          <w:sz w:val="26"/>
          <w:szCs w:val="26"/>
          <w:lang w:eastAsia="es-MX"/>
        </w:rPr>
        <w:t xml:space="preserve">ercer </w:t>
      </w:r>
      <w:r w:rsidR="00E46F84">
        <w:rPr>
          <w:rFonts w:ascii="Arial Narrow" w:hAnsi="Arial Narrow"/>
          <w:color w:val="000000"/>
          <w:sz w:val="26"/>
          <w:szCs w:val="26"/>
          <w:lang w:eastAsia="es-MX"/>
        </w:rPr>
        <w:t>I</w:t>
      </w:r>
      <w:r w:rsidR="00E46F84" w:rsidRPr="00F86279">
        <w:rPr>
          <w:rFonts w:ascii="Arial Narrow" w:hAnsi="Arial Narrow"/>
          <w:color w:val="000000"/>
          <w:sz w:val="26"/>
          <w:szCs w:val="26"/>
          <w:lang w:eastAsia="es-MX"/>
        </w:rPr>
        <w:t xml:space="preserve">nforme de </w:t>
      </w:r>
      <w:r w:rsidR="00E46F84">
        <w:rPr>
          <w:rFonts w:ascii="Arial Narrow" w:hAnsi="Arial Narrow"/>
          <w:color w:val="000000"/>
          <w:sz w:val="26"/>
          <w:szCs w:val="26"/>
          <w:lang w:eastAsia="es-MX"/>
        </w:rPr>
        <w:t>G</w:t>
      </w:r>
      <w:r w:rsidR="00E46F84" w:rsidRPr="00F86279">
        <w:rPr>
          <w:rFonts w:ascii="Arial Narrow" w:hAnsi="Arial Narrow"/>
          <w:color w:val="000000"/>
          <w:sz w:val="26"/>
          <w:szCs w:val="26"/>
          <w:lang w:eastAsia="es-MX"/>
        </w:rPr>
        <w:t>obierno</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lo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encontramos en el crecimiento económico</w:t>
      </w:r>
      <w:r w:rsidR="003217CD">
        <w:rPr>
          <w:rFonts w:ascii="Arial Narrow" w:hAnsi="Arial Narrow"/>
          <w:color w:val="000000"/>
          <w:sz w:val="26"/>
          <w:szCs w:val="26"/>
          <w:lang w:eastAsia="es-MX"/>
        </w:rPr>
        <w:t>,</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lo anterior se sustenta en las cifras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de</w:t>
      </w:r>
      <w:r w:rsidR="003217CD">
        <w:rPr>
          <w:rFonts w:ascii="Arial Narrow" w:hAnsi="Arial Narrow"/>
          <w:color w:val="000000"/>
          <w:sz w:val="26"/>
          <w:szCs w:val="26"/>
          <w:lang w:eastAsia="es-MX"/>
        </w:rPr>
        <w:t>l INEGI que establece que en el</w:t>
      </w:r>
      <w:r w:rsidR="00DB036F">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segundo trimestre del año 2021 fue uno</w:t>
      </w:r>
      <w:r w:rsidR="00E46F84">
        <w:rPr>
          <w:rFonts w:ascii="Arial Narrow" w:hAnsi="Arial Narrow"/>
          <w:color w:val="000000"/>
          <w:sz w:val="26"/>
          <w:szCs w:val="26"/>
          <w:lang w:eastAsia="es-MX"/>
        </w:rPr>
        <w:t xml:space="preserve"> </w:t>
      </w:r>
      <w:r w:rsidR="003217CD">
        <w:rPr>
          <w:rFonts w:ascii="Arial Narrow" w:hAnsi="Arial Narrow"/>
          <w:color w:val="000000"/>
          <w:sz w:val="26"/>
          <w:szCs w:val="26"/>
          <w:lang w:eastAsia="es-MX"/>
        </w:rPr>
        <w:t>de los E</w:t>
      </w:r>
      <w:r w:rsidR="00E46F84" w:rsidRPr="00F86279">
        <w:rPr>
          <w:rFonts w:ascii="Arial Narrow" w:hAnsi="Arial Narrow"/>
          <w:color w:val="000000"/>
          <w:sz w:val="26"/>
          <w:szCs w:val="26"/>
          <w:lang w:eastAsia="es-MX"/>
        </w:rPr>
        <w:t>stados que mostró mayores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aumentos respecto al trimestre anterior</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con cifras </w:t>
      </w:r>
      <w:proofErr w:type="spellStart"/>
      <w:r w:rsidR="00E46F84" w:rsidRPr="00F86279">
        <w:rPr>
          <w:rFonts w:ascii="Arial Narrow" w:hAnsi="Arial Narrow"/>
          <w:color w:val="000000"/>
          <w:sz w:val="26"/>
          <w:szCs w:val="26"/>
          <w:lang w:eastAsia="es-MX"/>
        </w:rPr>
        <w:t>desestacionalizadas</w:t>
      </w:r>
      <w:proofErr w:type="spellEnd"/>
      <w:r w:rsidR="00E46F84" w:rsidRPr="00F86279">
        <w:rPr>
          <w:rFonts w:ascii="Arial Narrow" w:hAnsi="Arial Narrow"/>
          <w:color w:val="000000"/>
          <w:sz w:val="26"/>
          <w:szCs w:val="26"/>
          <w:lang w:eastAsia="es-MX"/>
        </w:rPr>
        <w:t xml:space="preserve"> en su</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actividad económic</w:t>
      </w:r>
      <w:r w:rsidR="003217CD">
        <w:rPr>
          <w:rFonts w:ascii="Arial Narrow" w:hAnsi="Arial Narrow"/>
          <w:color w:val="000000"/>
          <w:sz w:val="26"/>
          <w:szCs w:val="26"/>
          <w:lang w:eastAsia="es-MX"/>
        </w:rPr>
        <w:t>o,</w:t>
      </w:r>
      <w:r w:rsidR="00E46F84" w:rsidRPr="00F86279">
        <w:rPr>
          <w:rFonts w:ascii="Arial Narrow" w:hAnsi="Arial Narrow"/>
          <w:color w:val="000000"/>
          <w:sz w:val="26"/>
          <w:szCs w:val="26"/>
          <w:lang w:eastAsia="es-MX"/>
        </w:rPr>
        <w:t xml:space="preserve"> pero como hemos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manifestado</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esa conclusión nace de las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propi</w:t>
      </w:r>
      <w:r w:rsidR="003217CD">
        <w:rPr>
          <w:rFonts w:ascii="Arial Narrow" w:hAnsi="Arial Narrow"/>
          <w:color w:val="000000"/>
          <w:sz w:val="26"/>
          <w:szCs w:val="26"/>
          <w:lang w:eastAsia="es-MX"/>
        </w:rPr>
        <w:t xml:space="preserve">as mediciones de la economía de </w:t>
      </w:r>
      <w:r w:rsidR="00E46F84" w:rsidRPr="00F86279">
        <w:rPr>
          <w:rFonts w:ascii="Arial Narrow" w:hAnsi="Arial Narrow"/>
          <w:color w:val="000000"/>
          <w:sz w:val="26"/>
          <w:szCs w:val="26"/>
          <w:lang w:eastAsia="es-MX"/>
        </w:rPr>
        <w:t>fuentes externas</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ya que la información</w:t>
      </w:r>
      <w:r w:rsidR="00E46F84">
        <w:rPr>
          <w:rFonts w:ascii="Arial Narrow" w:hAnsi="Arial Narrow"/>
          <w:color w:val="000000"/>
          <w:sz w:val="26"/>
          <w:szCs w:val="26"/>
          <w:lang w:eastAsia="es-MX"/>
        </w:rPr>
        <w:t xml:space="preserve"> </w:t>
      </w:r>
      <w:r w:rsidR="003217CD">
        <w:rPr>
          <w:rFonts w:ascii="Arial Narrow" w:hAnsi="Arial Narrow"/>
          <w:color w:val="000000"/>
          <w:sz w:val="26"/>
          <w:szCs w:val="26"/>
          <w:lang w:eastAsia="es-MX"/>
        </w:rPr>
        <w:t>procedente del I</w:t>
      </w:r>
      <w:r w:rsidR="00E46F84" w:rsidRPr="00F86279">
        <w:rPr>
          <w:rFonts w:ascii="Arial Narrow" w:hAnsi="Arial Narrow"/>
          <w:color w:val="000000"/>
          <w:sz w:val="26"/>
          <w:szCs w:val="26"/>
          <w:lang w:eastAsia="es-MX"/>
        </w:rPr>
        <w:t>nforme</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no fue posible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comparar c</w:t>
      </w:r>
      <w:r w:rsidR="003217CD">
        <w:rPr>
          <w:rFonts w:ascii="Arial Narrow" w:hAnsi="Arial Narrow"/>
          <w:color w:val="000000"/>
          <w:sz w:val="26"/>
          <w:szCs w:val="26"/>
          <w:lang w:eastAsia="es-MX"/>
        </w:rPr>
        <w:t>ó</w:t>
      </w:r>
      <w:r w:rsidR="00E46F84" w:rsidRPr="00F86279">
        <w:rPr>
          <w:rFonts w:ascii="Arial Narrow" w:hAnsi="Arial Narrow"/>
          <w:color w:val="000000"/>
          <w:sz w:val="26"/>
          <w:szCs w:val="26"/>
          <w:lang w:eastAsia="es-MX"/>
        </w:rPr>
        <w:t xml:space="preserve">mo hemos </w:t>
      </w:r>
      <w:r w:rsidR="003217CD">
        <w:rPr>
          <w:rFonts w:ascii="Arial Narrow" w:hAnsi="Arial Narrow"/>
          <w:color w:val="000000"/>
          <w:sz w:val="26"/>
          <w:szCs w:val="26"/>
          <w:lang w:eastAsia="es-MX"/>
        </w:rPr>
        <w:t>evolu</w:t>
      </w:r>
      <w:r w:rsidR="00E46F84" w:rsidRPr="00F86279">
        <w:rPr>
          <w:rFonts w:ascii="Arial Narrow" w:hAnsi="Arial Narrow"/>
          <w:color w:val="000000"/>
          <w:sz w:val="26"/>
          <w:szCs w:val="26"/>
          <w:lang w:eastAsia="es-MX"/>
        </w:rPr>
        <w:t>cionado en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materia económica</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en los términos que se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informa</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puesto que no se ofrecen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indicadores y avances al respecto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cómo estamos</w:t>
      </w:r>
      <w:r w:rsidR="00E46F84">
        <w:rPr>
          <w:rFonts w:ascii="Arial Narrow" w:hAnsi="Arial Narrow"/>
          <w:color w:val="000000"/>
          <w:sz w:val="26"/>
          <w:szCs w:val="26"/>
          <w:lang w:eastAsia="es-MX"/>
        </w:rPr>
        <w:t>,</w:t>
      </w:r>
      <w:r w:rsidR="003217CD">
        <w:rPr>
          <w:rFonts w:ascii="Arial Narrow" w:hAnsi="Arial Narrow"/>
          <w:color w:val="000000"/>
          <w:sz w:val="26"/>
          <w:szCs w:val="26"/>
          <w:lang w:eastAsia="es-MX"/>
        </w:rPr>
        <w:t xml:space="preserve"> có</w:t>
      </w:r>
      <w:r w:rsidR="00E46F84" w:rsidRPr="00F86279">
        <w:rPr>
          <w:rFonts w:ascii="Arial Narrow" w:hAnsi="Arial Narrow"/>
          <w:color w:val="000000"/>
          <w:sz w:val="26"/>
          <w:szCs w:val="26"/>
          <w:lang w:eastAsia="es-MX"/>
        </w:rPr>
        <w:t xml:space="preserve">mo </w:t>
      </w:r>
      <w:r w:rsidR="003217CD">
        <w:rPr>
          <w:rFonts w:ascii="Arial Narrow" w:hAnsi="Arial Narrow"/>
          <w:color w:val="000000"/>
          <w:sz w:val="26"/>
          <w:szCs w:val="26"/>
          <w:lang w:eastAsia="es-MX"/>
        </w:rPr>
        <w:t>cr</w:t>
      </w:r>
      <w:r w:rsidR="00E46F84" w:rsidRPr="00F86279">
        <w:rPr>
          <w:rFonts w:ascii="Arial Narrow" w:hAnsi="Arial Narrow"/>
          <w:color w:val="000000"/>
          <w:sz w:val="26"/>
          <w:szCs w:val="26"/>
          <w:lang w:eastAsia="es-MX"/>
        </w:rPr>
        <w:t>ecimos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respecto a los años anteriores y cuáles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fueron los retos superados</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3217CD">
        <w:rPr>
          <w:rFonts w:ascii="Arial Narrow" w:hAnsi="Arial Narrow"/>
          <w:color w:val="000000"/>
          <w:sz w:val="26"/>
          <w:szCs w:val="26"/>
          <w:lang w:eastAsia="es-MX"/>
        </w:rPr>
        <w:t>N</w:t>
      </w:r>
      <w:r w:rsidR="00E46F84" w:rsidRPr="00F86279">
        <w:rPr>
          <w:rFonts w:ascii="Arial Narrow" w:hAnsi="Arial Narrow"/>
          <w:color w:val="000000"/>
          <w:sz w:val="26"/>
          <w:szCs w:val="26"/>
          <w:lang w:eastAsia="es-MX"/>
        </w:rPr>
        <w:t>o resultaría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justo también darle todo el crédito 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una sola administración</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ni dejar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reconocer los aspectos positivos de las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anteriores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en este sentido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no es</w:t>
      </w:r>
      <w:r w:rsidR="00E46F84">
        <w:rPr>
          <w:rFonts w:ascii="Arial Narrow" w:hAnsi="Arial Narrow"/>
          <w:color w:val="000000"/>
          <w:sz w:val="26"/>
          <w:szCs w:val="26"/>
          <w:lang w:eastAsia="es-MX"/>
        </w:rPr>
        <w:t xml:space="preserve"> </w:t>
      </w:r>
      <w:r w:rsidR="003217CD">
        <w:rPr>
          <w:rFonts w:ascii="Arial Narrow" w:hAnsi="Arial Narrow"/>
          <w:color w:val="000000"/>
          <w:sz w:val="26"/>
          <w:szCs w:val="26"/>
          <w:lang w:eastAsia="es-MX"/>
        </w:rPr>
        <w:t>coincidencia que el T</w:t>
      </w:r>
      <w:r w:rsidR="00E46F84" w:rsidRPr="00F86279">
        <w:rPr>
          <w:rFonts w:ascii="Arial Narrow" w:hAnsi="Arial Narrow"/>
          <w:color w:val="000000"/>
          <w:sz w:val="26"/>
          <w:szCs w:val="26"/>
          <w:lang w:eastAsia="es-MX"/>
        </w:rPr>
        <w:t>itular de la</w:t>
      </w:r>
      <w:r w:rsidR="00E46F84">
        <w:rPr>
          <w:rFonts w:ascii="Arial Narrow" w:hAnsi="Arial Narrow"/>
          <w:color w:val="000000"/>
          <w:sz w:val="26"/>
          <w:szCs w:val="26"/>
          <w:lang w:eastAsia="es-MX"/>
        </w:rPr>
        <w:t xml:space="preserve"> </w:t>
      </w:r>
      <w:r w:rsidR="003217CD">
        <w:rPr>
          <w:rFonts w:ascii="Arial Narrow" w:hAnsi="Arial Narrow"/>
          <w:color w:val="000000"/>
          <w:sz w:val="26"/>
          <w:szCs w:val="26"/>
          <w:lang w:eastAsia="es-MX"/>
        </w:rPr>
        <w:t>S</w:t>
      </w:r>
      <w:r w:rsidR="00E46F84" w:rsidRPr="00F86279">
        <w:rPr>
          <w:rFonts w:ascii="Arial Narrow" w:hAnsi="Arial Narrow"/>
          <w:color w:val="000000"/>
          <w:sz w:val="26"/>
          <w:szCs w:val="26"/>
          <w:lang w:eastAsia="es-MX"/>
        </w:rPr>
        <w:t>ecretaría encargada del sector</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económico en el </w:t>
      </w:r>
      <w:r w:rsidR="003217CD">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stado permanezca en el</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cargo</w:t>
      </w:r>
      <w:r w:rsidR="00E46F84">
        <w:rPr>
          <w:rFonts w:ascii="Arial Narrow" w:hAnsi="Arial Narrow"/>
          <w:color w:val="000000"/>
          <w:sz w:val="26"/>
          <w:szCs w:val="26"/>
          <w:lang w:eastAsia="es-MX"/>
        </w:rPr>
        <w:t>. R</w:t>
      </w:r>
      <w:r w:rsidR="00E46F84" w:rsidRPr="00F86279">
        <w:rPr>
          <w:rFonts w:ascii="Arial Narrow" w:hAnsi="Arial Narrow"/>
          <w:color w:val="000000"/>
          <w:sz w:val="26"/>
          <w:szCs w:val="26"/>
          <w:lang w:eastAsia="es-MX"/>
        </w:rPr>
        <w:t>econocemos que ha logrado construir un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puente importante en el sector</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empresarial de la entidad</w:t>
      </w:r>
      <w:r w:rsidR="003217CD">
        <w:rPr>
          <w:rFonts w:ascii="Arial Narrow" w:hAnsi="Arial Narrow"/>
          <w:color w:val="000000"/>
          <w:sz w:val="26"/>
          <w:szCs w:val="26"/>
          <w:lang w:eastAsia="es-MX"/>
        </w:rPr>
        <w:t>,</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consideramos que uno de los objetivos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esenciales de la rendición de cuentas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es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la posi</w:t>
      </w:r>
      <w:r w:rsidR="003217CD">
        <w:rPr>
          <w:rFonts w:ascii="Arial Narrow" w:hAnsi="Arial Narrow"/>
          <w:color w:val="000000"/>
          <w:sz w:val="26"/>
          <w:szCs w:val="26"/>
          <w:lang w:eastAsia="es-MX"/>
        </w:rPr>
        <w:t xml:space="preserve">bilidad de la retroalimentación </w:t>
      </w:r>
      <w:r w:rsidR="00E46F84" w:rsidRPr="00F86279">
        <w:rPr>
          <w:rFonts w:ascii="Arial Narrow" w:hAnsi="Arial Narrow"/>
          <w:color w:val="000000"/>
          <w:sz w:val="26"/>
          <w:szCs w:val="26"/>
          <w:lang w:eastAsia="es-MX"/>
        </w:rPr>
        <w:t>continua y la consecuente reorientación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de esfuerzos institucionales hacia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satisfacción de las verdaderas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necesidades sociales</w:t>
      </w:r>
      <w:r w:rsidR="003217CD">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 xml:space="preserve"> </w:t>
      </w:r>
      <w:r w:rsidR="003217CD">
        <w:rPr>
          <w:rFonts w:ascii="Arial Narrow" w:hAnsi="Arial Narrow"/>
          <w:color w:val="000000"/>
          <w:sz w:val="26"/>
          <w:szCs w:val="26"/>
          <w:lang w:eastAsia="es-MX"/>
        </w:rPr>
        <w:t>En</w:t>
      </w:r>
      <w:r w:rsidR="00E46F84" w:rsidRPr="00F86279">
        <w:rPr>
          <w:rFonts w:ascii="Arial Narrow" w:hAnsi="Arial Narrow"/>
          <w:color w:val="000000"/>
          <w:sz w:val="26"/>
          <w:szCs w:val="26"/>
          <w:lang w:eastAsia="es-MX"/>
        </w:rPr>
        <w:t xml:space="preserve"> ese contexto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nos permitimos proponer</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nuevas políticas públicas que atiendan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aspectos descuidados en la actualidad</w:t>
      </w:r>
      <w:r w:rsidR="003217CD">
        <w:rPr>
          <w:rFonts w:ascii="Arial Narrow" w:hAnsi="Arial Narrow"/>
          <w:color w:val="000000"/>
          <w:sz w:val="26"/>
          <w:szCs w:val="26"/>
          <w:lang w:eastAsia="es-MX"/>
        </w:rPr>
        <w:t>,</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como es el caso del turismo doméstico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aquel que fomente la actividad turística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para yucatecos en Yucatán</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ya que es un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elemento de justicia social que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población pueda tener acceso a las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distintas atracciones turísticas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existentes</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como las zonas arqueológicas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el disfrute de playas y puertos</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cenotes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destinos coloniales y la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gastronomía</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e</w:t>
      </w:r>
      <w:r w:rsidR="00E46F84" w:rsidRPr="00F86279">
        <w:rPr>
          <w:rFonts w:ascii="Arial Narrow" w:hAnsi="Arial Narrow"/>
          <w:color w:val="000000"/>
          <w:sz w:val="26"/>
          <w:szCs w:val="26"/>
          <w:lang w:eastAsia="es-MX"/>
        </w:rPr>
        <w:t>stos pudieran ser algunos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de los objetivos a considerar en las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políticas públicas del sector turístico</w:t>
      </w:r>
      <w:r w:rsidR="00E46F84">
        <w:rPr>
          <w:rFonts w:ascii="Arial Narrow" w:hAnsi="Arial Narrow"/>
          <w:color w:val="000000"/>
          <w:sz w:val="26"/>
          <w:szCs w:val="26"/>
          <w:lang w:eastAsia="es-MX"/>
        </w:rPr>
        <w:t>. P</w:t>
      </w:r>
      <w:r w:rsidR="00E46F84" w:rsidRPr="00F86279">
        <w:rPr>
          <w:rFonts w:ascii="Arial Narrow" w:hAnsi="Arial Narrow"/>
          <w:color w:val="000000"/>
          <w:sz w:val="26"/>
          <w:szCs w:val="26"/>
          <w:lang w:eastAsia="es-MX"/>
        </w:rPr>
        <w:t xml:space="preserve">or todo </w:t>
      </w:r>
      <w:r w:rsidR="003217CD">
        <w:rPr>
          <w:rFonts w:ascii="Arial Narrow" w:hAnsi="Arial Narrow"/>
          <w:color w:val="000000"/>
          <w:sz w:val="26"/>
          <w:szCs w:val="26"/>
          <w:lang w:eastAsia="es-MX"/>
        </w:rPr>
        <w:t>lo</w:t>
      </w:r>
      <w:r w:rsidR="00E46F84" w:rsidRPr="00F86279">
        <w:rPr>
          <w:rFonts w:ascii="Arial Narrow" w:hAnsi="Arial Narrow"/>
          <w:color w:val="000000"/>
          <w:sz w:val="26"/>
          <w:szCs w:val="26"/>
          <w:lang w:eastAsia="es-MX"/>
        </w:rPr>
        <w:t xml:space="preserve"> anterior</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podemos decir con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mucha responsabilidad que queremos que 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Yucatán le vaya bien</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3217CD">
        <w:rPr>
          <w:rFonts w:ascii="Arial Narrow" w:hAnsi="Arial Narrow"/>
          <w:color w:val="000000"/>
          <w:sz w:val="26"/>
          <w:szCs w:val="26"/>
          <w:lang w:eastAsia="es-MX"/>
        </w:rPr>
        <w:t>p</w:t>
      </w:r>
      <w:r w:rsidR="00E46F84" w:rsidRPr="00F86279">
        <w:rPr>
          <w:rFonts w:ascii="Arial Narrow" w:hAnsi="Arial Narrow"/>
          <w:color w:val="000000"/>
          <w:sz w:val="26"/>
          <w:szCs w:val="26"/>
          <w:lang w:eastAsia="es-MX"/>
        </w:rPr>
        <w:t>ero también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requerimos que exista transparencia en</w:t>
      </w:r>
      <w:r w:rsidR="00E46F84">
        <w:rPr>
          <w:rFonts w:ascii="Arial Narrow" w:hAnsi="Arial Narrow"/>
          <w:color w:val="000000"/>
          <w:sz w:val="26"/>
          <w:szCs w:val="26"/>
          <w:lang w:eastAsia="es-MX"/>
        </w:rPr>
        <w:t xml:space="preserve"> </w:t>
      </w:r>
      <w:r w:rsidR="003217CD">
        <w:rPr>
          <w:rFonts w:ascii="Arial Narrow" w:hAnsi="Arial Narrow"/>
          <w:color w:val="000000"/>
          <w:sz w:val="26"/>
          <w:szCs w:val="26"/>
          <w:lang w:eastAsia="es-MX"/>
        </w:rPr>
        <w:t>las acciones de G</w:t>
      </w:r>
      <w:r w:rsidR="00E46F84" w:rsidRPr="00F86279">
        <w:rPr>
          <w:rFonts w:ascii="Arial Narrow" w:hAnsi="Arial Narrow"/>
          <w:color w:val="000000"/>
          <w:sz w:val="26"/>
          <w:szCs w:val="26"/>
          <w:lang w:eastAsia="es-MX"/>
        </w:rPr>
        <w:t>obierno</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que nos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 xml:space="preserve">permitan como </w:t>
      </w:r>
      <w:r w:rsidR="00E46F84">
        <w:rPr>
          <w:rFonts w:ascii="Arial Narrow" w:hAnsi="Arial Narrow"/>
          <w:color w:val="000000"/>
          <w:sz w:val="26"/>
          <w:szCs w:val="26"/>
          <w:lang w:eastAsia="es-MX"/>
        </w:rPr>
        <w:t>L</w:t>
      </w:r>
      <w:r w:rsidR="00E46F84" w:rsidRPr="00F86279">
        <w:rPr>
          <w:rFonts w:ascii="Arial Narrow" w:hAnsi="Arial Narrow"/>
          <w:color w:val="000000"/>
          <w:sz w:val="26"/>
          <w:szCs w:val="26"/>
          <w:lang w:eastAsia="es-MX"/>
        </w:rPr>
        <w:t>egisladores tener los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elementos para evaluar los resultados de</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una administración</w:t>
      </w:r>
      <w:r w:rsidR="003217CD">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con información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verídica</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con datos objetivos y con datos</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que se puedan comparar</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D</w:t>
      </w:r>
      <w:r w:rsidR="003217CD">
        <w:rPr>
          <w:rFonts w:ascii="Arial Narrow" w:hAnsi="Arial Narrow"/>
          <w:color w:val="000000"/>
          <w:sz w:val="26"/>
          <w:szCs w:val="26"/>
          <w:lang w:eastAsia="es-MX"/>
        </w:rPr>
        <w:t xml:space="preserve">esde nuestra </w:t>
      </w:r>
      <w:r w:rsidR="00E46F84" w:rsidRPr="00F86279">
        <w:rPr>
          <w:rFonts w:ascii="Arial Narrow" w:hAnsi="Arial Narrow"/>
          <w:color w:val="000000"/>
          <w:sz w:val="26"/>
          <w:szCs w:val="26"/>
          <w:lang w:eastAsia="es-MX"/>
        </w:rPr>
        <w:t xml:space="preserve">responsabilidad de </w:t>
      </w:r>
      <w:r w:rsidR="00E46F84">
        <w:rPr>
          <w:rFonts w:ascii="Arial Narrow" w:hAnsi="Arial Narrow"/>
          <w:color w:val="000000"/>
          <w:sz w:val="26"/>
          <w:szCs w:val="26"/>
          <w:lang w:eastAsia="es-MX"/>
        </w:rPr>
        <w:t>L</w:t>
      </w:r>
      <w:r w:rsidR="00E46F84" w:rsidRPr="00F86279">
        <w:rPr>
          <w:rFonts w:ascii="Arial Narrow" w:hAnsi="Arial Narrow"/>
          <w:color w:val="000000"/>
          <w:sz w:val="26"/>
          <w:szCs w:val="26"/>
          <w:lang w:eastAsia="es-MX"/>
        </w:rPr>
        <w:t>egisladores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vamos 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seguir trabajando para construir un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estado próspero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un estado moderno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pero</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sobre todo</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con nuestra participación</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responsable exhortamos a tener un</w:t>
      </w:r>
      <w:r w:rsidR="00E46F84">
        <w:rPr>
          <w:rFonts w:ascii="Arial Narrow" w:hAnsi="Arial Narrow"/>
          <w:color w:val="000000"/>
          <w:sz w:val="26"/>
          <w:szCs w:val="26"/>
          <w:lang w:eastAsia="es-MX"/>
        </w:rPr>
        <w:t xml:space="preserve"> </w:t>
      </w:r>
      <w:r w:rsidR="003217CD">
        <w:rPr>
          <w:rFonts w:ascii="Arial Narrow" w:hAnsi="Arial Narrow"/>
          <w:color w:val="000000"/>
          <w:sz w:val="26"/>
          <w:szCs w:val="26"/>
          <w:lang w:eastAsia="es-MX"/>
        </w:rPr>
        <w:t>G</w:t>
      </w:r>
      <w:r w:rsidR="00E46F84" w:rsidRPr="00F86279">
        <w:rPr>
          <w:rFonts w:ascii="Arial Narrow" w:hAnsi="Arial Narrow"/>
          <w:color w:val="000000"/>
          <w:sz w:val="26"/>
          <w:szCs w:val="26"/>
          <w:lang w:eastAsia="es-MX"/>
        </w:rPr>
        <w:t>obierno que verdaderamente rinda</w:t>
      </w:r>
      <w:r w:rsidR="00E46F84">
        <w:rPr>
          <w:rFonts w:ascii="Arial Narrow" w:hAnsi="Arial Narrow"/>
          <w:color w:val="000000"/>
          <w:sz w:val="26"/>
          <w:szCs w:val="26"/>
          <w:lang w:eastAsia="es-MX"/>
        </w:rPr>
        <w:t xml:space="preserve"> </w:t>
      </w:r>
      <w:r w:rsidR="00E46F84" w:rsidRPr="00F86279">
        <w:rPr>
          <w:rFonts w:ascii="Arial Narrow" w:hAnsi="Arial Narrow"/>
          <w:color w:val="000000"/>
          <w:sz w:val="26"/>
          <w:szCs w:val="26"/>
          <w:lang w:eastAsia="es-MX"/>
        </w:rPr>
        <w:t>cuentas a los ciudadanos</w:t>
      </w:r>
      <w:r w:rsidR="00E46F84">
        <w:rPr>
          <w:rFonts w:ascii="Arial Narrow" w:hAnsi="Arial Narrow"/>
          <w:color w:val="000000"/>
          <w:sz w:val="26"/>
          <w:szCs w:val="26"/>
          <w:lang w:eastAsia="es-MX"/>
        </w:rPr>
        <w:t>.</w:t>
      </w:r>
      <w:r w:rsidR="00E46F84" w:rsidRPr="00F86279">
        <w:rPr>
          <w:rFonts w:ascii="Arial Narrow" w:hAnsi="Arial Narrow"/>
          <w:color w:val="000000"/>
          <w:sz w:val="26"/>
          <w:szCs w:val="26"/>
          <w:lang w:eastAsia="es-MX"/>
        </w:rPr>
        <w:t xml:space="preserve"> </w:t>
      </w:r>
      <w:r w:rsidR="00E46F84">
        <w:rPr>
          <w:rFonts w:ascii="Arial Narrow" w:hAnsi="Arial Narrow"/>
          <w:color w:val="000000"/>
          <w:sz w:val="26"/>
          <w:szCs w:val="26"/>
          <w:lang w:eastAsia="es-MX"/>
        </w:rPr>
        <w:t>E</w:t>
      </w:r>
      <w:r w:rsidR="003217CD">
        <w:rPr>
          <w:rFonts w:ascii="Arial Narrow" w:hAnsi="Arial Narrow"/>
          <w:color w:val="000000"/>
          <w:sz w:val="26"/>
          <w:szCs w:val="26"/>
          <w:lang w:eastAsia="es-MX"/>
        </w:rPr>
        <w:t xml:space="preserve">s </w:t>
      </w:r>
      <w:proofErr w:type="spellStart"/>
      <w:r w:rsidR="003217CD">
        <w:rPr>
          <w:rFonts w:ascii="Arial Narrow" w:hAnsi="Arial Narrow"/>
          <w:color w:val="000000"/>
          <w:sz w:val="26"/>
          <w:szCs w:val="26"/>
          <w:lang w:eastAsia="es-MX"/>
        </w:rPr>
        <w:t>cuanto</w:t>
      </w:r>
      <w:proofErr w:type="spellEnd"/>
      <w:r w:rsidR="003217CD">
        <w:rPr>
          <w:rFonts w:ascii="Arial Narrow" w:hAnsi="Arial Narrow"/>
          <w:color w:val="000000"/>
          <w:sz w:val="26"/>
          <w:szCs w:val="26"/>
          <w:lang w:eastAsia="es-MX"/>
        </w:rPr>
        <w:t>. Muchas gracias”.</w:t>
      </w:r>
      <w:r w:rsidR="00E46F84" w:rsidRPr="00F86279">
        <w:rPr>
          <w:rFonts w:ascii="Arial Narrow" w:hAnsi="Arial Narrow"/>
          <w:color w:val="000000"/>
          <w:sz w:val="26"/>
          <w:szCs w:val="26"/>
          <w:lang w:eastAsia="es-MX"/>
        </w:rPr>
        <w:t xml:space="preserve"> </w:t>
      </w:r>
    </w:p>
    <w:p w:rsidR="0089037C" w:rsidRDefault="0089037C" w:rsidP="00603260">
      <w:pPr>
        <w:ind w:left="567" w:firstLine="284"/>
        <w:jc w:val="both"/>
        <w:rPr>
          <w:rFonts w:ascii="Arial Narrow" w:hAnsi="Arial Narrow" w:cs="Courier New"/>
          <w:sz w:val="26"/>
          <w:szCs w:val="26"/>
          <w:lang w:val="es-MX"/>
        </w:rPr>
      </w:pPr>
    </w:p>
    <w:p w:rsidR="005D76F9" w:rsidRPr="00F86279" w:rsidRDefault="001A2C76" w:rsidP="002C0285">
      <w:pPr>
        <w:ind w:left="567" w:firstLine="284"/>
        <w:jc w:val="both"/>
        <w:rPr>
          <w:rFonts w:ascii="Arial Narrow" w:hAnsi="Arial Narrow"/>
          <w:color w:val="000000"/>
          <w:sz w:val="26"/>
          <w:szCs w:val="26"/>
          <w:lang w:eastAsia="es-MX"/>
        </w:rPr>
      </w:pPr>
      <w:r>
        <w:rPr>
          <w:rFonts w:ascii="Arial Narrow" w:hAnsi="Arial Narrow" w:cs="Courier New"/>
          <w:sz w:val="26"/>
          <w:szCs w:val="26"/>
          <w:lang w:val="es-MX"/>
        </w:rPr>
        <w:t>Al término de la intervención de</w:t>
      </w:r>
      <w:r w:rsidR="002C0285">
        <w:rPr>
          <w:rFonts w:ascii="Arial Narrow" w:hAnsi="Arial Narrow" w:cs="Courier New"/>
          <w:sz w:val="26"/>
          <w:szCs w:val="26"/>
          <w:lang w:val="es-MX"/>
        </w:rPr>
        <w:t xml:space="preserve"> </w:t>
      </w:r>
      <w:r>
        <w:rPr>
          <w:rFonts w:ascii="Arial Narrow" w:hAnsi="Arial Narrow" w:cs="Courier New"/>
          <w:sz w:val="26"/>
          <w:szCs w:val="26"/>
          <w:lang w:val="es-MX"/>
        </w:rPr>
        <w:t>l</w:t>
      </w:r>
      <w:r w:rsidR="002C0285">
        <w:rPr>
          <w:rFonts w:ascii="Arial Narrow" w:hAnsi="Arial Narrow" w:cs="Courier New"/>
          <w:sz w:val="26"/>
          <w:szCs w:val="26"/>
          <w:lang w:val="es-MX"/>
        </w:rPr>
        <w:t>a</w:t>
      </w:r>
      <w:r>
        <w:rPr>
          <w:rFonts w:ascii="Arial Narrow" w:hAnsi="Arial Narrow" w:cs="Courier New"/>
          <w:sz w:val="26"/>
          <w:szCs w:val="26"/>
          <w:lang w:val="es-MX"/>
        </w:rPr>
        <w:t xml:space="preserve"> Diputad</w:t>
      </w:r>
      <w:r w:rsidR="002C0285">
        <w:rPr>
          <w:rFonts w:ascii="Arial Narrow" w:hAnsi="Arial Narrow" w:cs="Courier New"/>
          <w:sz w:val="26"/>
          <w:szCs w:val="26"/>
          <w:lang w:val="es-MX"/>
        </w:rPr>
        <w:t>a Franco Blanco</w:t>
      </w:r>
      <w:r>
        <w:rPr>
          <w:rFonts w:ascii="Arial Narrow" w:hAnsi="Arial Narrow" w:cs="Courier New"/>
          <w:sz w:val="26"/>
          <w:szCs w:val="26"/>
          <w:lang w:val="es-MX"/>
        </w:rPr>
        <w:t xml:space="preserve">, se le concedió el uso de la palabra a la </w:t>
      </w:r>
      <w:r w:rsidRPr="001A2C76">
        <w:rPr>
          <w:rFonts w:ascii="Arial Narrow" w:hAnsi="Arial Narrow" w:cs="Courier New"/>
          <w:b/>
          <w:sz w:val="26"/>
          <w:szCs w:val="26"/>
          <w:lang w:val="es-MX"/>
        </w:rPr>
        <w:t>Diputada</w:t>
      </w:r>
      <w:r w:rsidR="002C0285">
        <w:rPr>
          <w:rFonts w:ascii="Arial Narrow" w:hAnsi="Arial Narrow" w:cs="Courier New"/>
          <w:b/>
          <w:sz w:val="26"/>
          <w:szCs w:val="26"/>
          <w:lang w:val="es-MX"/>
        </w:rPr>
        <w:t xml:space="preserve"> Alejandra de los Ángeles Novelo Segura </w:t>
      </w:r>
      <w:r>
        <w:rPr>
          <w:rFonts w:ascii="Arial Narrow" w:hAnsi="Arial Narrow" w:cs="Courier New"/>
          <w:sz w:val="26"/>
          <w:szCs w:val="26"/>
          <w:lang w:val="es-MX"/>
        </w:rPr>
        <w:t xml:space="preserve"> de la Fracción Legislativa del Partido MORENA, quien expuso: “</w:t>
      </w:r>
      <w:r w:rsidR="005D76F9">
        <w:rPr>
          <w:rFonts w:ascii="Arial Narrow" w:hAnsi="Arial Narrow"/>
          <w:color w:val="000000"/>
          <w:sz w:val="26"/>
          <w:szCs w:val="26"/>
          <w:lang w:eastAsia="es-MX"/>
        </w:rPr>
        <w:t>B</w:t>
      </w:r>
      <w:r w:rsidR="005D76F9" w:rsidRPr="00F86279">
        <w:rPr>
          <w:rFonts w:ascii="Arial Narrow" w:hAnsi="Arial Narrow"/>
          <w:color w:val="000000"/>
          <w:sz w:val="26"/>
          <w:szCs w:val="26"/>
          <w:lang w:eastAsia="es-MX"/>
        </w:rPr>
        <w:t>uenas tardes</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C</w:t>
      </w:r>
      <w:r w:rsidR="005D76F9" w:rsidRPr="00F86279">
        <w:rPr>
          <w:rFonts w:ascii="Arial Narrow" w:hAnsi="Arial Narrow"/>
          <w:color w:val="000000"/>
          <w:sz w:val="26"/>
          <w:szCs w:val="26"/>
          <w:lang w:eastAsia="es-MX"/>
        </w:rPr>
        <w:t>on su venia</w:t>
      </w:r>
      <w:r w:rsidR="005D76F9">
        <w:rPr>
          <w:rFonts w:ascii="Arial Narrow" w:hAnsi="Arial Narrow"/>
          <w:color w:val="000000"/>
          <w:sz w:val="26"/>
          <w:szCs w:val="26"/>
          <w:lang w:eastAsia="es-MX"/>
        </w:rPr>
        <w:t xml:space="preserve"> Presidenta</w:t>
      </w:r>
      <w:r w:rsidR="002C0285">
        <w:rPr>
          <w:rFonts w:ascii="Arial Narrow" w:hAnsi="Arial Narrow"/>
          <w:color w:val="000000"/>
          <w:sz w:val="26"/>
          <w:szCs w:val="26"/>
          <w:lang w:eastAsia="es-MX"/>
        </w:rPr>
        <w:t>.</w:t>
      </w:r>
      <w:r w:rsidR="005D76F9">
        <w:rPr>
          <w:rFonts w:ascii="Arial Narrow" w:hAnsi="Arial Narrow"/>
          <w:color w:val="000000"/>
          <w:sz w:val="26"/>
          <w:szCs w:val="26"/>
          <w:lang w:eastAsia="es-MX"/>
        </w:rPr>
        <w:t xml:space="preserve"> M</w:t>
      </w:r>
      <w:r w:rsidR="005D76F9" w:rsidRPr="00F86279">
        <w:rPr>
          <w:rFonts w:ascii="Arial Narrow" w:hAnsi="Arial Narrow"/>
          <w:color w:val="000000"/>
          <w:sz w:val="26"/>
          <w:szCs w:val="26"/>
          <w:lang w:eastAsia="es-MX"/>
        </w:rPr>
        <w:t xml:space="preserve">esa </w:t>
      </w:r>
      <w:r w:rsidR="005D76F9">
        <w:rPr>
          <w:rFonts w:ascii="Arial Narrow" w:hAnsi="Arial Narrow"/>
          <w:color w:val="000000"/>
          <w:sz w:val="26"/>
          <w:szCs w:val="26"/>
          <w:lang w:eastAsia="es-MX"/>
        </w:rPr>
        <w:t>D</w:t>
      </w:r>
      <w:r w:rsidR="005D76F9" w:rsidRPr="00F86279">
        <w:rPr>
          <w:rFonts w:ascii="Arial Narrow" w:hAnsi="Arial Narrow"/>
          <w:color w:val="000000"/>
          <w:sz w:val="26"/>
          <w:szCs w:val="26"/>
          <w:lang w:eastAsia="es-MX"/>
        </w:rPr>
        <w:t>irectiva</w:t>
      </w:r>
      <w:r w:rsidR="002C0285">
        <w:rPr>
          <w:rFonts w:ascii="Arial Narrow" w:hAnsi="Arial Narrow"/>
          <w:color w:val="000000"/>
          <w:sz w:val="26"/>
          <w:szCs w:val="26"/>
          <w:lang w:eastAsia="es-MX"/>
        </w:rPr>
        <w:t>.</w:t>
      </w:r>
      <w:r w:rsidR="005D76F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C</w:t>
      </w:r>
      <w:r w:rsidR="005D76F9" w:rsidRPr="00F86279">
        <w:rPr>
          <w:rFonts w:ascii="Arial Narrow" w:hAnsi="Arial Narrow"/>
          <w:color w:val="000000"/>
          <w:sz w:val="26"/>
          <w:szCs w:val="26"/>
          <w:lang w:eastAsia="es-MX"/>
        </w:rPr>
        <w:t xml:space="preserve">ompañeras </w:t>
      </w:r>
      <w:r w:rsidR="005D76F9">
        <w:rPr>
          <w:rFonts w:ascii="Arial Narrow" w:hAnsi="Arial Narrow"/>
          <w:color w:val="000000"/>
          <w:sz w:val="26"/>
          <w:szCs w:val="26"/>
          <w:lang w:eastAsia="es-MX"/>
        </w:rPr>
        <w:t>D</w:t>
      </w:r>
      <w:r w:rsidR="005D76F9" w:rsidRPr="00F86279">
        <w:rPr>
          <w:rFonts w:ascii="Arial Narrow" w:hAnsi="Arial Narrow"/>
          <w:color w:val="000000"/>
          <w:sz w:val="26"/>
          <w:szCs w:val="26"/>
          <w:lang w:eastAsia="es-MX"/>
        </w:rPr>
        <w:t>iputadas</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w:t>
      </w:r>
      <w:r w:rsidR="005D76F9">
        <w:rPr>
          <w:rFonts w:ascii="Arial Narrow" w:hAnsi="Arial Narrow"/>
          <w:color w:val="000000"/>
          <w:sz w:val="26"/>
          <w:szCs w:val="26"/>
          <w:lang w:eastAsia="es-MX"/>
        </w:rPr>
        <w:t>D</w:t>
      </w:r>
      <w:r w:rsidR="005D76F9" w:rsidRPr="00F86279">
        <w:rPr>
          <w:rFonts w:ascii="Arial Narrow" w:hAnsi="Arial Narrow"/>
          <w:color w:val="000000"/>
          <w:sz w:val="26"/>
          <w:szCs w:val="26"/>
          <w:lang w:eastAsia="es-MX"/>
        </w:rPr>
        <w:t>iputados</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medios de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comunicación y pueblo de Yucatán</w:t>
      </w:r>
      <w:r w:rsidR="005D76F9">
        <w:rPr>
          <w:rFonts w:ascii="Arial Narrow" w:hAnsi="Arial Narrow"/>
          <w:color w:val="000000"/>
          <w:sz w:val="26"/>
          <w:szCs w:val="26"/>
          <w:lang w:eastAsia="es-MX"/>
        </w:rPr>
        <w:t>. D</w:t>
      </w:r>
      <w:r w:rsidR="005D76F9" w:rsidRPr="00F86279">
        <w:rPr>
          <w:rFonts w:ascii="Arial Narrow" w:hAnsi="Arial Narrow"/>
          <w:color w:val="000000"/>
          <w:sz w:val="26"/>
          <w:szCs w:val="26"/>
          <w:lang w:eastAsia="es-MX"/>
        </w:rPr>
        <w:t>urante las comparecencias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del día de ayer los funcionarios</w:t>
      </w:r>
      <w:r w:rsidR="005D76F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mantuvieron la actitud que ya l</w:t>
      </w:r>
      <w:r w:rsidR="005D76F9" w:rsidRPr="00F86279">
        <w:rPr>
          <w:rFonts w:ascii="Arial Narrow" w:hAnsi="Arial Narrow"/>
          <w:color w:val="000000"/>
          <w:sz w:val="26"/>
          <w:szCs w:val="26"/>
          <w:lang w:eastAsia="es-MX"/>
        </w:rPr>
        <w:t>os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caracteriza</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hacer caso omiso de las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 xml:space="preserve">preguntas de la única </w:t>
      </w:r>
      <w:r w:rsidR="005D76F9">
        <w:rPr>
          <w:rFonts w:ascii="Arial Narrow" w:hAnsi="Arial Narrow"/>
          <w:color w:val="000000"/>
          <w:sz w:val="26"/>
          <w:szCs w:val="26"/>
          <w:lang w:eastAsia="es-MX"/>
        </w:rPr>
        <w:t>F</w:t>
      </w:r>
      <w:r w:rsidR="005D76F9" w:rsidRPr="00F86279">
        <w:rPr>
          <w:rFonts w:ascii="Arial Narrow" w:hAnsi="Arial Narrow"/>
          <w:color w:val="000000"/>
          <w:sz w:val="26"/>
          <w:szCs w:val="26"/>
          <w:lang w:eastAsia="es-MX"/>
        </w:rPr>
        <w:t>racción</w:t>
      </w:r>
      <w:r w:rsidR="005D76F9">
        <w:rPr>
          <w:rFonts w:ascii="Arial Narrow" w:hAnsi="Arial Narrow"/>
          <w:color w:val="000000"/>
          <w:sz w:val="26"/>
          <w:szCs w:val="26"/>
          <w:lang w:eastAsia="es-MX"/>
        </w:rPr>
        <w:t xml:space="preserve"> L</w:t>
      </w:r>
      <w:r w:rsidR="005D76F9" w:rsidRPr="00F86279">
        <w:rPr>
          <w:rFonts w:ascii="Arial Narrow" w:hAnsi="Arial Narrow"/>
          <w:color w:val="000000"/>
          <w:sz w:val="26"/>
          <w:szCs w:val="26"/>
          <w:lang w:eastAsia="es-MX"/>
        </w:rPr>
        <w:t>egislativa que representa una auténtica</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oposición</w:t>
      </w:r>
      <w:r w:rsidR="005D76F9">
        <w:rPr>
          <w:rFonts w:ascii="Arial Narrow" w:hAnsi="Arial Narrow"/>
          <w:color w:val="000000"/>
          <w:sz w:val="26"/>
          <w:szCs w:val="26"/>
          <w:lang w:eastAsia="es-MX"/>
        </w:rPr>
        <w:t>. L</w:t>
      </w:r>
      <w:r w:rsidR="005D76F9" w:rsidRPr="00F86279">
        <w:rPr>
          <w:rFonts w:ascii="Arial Narrow" w:hAnsi="Arial Narrow"/>
          <w:color w:val="000000"/>
          <w:sz w:val="26"/>
          <w:szCs w:val="26"/>
          <w:lang w:eastAsia="es-MX"/>
        </w:rPr>
        <w:t>a gran mayoría de preguntas que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realizamos no fueron respondidas</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ni</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siquiera referidas</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durante la sesión</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a</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pesar de ello</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MORENA seguirá realizando</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 xml:space="preserve">señalamientos en el marco </w:t>
      </w:r>
      <w:r w:rsidR="002C0285">
        <w:rPr>
          <w:rFonts w:ascii="Arial Narrow" w:hAnsi="Arial Narrow"/>
          <w:color w:val="000000"/>
          <w:sz w:val="26"/>
          <w:szCs w:val="26"/>
          <w:lang w:eastAsia="es-MX"/>
        </w:rPr>
        <w:t>i</w:t>
      </w:r>
      <w:r w:rsidR="005D76F9" w:rsidRPr="00F86279">
        <w:rPr>
          <w:rFonts w:ascii="Arial Narrow" w:hAnsi="Arial Narrow"/>
          <w:color w:val="000000"/>
          <w:sz w:val="26"/>
          <w:szCs w:val="26"/>
          <w:lang w:eastAsia="es-MX"/>
        </w:rPr>
        <w:t>nstitucional,</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aunque ellas y ellos trataron de agotar</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el diálogo</w:t>
      </w:r>
      <w:r w:rsidR="002C0285">
        <w:rPr>
          <w:rFonts w:ascii="Arial Narrow" w:hAnsi="Arial Narrow"/>
          <w:color w:val="000000"/>
          <w:sz w:val="26"/>
          <w:szCs w:val="26"/>
          <w:lang w:eastAsia="es-MX"/>
        </w:rPr>
        <w:t>,</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nosotros siempre estaremos dispuestos a</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dar la batalla de ideas mediante la</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discusión</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responsable y crítica</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w:t>
      </w:r>
      <w:r w:rsidR="005D76F9">
        <w:rPr>
          <w:rFonts w:ascii="Arial Narrow" w:hAnsi="Arial Narrow"/>
          <w:color w:val="000000"/>
          <w:sz w:val="26"/>
          <w:szCs w:val="26"/>
          <w:lang w:eastAsia="es-MX"/>
        </w:rPr>
        <w:t>N</w:t>
      </w:r>
      <w:r w:rsidR="005D76F9" w:rsidRPr="00F86279">
        <w:rPr>
          <w:rFonts w:ascii="Arial Narrow" w:hAnsi="Arial Narrow"/>
          <w:color w:val="000000"/>
          <w:sz w:val="26"/>
          <w:szCs w:val="26"/>
          <w:lang w:eastAsia="es-MX"/>
        </w:rPr>
        <w:t>o venimos a hacer</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 xml:space="preserve">shows </w:t>
      </w:r>
      <w:r w:rsidR="005D76F9">
        <w:rPr>
          <w:rFonts w:ascii="Arial Narrow" w:hAnsi="Arial Narrow"/>
          <w:color w:val="000000"/>
          <w:sz w:val="26"/>
          <w:szCs w:val="26"/>
          <w:lang w:eastAsia="es-MX"/>
        </w:rPr>
        <w:t>y</w:t>
      </w:r>
      <w:r w:rsidR="005D76F9" w:rsidRPr="00F86279">
        <w:rPr>
          <w:rFonts w:ascii="Arial Narrow" w:hAnsi="Arial Narrow"/>
          <w:color w:val="000000"/>
          <w:sz w:val="26"/>
          <w:szCs w:val="26"/>
          <w:lang w:eastAsia="es-MX"/>
        </w:rPr>
        <w:t xml:space="preserve"> circos</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esos</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se los dejamos a</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quienes usan la máxima tribuna del país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 xml:space="preserve">para </w:t>
      </w:r>
      <w:r w:rsidR="002C0285">
        <w:rPr>
          <w:rFonts w:ascii="Arial Narrow" w:hAnsi="Arial Narrow"/>
          <w:color w:val="000000"/>
          <w:sz w:val="26"/>
          <w:szCs w:val="26"/>
          <w:lang w:eastAsia="es-MX"/>
        </w:rPr>
        <w:t xml:space="preserve">llevar </w:t>
      </w:r>
      <w:r w:rsidR="005D76F9" w:rsidRPr="00F86279">
        <w:rPr>
          <w:rFonts w:ascii="Arial Narrow" w:hAnsi="Arial Narrow"/>
          <w:color w:val="000000"/>
          <w:sz w:val="26"/>
          <w:szCs w:val="26"/>
          <w:lang w:eastAsia="es-MX"/>
        </w:rPr>
        <w:t>zapatos y confundir nombres</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eso</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ha sido uno de nuestros sellos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distintivos y sin afán de presumir</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el</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tiempo siempre nos ha dado la razón</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siempre en cada una de las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intervenciones y posicionamientos que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hemos formulado desde esta tribuna</w:t>
      </w:r>
      <w:r w:rsidR="002C0285">
        <w:rPr>
          <w:rFonts w:ascii="Arial Narrow" w:hAnsi="Arial Narrow"/>
          <w:color w:val="000000"/>
          <w:sz w:val="26"/>
          <w:szCs w:val="26"/>
          <w:lang w:eastAsia="es-MX"/>
        </w:rPr>
        <w:t>.</w:t>
      </w:r>
      <w:r w:rsidR="005D76F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D</w:t>
      </w:r>
      <w:r w:rsidR="005D76F9" w:rsidRPr="00F86279">
        <w:rPr>
          <w:rFonts w:ascii="Arial Narrow" w:hAnsi="Arial Narrow"/>
          <w:color w:val="000000"/>
          <w:sz w:val="26"/>
          <w:szCs w:val="26"/>
          <w:lang w:eastAsia="es-MX"/>
        </w:rPr>
        <w:t>espués del papelón que representó el</w:t>
      </w:r>
      <w:r w:rsidR="005D76F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desfile de S</w:t>
      </w:r>
      <w:r w:rsidR="005D76F9" w:rsidRPr="00F86279">
        <w:rPr>
          <w:rFonts w:ascii="Arial Narrow" w:hAnsi="Arial Narrow"/>
          <w:color w:val="000000"/>
          <w:sz w:val="26"/>
          <w:szCs w:val="26"/>
          <w:lang w:eastAsia="es-MX"/>
        </w:rPr>
        <w:t xml:space="preserve">ecretarias y </w:t>
      </w:r>
      <w:r w:rsidR="002C0285">
        <w:rPr>
          <w:rFonts w:ascii="Arial Narrow" w:hAnsi="Arial Narrow"/>
          <w:color w:val="000000"/>
          <w:sz w:val="26"/>
          <w:szCs w:val="26"/>
          <w:lang w:eastAsia="es-MX"/>
        </w:rPr>
        <w:t>S</w:t>
      </w:r>
      <w:r w:rsidR="005D76F9" w:rsidRPr="00F86279">
        <w:rPr>
          <w:rFonts w:ascii="Arial Narrow" w:hAnsi="Arial Narrow"/>
          <w:color w:val="000000"/>
          <w:sz w:val="26"/>
          <w:szCs w:val="26"/>
          <w:lang w:eastAsia="es-MX"/>
        </w:rPr>
        <w:t>ecretarios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cada una de las fuerzas políticas aquí</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representadas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reflexionó</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acerca de la pertinencia del</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formato de las comparecencias</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es preciso</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 xml:space="preserve">que </w:t>
      </w:r>
      <w:r w:rsidR="002C0285">
        <w:rPr>
          <w:rFonts w:ascii="Arial Narrow" w:hAnsi="Arial Narrow"/>
          <w:color w:val="000000"/>
          <w:sz w:val="26"/>
          <w:szCs w:val="26"/>
          <w:lang w:eastAsia="es-MX"/>
        </w:rPr>
        <w:t>é</w:t>
      </w:r>
      <w:r w:rsidR="005D76F9" w:rsidRPr="00F86279">
        <w:rPr>
          <w:rFonts w:ascii="Arial Narrow" w:hAnsi="Arial Narrow"/>
          <w:color w:val="000000"/>
          <w:sz w:val="26"/>
          <w:szCs w:val="26"/>
          <w:lang w:eastAsia="es-MX"/>
        </w:rPr>
        <w:t xml:space="preserve">sta </w:t>
      </w:r>
      <w:r w:rsidR="005D76F9">
        <w:rPr>
          <w:rFonts w:ascii="Arial Narrow" w:hAnsi="Arial Narrow"/>
          <w:color w:val="000000"/>
          <w:sz w:val="26"/>
          <w:szCs w:val="26"/>
          <w:lang w:eastAsia="es-MX"/>
        </w:rPr>
        <w:t>L</w:t>
      </w:r>
      <w:r w:rsidR="005D76F9" w:rsidRPr="00F86279">
        <w:rPr>
          <w:rFonts w:ascii="Arial Narrow" w:hAnsi="Arial Narrow"/>
          <w:color w:val="000000"/>
          <w:sz w:val="26"/>
          <w:szCs w:val="26"/>
          <w:lang w:eastAsia="es-MX"/>
        </w:rPr>
        <w:t>egislatura genere el mayor</w:t>
      </w:r>
      <w:r w:rsidR="005D76F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consenso posible para que este P</w:t>
      </w:r>
      <w:r w:rsidR="005D76F9" w:rsidRPr="00F86279">
        <w:rPr>
          <w:rFonts w:ascii="Arial Narrow" w:hAnsi="Arial Narrow"/>
          <w:color w:val="000000"/>
          <w:sz w:val="26"/>
          <w:szCs w:val="26"/>
          <w:lang w:eastAsia="es-MX"/>
        </w:rPr>
        <w:t>oder</w:t>
      </w:r>
      <w:r w:rsidR="005D76F9">
        <w:rPr>
          <w:rFonts w:ascii="Arial Narrow" w:hAnsi="Arial Narrow"/>
          <w:color w:val="000000"/>
          <w:sz w:val="26"/>
          <w:szCs w:val="26"/>
          <w:lang w:eastAsia="es-MX"/>
        </w:rPr>
        <w:t xml:space="preserve"> L</w:t>
      </w:r>
      <w:r w:rsidR="005D76F9" w:rsidRPr="00F86279">
        <w:rPr>
          <w:rFonts w:ascii="Arial Narrow" w:hAnsi="Arial Narrow"/>
          <w:color w:val="000000"/>
          <w:sz w:val="26"/>
          <w:szCs w:val="26"/>
          <w:lang w:eastAsia="es-MX"/>
        </w:rPr>
        <w:t>egislativo tenga mejores herramientas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para funcionar ópticamente</w:t>
      </w:r>
      <w:r w:rsidR="005D76F9">
        <w:rPr>
          <w:rFonts w:ascii="Arial Narrow" w:hAnsi="Arial Narrow"/>
          <w:color w:val="000000"/>
          <w:sz w:val="26"/>
          <w:szCs w:val="26"/>
          <w:lang w:eastAsia="es-MX"/>
        </w:rPr>
        <w:t>. F</w:t>
      </w:r>
      <w:r w:rsidR="005D76F9" w:rsidRPr="00F86279">
        <w:rPr>
          <w:rFonts w:ascii="Arial Narrow" w:hAnsi="Arial Narrow"/>
          <w:color w:val="000000"/>
          <w:sz w:val="26"/>
          <w:szCs w:val="26"/>
          <w:lang w:eastAsia="es-MX"/>
        </w:rPr>
        <w:t>ue tan burda su propaganda</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que tuvieron</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que retirar por varias horas el vídeo de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las comparecencias del martes para</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 xml:space="preserve">editarlos y que este </w:t>
      </w:r>
      <w:r w:rsidR="005D76F9">
        <w:rPr>
          <w:rFonts w:ascii="Arial Narrow" w:hAnsi="Arial Narrow"/>
          <w:color w:val="000000"/>
          <w:sz w:val="26"/>
          <w:szCs w:val="26"/>
          <w:lang w:eastAsia="es-MX"/>
        </w:rPr>
        <w:t>C</w:t>
      </w:r>
      <w:r w:rsidR="005D76F9" w:rsidRPr="00F86279">
        <w:rPr>
          <w:rFonts w:ascii="Arial Narrow" w:hAnsi="Arial Narrow"/>
          <w:color w:val="000000"/>
          <w:sz w:val="26"/>
          <w:szCs w:val="26"/>
          <w:lang w:eastAsia="es-MX"/>
        </w:rPr>
        <w:t>ongreso no</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continuara violando la veda impuesta con</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motivo del proceso de revocación de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mandato</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así lo expresó ant</w:t>
      </w:r>
      <w:r w:rsidR="002C0285">
        <w:rPr>
          <w:rFonts w:ascii="Arial Narrow" w:hAnsi="Arial Narrow"/>
          <w:color w:val="000000"/>
          <w:sz w:val="26"/>
          <w:szCs w:val="26"/>
          <w:lang w:eastAsia="es-MX"/>
        </w:rPr>
        <w:t>eayer</w:t>
      </w:r>
      <w:r w:rsidR="005D76F9" w:rsidRPr="00F86279">
        <w:rPr>
          <w:rFonts w:ascii="Arial Narrow" w:hAnsi="Arial Narrow"/>
          <w:color w:val="000000"/>
          <w:sz w:val="26"/>
          <w:szCs w:val="26"/>
          <w:lang w:eastAsia="es-MX"/>
        </w:rPr>
        <w:t xml:space="preserve"> el</w:t>
      </w:r>
      <w:r w:rsidR="005D76F9">
        <w:rPr>
          <w:rFonts w:ascii="Arial Narrow" w:hAnsi="Arial Narrow"/>
          <w:color w:val="000000"/>
          <w:sz w:val="26"/>
          <w:szCs w:val="26"/>
          <w:lang w:eastAsia="es-MX"/>
        </w:rPr>
        <w:t xml:space="preserve"> P</w:t>
      </w:r>
      <w:r w:rsidR="005D76F9" w:rsidRPr="00F86279">
        <w:rPr>
          <w:rFonts w:ascii="Arial Narrow" w:hAnsi="Arial Narrow"/>
          <w:color w:val="000000"/>
          <w:sz w:val="26"/>
          <w:szCs w:val="26"/>
          <w:lang w:eastAsia="es-MX"/>
        </w:rPr>
        <w:t xml:space="preserve">residente de la </w:t>
      </w:r>
      <w:r w:rsidR="005D76F9">
        <w:rPr>
          <w:rFonts w:ascii="Arial Narrow" w:hAnsi="Arial Narrow"/>
          <w:color w:val="000000"/>
          <w:sz w:val="26"/>
          <w:szCs w:val="26"/>
          <w:lang w:eastAsia="es-MX"/>
        </w:rPr>
        <w:t>J</w:t>
      </w:r>
      <w:r w:rsidR="005D76F9" w:rsidRPr="00F86279">
        <w:rPr>
          <w:rFonts w:ascii="Arial Narrow" w:hAnsi="Arial Narrow"/>
          <w:color w:val="000000"/>
          <w:sz w:val="26"/>
          <w:szCs w:val="26"/>
          <w:lang w:eastAsia="es-MX"/>
        </w:rPr>
        <w:t xml:space="preserve">unta de </w:t>
      </w:r>
      <w:r w:rsidR="005D76F9">
        <w:rPr>
          <w:rFonts w:ascii="Arial Narrow" w:hAnsi="Arial Narrow"/>
          <w:color w:val="000000"/>
          <w:sz w:val="26"/>
          <w:szCs w:val="26"/>
          <w:lang w:eastAsia="es-MX"/>
        </w:rPr>
        <w:t>G</w:t>
      </w:r>
      <w:r w:rsidR="005D76F9" w:rsidRPr="00F86279">
        <w:rPr>
          <w:rFonts w:ascii="Arial Narrow" w:hAnsi="Arial Narrow"/>
          <w:color w:val="000000"/>
          <w:sz w:val="26"/>
          <w:szCs w:val="26"/>
          <w:lang w:eastAsia="es-MX"/>
        </w:rPr>
        <w:t>obierno y</w:t>
      </w:r>
      <w:r w:rsidR="005D76F9">
        <w:rPr>
          <w:rFonts w:ascii="Arial Narrow" w:hAnsi="Arial Narrow"/>
          <w:color w:val="000000"/>
          <w:sz w:val="26"/>
          <w:szCs w:val="26"/>
          <w:lang w:eastAsia="es-MX"/>
        </w:rPr>
        <w:t xml:space="preserve"> C</w:t>
      </w:r>
      <w:r w:rsidR="005D76F9" w:rsidRPr="00F86279">
        <w:rPr>
          <w:rFonts w:ascii="Arial Narrow" w:hAnsi="Arial Narrow"/>
          <w:color w:val="000000"/>
          <w:sz w:val="26"/>
          <w:szCs w:val="26"/>
          <w:lang w:eastAsia="es-MX"/>
        </w:rPr>
        <w:t xml:space="preserve">oordinación </w:t>
      </w:r>
      <w:r w:rsidR="005D76F9">
        <w:rPr>
          <w:rFonts w:ascii="Arial Narrow" w:hAnsi="Arial Narrow"/>
          <w:color w:val="000000"/>
          <w:sz w:val="26"/>
          <w:szCs w:val="26"/>
          <w:lang w:eastAsia="es-MX"/>
        </w:rPr>
        <w:t>P</w:t>
      </w:r>
      <w:r w:rsidR="005D76F9" w:rsidRPr="00F86279">
        <w:rPr>
          <w:rFonts w:ascii="Arial Narrow" w:hAnsi="Arial Narrow"/>
          <w:color w:val="000000"/>
          <w:sz w:val="26"/>
          <w:szCs w:val="26"/>
          <w:lang w:eastAsia="es-MX"/>
        </w:rPr>
        <w:t>olítica</w:t>
      </w:r>
      <w:r w:rsidR="002C0285">
        <w:rPr>
          <w:rFonts w:ascii="Arial Narrow" w:hAnsi="Arial Narrow"/>
          <w:color w:val="000000"/>
          <w:sz w:val="26"/>
          <w:szCs w:val="26"/>
          <w:lang w:eastAsia="es-MX"/>
        </w:rPr>
        <w:t>,</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parece que no se editó de ni una manera</w:t>
      </w:r>
      <w:r w:rsidR="002C0285">
        <w:rPr>
          <w:rFonts w:ascii="Arial Narrow" w:hAnsi="Arial Narrow"/>
          <w:color w:val="000000"/>
          <w:sz w:val="26"/>
          <w:szCs w:val="26"/>
          <w:lang w:eastAsia="es-MX"/>
        </w:rPr>
        <w:t>,</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pues el vídeo por fortuna se encuentra</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 xml:space="preserve">en el canal de </w:t>
      </w:r>
      <w:r w:rsidR="005D76F9">
        <w:rPr>
          <w:rFonts w:ascii="Arial Narrow" w:hAnsi="Arial Narrow"/>
          <w:color w:val="000000"/>
          <w:sz w:val="26"/>
          <w:szCs w:val="26"/>
          <w:lang w:eastAsia="es-MX"/>
        </w:rPr>
        <w:t>Y</w:t>
      </w:r>
      <w:r w:rsidR="005D76F9" w:rsidRPr="00F86279">
        <w:rPr>
          <w:rFonts w:ascii="Arial Narrow" w:hAnsi="Arial Narrow"/>
          <w:color w:val="000000"/>
          <w:sz w:val="26"/>
          <w:szCs w:val="26"/>
          <w:lang w:eastAsia="es-MX"/>
        </w:rPr>
        <w:t>ouTube</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tal cual</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acontecieron las comparecencias el día 8</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de febrero</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P</w:t>
      </w:r>
      <w:r w:rsidR="005D76F9" w:rsidRPr="00F86279">
        <w:rPr>
          <w:rFonts w:ascii="Arial Narrow" w:hAnsi="Arial Narrow"/>
          <w:color w:val="000000"/>
          <w:sz w:val="26"/>
          <w:szCs w:val="26"/>
          <w:lang w:eastAsia="es-MX"/>
        </w:rPr>
        <w:t xml:space="preserve">ara el </w:t>
      </w:r>
      <w:r w:rsidR="005D76F9">
        <w:rPr>
          <w:rFonts w:ascii="Arial Narrow" w:hAnsi="Arial Narrow"/>
          <w:color w:val="000000"/>
          <w:sz w:val="26"/>
          <w:szCs w:val="26"/>
          <w:lang w:eastAsia="es-MX"/>
        </w:rPr>
        <w:t>G</w:t>
      </w:r>
      <w:r w:rsidR="005D76F9" w:rsidRPr="00F86279">
        <w:rPr>
          <w:rFonts w:ascii="Arial Narrow" w:hAnsi="Arial Narrow"/>
          <w:color w:val="000000"/>
          <w:sz w:val="26"/>
          <w:szCs w:val="26"/>
          <w:lang w:eastAsia="es-MX"/>
        </w:rPr>
        <w:t xml:space="preserve">rupo </w:t>
      </w:r>
      <w:r w:rsidR="005D76F9">
        <w:rPr>
          <w:rFonts w:ascii="Arial Narrow" w:hAnsi="Arial Narrow"/>
          <w:color w:val="000000"/>
          <w:sz w:val="26"/>
          <w:szCs w:val="26"/>
          <w:lang w:eastAsia="es-MX"/>
        </w:rPr>
        <w:t>P</w:t>
      </w:r>
      <w:r w:rsidR="005D76F9" w:rsidRPr="00F86279">
        <w:rPr>
          <w:rFonts w:ascii="Arial Narrow" w:hAnsi="Arial Narrow"/>
          <w:color w:val="000000"/>
          <w:sz w:val="26"/>
          <w:szCs w:val="26"/>
          <w:lang w:eastAsia="es-MX"/>
        </w:rPr>
        <w:t>arlamentario</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de MORENA</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hubiese sido enriquecedor que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 xml:space="preserve">los </w:t>
      </w:r>
      <w:r w:rsidR="002C0285">
        <w:rPr>
          <w:rFonts w:ascii="Arial Narrow" w:hAnsi="Arial Narrow"/>
          <w:color w:val="000000"/>
          <w:sz w:val="26"/>
          <w:szCs w:val="26"/>
          <w:lang w:eastAsia="es-MX"/>
        </w:rPr>
        <w:t>S</w:t>
      </w:r>
      <w:r w:rsidR="005D76F9" w:rsidRPr="00F86279">
        <w:rPr>
          <w:rFonts w:ascii="Arial Narrow" w:hAnsi="Arial Narrow"/>
          <w:color w:val="000000"/>
          <w:sz w:val="26"/>
          <w:szCs w:val="26"/>
          <w:lang w:eastAsia="es-MX"/>
        </w:rPr>
        <w:t xml:space="preserve">ecretarios de </w:t>
      </w:r>
      <w:r w:rsidR="002C0285">
        <w:rPr>
          <w:rFonts w:ascii="Arial Narrow" w:hAnsi="Arial Narrow"/>
          <w:color w:val="000000"/>
          <w:sz w:val="26"/>
          <w:szCs w:val="26"/>
          <w:lang w:eastAsia="es-MX"/>
        </w:rPr>
        <w:t>Fomento E</w:t>
      </w:r>
      <w:r w:rsidR="005D76F9" w:rsidRPr="00F86279">
        <w:rPr>
          <w:rFonts w:ascii="Arial Narrow" w:hAnsi="Arial Narrow"/>
          <w:color w:val="000000"/>
          <w:sz w:val="26"/>
          <w:szCs w:val="26"/>
          <w:lang w:eastAsia="es-MX"/>
        </w:rPr>
        <w:t>conómico y</w:t>
      </w:r>
      <w:r w:rsidR="005D76F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T</w:t>
      </w:r>
      <w:r w:rsidR="005D76F9" w:rsidRPr="00F86279">
        <w:rPr>
          <w:rFonts w:ascii="Arial Narrow" w:hAnsi="Arial Narrow"/>
          <w:color w:val="000000"/>
          <w:sz w:val="26"/>
          <w:szCs w:val="26"/>
          <w:lang w:eastAsia="es-MX"/>
        </w:rPr>
        <w:t>rabajo</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el de </w:t>
      </w:r>
      <w:r w:rsidR="002C0285">
        <w:rPr>
          <w:rFonts w:ascii="Arial Narrow" w:hAnsi="Arial Narrow"/>
          <w:color w:val="000000"/>
          <w:sz w:val="26"/>
          <w:szCs w:val="26"/>
          <w:lang w:eastAsia="es-MX"/>
        </w:rPr>
        <w:t>O</w:t>
      </w:r>
      <w:r w:rsidR="005D76F9" w:rsidRPr="00F86279">
        <w:rPr>
          <w:rFonts w:ascii="Arial Narrow" w:hAnsi="Arial Narrow"/>
          <w:color w:val="000000"/>
          <w:sz w:val="26"/>
          <w:szCs w:val="26"/>
          <w:lang w:eastAsia="es-MX"/>
        </w:rPr>
        <w:t xml:space="preserve">bras </w:t>
      </w:r>
      <w:r w:rsidR="002C0285">
        <w:rPr>
          <w:rFonts w:ascii="Arial Narrow" w:hAnsi="Arial Narrow"/>
          <w:color w:val="000000"/>
          <w:sz w:val="26"/>
          <w:szCs w:val="26"/>
          <w:lang w:eastAsia="es-MX"/>
        </w:rPr>
        <w:t>P</w:t>
      </w:r>
      <w:r w:rsidR="005D76F9" w:rsidRPr="00F86279">
        <w:rPr>
          <w:rFonts w:ascii="Arial Narrow" w:hAnsi="Arial Narrow"/>
          <w:color w:val="000000"/>
          <w:sz w:val="26"/>
          <w:szCs w:val="26"/>
          <w:lang w:eastAsia="es-MX"/>
        </w:rPr>
        <w:t>úblicas y la</w:t>
      </w:r>
      <w:r w:rsidR="005D76F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S</w:t>
      </w:r>
      <w:r w:rsidR="005D76F9" w:rsidRPr="00F86279">
        <w:rPr>
          <w:rFonts w:ascii="Arial Narrow" w:hAnsi="Arial Narrow"/>
          <w:color w:val="000000"/>
          <w:sz w:val="26"/>
          <w:szCs w:val="26"/>
          <w:lang w:eastAsia="es-MX"/>
        </w:rPr>
        <w:t xml:space="preserve">ecretaria de </w:t>
      </w:r>
      <w:r w:rsidR="002C0285">
        <w:rPr>
          <w:rFonts w:ascii="Arial Narrow" w:hAnsi="Arial Narrow"/>
          <w:color w:val="000000"/>
          <w:sz w:val="26"/>
          <w:szCs w:val="26"/>
          <w:lang w:eastAsia="es-MX"/>
        </w:rPr>
        <w:t>F</w:t>
      </w:r>
      <w:r w:rsidR="005D76F9" w:rsidRPr="00F86279">
        <w:rPr>
          <w:rFonts w:ascii="Arial Narrow" w:hAnsi="Arial Narrow"/>
          <w:color w:val="000000"/>
          <w:sz w:val="26"/>
          <w:szCs w:val="26"/>
          <w:lang w:eastAsia="es-MX"/>
        </w:rPr>
        <w:t xml:space="preserve">omento </w:t>
      </w:r>
      <w:r w:rsidR="002C0285">
        <w:rPr>
          <w:rFonts w:ascii="Arial Narrow" w:hAnsi="Arial Narrow"/>
          <w:color w:val="000000"/>
          <w:sz w:val="26"/>
          <w:szCs w:val="26"/>
          <w:lang w:eastAsia="es-MX"/>
        </w:rPr>
        <w:t>T</w:t>
      </w:r>
      <w:r w:rsidR="005D76F9" w:rsidRPr="00F86279">
        <w:rPr>
          <w:rFonts w:ascii="Arial Narrow" w:hAnsi="Arial Narrow"/>
          <w:color w:val="000000"/>
          <w:sz w:val="26"/>
          <w:szCs w:val="26"/>
          <w:lang w:eastAsia="es-MX"/>
        </w:rPr>
        <w:t>urístico en lugar</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de ignorar nuestros cuestionamientos y</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señalamientos</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hubieran tenido una</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actitud de apertura y diálogo</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democrático en aras de un sano ejercicio</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de transparencia</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rendición de cuentas y</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contraste de ideas</w:t>
      </w:r>
      <w:r w:rsidR="005D76F9">
        <w:rPr>
          <w:rFonts w:ascii="Arial Narrow" w:hAnsi="Arial Narrow"/>
          <w:color w:val="000000"/>
          <w:sz w:val="26"/>
          <w:szCs w:val="26"/>
          <w:lang w:eastAsia="es-MX"/>
        </w:rPr>
        <w:t>. E</w:t>
      </w:r>
      <w:r w:rsidR="005D76F9" w:rsidRPr="00F86279">
        <w:rPr>
          <w:rFonts w:ascii="Arial Narrow" w:hAnsi="Arial Narrow"/>
          <w:color w:val="000000"/>
          <w:sz w:val="26"/>
          <w:szCs w:val="26"/>
          <w:lang w:eastAsia="es-MX"/>
        </w:rPr>
        <w:t>ste informe de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408 páginas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sólo sirvió para proyectar en pantallas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una imagen muy distinta a la realidad</w:t>
      </w:r>
      <w:r w:rsidR="005D76F9">
        <w:rPr>
          <w:rFonts w:ascii="Arial Narrow" w:hAnsi="Arial Narrow"/>
          <w:color w:val="000000"/>
          <w:sz w:val="26"/>
          <w:szCs w:val="26"/>
          <w:lang w:eastAsia="es-MX"/>
        </w:rPr>
        <w:t>. R</w:t>
      </w:r>
      <w:r w:rsidR="005D76F9" w:rsidRPr="00F86279">
        <w:rPr>
          <w:rFonts w:ascii="Arial Narrow" w:hAnsi="Arial Narrow"/>
          <w:color w:val="000000"/>
          <w:sz w:val="26"/>
          <w:szCs w:val="26"/>
          <w:lang w:eastAsia="es-MX"/>
        </w:rPr>
        <w:t>ecuerden</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compañeras y compañeros el</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poder es humildad</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la imagen que ya tiene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 xml:space="preserve">el pueblo de los </w:t>
      </w:r>
      <w:r w:rsidR="00DE744A">
        <w:rPr>
          <w:rFonts w:ascii="Arial Narrow" w:hAnsi="Arial Narrow"/>
          <w:color w:val="000000"/>
          <w:sz w:val="26"/>
          <w:szCs w:val="26"/>
          <w:lang w:eastAsia="es-MX"/>
        </w:rPr>
        <w:t>f</w:t>
      </w:r>
      <w:r w:rsidR="005D76F9" w:rsidRPr="00F86279">
        <w:rPr>
          <w:rFonts w:ascii="Arial Narrow" w:hAnsi="Arial Narrow"/>
          <w:color w:val="000000"/>
          <w:sz w:val="26"/>
          <w:szCs w:val="26"/>
          <w:lang w:eastAsia="es-MX"/>
        </w:rPr>
        <w:t>uncionarios que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desfilaron por aquí</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es una imagen de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soberbia y prepotencia</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de políticos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acostumbrados a las viejas prácticas que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inhiben el desarrollo político y</w:t>
      </w:r>
      <w:r w:rsidR="005D76F9">
        <w:rPr>
          <w:rFonts w:ascii="Arial Narrow" w:hAnsi="Arial Narrow"/>
          <w:color w:val="000000"/>
          <w:sz w:val="26"/>
          <w:szCs w:val="26"/>
          <w:lang w:eastAsia="es-MX"/>
        </w:rPr>
        <w:t xml:space="preserve"> </w:t>
      </w:r>
      <w:r w:rsidR="00DE744A">
        <w:rPr>
          <w:rFonts w:ascii="Arial Narrow" w:hAnsi="Arial Narrow"/>
          <w:color w:val="000000"/>
          <w:sz w:val="26"/>
          <w:szCs w:val="26"/>
          <w:lang w:eastAsia="es-MX"/>
        </w:rPr>
        <w:t>democrático de nuestro e</w:t>
      </w:r>
      <w:r w:rsidR="005D76F9" w:rsidRPr="00F86279">
        <w:rPr>
          <w:rFonts w:ascii="Arial Narrow" w:hAnsi="Arial Narrow"/>
          <w:color w:val="000000"/>
          <w:sz w:val="26"/>
          <w:szCs w:val="26"/>
          <w:lang w:eastAsia="es-MX"/>
        </w:rPr>
        <w:t>stado</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eso</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compañeras y compañeros es lo peor que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puede hacer un gobierno y eso se paga</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caro</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L</w:t>
      </w:r>
      <w:r w:rsidR="005D76F9" w:rsidRPr="00F86279">
        <w:rPr>
          <w:rFonts w:ascii="Arial Narrow" w:hAnsi="Arial Narrow"/>
          <w:color w:val="000000"/>
          <w:sz w:val="26"/>
          <w:szCs w:val="26"/>
          <w:lang w:eastAsia="es-MX"/>
        </w:rPr>
        <w:t>as nuevas formas de hacer política</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se articulan desde abajo con las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personas que menos tienen</w:t>
      </w:r>
      <w:r w:rsidR="005D76F9">
        <w:rPr>
          <w:rFonts w:ascii="Arial Narrow" w:hAnsi="Arial Narrow"/>
          <w:color w:val="000000"/>
          <w:sz w:val="26"/>
          <w:szCs w:val="26"/>
          <w:lang w:eastAsia="es-MX"/>
        </w:rPr>
        <w:t xml:space="preserve"> y </w:t>
      </w:r>
      <w:r w:rsidR="005D76F9" w:rsidRPr="00F86279">
        <w:rPr>
          <w:rFonts w:ascii="Arial Narrow" w:hAnsi="Arial Narrow"/>
          <w:color w:val="000000"/>
          <w:sz w:val="26"/>
          <w:szCs w:val="26"/>
          <w:lang w:eastAsia="es-MX"/>
        </w:rPr>
        <w:t>repitiendo la frase con la cual culminó</w:t>
      </w:r>
      <w:r w:rsidR="002C0285">
        <w:rPr>
          <w:rFonts w:ascii="Arial Narrow" w:hAnsi="Arial Narrow"/>
          <w:color w:val="000000"/>
          <w:sz w:val="26"/>
          <w:szCs w:val="26"/>
          <w:lang w:eastAsia="es-MX"/>
        </w:rPr>
        <w:t xml:space="preserve"> mi </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 xml:space="preserve">compañero </w:t>
      </w:r>
      <w:r w:rsidR="005D76F9">
        <w:rPr>
          <w:rFonts w:ascii="Arial Narrow" w:hAnsi="Arial Narrow"/>
          <w:color w:val="000000"/>
          <w:sz w:val="26"/>
          <w:szCs w:val="26"/>
          <w:lang w:eastAsia="es-MX"/>
        </w:rPr>
        <w:t>D</w:t>
      </w:r>
      <w:r w:rsidR="002C0285">
        <w:rPr>
          <w:rFonts w:ascii="Arial Narrow" w:hAnsi="Arial Narrow"/>
          <w:color w:val="000000"/>
          <w:sz w:val="26"/>
          <w:szCs w:val="26"/>
          <w:lang w:eastAsia="es-MX"/>
        </w:rPr>
        <w:t>iputado: ‘n</w:t>
      </w:r>
      <w:r w:rsidR="005D76F9" w:rsidRPr="00F86279">
        <w:rPr>
          <w:rFonts w:ascii="Arial Narrow" w:hAnsi="Arial Narrow"/>
          <w:color w:val="000000"/>
          <w:sz w:val="26"/>
          <w:szCs w:val="26"/>
          <w:lang w:eastAsia="es-MX"/>
        </w:rPr>
        <w:t>unca olvidemos que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por el bien de todos</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siempre primero los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pobres</w:t>
      </w:r>
      <w:r w:rsidR="002C0285">
        <w:rPr>
          <w:rFonts w:ascii="Arial Narrow" w:hAnsi="Arial Narrow"/>
          <w:color w:val="000000"/>
          <w:sz w:val="26"/>
          <w:szCs w:val="26"/>
          <w:lang w:eastAsia="es-MX"/>
        </w:rPr>
        <w:t>’.</w:t>
      </w:r>
      <w:r w:rsidR="005D76F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E</w:t>
      </w:r>
      <w:r w:rsidR="005D76F9" w:rsidRPr="00F86279">
        <w:rPr>
          <w:rFonts w:ascii="Arial Narrow" w:hAnsi="Arial Narrow"/>
          <w:color w:val="000000"/>
          <w:sz w:val="26"/>
          <w:szCs w:val="26"/>
          <w:lang w:eastAsia="es-MX"/>
        </w:rPr>
        <w:t xml:space="preserve">l bloque titulado </w:t>
      </w:r>
      <w:r w:rsidR="002C0285">
        <w:rPr>
          <w:rFonts w:ascii="Arial Narrow" w:hAnsi="Arial Narrow"/>
          <w:color w:val="000000"/>
          <w:sz w:val="26"/>
          <w:szCs w:val="26"/>
          <w:lang w:eastAsia="es-MX"/>
        </w:rPr>
        <w:t>‘</w:t>
      </w:r>
      <w:r w:rsidR="005D76F9">
        <w:rPr>
          <w:rFonts w:ascii="Arial Narrow" w:hAnsi="Arial Narrow"/>
          <w:color w:val="000000"/>
          <w:sz w:val="26"/>
          <w:szCs w:val="26"/>
          <w:lang w:eastAsia="es-MX"/>
        </w:rPr>
        <w:t>D</w:t>
      </w:r>
      <w:r w:rsidR="002C0285">
        <w:rPr>
          <w:rFonts w:ascii="Arial Narrow" w:hAnsi="Arial Narrow"/>
          <w:color w:val="000000"/>
          <w:sz w:val="26"/>
          <w:szCs w:val="26"/>
          <w:lang w:eastAsia="es-MX"/>
        </w:rPr>
        <w:t>esarrollo E</w:t>
      </w:r>
      <w:r w:rsidR="005D76F9" w:rsidRPr="00F86279">
        <w:rPr>
          <w:rFonts w:ascii="Arial Narrow" w:hAnsi="Arial Narrow"/>
          <w:color w:val="000000"/>
          <w:sz w:val="26"/>
          <w:szCs w:val="26"/>
          <w:lang w:eastAsia="es-MX"/>
        </w:rPr>
        <w:t>conómico</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 xml:space="preserve">y </w:t>
      </w:r>
      <w:r w:rsidR="002C0285">
        <w:rPr>
          <w:rFonts w:ascii="Arial Narrow" w:hAnsi="Arial Narrow"/>
          <w:color w:val="000000"/>
          <w:sz w:val="26"/>
          <w:szCs w:val="26"/>
          <w:lang w:eastAsia="es-MX"/>
        </w:rPr>
        <w:t>T</w:t>
      </w:r>
      <w:r w:rsidR="005D76F9" w:rsidRPr="00F86279">
        <w:rPr>
          <w:rFonts w:ascii="Arial Narrow" w:hAnsi="Arial Narrow"/>
          <w:color w:val="000000"/>
          <w:sz w:val="26"/>
          <w:szCs w:val="26"/>
          <w:lang w:eastAsia="es-MX"/>
        </w:rPr>
        <w:t>erritorial</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nos dio luz sobre aspectos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fundamentales</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el primero</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es que si hay</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una mayor inversión en nuestra entidad</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tanto de capitales privados nacionales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como extranjeros</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no obstante</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los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indicadores de bienestar nos muestran</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que esas inversiones que han detonado el</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crecimiento de la economía en lo macro en Yucatán</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no precisamente han</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podido generar mejores condiciones de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bienestar para los que menos tienen</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segundo</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tomando en cuenta que este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bloque temático contiene un alto</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contenido de variantes económicas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hacemos un llamado a que no se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desperdicien esos pilares y motores de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una justa distribución de la riqueza</w:t>
      </w:r>
      <w:r w:rsidR="005D76F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este G</w:t>
      </w:r>
      <w:r w:rsidR="005D76F9" w:rsidRPr="00F86279">
        <w:rPr>
          <w:rFonts w:ascii="Arial Narrow" w:hAnsi="Arial Narrow"/>
          <w:color w:val="000000"/>
          <w:sz w:val="26"/>
          <w:szCs w:val="26"/>
          <w:lang w:eastAsia="es-MX"/>
        </w:rPr>
        <w:t>obierno debe de tomar la bandera</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de la justicia social y mediante ese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marco plantear estratégicamente la</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ejecución de políticas en materia de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turismo</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fomento económico y trabajo</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así</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como también</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el de obras públicas</w:t>
      </w:r>
      <w:r w:rsidR="002C0285">
        <w:rPr>
          <w:rFonts w:ascii="Arial Narrow" w:hAnsi="Arial Narrow"/>
          <w:color w:val="000000"/>
          <w:sz w:val="26"/>
          <w:szCs w:val="26"/>
          <w:lang w:eastAsia="es-MX"/>
        </w:rPr>
        <w:t>.</w:t>
      </w:r>
      <w:r w:rsidR="005D76F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F</w:t>
      </w:r>
      <w:r w:rsidR="005D76F9" w:rsidRPr="00F86279">
        <w:rPr>
          <w:rFonts w:ascii="Arial Narrow" w:hAnsi="Arial Narrow"/>
          <w:color w:val="000000"/>
          <w:sz w:val="26"/>
          <w:szCs w:val="26"/>
          <w:lang w:eastAsia="es-MX"/>
        </w:rPr>
        <w:t>inalmente</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quiero manifestar en esta</w:t>
      </w:r>
      <w:r w:rsidR="005D76F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S</w:t>
      </w:r>
      <w:r w:rsidR="005D76F9" w:rsidRPr="00F86279">
        <w:rPr>
          <w:rFonts w:ascii="Arial Narrow" w:hAnsi="Arial Narrow"/>
          <w:color w:val="000000"/>
          <w:sz w:val="26"/>
          <w:szCs w:val="26"/>
          <w:lang w:eastAsia="es-MX"/>
        </w:rPr>
        <w:t xml:space="preserve">oberanía que el </w:t>
      </w:r>
      <w:r w:rsidR="002C0285">
        <w:rPr>
          <w:rFonts w:ascii="Arial Narrow" w:hAnsi="Arial Narrow"/>
          <w:color w:val="000000"/>
          <w:sz w:val="26"/>
          <w:szCs w:val="26"/>
          <w:lang w:eastAsia="es-MX"/>
        </w:rPr>
        <w:t>G</w:t>
      </w:r>
      <w:r w:rsidR="005D76F9" w:rsidRPr="00F86279">
        <w:rPr>
          <w:rFonts w:ascii="Arial Narrow" w:hAnsi="Arial Narrow"/>
          <w:color w:val="000000"/>
          <w:sz w:val="26"/>
          <w:szCs w:val="26"/>
          <w:lang w:eastAsia="es-MX"/>
        </w:rPr>
        <w:t xml:space="preserve">rupo </w:t>
      </w:r>
      <w:r w:rsidR="002C0285">
        <w:rPr>
          <w:rFonts w:ascii="Arial Narrow" w:hAnsi="Arial Narrow"/>
          <w:color w:val="000000"/>
          <w:sz w:val="26"/>
          <w:szCs w:val="26"/>
          <w:lang w:eastAsia="es-MX"/>
        </w:rPr>
        <w:t>P</w:t>
      </w:r>
      <w:r w:rsidR="005D76F9" w:rsidRPr="00F86279">
        <w:rPr>
          <w:rFonts w:ascii="Arial Narrow" w:hAnsi="Arial Narrow"/>
          <w:color w:val="000000"/>
          <w:sz w:val="26"/>
          <w:szCs w:val="26"/>
          <w:lang w:eastAsia="es-MX"/>
        </w:rPr>
        <w:t>arlamentario de</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MORENA</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seguirá siendo la única y</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auténtica</w:t>
      </w:r>
      <w:r w:rsidR="005D76F9">
        <w:rPr>
          <w:rFonts w:ascii="Arial Narrow" w:hAnsi="Arial Narrow"/>
          <w:color w:val="000000"/>
          <w:sz w:val="26"/>
          <w:szCs w:val="26"/>
          <w:lang w:eastAsia="es-MX"/>
        </w:rPr>
        <w:t xml:space="preserve"> </w:t>
      </w:r>
      <w:r w:rsidR="002C0285">
        <w:rPr>
          <w:rFonts w:ascii="Arial Narrow" w:hAnsi="Arial Narrow"/>
          <w:color w:val="000000"/>
          <w:sz w:val="26"/>
          <w:szCs w:val="26"/>
          <w:lang w:eastAsia="es-MX"/>
        </w:rPr>
        <w:t>oposición al Titular del E</w:t>
      </w:r>
      <w:r w:rsidR="005D76F9" w:rsidRPr="00F86279">
        <w:rPr>
          <w:rFonts w:ascii="Arial Narrow" w:hAnsi="Arial Narrow"/>
          <w:color w:val="000000"/>
          <w:sz w:val="26"/>
          <w:szCs w:val="26"/>
          <w:lang w:eastAsia="es-MX"/>
        </w:rPr>
        <w:t>jecutivo</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con crítica</w:t>
      </w:r>
      <w:r w:rsidR="002C0285">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con propuestas</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sin</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simulaciones</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seguiremos trabajando para</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no fallarle al pueblo que nos dio su</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confianza el pasado proceso electoral</w:t>
      </w:r>
      <w:r w:rsidR="005D76F9">
        <w:rPr>
          <w:rFonts w:ascii="Arial Narrow" w:hAnsi="Arial Narrow"/>
          <w:color w:val="000000"/>
          <w:sz w:val="26"/>
          <w:szCs w:val="26"/>
          <w:lang w:eastAsia="es-MX"/>
        </w:rPr>
        <w:t>.</w:t>
      </w:r>
      <w:r w:rsidR="005D76F9" w:rsidRPr="00F86279">
        <w:rPr>
          <w:rFonts w:ascii="Arial Narrow" w:hAnsi="Arial Narrow"/>
          <w:color w:val="000000"/>
          <w:sz w:val="26"/>
          <w:szCs w:val="26"/>
          <w:lang w:eastAsia="es-MX"/>
        </w:rPr>
        <w:t xml:space="preserve"> </w:t>
      </w:r>
      <w:r w:rsidR="005D76F9">
        <w:rPr>
          <w:rFonts w:ascii="Arial Narrow" w:hAnsi="Arial Narrow"/>
          <w:color w:val="000000"/>
          <w:sz w:val="26"/>
          <w:szCs w:val="26"/>
          <w:lang w:eastAsia="es-MX"/>
        </w:rPr>
        <w:t>E</w:t>
      </w:r>
      <w:r w:rsidR="005D76F9" w:rsidRPr="00F86279">
        <w:rPr>
          <w:rFonts w:ascii="Arial Narrow" w:hAnsi="Arial Narrow"/>
          <w:color w:val="000000"/>
          <w:sz w:val="26"/>
          <w:szCs w:val="26"/>
          <w:lang w:eastAsia="es-MX"/>
        </w:rPr>
        <w:t>s</w:t>
      </w:r>
      <w:r w:rsidR="005D76F9">
        <w:rPr>
          <w:rFonts w:ascii="Arial Narrow" w:hAnsi="Arial Narrow"/>
          <w:color w:val="000000"/>
          <w:sz w:val="26"/>
          <w:szCs w:val="26"/>
          <w:lang w:eastAsia="es-MX"/>
        </w:rPr>
        <w:t xml:space="preserve"> </w:t>
      </w:r>
      <w:r w:rsidR="005D76F9" w:rsidRPr="00F86279">
        <w:rPr>
          <w:rFonts w:ascii="Arial Narrow" w:hAnsi="Arial Narrow"/>
          <w:color w:val="000000"/>
          <w:sz w:val="26"/>
          <w:szCs w:val="26"/>
          <w:lang w:eastAsia="es-MX"/>
        </w:rPr>
        <w:t>cuanto</w:t>
      </w:r>
      <w:r w:rsidR="005D76F9">
        <w:rPr>
          <w:rFonts w:ascii="Arial Narrow" w:hAnsi="Arial Narrow"/>
          <w:color w:val="000000"/>
          <w:sz w:val="26"/>
          <w:szCs w:val="26"/>
          <w:lang w:eastAsia="es-MX"/>
        </w:rPr>
        <w:t>”.</w:t>
      </w:r>
    </w:p>
    <w:p w:rsidR="001A2C76" w:rsidRDefault="001A2C76" w:rsidP="00603260">
      <w:pPr>
        <w:ind w:left="567" w:firstLine="284"/>
        <w:jc w:val="both"/>
        <w:rPr>
          <w:rFonts w:ascii="Arial Narrow" w:hAnsi="Arial Narrow" w:cs="Courier New"/>
          <w:sz w:val="26"/>
          <w:szCs w:val="26"/>
          <w:lang w:val="es-MX"/>
        </w:rPr>
      </w:pPr>
    </w:p>
    <w:p w:rsidR="00AA4C61" w:rsidRDefault="001A2C76" w:rsidP="00AA4C61">
      <w:pPr>
        <w:ind w:left="567" w:firstLine="284"/>
        <w:jc w:val="both"/>
        <w:rPr>
          <w:rFonts w:ascii="Arial Narrow" w:hAnsi="Arial Narrow"/>
          <w:sz w:val="26"/>
          <w:szCs w:val="26"/>
        </w:rPr>
      </w:pPr>
      <w:r>
        <w:rPr>
          <w:rFonts w:ascii="Arial Narrow" w:hAnsi="Arial Narrow" w:cs="Courier New"/>
          <w:sz w:val="26"/>
          <w:szCs w:val="26"/>
          <w:lang w:val="es-MX"/>
        </w:rPr>
        <w:t xml:space="preserve">Y para concluir, con el tema </w:t>
      </w:r>
      <w:r w:rsidRPr="001A2C76">
        <w:rPr>
          <w:rFonts w:ascii="Arial Narrow" w:hAnsi="Arial Narrow" w:cs="Courier New"/>
          <w:sz w:val="26"/>
          <w:szCs w:val="26"/>
          <w:lang w:val="es-MX"/>
        </w:rPr>
        <w:t>“Desarrollo Económico y Territorial”,</w:t>
      </w:r>
      <w:r>
        <w:rPr>
          <w:rFonts w:ascii="Arial Narrow" w:hAnsi="Arial Narrow" w:cs="Courier New"/>
          <w:sz w:val="26"/>
          <w:szCs w:val="26"/>
          <w:lang w:val="es-MX"/>
        </w:rPr>
        <w:t xml:space="preserve"> se le otorgó el uso de la voz a</w:t>
      </w:r>
      <w:r w:rsidR="00AA4C61">
        <w:rPr>
          <w:rFonts w:ascii="Arial Narrow" w:hAnsi="Arial Narrow" w:cs="Courier New"/>
          <w:sz w:val="26"/>
          <w:szCs w:val="26"/>
          <w:lang w:val="es-MX"/>
        </w:rPr>
        <w:t xml:space="preserve"> </w:t>
      </w:r>
      <w:r>
        <w:rPr>
          <w:rFonts w:ascii="Arial Narrow" w:hAnsi="Arial Narrow" w:cs="Courier New"/>
          <w:sz w:val="26"/>
          <w:szCs w:val="26"/>
          <w:lang w:val="es-MX"/>
        </w:rPr>
        <w:t>l</w:t>
      </w:r>
      <w:r w:rsidR="00AA4C61">
        <w:rPr>
          <w:rFonts w:ascii="Arial Narrow" w:hAnsi="Arial Narrow" w:cs="Courier New"/>
          <w:sz w:val="26"/>
          <w:szCs w:val="26"/>
          <w:lang w:val="es-MX"/>
        </w:rPr>
        <w:t>a</w:t>
      </w:r>
      <w:r>
        <w:rPr>
          <w:rFonts w:ascii="Arial Narrow" w:hAnsi="Arial Narrow" w:cs="Courier New"/>
          <w:sz w:val="26"/>
          <w:szCs w:val="26"/>
          <w:lang w:val="es-MX"/>
        </w:rPr>
        <w:t xml:space="preserve"> </w:t>
      </w:r>
      <w:r w:rsidRPr="001A2C76">
        <w:rPr>
          <w:rFonts w:ascii="Arial Narrow" w:hAnsi="Arial Narrow" w:cs="Courier New"/>
          <w:b/>
          <w:sz w:val="26"/>
          <w:szCs w:val="26"/>
          <w:lang w:val="es-MX"/>
        </w:rPr>
        <w:t>Diputad</w:t>
      </w:r>
      <w:r w:rsidR="00AA4C61">
        <w:rPr>
          <w:rFonts w:ascii="Arial Narrow" w:hAnsi="Arial Narrow" w:cs="Courier New"/>
          <w:b/>
          <w:sz w:val="26"/>
          <w:szCs w:val="26"/>
          <w:lang w:val="es-MX"/>
        </w:rPr>
        <w:t>a Karla Vanessa Salazar González</w:t>
      </w:r>
      <w:r>
        <w:rPr>
          <w:rFonts w:ascii="Arial Narrow" w:hAnsi="Arial Narrow" w:cs="Courier New"/>
          <w:sz w:val="26"/>
          <w:szCs w:val="26"/>
          <w:lang w:val="es-MX"/>
        </w:rPr>
        <w:t xml:space="preserve"> de la Fracción Legislativa del Partido Acción Nacional, quien indicó: “</w:t>
      </w:r>
      <w:r w:rsidR="00AA4C61">
        <w:rPr>
          <w:rFonts w:ascii="Arial Narrow" w:hAnsi="Arial Narrow"/>
          <w:sz w:val="26"/>
          <w:szCs w:val="26"/>
        </w:rPr>
        <w:t xml:space="preserve">Con el permiso de la Mesa Directiva, Diputada, Diputados, representantes de los medios de comunicación, compañeros y compañeras, ciudadanía que nos acompaña y nos sigue a través de las redes sociales del Congreso del Estado, amigas y amigos todos, buenas tardes. Esta tarde nos damos cita a esta reunión plenaria para expresar nuestras conclusiones del análisis en los temas relativos a </w:t>
      </w:r>
      <w:r w:rsidR="008C7395">
        <w:rPr>
          <w:rFonts w:ascii="Arial Narrow" w:hAnsi="Arial Narrow"/>
          <w:sz w:val="26"/>
          <w:szCs w:val="26"/>
        </w:rPr>
        <w:t>D</w:t>
      </w:r>
      <w:r w:rsidR="00AA4C61">
        <w:rPr>
          <w:rFonts w:ascii="Arial Narrow" w:hAnsi="Arial Narrow"/>
          <w:sz w:val="26"/>
          <w:szCs w:val="26"/>
        </w:rPr>
        <w:t xml:space="preserve">esarrollo </w:t>
      </w:r>
      <w:r w:rsidR="008C7395">
        <w:rPr>
          <w:rFonts w:ascii="Arial Narrow" w:hAnsi="Arial Narrow"/>
          <w:sz w:val="26"/>
          <w:szCs w:val="26"/>
        </w:rPr>
        <w:t>E</w:t>
      </w:r>
      <w:r w:rsidR="00AA4C61">
        <w:rPr>
          <w:rFonts w:ascii="Arial Narrow" w:hAnsi="Arial Narrow"/>
          <w:sz w:val="26"/>
          <w:szCs w:val="26"/>
        </w:rPr>
        <w:t xml:space="preserve">conómico </w:t>
      </w:r>
      <w:r w:rsidR="008C7395">
        <w:rPr>
          <w:rFonts w:ascii="Arial Narrow" w:hAnsi="Arial Narrow"/>
          <w:sz w:val="26"/>
          <w:szCs w:val="26"/>
        </w:rPr>
        <w:t>y T</w:t>
      </w:r>
      <w:r w:rsidR="00AA4C61">
        <w:rPr>
          <w:rFonts w:ascii="Arial Narrow" w:hAnsi="Arial Narrow"/>
          <w:sz w:val="26"/>
          <w:szCs w:val="26"/>
        </w:rPr>
        <w:t xml:space="preserve">erritorial. El día de ayer los titulares de las áreas de la administración pública comparecieron y dieron datos relevantes para abundar en el </w:t>
      </w:r>
      <w:r w:rsidR="001A52C0">
        <w:rPr>
          <w:rFonts w:ascii="Arial Narrow" w:hAnsi="Arial Narrow"/>
          <w:sz w:val="26"/>
          <w:szCs w:val="26"/>
        </w:rPr>
        <w:t>contenido del texto del informe.</w:t>
      </w:r>
      <w:r w:rsidR="00AA4C61">
        <w:rPr>
          <w:rFonts w:ascii="Arial Narrow" w:hAnsi="Arial Narrow"/>
          <w:sz w:val="26"/>
          <w:szCs w:val="26"/>
        </w:rPr>
        <w:t xml:space="preserve"> </w:t>
      </w:r>
      <w:r w:rsidR="001A52C0">
        <w:rPr>
          <w:rFonts w:ascii="Arial Narrow" w:hAnsi="Arial Narrow"/>
          <w:sz w:val="26"/>
          <w:szCs w:val="26"/>
        </w:rPr>
        <w:t>U</w:t>
      </w:r>
      <w:r w:rsidR="00AA4C61">
        <w:rPr>
          <w:rFonts w:ascii="Arial Narrow" w:hAnsi="Arial Narrow"/>
          <w:sz w:val="26"/>
          <w:szCs w:val="26"/>
        </w:rPr>
        <w:t>na vez más observamos que las estrategias puestas en marcha por el Gobierno Estatal</w:t>
      </w:r>
      <w:r w:rsidR="001A52C0">
        <w:rPr>
          <w:rFonts w:ascii="Arial Narrow" w:hAnsi="Arial Narrow"/>
          <w:sz w:val="26"/>
          <w:szCs w:val="26"/>
        </w:rPr>
        <w:t>,</w:t>
      </w:r>
      <w:r w:rsidR="00AA4C61">
        <w:rPr>
          <w:rFonts w:ascii="Arial Narrow" w:hAnsi="Arial Narrow"/>
          <w:sz w:val="26"/>
          <w:szCs w:val="26"/>
        </w:rPr>
        <w:t xml:space="preserve"> han superado las expectativas en cuanto a la generalidad que guardan las entidades federativas en el país, principalmente por el impacto de</w:t>
      </w:r>
      <w:r w:rsidR="001A52C0">
        <w:rPr>
          <w:rFonts w:ascii="Arial Narrow" w:hAnsi="Arial Narrow"/>
          <w:sz w:val="26"/>
          <w:szCs w:val="26"/>
        </w:rPr>
        <w:t xml:space="preserve"> </w:t>
      </w:r>
      <w:r w:rsidR="00AA4C61">
        <w:rPr>
          <w:rFonts w:ascii="Arial Narrow" w:hAnsi="Arial Narrow"/>
          <w:sz w:val="26"/>
          <w:szCs w:val="26"/>
        </w:rPr>
        <w:t>l</w:t>
      </w:r>
      <w:r w:rsidR="001A52C0">
        <w:rPr>
          <w:rFonts w:ascii="Arial Narrow" w:hAnsi="Arial Narrow"/>
          <w:sz w:val="26"/>
          <w:szCs w:val="26"/>
        </w:rPr>
        <w:t>a</w:t>
      </w:r>
      <w:r w:rsidR="00AA4C61">
        <w:rPr>
          <w:rFonts w:ascii="Arial Narrow" w:hAnsi="Arial Narrow"/>
          <w:sz w:val="26"/>
          <w:szCs w:val="26"/>
        </w:rPr>
        <w:t xml:space="preserve"> Covid-19 durante estos dos años. Podemos afirmar que en el 2021</w:t>
      </w:r>
      <w:r w:rsidR="001A52C0">
        <w:rPr>
          <w:rFonts w:ascii="Arial Narrow" w:hAnsi="Arial Narrow"/>
          <w:sz w:val="26"/>
          <w:szCs w:val="26"/>
        </w:rPr>
        <w:t>,</w:t>
      </w:r>
      <w:r w:rsidR="00AA4C61">
        <w:rPr>
          <w:rFonts w:ascii="Arial Narrow" w:hAnsi="Arial Narrow"/>
          <w:sz w:val="26"/>
          <w:szCs w:val="26"/>
        </w:rPr>
        <w:t xml:space="preserve"> ha sido un año donde la recuperación de la economía es una reali</w:t>
      </w:r>
      <w:r w:rsidR="001A52C0">
        <w:rPr>
          <w:rFonts w:ascii="Arial Narrow" w:hAnsi="Arial Narrow"/>
          <w:sz w:val="26"/>
          <w:szCs w:val="26"/>
        </w:rPr>
        <w:t>d</w:t>
      </w:r>
      <w:r w:rsidR="00AA4C61">
        <w:rPr>
          <w:rFonts w:ascii="Arial Narrow" w:hAnsi="Arial Narrow"/>
          <w:sz w:val="26"/>
          <w:szCs w:val="26"/>
        </w:rPr>
        <w:t>ad, pero no se trata de un hecho fortuito, por el contrario, se pusieron en marcha acciones puntuales para frenar las consecuencias de la caída de los niveles económicos en gran parte del país. Resultados de estas acciones permite</w:t>
      </w:r>
      <w:r w:rsidR="001A52C0">
        <w:rPr>
          <w:rFonts w:ascii="Arial Narrow" w:hAnsi="Arial Narrow"/>
          <w:sz w:val="26"/>
          <w:szCs w:val="26"/>
        </w:rPr>
        <w:t>n</w:t>
      </w:r>
      <w:r w:rsidR="00AA4C61">
        <w:rPr>
          <w:rFonts w:ascii="Arial Narrow" w:hAnsi="Arial Narrow"/>
          <w:sz w:val="26"/>
          <w:szCs w:val="26"/>
        </w:rPr>
        <w:t xml:space="preserve"> que Yucatán ocupe altos puestos en los índices de mediación relacionados al crecimiento económico y que son alentadores para el repunte de la entidad. En estos momentos complicados, las estrategias fueron robustas, las cuales incluyeron más de 23 mil créditos y</w:t>
      </w:r>
      <w:r w:rsidR="001A52C0">
        <w:rPr>
          <w:rFonts w:ascii="Arial Narrow" w:hAnsi="Arial Narrow"/>
          <w:sz w:val="26"/>
          <w:szCs w:val="26"/>
        </w:rPr>
        <w:t xml:space="preserve"> apoyos a empresas que equivalen</w:t>
      </w:r>
      <w:r w:rsidR="00AA4C61">
        <w:rPr>
          <w:rFonts w:ascii="Arial Narrow" w:hAnsi="Arial Narrow"/>
          <w:sz w:val="26"/>
          <w:szCs w:val="26"/>
        </w:rPr>
        <w:t xml:space="preserve"> a más de 1 mil 600 millones. Los programas exitosos de la administración</w:t>
      </w:r>
      <w:r w:rsidR="001A52C0">
        <w:rPr>
          <w:rFonts w:ascii="Arial Narrow" w:hAnsi="Arial Narrow"/>
          <w:sz w:val="26"/>
          <w:szCs w:val="26"/>
        </w:rPr>
        <w:t>,</w:t>
      </w:r>
      <w:r w:rsidR="00AA4C61">
        <w:rPr>
          <w:rFonts w:ascii="Arial Narrow" w:hAnsi="Arial Narrow"/>
          <w:sz w:val="26"/>
          <w:szCs w:val="26"/>
        </w:rPr>
        <w:t xml:space="preserve"> se materializan en MICROYUC empresarial, MICROYUC emprendedores, MICROYUC mujeres, MICROYUC productivo, MICROYUC social y el apoyo al sector agropecuario</w:t>
      </w:r>
      <w:r w:rsidR="00DB036F">
        <w:rPr>
          <w:rFonts w:ascii="Arial Narrow" w:hAnsi="Arial Narrow"/>
          <w:sz w:val="26"/>
          <w:szCs w:val="26"/>
        </w:rPr>
        <w:t>,</w:t>
      </w:r>
      <w:r w:rsidR="00AA4C61">
        <w:rPr>
          <w:rFonts w:ascii="Arial Narrow" w:hAnsi="Arial Narrow"/>
          <w:sz w:val="26"/>
          <w:szCs w:val="26"/>
        </w:rPr>
        <w:t xml:space="preserve"> entre otros. La confianza en la entidad por parte de los capitales privados nacionales y extranjeros, ascendió a más de 100 mil millones de pesos, lo cual ha generado una derrama a diversos sectores en toda la entidad. En general, la política pública, financiera llevada a cabo por el Gobierno del Licenciado Mauricio Vila Dosal, coloca a Yucatán como la octava entidad que mayor crecimiento ha generado en medio de los estragos de esta pandemia, se ha tenido un aumento del 38 por ciento en creación de empresas y somos el quinto lugar en el mayor número de empleadores.</w:t>
      </w:r>
      <w:r w:rsidR="001A52C0">
        <w:rPr>
          <w:rFonts w:ascii="Arial Narrow" w:hAnsi="Arial Narrow"/>
          <w:sz w:val="26"/>
          <w:szCs w:val="26"/>
        </w:rPr>
        <w:t xml:space="preserve"> Con los datos que obtuvimos d</w:t>
      </w:r>
      <w:r w:rsidR="00AA4C61">
        <w:rPr>
          <w:rFonts w:ascii="Arial Narrow" w:hAnsi="Arial Narrow"/>
          <w:sz w:val="26"/>
          <w:szCs w:val="26"/>
        </w:rPr>
        <w:t>el texto del informe y con el contraste de ideas en las comparecencias, podemos asegurar que en este año 2022, se ha iniciado una tendencia irreversible al alza para posicionar a Yucatán</w:t>
      </w:r>
      <w:r w:rsidR="001A52C0">
        <w:rPr>
          <w:rFonts w:ascii="Arial Narrow" w:hAnsi="Arial Narrow"/>
          <w:sz w:val="26"/>
          <w:szCs w:val="26"/>
        </w:rPr>
        <w:t>,</w:t>
      </w:r>
      <w:r w:rsidR="00AA4C61">
        <w:rPr>
          <w:rFonts w:ascii="Arial Narrow" w:hAnsi="Arial Narrow"/>
          <w:sz w:val="26"/>
          <w:szCs w:val="26"/>
        </w:rPr>
        <w:t xml:space="preserve"> en los primeros niveles como referente nacional de recuperación económica. Es de resaltar que la buena gestión de nuestras autoridades ha permitido que de agosto del 2020 al 2021, se lograra el acumulado de 36 mil empleos registrados ante el IMSS, que supera a la cifra de 25 mil empleos perdidos a causa de la contingencia sanitaria. As</w:t>
      </w:r>
      <w:r w:rsidR="001A52C0">
        <w:rPr>
          <w:rFonts w:ascii="Arial Narrow" w:hAnsi="Arial Narrow"/>
          <w:sz w:val="26"/>
          <w:szCs w:val="26"/>
        </w:rPr>
        <w:t>i</w:t>
      </w:r>
      <w:r w:rsidR="00AA4C61">
        <w:rPr>
          <w:rFonts w:ascii="Arial Narrow" w:hAnsi="Arial Narrow"/>
          <w:sz w:val="26"/>
          <w:szCs w:val="26"/>
        </w:rPr>
        <w:t>mismo</w:t>
      </w:r>
      <w:r w:rsidR="001A52C0">
        <w:rPr>
          <w:rFonts w:ascii="Arial Narrow" w:hAnsi="Arial Narrow"/>
          <w:sz w:val="26"/>
          <w:szCs w:val="26"/>
        </w:rPr>
        <w:t>,</w:t>
      </w:r>
      <w:r w:rsidR="00AA4C61">
        <w:rPr>
          <w:rFonts w:ascii="Arial Narrow" w:hAnsi="Arial Narrow"/>
          <w:sz w:val="26"/>
          <w:szCs w:val="26"/>
        </w:rPr>
        <w:t xml:space="preserve"> es indudable que han llegado empresas nacionales y extranjeras, relacionadas con la aeronáutica aeroespacial, autopartes, textiles, atención médica, vidrio, agroalimentario, logístico, hotelero y cementero</w:t>
      </w:r>
      <w:r w:rsidR="001A52C0">
        <w:rPr>
          <w:rFonts w:ascii="Arial Narrow" w:hAnsi="Arial Narrow"/>
          <w:sz w:val="26"/>
          <w:szCs w:val="26"/>
        </w:rPr>
        <w:t>,</w:t>
      </w:r>
      <w:r w:rsidR="00AA4C61">
        <w:rPr>
          <w:rFonts w:ascii="Arial Narrow" w:hAnsi="Arial Narrow"/>
          <w:sz w:val="26"/>
          <w:szCs w:val="26"/>
        </w:rPr>
        <w:t xml:space="preserve"> entre otr</w:t>
      </w:r>
      <w:r w:rsidR="00DE744A">
        <w:rPr>
          <w:rFonts w:ascii="Arial Narrow" w:hAnsi="Arial Narrow"/>
          <w:sz w:val="26"/>
          <w:szCs w:val="26"/>
        </w:rPr>
        <w:t>os. En el tema del turismo, el Tianguis T</w:t>
      </w:r>
      <w:r w:rsidR="00AA4C61">
        <w:rPr>
          <w:rFonts w:ascii="Arial Narrow" w:hAnsi="Arial Narrow"/>
          <w:sz w:val="26"/>
          <w:szCs w:val="26"/>
        </w:rPr>
        <w:t>urístico coloco a la entidad como un imán de inversiones, siendo uno de los eventos más importantes en todo Latinoamérica, las cifras nos dice</w:t>
      </w:r>
      <w:r w:rsidR="001A52C0">
        <w:rPr>
          <w:rFonts w:ascii="Arial Narrow" w:hAnsi="Arial Narrow"/>
          <w:sz w:val="26"/>
          <w:szCs w:val="26"/>
        </w:rPr>
        <w:t>n</w:t>
      </w:r>
      <w:r w:rsidR="00AA4C61">
        <w:rPr>
          <w:rFonts w:ascii="Arial Narrow" w:hAnsi="Arial Narrow"/>
          <w:sz w:val="26"/>
          <w:szCs w:val="26"/>
        </w:rPr>
        <w:t xml:space="preserve"> que las acciones del Poder Ejecutivo local</w:t>
      </w:r>
      <w:r w:rsidR="001A52C0">
        <w:rPr>
          <w:rFonts w:ascii="Arial Narrow" w:hAnsi="Arial Narrow"/>
          <w:sz w:val="26"/>
          <w:szCs w:val="26"/>
        </w:rPr>
        <w:t>,</w:t>
      </w:r>
      <w:r w:rsidR="00AA4C61">
        <w:rPr>
          <w:rFonts w:ascii="Arial Narrow" w:hAnsi="Arial Narrow"/>
          <w:sz w:val="26"/>
          <w:szCs w:val="26"/>
        </w:rPr>
        <w:t xml:space="preserve"> ha generado más de 260 mil empleos nuevos, dada la </w:t>
      </w:r>
      <w:r w:rsidR="001A52C0">
        <w:rPr>
          <w:rFonts w:ascii="Arial Narrow" w:hAnsi="Arial Narrow"/>
          <w:sz w:val="26"/>
          <w:szCs w:val="26"/>
        </w:rPr>
        <w:t>d</w:t>
      </w:r>
      <w:r w:rsidR="00AA4C61">
        <w:rPr>
          <w:rFonts w:ascii="Arial Narrow" w:hAnsi="Arial Narrow"/>
          <w:sz w:val="26"/>
          <w:szCs w:val="26"/>
        </w:rPr>
        <w:t>e</w:t>
      </w:r>
      <w:r w:rsidR="001A52C0">
        <w:rPr>
          <w:rFonts w:ascii="Arial Narrow" w:hAnsi="Arial Narrow"/>
          <w:sz w:val="26"/>
          <w:szCs w:val="26"/>
        </w:rPr>
        <w:t>rr</w:t>
      </w:r>
      <w:r w:rsidR="00AA4C61">
        <w:rPr>
          <w:rFonts w:ascii="Arial Narrow" w:hAnsi="Arial Narrow"/>
          <w:sz w:val="26"/>
          <w:szCs w:val="26"/>
        </w:rPr>
        <w:t>ama económica a la que se ha hecho referencia, Yucatán ha avanzado 3 lugares como puntero en el índice de competitividad estatal. El turismo ha sido fundamental para gozar de un incremento en los índices, echando mano de que las condiciones han sido atinadas, lo cual ha hecho posible que el sector turístico hasta el tercer trimestre del 2021</w:t>
      </w:r>
      <w:r w:rsidR="001A52C0">
        <w:rPr>
          <w:rFonts w:ascii="Arial Narrow" w:hAnsi="Arial Narrow"/>
          <w:sz w:val="26"/>
          <w:szCs w:val="26"/>
        </w:rPr>
        <w:t>,</w:t>
      </w:r>
      <w:r w:rsidR="00AA4C61">
        <w:rPr>
          <w:rFonts w:ascii="Arial Narrow" w:hAnsi="Arial Narrow"/>
          <w:sz w:val="26"/>
          <w:szCs w:val="26"/>
        </w:rPr>
        <w:t xml:space="preserve"> impulsó una gran derrama económica estimada en más de 16 mil 469.4 millones de pesos. La reapertura del sector hace que Yucatán sea primer lugar en visitas a sitios arqueológicos y segundo lugar en cuanto al incremento de personas que visitan estas zonas, así como tercer lugar con mayor afluencia en cruceros y el noveno con mayor número de turistas. Por lo que respecta a </w:t>
      </w:r>
      <w:r w:rsidR="001A52C0">
        <w:rPr>
          <w:rFonts w:ascii="Arial Narrow" w:hAnsi="Arial Narrow"/>
          <w:sz w:val="26"/>
          <w:szCs w:val="26"/>
        </w:rPr>
        <w:t xml:space="preserve">infraestructura en la entidad, entre </w:t>
      </w:r>
      <w:r w:rsidR="00AA4C61">
        <w:rPr>
          <w:rFonts w:ascii="Arial Narrow" w:hAnsi="Arial Narrow"/>
          <w:sz w:val="26"/>
          <w:szCs w:val="26"/>
        </w:rPr>
        <w:t>las obras p</w:t>
      </w:r>
      <w:r w:rsidR="001A52C0">
        <w:rPr>
          <w:rFonts w:ascii="Arial Narrow" w:hAnsi="Arial Narrow"/>
          <w:sz w:val="26"/>
          <w:szCs w:val="26"/>
        </w:rPr>
        <w:t>ú</w:t>
      </w:r>
      <w:r w:rsidR="00AA4C61">
        <w:rPr>
          <w:rFonts w:ascii="Arial Narrow" w:hAnsi="Arial Narrow"/>
          <w:sz w:val="26"/>
          <w:szCs w:val="26"/>
        </w:rPr>
        <w:t>blicas que ha puesto en marcha este gobierno</w:t>
      </w:r>
      <w:r w:rsidR="001A52C0">
        <w:rPr>
          <w:rFonts w:ascii="Arial Narrow" w:hAnsi="Arial Narrow"/>
          <w:sz w:val="26"/>
          <w:szCs w:val="26"/>
        </w:rPr>
        <w:t>,</w:t>
      </w:r>
      <w:r w:rsidR="00AA4C61">
        <w:rPr>
          <w:rFonts w:ascii="Arial Narrow" w:hAnsi="Arial Narrow"/>
          <w:sz w:val="26"/>
          <w:szCs w:val="26"/>
        </w:rPr>
        <w:t xml:space="preserve"> se encuentran los paraderos que sirven a miles de usuarios del transporte público, acciones contundentes en esta materia, logran un Yucatán conectado, con políticas públicas que tienen como objetivo la conservación, modernización, construcción y reconstrucción de call</w:t>
      </w:r>
      <w:r w:rsidR="00DE744A">
        <w:rPr>
          <w:rFonts w:ascii="Arial Narrow" w:hAnsi="Arial Narrow"/>
          <w:sz w:val="26"/>
          <w:szCs w:val="26"/>
        </w:rPr>
        <w:t>es, carreteras y caminos en el e</w:t>
      </w:r>
      <w:r w:rsidR="00AA4C61">
        <w:rPr>
          <w:rFonts w:ascii="Arial Narrow" w:hAnsi="Arial Narrow"/>
          <w:sz w:val="26"/>
          <w:szCs w:val="26"/>
        </w:rPr>
        <w:t>stado, lo que necesariamente ayuda a fortalecer la red carretera en puntos estratégicos para atender las demandas de vías de comunicación</w:t>
      </w:r>
      <w:r w:rsidR="00DE744A">
        <w:rPr>
          <w:rFonts w:ascii="Arial Narrow" w:hAnsi="Arial Narrow"/>
          <w:sz w:val="26"/>
          <w:szCs w:val="26"/>
        </w:rPr>
        <w:t xml:space="preserve"> de las distintas regiones del e</w:t>
      </w:r>
      <w:r w:rsidR="00AA4C61">
        <w:rPr>
          <w:rFonts w:ascii="Arial Narrow" w:hAnsi="Arial Narrow"/>
          <w:sz w:val="26"/>
          <w:szCs w:val="26"/>
        </w:rPr>
        <w:t>stado y con ello</w:t>
      </w:r>
      <w:r w:rsidR="001A52C0">
        <w:rPr>
          <w:rFonts w:ascii="Arial Narrow" w:hAnsi="Arial Narrow"/>
          <w:sz w:val="26"/>
          <w:szCs w:val="26"/>
        </w:rPr>
        <w:t>,</w:t>
      </w:r>
      <w:r w:rsidR="00AA4C61">
        <w:rPr>
          <w:rFonts w:ascii="Arial Narrow" w:hAnsi="Arial Narrow"/>
          <w:sz w:val="26"/>
          <w:szCs w:val="26"/>
        </w:rPr>
        <w:t xml:space="preserve"> incrementar la conectividad entre los centros de población. Además atendieron a más de 460 kilómetros con una inversión superior de 804 millones </w:t>
      </w:r>
      <w:r w:rsidR="001A52C0">
        <w:rPr>
          <w:rFonts w:ascii="Arial Narrow" w:hAnsi="Arial Narrow"/>
          <w:sz w:val="26"/>
          <w:szCs w:val="26"/>
        </w:rPr>
        <w:t xml:space="preserve">de </w:t>
      </w:r>
      <w:r w:rsidR="00AA4C61">
        <w:rPr>
          <w:rFonts w:ascii="Arial Narrow" w:hAnsi="Arial Narrow"/>
          <w:sz w:val="26"/>
          <w:szCs w:val="26"/>
        </w:rPr>
        <w:t>130 mil pesos con lo cual se incrementó la conectividad en beneficio de los h</w:t>
      </w:r>
      <w:r w:rsidR="00DE744A">
        <w:rPr>
          <w:rFonts w:ascii="Arial Narrow" w:hAnsi="Arial Narrow"/>
          <w:sz w:val="26"/>
          <w:szCs w:val="26"/>
        </w:rPr>
        <w:t>abitantes de 41 municipios del e</w:t>
      </w:r>
      <w:r w:rsidR="00AA4C61">
        <w:rPr>
          <w:rFonts w:ascii="Arial Narrow" w:hAnsi="Arial Narrow"/>
          <w:sz w:val="26"/>
          <w:szCs w:val="26"/>
        </w:rPr>
        <w:t>stado. Así como la construcción y reconstrucción de calles en el interior del anillo periférico de la localidad y municipio de Mérida</w:t>
      </w:r>
      <w:r w:rsidR="001A52C0">
        <w:rPr>
          <w:rFonts w:ascii="Arial Narrow" w:hAnsi="Arial Narrow"/>
          <w:sz w:val="26"/>
          <w:szCs w:val="26"/>
        </w:rPr>
        <w:t>,</w:t>
      </w:r>
      <w:r w:rsidR="00AA4C61">
        <w:rPr>
          <w:rFonts w:ascii="Arial Narrow" w:hAnsi="Arial Narrow"/>
          <w:sz w:val="26"/>
          <w:szCs w:val="26"/>
        </w:rPr>
        <w:t xml:space="preserve"> entre otras vialidades. Se ha</w:t>
      </w:r>
      <w:r w:rsidR="001A52C0">
        <w:rPr>
          <w:rFonts w:ascii="Arial Narrow" w:hAnsi="Arial Narrow"/>
          <w:sz w:val="26"/>
          <w:szCs w:val="26"/>
        </w:rPr>
        <w:t>n</w:t>
      </w:r>
      <w:r w:rsidR="00AA4C61">
        <w:rPr>
          <w:rFonts w:ascii="Arial Narrow" w:hAnsi="Arial Narrow"/>
          <w:sz w:val="26"/>
          <w:szCs w:val="26"/>
        </w:rPr>
        <w:t xml:space="preserve"> hecho grandes esfuerzos para la eventual modernización del puerto de altura de </w:t>
      </w:r>
      <w:r w:rsidR="001A52C0">
        <w:rPr>
          <w:rFonts w:ascii="Arial Narrow" w:hAnsi="Arial Narrow"/>
          <w:sz w:val="26"/>
          <w:szCs w:val="26"/>
        </w:rPr>
        <w:t>Progreso</w:t>
      </w:r>
      <w:r w:rsidR="00AA4C61">
        <w:rPr>
          <w:rFonts w:ascii="Arial Narrow" w:hAnsi="Arial Narrow"/>
          <w:sz w:val="26"/>
          <w:szCs w:val="26"/>
        </w:rPr>
        <w:t xml:space="preserve"> de la que actualmente se realizan los estudios que permitirán su ampliación. As</w:t>
      </w:r>
      <w:r w:rsidR="001A52C0">
        <w:rPr>
          <w:rFonts w:ascii="Arial Narrow" w:hAnsi="Arial Narrow"/>
          <w:sz w:val="26"/>
          <w:szCs w:val="26"/>
        </w:rPr>
        <w:t>i</w:t>
      </w:r>
      <w:r w:rsidR="00AA4C61">
        <w:rPr>
          <w:rFonts w:ascii="Arial Narrow" w:hAnsi="Arial Narrow"/>
          <w:sz w:val="26"/>
          <w:szCs w:val="26"/>
        </w:rPr>
        <w:t>mismo, se concluyó con la segunda etapa de la construcción, mantenimiento y conservación del malecón de la localidad y municipio de Progreso, así como el astillero. Son tres años de avance, ha</w:t>
      </w:r>
      <w:r w:rsidR="001A52C0">
        <w:rPr>
          <w:rFonts w:ascii="Arial Narrow" w:hAnsi="Arial Narrow"/>
          <w:sz w:val="26"/>
          <w:szCs w:val="26"/>
        </w:rPr>
        <w:t>n</w:t>
      </w:r>
      <w:r w:rsidR="00AA4C61">
        <w:rPr>
          <w:rFonts w:ascii="Arial Narrow" w:hAnsi="Arial Narrow"/>
          <w:sz w:val="26"/>
          <w:szCs w:val="26"/>
        </w:rPr>
        <w:t xml:space="preserve"> habido retos que esta administración ha podido afrontar, economía, trabajo, crecimiento cualitativo y cuantitativo, en inversiones, en flujo de capitales, derrama económica y la bondad de los servicios turísticos, hacen de Yucatán un polo de atracción nacional, que ha crecido un 11 por ciento, lo que significa un 3 por ciento más, por encima de la media nacional. Las y los comparecientes del día de ayer, ofrecieron con toda claridad cuáles son las priorida</w:t>
      </w:r>
      <w:r w:rsidR="001A52C0">
        <w:rPr>
          <w:rFonts w:ascii="Arial Narrow" w:hAnsi="Arial Narrow"/>
          <w:sz w:val="26"/>
          <w:szCs w:val="26"/>
        </w:rPr>
        <w:t>des de sus áreas, expresaron cuá</w:t>
      </w:r>
      <w:r w:rsidR="00AA4C61">
        <w:rPr>
          <w:rFonts w:ascii="Arial Narrow" w:hAnsi="Arial Narrow"/>
          <w:sz w:val="26"/>
          <w:szCs w:val="26"/>
        </w:rPr>
        <w:t>les son las metas que se han trazado y que están alcanza</w:t>
      </w:r>
      <w:r w:rsidR="001A52C0">
        <w:rPr>
          <w:rFonts w:ascii="Arial Narrow" w:hAnsi="Arial Narrow"/>
          <w:sz w:val="26"/>
          <w:szCs w:val="26"/>
        </w:rPr>
        <w:t>n</w:t>
      </w:r>
      <w:r w:rsidR="00AA4C61">
        <w:rPr>
          <w:rFonts w:ascii="Arial Narrow" w:hAnsi="Arial Narrow"/>
          <w:sz w:val="26"/>
          <w:szCs w:val="26"/>
        </w:rPr>
        <w:t>do a corto, median</w:t>
      </w:r>
      <w:r w:rsidR="001A52C0">
        <w:rPr>
          <w:rFonts w:ascii="Arial Narrow" w:hAnsi="Arial Narrow"/>
          <w:sz w:val="26"/>
          <w:szCs w:val="26"/>
        </w:rPr>
        <w:t>o y largo plazo, atendiendo al P</w:t>
      </w:r>
      <w:r w:rsidR="00AA4C61">
        <w:rPr>
          <w:rFonts w:ascii="Arial Narrow" w:hAnsi="Arial Narrow"/>
          <w:sz w:val="26"/>
          <w:szCs w:val="26"/>
        </w:rPr>
        <w:t xml:space="preserve">lan </w:t>
      </w:r>
      <w:r w:rsidR="001A52C0">
        <w:rPr>
          <w:rFonts w:ascii="Arial Narrow" w:hAnsi="Arial Narrow"/>
          <w:sz w:val="26"/>
          <w:szCs w:val="26"/>
        </w:rPr>
        <w:t>E</w:t>
      </w:r>
      <w:r w:rsidR="00AA4C61">
        <w:rPr>
          <w:rFonts w:ascii="Arial Narrow" w:hAnsi="Arial Narrow"/>
          <w:sz w:val="26"/>
          <w:szCs w:val="26"/>
        </w:rPr>
        <w:t xml:space="preserve">statal de </w:t>
      </w:r>
      <w:r w:rsidR="001A52C0">
        <w:rPr>
          <w:rFonts w:ascii="Arial Narrow" w:hAnsi="Arial Narrow"/>
          <w:sz w:val="26"/>
          <w:szCs w:val="26"/>
        </w:rPr>
        <w:t>D</w:t>
      </w:r>
      <w:r w:rsidR="00AA4C61">
        <w:rPr>
          <w:rFonts w:ascii="Arial Narrow" w:hAnsi="Arial Narrow"/>
          <w:sz w:val="26"/>
          <w:szCs w:val="26"/>
        </w:rPr>
        <w:t xml:space="preserve">esarrollo. Respondieron y atendieron a las preguntas y cuestionamientos que las representaciones y fracciones legislativas tuvimos a bien formular. También acotaron que quedan pendientes por lograr y más cuando se ha hecho un esfuerzo institucional para hacer más con menos. Amigas y amigos </w:t>
      </w:r>
      <w:r w:rsidR="001A52C0">
        <w:rPr>
          <w:rFonts w:ascii="Arial Narrow" w:hAnsi="Arial Narrow"/>
          <w:sz w:val="26"/>
          <w:szCs w:val="26"/>
        </w:rPr>
        <w:t>L</w:t>
      </w:r>
      <w:r w:rsidR="00AA4C61">
        <w:rPr>
          <w:rFonts w:ascii="Arial Narrow" w:hAnsi="Arial Narrow"/>
          <w:sz w:val="26"/>
          <w:szCs w:val="26"/>
        </w:rPr>
        <w:t>egisladores, todos compartimos una visión de un Yucatán que queremos, una entidad robusta cuyas autoridades fomentan y pongan en práctica diversas acciones para mantener índices económicos de empleos y desarrollos al alza. El disenso es bienvenido, pero en lugar de optar por un discurso que se avoque a decir que no existen avances, sería mejor para Yucatán que aporten propuestas concretas de c</w:t>
      </w:r>
      <w:r w:rsidR="001A52C0">
        <w:rPr>
          <w:rFonts w:ascii="Arial Narrow" w:hAnsi="Arial Narrow"/>
          <w:sz w:val="26"/>
          <w:szCs w:val="26"/>
        </w:rPr>
        <w:t>ó</w:t>
      </w:r>
      <w:r w:rsidR="00AA4C61">
        <w:rPr>
          <w:rFonts w:ascii="Arial Narrow" w:hAnsi="Arial Narrow"/>
          <w:sz w:val="26"/>
          <w:szCs w:val="26"/>
        </w:rPr>
        <w:t>mo podemos avanzar, porque es innegable que Yucatán resulte referente del sureste del país, por sus políticas y prácticas gubernamentales, así como la gobernanza y la mejora regulatoria que forman parte de todo un abanico de oportunidades a capitales nacionales y extranjeras. Innegable es también el hecho de que mientras a nivel nacional existen mínimos históricos en el Producto Interno Bruto, por el contrario, en la entidad el PIB nos dice que estamos creciendo. Yucatán cuenta con políticas públicas certeras, dinámicas y sobretodo</w:t>
      </w:r>
      <w:r w:rsidR="001A52C0">
        <w:rPr>
          <w:rFonts w:ascii="Arial Narrow" w:hAnsi="Arial Narrow"/>
          <w:sz w:val="26"/>
          <w:szCs w:val="26"/>
        </w:rPr>
        <w:t>,</w:t>
      </w:r>
      <w:r w:rsidR="00AA4C61">
        <w:rPr>
          <w:rFonts w:ascii="Arial Narrow" w:hAnsi="Arial Narrow"/>
          <w:sz w:val="26"/>
          <w:szCs w:val="26"/>
        </w:rPr>
        <w:t xml:space="preserve"> una planeación programática que permiten saber dónde estamos y hacia dónde vamos. Las cifras vistas y contrastadas con el gran ambiente de confianza del cual goza nuestra entidad, nos hacen afirmar que vamos saliendo de la difícil situación en la que nos encontramos y nos hacen afirmar que estamos avanzando. En conclusión reconocemos el esfuerzo de las autoridades y su congruencia al adoptar medidas reactivas y de apoyo para evitar el colapso de los niveles financieros y del sector productivo. Yucatán tiene buen rumbo señores, Yucatán va hacia buen puerto, sigamos este camino de desarrollo y crecimiento</w:t>
      </w:r>
      <w:r w:rsidR="001A52C0">
        <w:rPr>
          <w:rFonts w:ascii="Arial Narrow" w:hAnsi="Arial Narrow"/>
          <w:sz w:val="26"/>
          <w:szCs w:val="26"/>
        </w:rPr>
        <w:t>.</w:t>
      </w:r>
      <w:r w:rsidR="00AA4C61">
        <w:rPr>
          <w:rFonts w:ascii="Arial Narrow" w:hAnsi="Arial Narrow"/>
          <w:sz w:val="26"/>
          <w:szCs w:val="26"/>
        </w:rPr>
        <w:t xml:space="preserve"> Es cu</w:t>
      </w:r>
      <w:r w:rsidR="001A52C0">
        <w:rPr>
          <w:rFonts w:ascii="Arial Narrow" w:hAnsi="Arial Narrow"/>
          <w:sz w:val="26"/>
          <w:szCs w:val="26"/>
        </w:rPr>
        <w:t>a</w:t>
      </w:r>
      <w:r w:rsidR="00AA4C61">
        <w:rPr>
          <w:rFonts w:ascii="Arial Narrow" w:hAnsi="Arial Narrow"/>
          <w:sz w:val="26"/>
          <w:szCs w:val="26"/>
        </w:rPr>
        <w:t>nto</w:t>
      </w:r>
      <w:r w:rsidR="001A52C0">
        <w:rPr>
          <w:rFonts w:ascii="Arial Narrow" w:hAnsi="Arial Narrow"/>
          <w:sz w:val="26"/>
          <w:szCs w:val="26"/>
        </w:rPr>
        <w:t>”</w:t>
      </w:r>
      <w:r w:rsidR="00AA4C61">
        <w:rPr>
          <w:rFonts w:ascii="Arial Narrow" w:hAnsi="Arial Narrow"/>
          <w:sz w:val="26"/>
          <w:szCs w:val="26"/>
        </w:rPr>
        <w:t xml:space="preserve">. </w:t>
      </w:r>
    </w:p>
    <w:p w:rsidR="001A2C76" w:rsidRDefault="001A2C76" w:rsidP="00603260">
      <w:pPr>
        <w:ind w:left="567" w:firstLine="284"/>
        <w:jc w:val="both"/>
        <w:rPr>
          <w:rFonts w:ascii="Arial Narrow" w:hAnsi="Arial Narrow" w:cs="Courier New"/>
          <w:sz w:val="26"/>
          <w:szCs w:val="26"/>
          <w:lang w:val="es-MX"/>
        </w:rPr>
      </w:pPr>
    </w:p>
    <w:p w:rsidR="00BD1A97" w:rsidRDefault="001A2C76" w:rsidP="00BD1A97">
      <w:pPr>
        <w:ind w:left="567" w:firstLine="284"/>
        <w:jc w:val="both"/>
        <w:rPr>
          <w:rFonts w:ascii="Arial Narrow" w:hAnsi="Arial Narrow"/>
          <w:sz w:val="26"/>
          <w:szCs w:val="26"/>
        </w:rPr>
      </w:pPr>
      <w:r>
        <w:rPr>
          <w:rFonts w:ascii="Arial Narrow" w:hAnsi="Arial Narrow" w:cs="Courier New"/>
          <w:sz w:val="26"/>
          <w:szCs w:val="26"/>
          <w:lang w:val="es-MX"/>
        </w:rPr>
        <w:t xml:space="preserve">Continuando con la Glosa, se abordó el tema correspondiente a </w:t>
      </w:r>
      <w:r w:rsidRPr="001A2C76">
        <w:rPr>
          <w:rFonts w:ascii="Arial Narrow" w:hAnsi="Arial Narrow" w:cs="Courier New"/>
          <w:b/>
          <w:sz w:val="26"/>
          <w:szCs w:val="26"/>
          <w:lang w:val="es-MX"/>
        </w:rPr>
        <w:t>“Desarrollo Social y Rural”,</w:t>
      </w:r>
      <w:r>
        <w:rPr>
          <w:rFonts w:ascii="Arial Narrow" w:hAnsi="Arial Narrow" w:cs="Courier New"/>
          <w:sz w:val="26"/>
          <w:szCs w:val="26"/>
          <w:lang w:val="es-MX"/>
        </w:rPr>
        <w:t xml:space="preserve"> en consecuencia, se le cedió el uso de la tribuna por parte de la Representación Legislativa del Partido Movimiento Ciudadano a la </w:t>
      </w:r>
      <w:r w:rsidRPr="001A2C76">
        <w:rPr>
          <w:rFonts w:ascii="Arial Narrow" w:hAnsi="Arial Narrow" w:cs="Courier New"/>
          <w:b/>
          <w:sz w:val="26"/>
          <w:szCs w:val="26"/>
          <w:lang w:val="es-MX"/>
        </w:rPr>
        <w:t>Diputada Vida Aravari Gómez Herrera</w:t>
      </w:r>
      <w:r>
        <w:rPr>
          <w:rFonts w:ascii="Arial Narrow" w:hAnsi="Arial Narrow" w:cs="Courier New"/>
          <w:sz w:val="26"/>
          <w:szCs w:val="26"/>
          <w:lang w:val="es-MX"/>
        </w:rPr>
        <w:t>, quien señaló: “</w:t>
      </w:r>
      <w:r w:rsidR="00BD1A97" w:rsidRPr="004323A1">
        <w:rPr>
          <w:rFonts w:ascii="Arial Narrow" w:hAnsi="Arial Narrow"/>
          <w:sz w:val="26"/>
          <w:szCs w:val="26"/>
        </w:rPr>
        <w:t xml:space="preserve">Buenas tardes con </w:t>
      </w:r>
      <w:r w:rsidR="00BD1A97">
        <w:rPr>
          <w:rFonts w:ascii="Arial Narrow" w:hAnsi="Arial Narrow"/>
          <w:sz w:val="26"/>
          <w:szCs w:val="26"/>
        </w:rPr>
        <w:t>el permiso de la Mesa Directiva.</w:t>
      </w:r>
      <w:r w:rsidR="00BD1A97" w:rsidRPr="004323A1">
        <w:rPr>
          <w:rFonts w:ascii="Arial Narrow" w:hAnsi="Arial Narrow"/>
          <w:sz w:val="26"/>
          <w:szCs w:val="26"/>
        </w:rPr>
        <w:t xml:space="preserve"> </w:t>
      </w:r>
      <w:r w:rsidR="00BD1A97">
        <w:rPr>
          <w:rFonts w:ascii="Arial Narrow" w:hAnsi="Arial Narrow"/>
          <w:sz w:val="26"/>
          <w:szCs w:val="26"/>
        </w:rPr>
        <w:t>R</w:t>
      </w:r>
      <w:r w:rsidR="00BD1A97" w:rsidRPr="004323A1">
        <w:rPr>
          <w:rFonts w:ascii="Arial Narrow" w:hAnsi="Arial Narrow"/>
          <w:sz w:val="26"/>
          <w:szCs w:val="26"/>
        </w:rPr>
        <w:t>especto al tema de Desarrollo Social y Rural</w:t>
      </w:r>
      <w:r w:rsidR="00BD1A97">
        <w:rPr>
          <w:rFonts w:ascii="Arial Narrow" w:hAnsi="Arial Narrow"/>
          <w:sz w:val="26"/>
          <w:szCs w:val="26"/>
        </w:rPr>
        <w:t>,</w:t>
      </w:r>
      <w:r w:rsidR="00BD1A97" w:rsidRPr="004323A1">
        <w:rPr>
          <w:rFonts w:ascii="Arial Narrow" w:hAnsi="Arial Narrow"/>
          <w:sz w:val="26"/>
          <w:szCs w:val="26"/>
        </w:rPr>
        <w:t xml:space="preserve"> analizado en</w:t>
      </w:r>
      <w:r w:rsidR="00BD1A97">
        <w:rPr>
          <w:rFonts w:ascii="Arial Narrow" w:hAnsi="Arial Narrow"/>
          <w:sz w:val="26"/>
          <w:szCs w:val="26"/>
        </w:rPr>
        <w:t xml:space="preserve"> el</w:t>
      </w:r>
      <w:r w:rsidR="00BD1A97" w:rsidRPr="004323A1">
        <w:rPr>
          <w:rFonts w:ascii="Arial Narrow" w:hAnsi="Arial Narrow"/>
          <w:sz w:val="26"/>
          <w:szCs w:val="26"/>
        </w:rPr>
        <w:t xml:space="preserve"> segundo b</w:t>
      </w:r>
      <w:r w:rsidR="00BD1A97">
        <w:rPr>
          <w:rFonts w:ascii="Arial Narrow" w:hAnsi="Arial Narrow"/>
          <w:sz w:val="26"/>
          <w:szCs w:val="26"/>
        </w:rPr>
        <w:t>loque de comparecencias de ayer, al Secretario de SEDESOL le pregunté sobre los indicadores económicos de la juventud yucateca, específicamente sobre los que la Ley de Juventud de nuestro Estado, señala como jóvenes las personas de 15 a 29 años, también sobre la elaboración del Programa de la Juventud, obligación establecida en la citada Ley para la Secretaría de Desarrollo Social, porque recordemos que desde el inicio de esta administración desapareció la Secretaría de la Juventud y se convirtió en una Subsecretaría de la SEDESOL. La respuesta a mis cuestionamientos por parte del Secretario, fue que no hay una política social especifica dirigida a los jóvenes, que a la juventud yucateca se le veía como un tema transversal que impactaba en todos los programas, puedo comprender lo que quizá trató de decir; sin embargo, como titular de la Secretaría está obligado a apegarse al cumplimiento de las facultades que establece el Código de la Administración Pública y las Leyes Estatales, la transversalidad en las políticas de juventud, la real, significaría toda una metodología una política de Estado con indicadores, las juventudes son un grupo considerado como vulnerable, aquí hay otra área de oportunidad del actual administración, insistiré en que todo lo que se invisibiliza no se atiende. Por otro lado, de la comparecencia del Secretario de Desarrollo Rural, reconozco su dominio en el tema y su disposición para atender el tema respecto al cual se le cuestionó, la calidad del agua y el riesgo ambiental que implica los agroquímicos que el mismo Gobierno reparte, el Secretario propuso que la dependencia a su cargo explore la viabilidad del uso y entrega de fertilizantes orgánicos. En los Foros de Parlamento Abierto del Agua que seguimos desarrollando por la Representación Legislativa de Movimiento Ciudadano, analizaremos con los expertos en el tema la propuesta del Secretario de Desarrollo Rural, respecto al uso de fertilizantes orgánicos en el Estado, para evitar o mitigar la contaminación del manto acuífero y lo que resulte de esos foros, se le hará llegar al Funcionario con el objetivo de contribuir en las acciones que se pudieran realizar para mitigar la contaminación del manto. Vigilaremos que estas dos dependencias se apeguen en atender a toda la población y que los recursos públicos se distribuyan de manera justa, no podemos permitir un Yucatán con los viejos usos y costumbres. Muchas gracias, es cuanto”.</w:t>
      </w:r>
    </w:p>
    <w:p w:rsidR="001A2C76" w:rsidRDefault="001A2C76" w:rsidP="00603260">
      <w:pPr>
        <w:ind w:left="567" w:firstLine="284"/>
        <w:jc w:val="both"/>
        <w:rPr>
          <w:rFonts w:ascii="Arial Narrow" w:hAnsi="Arial Narrow" w:cs="Courier New"/>
          <w:sz w:val="26"/>
          <w:szCs w:val="26"/>
          <w:lang w:val="es-MX"/>
        </w:rPr>
      </w:pPr>
    </w:p>
    <w:p w:rsidR="00745D05" w:rsidRDefault="00745D05" w:rsidP="00603260">
      <w:pPr>
        <w:ind w:left="567" w:firstLine="284"/>
        <w:jc w:val="both"/>
        <w:rPr>
          <w:rFonts w:ascii="Arial Narrow" w:hAnsi="Arial Narrow" w:cs="Courier New"/>
          <w:sz w:val="26"/>
          <w:szCs w:val="26"/>
          <w:lang w:val="es-MX"/>
        </w:rPr>
      </w:pPr>
      <w:r>
        <w:rPr>
          <w:rFonts w:ascii="Arial Narrow" w:hAnsi="Arial Narrow" w:cs="Courier New"/>
          <w:sz w:val="26"/>
          <w:szCs w:val="26"/>
          <w:lang w:val="es-MX"/>
        </w:rPr>
        <w:t>Al finalizar la exposición de</w:t>
      </w:r>
      <w:r w:rsidR="005634B3">
        <w:rPr>
          <w:rFonts w:ascii="Arial Narrow" w:hAnsi="Arial Narrow" w:cs="Courier New"/>
          <w:sz w:val="26"/>
          <w:szCs w:val="26"/>
          <w:lang w:val="es-MX"/>
        </w:rPr>
        <w:t xml:space="preserve"> </w:t>
      </w:r>
      <w:r>
        <w:rPr>
          <w:rFonts w:ascii="Arial Narrow" w:hAnsi="Arial Narrow" w:cs="Courier New"/>
          <w:sz w:val="26"/>
          <w:szCs w:val="26"/>
          <w:lang w:val="es-MX"/>
        </w:rPr>
        <w:t>l</w:t>
      </w:r>
      <w:r w:rsidR="005634B3">
        <w:rPr>
          <w:rFonts w:ascii="Arial Narrow" w:hAnsi="Arial Narrow" w:cs="Courier New"/>
          <w:sz w:val="26"/>
          <w:szCs w:val="26"/>
          <w:lang w:val="es-MX"/>
        </w:rPr>
        <w:t>a Diputada</w:t>
      </w:r>
      <w:r>
        <w:rPr>
          <w:rFonts w:ascii="Arial Narrow" w:hAnsi="Arial Narrow" w:cs="Courier New"/>
          <w:sz w:val="26"/>
          <w:szCs w:val="26"/>
          <w:lang w:val="es-MX"/>
        </w:rPr>
        <w:t xml:space="preserve"> </w:t>
      </w:r>
      <w:r w:rsidR="005634B3">
        <w:rPr>
          <w:rFonts w:ascii="Arial Narrow" w:hAnsi="Arial Narrow" w:cs="Courier New"/>
          <w:sz w:val="26"/>
          <w:szCs w:val="26"/>
          <w:lang w:val="es-MX"/>
        </w:rPr>
        <w:t>Gómez Herrera</w:t>
      </w:r>
      <w:bookmarkStart w:id="0" w:name="_GoBack"/>
      <w:bookmarkEnd w:id="0"/>
      <w:r>
        <w:rPr>
          <w:rFonts w:ascii="Arial Narrow" w:hAnsi="Arial Narrow" w:cs="Courier New"/>
          <w:sz w:val="26"/>
          <w:szCs w:val="26"/>
          <w:lang w:val="es-MX"/>
        </w:rPr>
        <w:t xml:space="preserve">, se le concedió el uso de la voz por parte de la Fracción Legislativa del Partido Revolucionario Institucional a la </w:t>
      </w:r>
      <w:r w:rsidRPr="00745D05">
        <w:rPr>
          <w:rFonts w:ascii="Arial Narrow" w:hAnsi="Arial Narrow" w:cs="Courier New"/>
          <w:b/>
          <w:sz w:val="26"/>
          <w:szCs w:val="26"/>
          <w:lang w:val="es-MX"/>
        </w:rPr>
        <w:t>Diputada</w:t>
      </w:r>
      <w:r w:rsidR="00A52701">
        <w:rPr>
          <w:rFonts w:ascii="Arial Narrow" w:hAnsi="Arial Narrow" w:cs="Courier New"/>
          <w:b/>
          <w:sz w:val="26"/>
          <w:szCs w:val="26"/>
          <w:lang w:val="es-MX"/>
        </w:rPr>
        <w:t xml:space="preserve"> Fabiola Loeza Novelo</w:t>
      </w:r>
      <w:r w:rsidRPr="00745D05">
        <w:rPr>
          <w:rFonts w:ascii="Arial Narrow" w:hAnsi="Arial Narrow" w:cs="Courier New"/>
          <w:b/>
          <w:sz w:val="26"/>
          <w:szCs w:val="26"/>
          <w:lang w:val="es-MX"/>
        </w:rPr>
        <w:t>,</w:t>
      </w:r>
      <w:r>
        <w:rPr>
          <w:rFonts w:ascii="Arial Narrow" w:hAnsi="Arial Narrow" w:cs="Courier New"/>
          <w:sz w:val="26"/>
          <w:szCs w:val="26"/>
          <w:lang w:val="es-MX"/>
        </w:rPr>
        <w:t xml:space="preserve"> quien dijo: “</w:t>
      </w:r>
      <w:r w:rsidR="00A52701">
        <w:rPr>
          <w:rFonts w:ascii="Arial Narrow" w:hAnsi="Arial Narrow"/>
          <w:sz w:val="26"/>
          <w:szCs w:val="26"/>
        </w:rPr>
        <w:t xml:space="preserve">Con el permiso de la Mesa Directiva, </w:t>
      </w:r>
      <w:r w:rsidR="00E76BD4">
        <w:rPr>
          <w:rFonts w:ascii="Arial Narrow" w:hAnsi="Arial Narrow"/>
          <w:sz w:val="26"/>
          <w:szCs w:val="26"/>
        </w:rPr>
        <w:t>c</w:t>
      </w:r>
      <w:r w:rsidR="00A52701">
        <w:rPr>
          <w:rFonts w:ascii="Arial Narrow" w:hAnsi="Arial Narrow"/>
          <w:sz w:val="26"/>
          <w:szCs w:val="26"/>
        </w:rPr>
        <w:t xml:space="preserve">ompañeras  y </w:t>
      </w:r>
      <w:r w:rsidR="00E76BD4">
        <w:rPr>
          <w:rFonts w:ascii="Arial Narrow" w:hAnsi="Arial Narrow"/>
          <w:sz w:val="26"/>
          <w:szCs w:val="26"/>
        </w:rPr>
        <w:t>c</w:t>
      </w:r>
      <w:r w:rsidR="00A52701">
        <w:rPr>
          <w:rFonts w:ascii="Arial Narrow" w:hAnsi="Arial Narrow"/>
          <w:sz w:val="26"/>
          <w:szCs w:val="26"/>
        </w:rPr>
        <w:t xml:space="preserve">ompañeros Diputados, así como a los representantes de los </w:t>
      </w:r>
      <w:r w:rsidR="00E76BD4">
        <w:rPr>
          <w:rFonts w:ascii="Arial Narrow" w:hAnsi="Arial Narrow"/>
          <w:sz w:val="26"/>
          <w:szCs w:val="26"/>
        </w:rPr>
        <w:t>medios de c</w:t>
      </w:r>
      <w:r w:rsidR="00A52701">
        <w:rPr>
          <w:rFonts w:ascii="Arial Narrow" w:hAnsi="Arial Narrow"/>
          <w:sz w:val="26"/>
          <w:szCs w:val="26"/>
        </w:rPr>
        <w:t xml:space="preserve">omunicación y a las y los </w:t>
      </w:r>
      <w:r w:rsidR="00E76BD4">
        <w:rPr>
          <w:rFonts w:ascii="Arial Narrow" w:hAnsi="Arial Narrow"/>
          <w:sz w:val="26"/>
          <w:szCs w:val="26"/>
        </w:rPr>
        <w:t>c</w:t>
      </w:r>
      <w:r w:rsidR="00A52701">
        <w:rPr>
          <w:rFonts w:ascii="Arial Narrow" w:hAnsi="Arial Narrow"/>
          <w:sz w:val="26"/>
          <w:szCs w:val="26"/>
        </w:rPr>
        <w:t>iudadanos que nos acompañan en este recinto y a los que nos siguen a través de las plataformas digitales</w:t>
      </w:r>
      <w:r w:rsidR="00E76BD4">
        <w:rPr>
          <w:rFonts w:ascii="Arial Narrow" w:hAnsi="Arial Narrow"/>
          <w:sz w:val="26"/>
          <w:szCs w:val="26"/>
        </w:rPr>
        <w:t>,</w:t>
      </w:r>
      <w:r w:rsidR="00A52701">
        <w:rPr>
          <w:rFonts w:ascii="Arial Narrow" w:hAnsi="Arial Narrow"/>
          <w:sz w:val="26"/>
          <w:szCs w:val="26"/>
        </w:rPr>
        <w:t xml:space="preserve"> muy bonito día. Mi participación versará respecto al cuestionamiento que se le realizó a los Secretarios Desarrollo Social y de Desarrollo Rural y con base en ello</w:t>
      </w:r>
      <w:r w:rsidR="00E76BD4">
        <w:rPr>
          <w:rFonts w:ascii="Arial Narrow" w:hAnsi="Arial Narrow"/>
          <w:sz w:val="26"/>
          <w:szCs w:val="26"/>
        </w:rPr>
        <w:t>,</w:t>
      </w:r>
      <w:r w:rsidR="00A52701">
        <w:rPr>
          <w:rFonts w:ascii="Arial Narrow" w:hAnsi="Arial Narrow"/>
          <w:sz w:val="26"/>
          <w:szCs w:val="26"/>
        </w:rPr>
        <w:t xml:space="preserve"> manifiesto lo siguiente: los Informes de Gobierno deben ser</w:t>
      </w:r>
      <w:r w:rsidR="00E76BD4">
        <w:rPr>
          <w:rFonts w:ascii="Arial Narrow" w:hAnsi="Arial Narrow"/>
          <w:sz w:val="26"/>
          <w:szCs w:val="26"/>
        </w:rPr>
        <w:t xml:space="preserve"> un</w:t>
      </w:r>
      <w:r w:rsidR="00A52701">
        <w:rPr>
          <w:rFonts w:ascii="Arial Narrow" w:hAnsi="Arial Narrow"/>
          <w:sz w:val="26"/>
          <w:szCs w:val="26"/>
        </w:rPr>
        <w:t xml:space="preserve"> </w:t>
      </w:r>
      <w:r w:rsidR="00E76BD4">
        <w:rPr>
          <w:rFonts w:ascii="Arial Narrow" w:hAnsi="Arial Narrow"/>
          <w:sz w:val="26"/>
          <w:szCs w:val="26"/>
        </w:rPr>
        <w:t>e</w:t>
      </w:r>
      <w:r w:rsidR="00A52701">
        <w:rPr>
          <w:rFonts w:ascii="Arial Narrow" w:hAnsi="Arial Narrow"/>
          <w:sz w:val="26"/>
          <w:szCs w:val="26"/>
        </w:rPr>
        <w:t xml:space="preserve">jercicio de </w:t>
      </w:r>
      <w:r w:rsidR="00E76BD4">
        <w:rPr>
          <w:rFonts w:ascii="Arial Narrow" w:hAnsi="Arial Narrow"/>
          <w:sz w:val="26"/>
          <w:szCs w:val="26"/>
        </w:rPr>
        <w:t>r</w:t>
      </w:r>
      <w:r w:rsidR="00A52701">
        <w:rPr>
          <w:rFonts w:ascii="Arial Narrow" w:hAnsi="Arial Narrow"/>
          <w:sz w:val="26"/>
          <w:szCs w:val="26"/>
        </w:rPr>
        <w:t xml:space="preserve">endición de </w:t>
      </w:r>
      <w:r w:rsidR="00E76BD4">
        <w:rPr>
          <w:rFonts w:ascii="Arial Narrow" w:hAnsi="Arial Narrow"/>
          <w:sz w:val="26"/>
          <w:szCs w:val="26"/>
        </w:rPr>
        <w:t>c</w:t>
      </w:r>
      <w:r w:rsidR="00A52701">
        <w:rPr>
          <w:rFonts w:ascii="Arial Narrow" w:hAnsi="Arial Narrow"/>
          <w:sz w:val="26"/>
          <w:szCs w:val="26"/>
        </w:rPr>
        <w:t>uentas dirigido a las y los ciudadanos, en el que idealmente los gobernantes tendrían que presentar el balance de los avances, los logros, los obstáculos y los problemas que suce</w:t>
      </w:r>
      <w:r w:rsidR="00E76BD4">
        <w:rPr>
          <w:rFonts w:ascii="Arial Narrow" w:hAnsi="Arial Narrow"/>
          <w:sz w:val="26"/>
          <w:szCs w:val="26"/>
        </w:rPr>
        <w:t>dieron en el año que se informa,</w:t>
      </w:r>
      <w:r w:rsidR="00A52701">
        <w:rPr>
          <w:rFonts w:ascii="Arial Narrow" w:hAnsi="Arial Narrow"/>
          <w:sz w:val="26"/>
          <w:szCs w:val="26"/>
        </w:rPr>
        <w:t xml:space="preserve"> es decir los informes tendría que considerarse como la atentica </w:t>
      </w:r>
      <w:r w:rsidR="00E76BD4">
        <w:rPr>
          <w:rFonts w:ascii="Arial Narrow" w:hAnsi="Arial Narrow"/>
          <w:sz w:val="26"/>
          <w:szCs w:val="26"/>
        </w:rPr>
        <w:t>posibilidad de establecer un diá</w:t>
      </w:r>
      <w:r w:rsidR="00A52701">
        <w:rPr>
          <w:rFonts w:ascii="Arial Narrow" w:hAnsi="Arial Narrow"/>
          <w:sz w:val="26"/>
          <w:szCs w:val="26"/>
        </w:rPr>
        <w:t>logo en</w:t>
      </w:r>
      <w:r w:rsidR="00E76BD4">
        <w:rPr>
          <w:rFonts w:ascii="Arial Narrow" w:hAnsi="Arial Narrow"/>
          <w:sz w:val="26"/>
          <w:szCs w:val="26"/>
        </w:rPr>
        <w:t xml:space="preserve"> el cual se dé cuenta de qué y có</w:t>
      </w:r>
      <w:r w:rsidR="00A52701">
        <w:rPr>
          <w:rFonts w:ascii="Arial Narrow" w:hAnsi="Arial Narrow"/>
          <w:sz w:val="26"/>
          <w:szCs w:val="26"/>
        </w:rPr>
        <w:t>mo se tomaron las decisiones para que las y los ciudadanos por si mismos o</w:t>
      </w:r>
      <w:r w:rsidR="00E76BD4">
        <w:rPr>
          <w:rFonts w:ascii="Arial Narrow" w:hAnsi="Arial Narrow"/>
          <w:sz w:val="26"/>
          <w:szCs w:val="26"/>
        </w:rPr>
        <w:t xml:space="preserve"> a</w:t>
      </w:r>
      <w:r w:rsidR="00A52701">
        <w:rPr>
          <w:rFonts w:ascii="Arial Narrow" w:hAnsi="Arial Narrow"/>
          <w:sz w:val="26"/>
          <w:szCs w:val="26"/>
        </w:rPr>
        <w:t xml:space="preserve"> través de sus representantes tengan la oportunidad de cuestionar e indagar </w:t>
      </w:r>
      <w:r w:rsidR="00E76BD4">
        <w:rPr>
          <w:rFonts w:ascii="Arial Narrow" w:hAnsi="Arial Narrow"/>
          <w:sz w:val="26"/>
          <w:szCs w:val="26"/>
        </w:rPr>
        <w:t>más al respecto de lo informado.</w:t>
      </w:r>
      <w:r w:rsidR="00A52701">
        <w:rPr>
          <w:rFonts w:ascii="Arial Narrow" w:hAnsi="Arial Narrow"/>
          <w:sz w:val="26"/>
          <w:szCs w:val="26"/>
        </w:rPr>
        <w:t xml:space="preserve"> </w:t>
      </w:r>
      <w:r w:rsidR="00E76BD4">
        <w:rPr>
          <w:rFonts w:ascii="Arial Narrow" w:hAnsi="Arial Narrow"/>
          <w:sz w:val="26"/>
          <w:szCs w:val="26"/>
        </w:rPr>
        <w:t>L</w:t>
      </w:r>
      <w:r w:rsidR="00A52701">
        <w:rPr>
          <w:rFonts w:ascii="Arial Narrow" w:hAnsi="Arial Narrow"/>
          <w:sz w:val="26"/>
          <w:szCs w:val="26"/>
        </w:rPr>
        <w:t xml:space="preserve">a Glosa por su parte debe ser un verdadero ejercicio de contrapeso en donde las y los Diputados revisen a detalle los datos y </w:t>
      </w:r>
      <w:r w:rsidR="00E76BD4">
        <w:rPr>
          <w:rFonts w:ascii="Arial Narrow" w:hAnsi="Arial Narrow"/>
          <w:sz w:val="26"/>
          <w:szCs w:val="26"/>
        </w:rPr>
        <w:t xml:space="preserve">los </w:t>
      </w:r>
      <w:r w:rsidR="00A52701">
        <w:rPr>
          <w:rFonts w:ascii="Arial Narrow" w:hAnsi="Arial Narrow"/>
          <w:sz w:val="26"/>
          <w:szCs w:val="26"/>
        </w:rPr>
        <w:t>resultados que presenta el Ejecutivo con relación a los avances que se han tenido en e</w:t>
      </w:r>
      <w:r w:rsidR="00E76BD4">
        <w:rPr>
          <w:rFonts w:ascii="Arial Narrow" w:hAnsi="Arial Narrow"/>
          <w:sz w:val="26"/>
          <w:szCs w:val="26"/>
        </w:rPr>
        <w:t>l cumplimiento de sus objetivos;</w:t>
      </w:r>
      <w:r w:rsidR="00A52701">
        <w:rPr>
          <w:rFonts w:ascii="Arial Narrow" w:hAnsi="Arial Narrow"/>
          <w:sz w:val="26"/>
          <w:szCs w:val="26"/>
        </w:rPr>
        <w:t xml:space="preserve"> sin embargo</w:t>
      </w:r>
      <w:r w:rsidR="00E76BD4">
        <w:rPr>
          <w:rFonts w:ascii="Arial Narrow" w:hAnsi="Arial Narrow"/>
          <w:sz w:val="26"/>
          <w:szCs w:val="26"/>
        </w:rPr>
        <w:t>,</w:t>
      </w:r>
      <w:r w:rsidR="00A52701">
        <w:rPr>
          <w:rFonts w:ascii="Arial Narrow" w:hAnsi="Arial Narrow"/>
          <w:sz w:val="26"/>
          <w:szCs w:val="26"/>
        </w:rPr>
        <w:t xml:space="preserve"> la manera en</w:t>
      </w:r>
      <w:r w:rsidR="00E76BD4">
        <w:rPr>
          <w:rFonts w:ascii="Arial Narrow" w:hAnsi="Arial Narrow"/>
          <w:sz w:val="26"/>
          <w:szCs w:val="26"/>
        </w:rPr>
        <w:t xml:space="preserve"> la</w:t>
      </w:r>
      <w:r w:rsidR="00A52701">
        <w:rPr>
          <w:rFonts w:ascii="Arial Narrow" w:hAnsi="Arial Narrow"/>
          <w:sz w:val="26"/>
          <w:szCs w:val="26"/>
        </w:rPr>
        <w:t xml:space="preserve"> que se informa</w:t>
      </w:r>
      <w:r w:rsidR="00E76BD4">
        <w:rPr>
          <w:rFonts w:ascii="Arial Narrow" w:hAnsi="Arial Narrow"/>
          <w:sz w:val="26"/>
          <w:szCs w:val="26"/>
        </w:rPr>
        <w:t>,</w:t>
      </w:r>
      <w:r w:rsidR="00A52701">
        <w:rPr>
          <w:rFonts w:ascii="Arial Narrow" w:hAnsi="Arial Narrow"/>
          <w:sz w:val="26"/>
          <w:szCs w:val="26"/>
        </w:rPr>
        <w:t xml:space="preserve"> cada vez queda más en entredicho, su presentación no abona a la práctica  de </w:t>
      </w:r>
      <w:r w:rsidR="00E76BD4">
        <w:rPr>
          <w:rFonts w:ascii="Arial Narrow" w:hAnsi="Arial Narrow"/>
          <w:sz w:val="26"/>
          <w:szCs w:val="26"/>
        </w:rPr>
        <w:t>r</w:t>
      </w:r>
      <w:r w:rsidR="00A52701">
        <w:rPr>
          <w:rFonts w:ascii="Arial Narrow" w:hAnsi="Arial Narrow"/>
          <w:sz w:val="26"/>
          <w:szCs w:val="26"/>
        </w:rPr>
        <w:t xml:space="preserve">endición de </w:t>
      </w:r>
      <w:r w:rsidR="00E76BD4">
        <w:rPr>
          <w:rFonts w:ascii="Arial Narrow" w:hAnsi="Arial Narrow"/>
          <w:sz w:val="26"/>
          <w:szCs w:val="26"/>
        </w:rPr>
        <w:t>c</w:t>
      </w:r>
      <w:r w:rsidR="00A52701">
        <w:rPr>
          <w:rFonts w:ascii="Arial Narrow" w:hAnsi="Arial Narrow"/>
          <w:sz w:val="26"/>
          <w:szCs w:val="26"/>
        </w:rPr>
        <w:t>uentas, deben existir consecuencias a las malas políticas y límites a los malos resultados, debe existir total transparencias y acceso a la información en todo este proceso y la ciudadanía tendría que tener más c</w:t>
      </w:r>
      <w:r w:rsidR="00E76BD4">
        <w:rPr>
          <w:rFonts w:ascii="Arial Narrow" w:hAnsi="Arial Narrow"/>
          <w:sz w:val="26"/>
          <w:szCs w:val="26"/>
        </w:rPr>
        <w:t>laro como unos y otros en cada P</w:t>
      </w:r>
      <w:r w:rsidR="00A52701">
        <w:rPr>
          <w:rFonts w:ascii="Arial Narrow" w:hAnsi="Arial Narrow"/>
          <w:sz w:val="26"/>
          <w:szCs w:val="26"/>
        </w:rPr>
        <w:t>oder están desempeñándose; así la respuesta a las preguntas hacia dónde queremos ir y c</w:t>
      </w:r>
      <w:r w:rsidR="00E76BD4">
        <w:rPr>
          <w:rFonts w:ascii="Arial Narrow" w:hAnsi="Arial Narrow"/>
          <w:sz w:val="26"/>
          <w:szCs w:val="26"/>
        </w:rPr>
        <w:t>ó</w:t>
      </w:r>
      <w:r w:rsidR="00A52701">
        <w:rPr>
          <w:rFonts w:ascii="Arial Narrow" w:hAnsi="Arial Narrow"/>
          <w:sz w:val="26"/>
          <w:szCs w:val="26"/>
        </w:rPr>
        <w:t>mo queremos hacerlo</w:t>
      </w:r>
      <w:r w:rsidR="00E76BD4">
        <w:rPr>
          <w:rFonts w:ascii="Arial Narrow" w:hAnsi="Arial Narrow"/>
          <w:sz w:val="26"/>
          <w:szCs w:val="26"/>
        </w:rPr>
        <w:t>,</w:t>
      </w:r>
      <w:r w:rsidR="00A52701">
        <w:rPr>
          <w:rFonts w:ascii="Arial Narrow" w:hAnsi="Arial Narrow"/>
          <w:sz w:val="26"/>
          <w:szCs w:val="26"/>
        </w:rPr>
        <w:t xml:space="preserve"> debe plantearse desde la perspectiva de los reclamos y necesidades de la base social apoyándose en el profundo c</w:t>
      </w:r>
      <w:r w:rsidR="00E76BD4">
        <w:rPr>
          <w:rFonts w:ascii="Arial Narrow" w:hAnsi="Arial Narrow"/>
          <w:sz w:val="26"/>
          <w:szCs w:val="26"/>
        </w:rPr>
        <w:t>onocimiento de una problemática,</w:t>
      </w:r>
      <w:r w:rsidR="00A52701">
        <w:rPr>
          <w:rFonts w:ascii="Arial Narrow" w:hAnsi="Arial Narrow"/>
          <w:sz w:val="26"/>
          <w:szCs w:val="26"/>
        </w:rPr>
        <w:t xml:space="preserve"> así como de una investigación seria y comprometida por encontrar posible soluciones</w:t>
      </w:r>
      <w:r w:rsidR="00E76BD4">
        <w:rPr>
          <w:rFonts w:ascii="Arial Narrow" w:hAnsi="Arial Narrow"/>
          <w:sz w:val="26"/>
          <w:szCs w:val="26"/>
        </w:rPr>
        <w:t>.</w:t>
      </w:r>
      <w:r w:rsidR="00A52701">
        <w:rPr>
          <w:rFonts w:ascii="Arial Narrow" w:hAnsi="Arial Narrow"/>
          <w:sz w:val="26"/>
          <w:szCs w:val="26"/>
        </w:rPr>
        <w:t xml:space="preserve"> </w:t>
      </w:r>
      <w:r w:rsidR="00E76BD4">
        <w:rPr>
          <w:rFonts w:ascii="Arial Narrow" w:hAnsi="Arial Narrow"/>
          <w:sz w:val="26"/>
          <w:szCs w:val="26"/>
        </w:rPr>
        <w:t>D</w:t>
      </w:r>
      <w:r w:rsidR="00A52701">
        <w:rPr>
          <w:rFonts w:ascii="Arial Narrow" w:hAnsi="Arial Narrow"/>
          <w:sz w:val="26"/>
          <w:szCs w:val="26"/>
        </w:rPr>
        <w:t>esde ese enfoque</w:t>
      </w:r>
      <w:r w:rsidR="00E76BD4">
        <w:rPr>
          <w:rFonts w:ascii="Arial Narrow" w:hAnsi="Arial Narrow"/>
          <w:sz w:val="26"/>
          <w:szCs w:val="26"/>
        </w:rPr>
        <w:t>,</w:t>
      </w:r>
      <w:r w:rsidR="00A52701">
        <w:rPr>
          <w:rFonts w:ascii="Arial Narrow" w:hAnsi="Arial Narrow"/>
          <w:sz w:val="26"/>
          <w:szCs w:val="26"/>
        </w:rPr>
        <w:t xml:space="preserve"> los procesos de rendición de cuentas deben estar orientados a la consolidación de una democracia participativa, mediante diversos mecanismos que propicien la tra</w:t>
      </w:r>
      <w:r w:rsidR="00E76BD4">
        <w:rPr>
          <w:rFonts w:ascii="Arial Narrow" w:hAnsi="Arial Narrow"/>
          <w:sz w:val="26"/>
          <w:szCs w:val="26"/>
        </w:rPr>
        <w:t>n</w:t>
      </w:r>
      <w:r w:rsidR="00A52701">
        <w:rPr>
          <w:rFonts w:ascii="Arial Narrow" w:hAnsi="Arial Narrow"/>
          <w:sz w:val="26"/>
          <w:szCs w:val="26"/>
        </w:rPr>
        <w:t>sparencia y la participación de los ciudadanos en la vida pública</w:t>
      </w:r>
      <w:r w:rsidR="00E76BD4">
        <w:rPr>
          <w:rFonts w:ascii="Arial Narrow" w:hAnsi="Arial Narrow"/>
          <w:sz w:val="26"/>
          <w:szCs w:val="26"/>
        </w:rPr>
        <w:t>,</w:t>
      </w:r>
      <w:r w:rsidR="00A52701">
        <w:rPr>
          <w:rFonts w:ascii="Arial Narrow" w:hAnsi="Arial Narrow"/>
          <w:sz w:val="26"/>
          <w:szCs w:val="26"/>
        </w:rPr>
        <w:t xml:space="preserve"> ocasionando así</w:t>
      </w:r>
      <w:r w:rsidR="00E76BD4">
        <w:rPr>
          <w:rFonts w:ascii="Arial Narrow" w:hAnsi="Arial Narrow"/>
          <w:sz w:val="26"/>
          <w:szCs w:val="26"/>
        </w:rPr>
        <w:t>,</w:t>
      </w:r>
      <w:r w:rsidR="00A52701">
        <w:rPr>
          <w:rFonts w:ascii="Arial Narrow" w:hAnsi="Arial Narrow"/>
          <w:sz w:val="26"/>
          <w:szCs w:val="26"/>
        </w:rPr>
        <w:t xml:space="preserve"> una buena gobernanza</w:t>
      </w:r>
      <w:r w:rsidR="00E76BD4">
        <w:rPr>
          <w:rFonts w:ascii="Arial Narrow" w:hAnsi="Arial Narrow"/>
          <w:sz w:val="26"/>
          <w:szCs w:val="26"/>
        </w:rPr>
        <w:t>.</w:t>
      </w:r>
      <w:r w:rsidR="00A52701">
        <w:rPr>
          <w:rFonts w:ascii="Arial Narrow" w:hAnsi="Arial Narrow"/>
          <w:sz w:val="26"/>
          <w:szCs w:val="26"/>
        </w:rPr>
        <w:t xml:space="preserve"> </w:t>
      </w:r>
      <w:r w:rsidR="00E76BD4">
        <w:rPr>
          <w:rFonts w:ascii="Arial Narrow" w:hAnsi="Arial Narrow"/>
          <w:sz w:val="26"/>
          <w:szCs w:val="26"/>
        </w:rPr>
        <w:t>N</w:t>
      </w:r>
      <w:r w:rsidR="00A52701">
        <w:rPr>
          <w:rFonts w:ascii="Arial Narrow" w:hAnsi="Arial Narrow"/>
          <w:sz w:val="26"/>
          <w:szCs w:val="26"/>
        </w:rPr>
        <w:t>o obstante</w:t>
      </w:r>
      <w:r w:rsidR="00E76BD4">
        <w:rPr>
          <w:rFonts w:ascii="Arial Narrow" w:hAnsi="Arial Narrow"/>
          <w:sz w:val="26"/>
          <w:szCs w:val="26"/>
        </w:rPr>
        <w:t>,</w:t>
      </w:r>
      <w:r w:rsidR="00A52701">
        <w:rPr>
          <w:rFonts w:ascii="Arial Narrow" w:hAnsi="Arial Narrow"/>
          <w:sz w:val="26"/>
          <w:szCs w:val="26"/>
        </w:rPr>
        <w:t xml:space="preserve"> el informe de gestión del Gobierno del Es</w:t>
      </w:r>
      <w:r w:rsidR="00E76BD4">
        <w:rPr>
          <w:rFonts w:ascii="Arial Narrow" w:hAnsi="Arial Narrow"/>
          <w:sz w:val="26"/>
          <w:szCs w:val="26"/>
        </w:rPr>
        <w:t>tado fue algo muy lejano a ese e</w:t>
      </w:r>
      <w:r w:rsidR="00A52701">
        <w:rPr>
          <w:rFonts w:ascii="Arial Narrow" w:hAnsi="Arial Narrow"/>
          <w:sz w:val="26"/>
          <w:szCs w:val="26"/>
        </w:rPr>
        <w:t xml:space="preserve">jercicio de </w:t>
      </w:r>
      <w:r w:rsidR="00E76BD4">
        <w:rPr>
          <w:rFonts w:ascii="Arial Narrow" w:hAnsi="Arial Narrow"/>
          <w:sz w:val="26"/>
          <w:szCs w:val="26"/>
        </w:rPr>
        <w:t>r</w:t>
      </w:r>
      <w:r w:rsidR="00A52701">
        <w:rPr>
          <w:rFonts w:ascii="Arial Narrow" w:hAnsi="Arial Narrow"/>
          <w:sz w:val="26"/>
          <w:szCs w:val="26"/>
        </w:rPr>
        <w:t xml:space="preserve">endición de </w:t>
      </w:r>
      <w:r w:rsidR="00E76BD4">
        <w:rPr>
          <w:rFonts w:ascii="Arial Narrow" w:hAnsi="Arial Narrow"/>
          <w:sz w:val="26"/>
          <w:szCs w:val="26"/>
        </w:rPr>
        <w:t>c</w:t>
      </w:r>
      <w:r w:rsidR="00A52701">
        <w:rPr>
          <w:rFonts w:ascii="Arial Narrow" w:hAnsi="Arial Narrow"/>
          <w:sz w:val="26"/>
          <w:szCs w:val="26"/>
        </w:rPr>
        <w:t>uentas al que me he referido, nos encontramos con documentos fríos y deshumanizados</w:t>
      </w:r>
      <w:r w:rsidR="00E76BD4">
        <w:rPr>
          <w:rFonts w:ascii="Arial Narrow" w:hAnsi="Arial Narrow"/>
          <w:sz w:val="26"/>
          <w:szCs w:val="26"/>
        </w:rPr>
        <w:t>,</w:t>
      </w:r>
      <w:r w:rsidR="00A52701">
        <w:rPr>
          <w:rFonts w:ascii="Arial Narrow" w:hAnsi="Arial Narrow"/>
          <w:sz w:val="26"/>
          <w:szCs w:val="26"/>
        </w:rPr>
        <w:t xml:space="preserve"> en los que se considera a los ciudadanos y ciudadanas como número</w:t>
      </w:r>
      <w:r w:rsidR="00E76BD4">
        <w:rPr>
          <w:rFonts w:ascii="Arial Narrow" w:hAnsi="Arial Narrow"/>
          <w:sz w:val="26"/>
          <w:szCs w:val="26"/>
        </w:rPr>
        <w:t>s y no como personas.</w:t>
      </w:r>
      <w:r w:rsidR="00A52701">
        <w:rPr>
          <w:rFonts w:ascii="Arial Narrow" w:hAnsi="Arial Narrow"/>
          <w:sz w:val="26"/>
          <w:szCs w:val="26"/>
        </w:rPr>
        <w:t xml:space="preserve"> </w:t>
      </w:r>
      <w:r w:rsidR="00E76BD4">
        <w:rPr>
          <w:rFonts w:ascii="Arial Narrow" w:hAnsi="Arial Narrow"/>
          <w:sz w:val="26"/>
          <w:szCs w:val="26"/>
        </w:rPr>
        <w:t>¿De qué</w:t>
      </w:r>
      <w:r w:rsidR="00A52701">
        <w:rPr>
          <w:rFonts w:ascii="Arial Narrow" w:hAnsi="Arial Narrow"/>
          <w:sz w:val="26"/>
          <w:szCs w:val="26"/>
        </w:rPr>
        <w:t xml:space="preserve"> sirve saber cuántas despensas, apoyos y créditos fueron otorgados</w:t>
      </w:r>
      <w:r w:rsidR="00E76BD4">
        <w:rPr>
          <w:rFonts w:ascii="Arial Narrow" w:hAnsi="Arial Narrow"/>
          <w:sz w:val="26"/>
          <w:szCs w:val="26"/>
        </w:rPr>
        <w:t>,</w:t>
      </w:r>
      <w:r w:rsidR="00A52701">
        <w:rPr>
          <w:rFonts w:ascii="Arial Narrow" w:hAnsi="Arial Narrow"/>
          <w:sz w:val="26"/>
          <w:szCs w:val="26"/>
        </w:rPr>
        <w:t xml:space="preserve"> si no sabemos cómo estos han</w:t>
      </w:r>
      <w:r w:rsidR="00E76BD4">
        <w:rPr>
          <w:rFonts w:ascii="Arial Narrow" w:hAnsi="Arial Narrow"/>
          <w:sz w:val="26"/>
          <w:szCs w:val="26"/>
        </w:rPr>
        <w:t xml:space="preserve"> contribuido a cambiar la vida</w:t>
      </w:r>
      <w:r w:rsidR="00A52701">
        <w:rPr>
          <w:rFonts w:ascii="Arial Narrow" w:hAnsi="Arial Narrow"/>
          <w:sz w:val="26"/>
          <w:szCs w:val="26"/>
        </w:rPr>
        <w:t xml:space="preserve"> de las personas</w:t>
      </w:r>
      <w:r w:rsidR="00E76BD4">
        <w:rPr>
          <w:rFonts w:ascii="Arial Narrow" w:hAnsi="Arial Narrow"/>
          <w:sz w:val="26"/>
          <w:szCs w:val="26"/>
        </w:rPr>
        <w:t>?</w:t>
      </w:r>
      <w:r w:rsidR="00A52701">
        <w:rPr>
          <w:rFonts w:ascii="Arial Narrow" w:hAnsi="Arial Narrow"/>
          <w:sz w:val="26"/>
          <w:szCs w:val="26"/>
        </w:rPr>
        <w:t>, quiero insistir en el punto de que el Informe no debe ser elaborado por el gobierno para el propio gobierno, sino que debe tener como destinatario a las y los ciudadanos y este fin no se cumple en este Informe de gestión</w:t>
      </w:r>
      <w:r w:rsidR="00E76BD4">
        <w:rPr>
          <w:rFonts w:ascii="Arial Narrow" w:hAnsi="Arial Narrow"/>
          <w:sz w:val="26"/>
          <w:szCs w:val="26"/>
        </w:rPr>
        <w:t>.</w:t>
      </w:r>
      <w:r w:rsidR="00A52701">
        <w:rPr>
          <w:rFonts w:ascii="Arial Narrow" w:hAnsi="Arial Narrow"/>
          <w:sz w:val="26"/>
          <w:szCs w:val="26"/>
        </w:rPr>
        <w:t xml:space="preserve"> </w:t>
      </w:r>
      <w:r w:rsidR="00E76BD4">
        <w:rPr>
          <w:rFonts w:ascii="Arial Narrow" w:hAnsi="Arial Narrow"/>
          <w:sz w:val="26"/>
          <w:szCs w:val="26"/>
        </w:rPr>
        <w:t>D</w:t>
      </w:r>
      <w:r w:rsidR="00A52701">
        <w:rPr>
          <w:rFonts w:ascii="Arial Narrow" w:hAnsi="Arial Narrow"/>
          <w:sz w:val="26"/>
          <w:szCs w:val="26"/>
        </w:rPr>
        <w:t>el análisis de los datos relativos al Desarrollo Social</w:t>
      </w:r>
      <w:r w:rsidR="00E76BD4">
        <w:rPr>
          <w:rFonts w:ascii="Arial Narrow" w:hAnsi="Arial Narrow"/>
          <w:sz w:val="26"/>
          <w:szCs w:val="26"/>
        </w:rPr>
        <w:t>,</w:t>
      </w:r>
      <w:r w:rsidR="00A52701">
        <w:rPr>
          <w:rFonts w:ascii="Arial Narrow" w:hAnsi="Arial Narrow"/>
          <w:sz w:val="26"/>
          <w:szCs w:val="26"/>
        </w:rPr>
        <w:t xml:space="preserve"> observamos que en el Informe se nos dice que Yucatán, es el primer lugar en reducción de la desnutrición severa desde el inicio de la gestión, pero no se nos dice que la desnutrición severa creció un 58</w:t>
      </w:r>
      <w:r w:rsidR="00E76BD4">
        <w:rPr>
          <w:rFonts w:ascii="Arial Narrow" w:hAnsi="Arial Narrow"/>
          <w:sz w:val="26"/>
          <w:szCs w:val="26"/>
        </w:rPr>
        <w:t xml:space="preserve"> por ciento</w:t>
      </w:r>
      <w:r w:rsidR="00A52701">
        <w:rPr>
          <w:rFonts w:ascii="Arial Narrow" w:hAnsi="Arial Narrow"/>
          <w:sz w:val="26"/>
          <w:szCs w:val="26"/>
        </w:rPr>
        <w:t xml:space="preserve"> de 2020 a 2021</w:t>
      </w:r>
      <w:r w:rsidR="00E76BD4">
        <w:rPr>
          <w:rFonts w:ascii="Arial Narrow" w:hAnsi="Arial Narrow"/>
          <w:sz w:val="26"/>
          <w:szCs w:val="26"/>
        </w:rPr>
        <w:t>. El Informe carece de cifras concr</w:t>
      </w:r>
      <w:r w:rsidR="00A52701">
        <w:rPr>
          <w:rFonts w:ascii="Arial Narrow" w:hAnsi="Arial Narrow"/>
          <w:sz w:val="26"/>
          <w:szCs w:val="26"/>
        </w:rPr>
        <w:t>etas sobre el combate al trabajo infantil, razón por la cual preguntamos acerca de las políticas públicas que se han llevado a cabo para reducir el trabajo de la población infantil de 5 a 14 años en el Estado; sin embargo</w:t>
      </w:r>
      <w:r w:rsidR="00E76BD4">
        <w:rPr>
          <w:rFonts w:ascii="Arial Narrow" w:hAnsi="Arial Narrow"/>
          <w:sz w:val="26"/>
          <w:szCs w:val="26"/>
        </w:rPr>
        <w:t>,</w:t>
      </w:r>
      <w:r w:rsidR="00A52701">
        <w:rPr>
          <w:rFonts w:ascii="Arial Narrow" w:hAnsi="Arial Narrow"/>
          <w:sz w:val="26"/>
          <w:szCs w:val="26"/>
        </w:rPr>
        <w:t xml:space="preserve"> no tuvimos respuesta a nuestro cuestionamiento, creemos que este es un tema fundamental que no puede ser descuidado sobre todo por la dependencia encargada del Desarrollo Social en el Estado, por otro lado</w:t>
      </w:r>
      <w:r w:rsidR="00E76BD4">
        <w:rPr>
          <w:rFonts w:ascii="Arial Narrow" w:hAnsi="Arial Narrow"/>
          <w:sz w:val="26"/>
          <w:szCs w:val="26"/>
        </w:rPr>
        <w:t>,</w:t>
      </w:r>
      <w:r w:rsidR="00A52701">
        <w:rPr>
          <w:rFonts w:ascii="Arial Narrow" w:hAnsi="Arial Narrow"/>
          <w:sz w:val="26"/>
          <w:szCs w:val="26"/>
        </w:rPr>
        <w:t xml:space="preserve"> aun cuando el Artículo 10 del Código de la Administración Pública del Estado establece la obligación de contratar dentro los puestos vacantes de una nueva creación un 3</w:t>
      </w:r>
      <w:r w:rsidR="00E76BD4">
        <w:rPr>
          <w:rFonts w:ascii="Arial Narrow" w:hAnsi="Arial Narrow"/>
          <w:sz w:val="26"/>
          <w:szCs w:val="26"/>
        </w:rPr>
        <w:t xml:space="preserve"> por ciento</w:t>
      </w:r>
      <w:r w:rsidR="00A52701">
        <w:rPr>
          <w:rFonts w:ascii="Arial Narrow" w:hAnsi="Arial Narrow"/>
          <w:sz w:val="26"/>
          <w:szCs w:val="26"/>
        </w:rPr>
        <w:t xml:space="preserve"> de personas con alguna discapacidad</w:t>
      </w:r>
      <w:r w:rsidR="00E76BD4">
        <w:rPr>
          <w:rFonts w:ascii="Arial Narrow" w:hAnsi="Arial Narrow"/>
          <w:sz w:val="26"/>
          <w:szCs w:val="26"/>
        </w:rPr>
        <w:t>,</w:t>
      </w:r>
      <w:r w:rsidR="00A52701">
        <w:rPr>
          <w:rFonts w:ascii="Arial Narrow" w:hAnsi="Arial Narrow"/>
          <w:sz w:val="26"/>
          <w:szCs w:val="26"/>
        </w:rPr>
        <w:t xml:space="preserve"> en el Informe no se menciona concretamente el cumplimiento de esta obligación y a pesar de que lo preguntamos</w:t>
      </w:r>
      <w:r w:rsidR="00E76BD4">
        <w:rPr>
          <w:rFonts w:ascii="Arial Narrow" w:hAnsi="Arial Narrow"/>
          <w:sz w:val="26"/>
          <w:szCs w:val="26"/>
        </w:rPr>
        <w:t>,</w:t>
      </w:r>
      <w:r w:rsidR="00A52701">
        <w:rPr>
          <w:rFonts w:ascii="Arial Narrow" w:hAnsi="Arial Narrow"/>
          <w:sz w:val="26"/>
          <w:szCs w:val="26"/>
        </w:rPr>
        <w:t xml:space="preserve"> tampoco se nos respondió, por tal motivo car</w:t>
      </w:r>
      <w:r w:rsidR="00E76BD4">
        <w:rPr>
          <w:rFonts w:ascii="Arial Narrow" w:hAnsi="Arial Narrow"/>
          <w:sz w:val="26"/>
          <w:szCs w:val="26"/>
        </w:rPr>
        <w:t>ecemos de información sobre si é</w:t>
      </w:r>
      <w:r w:rsidR="00A52701">
        <w:rPr>
          <w:rFonts w:ascii="Arial Narrow" w:hAnsi="Arial Narrow"/>
          <w:sz w:val="26"/>
          <w:szCs w:val="26"/>
        </w:rPr>
        <w:t>sta acción a favor de las personas con discapacidad h</w:t>
      </w:r>
      <w:r w:rsidR="00E76BD4">
        <w:rPr>
          <w:rFonts w:ascii="Arial Narrow" w:hAnsi="Arial Narrow"/>
          <w:sz w:val="26"/>
          <w:szCs w:val="26"/>
        </w:rPr>
        <w:t>an sido cumplidas.</w:t>
      </w:r>
      <w:r w:rsidR="00A52701">
        <w:rPr>
          <w:rFonts w:ascii="Arial Narrow" w:hAnsi="Arial Narrow"/>
          <w:sz w:val="26"/>
          <w:szCs w:val="26"/>
        </w:rPr>
        <w:t xml:space="preserve"> </w:t>
      </w:r>
      <w:r w:rsidR="00E76BD4">
        <w:rPr>
          <w:rFonts w:ascii="Arial Narrow" w:hAnsi="Arial Narrow"/>
          <w:sz w:val="26"/>
          <w:szCs w:val="26"/>
        </w:rPr>
        <w:t>S</w:t>
      </w:r>
      <w:r w:rsidR="00A52701">
        <w:rPr>
          <w:rFonts w:ascii="Arial Narrow" w:hAnsi="Arial Narrow"/>
          <w:sz w:val="26"/>
          <w:szCs w:val="26"/>
        </w:rPr>
        <w:t>e menciona que se han invertido 150.7 millones de pesos a 546 escuelas de tiempo completo con servicio de a</w:t>
      </w:r>
      <w:r w:rsidR="00E76BD4">
        <w:rPr>
          <w:rFonts w:ascii="Arial Narrow" w:hAnsi="Arial Narrow"/>
          <w:sz w:val="26"/>
          <w:szCs w:val="26"/>
        </w:rPr>
        <w:t>limentación, pero no nos dice có</w:t>
      </w:r>
      <w:r w:rsidR="00A52701">
        <w:rPr>
          <w:rFonts w:ascii="Arial Narrow" w:hAnsi="Arial Narrow"/>
          <w:sz w:val="26"/>
          <w:szCs w:val="26"/>
        </w:rPr>
        <w:t>mo se aplicó ese recurso y cuál fue el esquema de operación de esas 546 escuelas</w:t>
      </w:r>
      <w:r w:rsidR="00E76BD4">
        <w:rPr>
          <w:rFonts w:ascii="Arial Narrow" w:hAnsi="Arial Narrow"/>
          <w:sz w:val="26"/>
          <w:szCs w:val="26"/>
        </w:rPr>
        <w:t>,</w:t>
      </w:r>
      <w:r w:rsidR="00A52701">
        <w:rPr>
          <w:rFonts w:ascii="Arial Narrow" w:hAnsi="Arial Narrow"/>
          <w:sz w:val="26"/>
          <w:szCs w:val="26"/>
        </w:rPr>
        <w:t xml:space="preserve"> si los niños no estaban asistiendo a clases durante la mayor parte del año anterior, resulta que esta pregunta de nueva cuenta no se nos respondió</w:t>
      </w:r>
      <w:r w:rsidR="00E76BD4">
        <w:rPr>
          <w:rFonts w:ascii="Arial Narrow" w:hAnsi="Arial Narrow"/>
          <w:sz w:val="26"/>
          <w:szCs w:val="26"/>
        </w:rPr>
        <w:t>.</w:t>
      </w:r>
      <w:r w:rsidR="00A52701">
        <w:rPr>
          <w:rFonts w:ascii="Arial Narrow" w:hAnsi="Arial Narrow"/>
          <w:sz w:val="26"/>
          <w:szCs w:val="26"/>
        </w:rPr>
        <w:t xml:space="preserve"> </w:t>
      </w:r>
      <w:r w:rsidR="00E76BD4">
        <w:rPr>
          <w:rFonts w:ascii="Arial Narrow" w:hAnsi="Arial Narrow"/>
          <w:sz w:val="26"/>
          <w:szCs w:val="26"/>
        </w:rPr>
        <w:t>N</w:t>
      </w:r>
      <w:r w:rsidR="00A52701">
        <w:rPr>
          <w:rFonts w:ascii="Arial Narrow" w:hAnsi="Arial Narrow"/>
          <w:sz w:val="26"/>
          <w:szCs w:val="26"/>
        </w:rPr>
        <w:t>os hablan de los apoyos otorgados a través de Programas como el de Estancia Temporal y el de Vivienda Social</w:t>
      </w:r>
      <w:r w:rsidR="00E76BD4">
        <w:rPr>
          <w:rFonts w:ascii="Arial Narrow" w:hAnsi="Arial Narrow"/>
          <w:sz w:val="26"/>
          <w:szCs w:val="26"/>
        </w:rPr>
        <w:t>,</w:t>
      </w:r>
      <w:r w:rsidR="00A52701">
        <w:rPr>
          <w:rFonts w:ascii="Arial Narrow" w:hAnsi="Arial Narrow"/>
          <w:sz w:val="26"/>
          <w:szCs w:val="26"/>
        </w:rPr>
        <w:t xml:space="preserve"> orientados a reducir la pobreza extrema, pero no nos dicen que de acuerdo al CONEVAL Yucatán</w:t>
      </w:r>
      <w:r w:rsidR="00E76BD4">
        <w:rPr>
          <w:rFonts w:ascii="Arial Narrow" w:hAnsi="Arial Narrow"/>
          <w:sz w:val="26"/>
          <w:szCs w:val="26"/>
        </w:rPr>
        <w:t>,</w:t>
      </w:r>
      <w:r w:rsidR="00A52701">
        <w:rPr>
          <w:rFonts w:ascii="Arial Narrow" w:hAnsi="Arial Narrow"/>
          <w:sz w:val="26"/>
          <w:szCs w:val="26"/>
        </w:rPr>
        <w:t xml:space="preserve"> se encuentra entre las 3 entidades con mayor aumento de porcentaje de población en situación de pobreza extrema y de población con ingreso</w:t>
      </w:r>
      <w:r w:rsidR="00E76BD4">
        <w:rPr>
          <w:rFonts w:ascii="Arial Narrow" w:hAnsi="Arial Narrow"/>
          <w:sz w:val="26"/>
          <w:szCs w:val="26"/>
        </w:rPr>
        <w:t xml:space="preserve"> inferior a la línea de pobreza.</w:t>
      </w:r>
      <w:r w:rsidR="00A52701">
        <w:rPr>
          <w:rFonts w:ascii="Arial Narrow" w:hAnsi="Arial Narrow"/>
          <w:sz w:val="26"/>
          <w:szCs w:val="26"/>
        </w:rPr>
        <w:t xml:space="preserve"> </w:t>
      </w:r>
      <w:r w:rsidR="00E76BD4">
        <w:rPr>
          <w:rFonts w:ascii="Arial Narrow" w:hAnsi="Arial Narrow"/>
          <w:sz w:val="26"/>
          <w:szCs w:val="26"/>
        </w:rPr>
        <w:t>S</w:t>
      </w:r>
      <w:r w:rsidR="00A52701">
        <w:rPr>
          <w:rFonts w:ascii="Arial Narrow" w:hAnsi="Arial Narrow"/>
          <w:sz w:val="26"/>
          <w:szCs w:val="26"/>
        </w:rPr>
        <w:t>in la información necesaria no es posible saber cómo se aplica el dinero público y de qué forma contribuye al desarrollo de</w:t>
      </w:r>
      <w:r w:rsidR="00E76BD4">
        <w:rPr>
          <w:rFonts w:ascii="Arial Narrow" w:hAnsi="Arial Narrow"/>
          <w:sz w:val="26"/>
          <w:szCs w:val="26"/>
        </w:rPr>
        <w:t>l Estado, pero principalmente có</w:t>
      </w:r>
      <w:r w:rsidR="00A52701">
        <w:rPr>
          <w:rFonts w:ascii="Arial Narrow" w:hAnsi="Arial Narrow"/>
          <w:sz w:val="26"/>
          <w:szCs w:val="26"/>
        </w:rPr>
        <w:t>mo beneficia directamente a las familias yucatecas</w:t>
      </w:r>
      <w:r w:rsidR="00E76BD4">
        <w:rPr>
          <w:rFonts w:ascii="Arial Narrow" w:hAnsi="Arial Narrow"/>
          <w:sz w:val="26"/>
          <w:szCs w:val="26"/>
        </w:rPr>
        <w:t>.</w:t>
      </w:r>
      <w:r w:rsidR="00A52701">
        <w:rPr>
          <w:rFonts w:ascii="Arial Narrow" w:hAnsi="Arial Narrow"/>
          <w:sz w:val="26"/>
          <w:szCs w:val="26"/>
        </w:rPr>
        <w:t xml:space="preserve"> </w:t>
      </w:r>
      <w:r w:rsidR="00E76BD4">
        <w:rPr>
          <w:rFonts w:ascii="Arial Narrow" w:hAnsi="Arial Narrow"/>
          <w:sz w:val="26"/>
          <w:szCs w:val="26"/>
        </w:rPr>
        <w:t>L</w:t>
      </w:r>
      <w:r w:rsidR="00A52701">
        <w:rPr>
          <w:rFonts w:ascii="Arial Narrow" w:hAnsi="Arial Narrow"/>
          <w:sz w:val="26"/>
          <w:szCs w:val="26"/>
        </w:rPr>
        <w:t>amentablemente con los datos del Informe y la informa</w:t>
      </w:r>
      <w:r w:rsidR="00E76BD4">
        <w:rPr>
          <w:rFonts w:ascii="Arial Narrow" w:hAnsi="Arial Narrow"/>
          <w:sz w:val="26"/>
          <w:szCs w:val="26"/>
        </w:rPr>
        <w:t>ción proporcionada en</w:t>
      </w:r>
      <w:r w:rsidR="00A52701">
        <w:rPr>
          <w:rFonts w:ascii="Arial Narrow" w:hAnsi="Arial Narrow"/>
          <w:sz w:val="26"/>
          <w:szCs w:val="26"/>
        </w:rPr>
        <w:t xml:space="preserve"> las comparecencias</w:t>
      </w:r>
      <w:r w:rsidR="00E76BD4">
        <w:rPr>
          <w:rFonts w:ascii="Arial Narrow" w:hAnsi="Arial Narrow"/>
          <w:sz w:val="26"/>
          <w:szCs w:val="26"/>
        </w:rPr>
        <w:t>,</w:t>
      </w:r>
      <w:r w:rsidR="00A52701">
        <w:rPr>
          <w:rFonts w:ascii="Arial Narrow" w:hAnsi="Arial Narrow"/>
          <w:sz w:val="26"/>
          <w:szCs w:val="26"/>
        </w:rPr>
        <w:t xml:space="preserve"> no podemos determinar si las políticas de Desarrollo Social están teniendo resultados. Ahora bien</w:t>
      </w:r>
      <w:r w:rsidR="00E76BD4">
        <w:rPr>
          <w:rFonts w:ascii="Arial Narrow" w:hAnsi="Arial Narrow"/>
          <w:sz w:val="26"/>
          <w:szCs w:val="26"/>
        </w:rPr>
        <w:t>,</w:t>
      </w:r>
      <w:r w:rsidR="00A52701">
        <w:rPr>
          <w:rFonts w:ascii="Arial Narrow" w:hAnsi="Arial Narrow"/>
          <w:sz w:val="26"/>
          <w:szCs w:val="26"/>
        </w:rPr>
        <w:t xml:space="preserve"> en lo relativo a</w:t>
      </w:r>
      <w:r w:rsidR="00E76BD4">
        <w:rPr>
          <w:rFonts w:ascii="Arial Narrow" w:hAnsi="Arial Narrow"/>
          <w:sz w:val="26"/>
          <w:szCs w:val="26"/>
        </w:rPr>
        <w:t>l</w:t>
      </w:r>
      <w:r w:rsidR="00A52701">
        <w:rPr>
          <w:rFonts w:ascii="Arial Narrow" w:hAnsi="Arial Narrow"/>
          <w:sz w:val="26"/>
          <w:szCs w:val="26"/>
        </w:rPr>
        <w:t xml:space="preserve"> Desarrollo Rural</w:t>
      </w:r>
      <w:r w:rsidR="00E76BD4">
        <w:rPr>
          <w:rFonts w:ascii="Arial Narrow" w:hAnsi="Arial Narrow"/>
          <w:sz w:val="26"/>
          <w:szCs w:val="26"/>
        </w:rPr>
        <w:t>,</w:t>
      </w:r>
      <w:r w:rsidR="00A52701">
        <w:rPr>
          <w:rFonts w:ascii="Arial Narrow" w:hAnsi="Arial Narrow"/>
          <w:sz w:val="26"/>
          <w:szCs w:val="26"/>
        </w:rPr>
        <w:t xml:space="preserve"> el campo Yucateco se enfrenta a diversas problemáticas estructurales</w:t>
      </w:r>
      <w:r w:rsidR="00E76BD4">
        <w:rPr>
          <w:rFonts w:ascii="Arial Narrow" w:hAnsi="Arial Narrow"/>
          <w:sz w:val="26"/>
          <w:szCs w:val="26"/>
        </w:rPr>
        <w:t>,</w:t>
      </w:r>
      <w:r w:rsidR="00A52701">
        <w:rPr>
          <w:rFonts w:ascii="Arial Narrow" w:hAnsi="Arial Narrow"/>
          <w:sz w:val="26"/>
          <w:szCs w:val="26"/>
        </w:rPr>
        <w:t xml:space="preserve"> como el de la comercialización de los productos, donde grandes empresas transnacionales abarcan la totalidad del mercado dejando un espacio muy limitado para la comercialización de los productos de pequeños campesinos, esto se resuelve con programas integrales no aislado</w:t>
      </w:r>
      <w:r w:rsidR="00E76BD4">
        <w:rPr>
          <w:rFonts w:ascii="Arial Narrow" w:hAnsi="Arial Narrow"/>
          <w:sz w:val="26"/>
          <w:szCs w:val="26"/>
        </w:rPr>
        <w:t>,</w:t>
      </w:r>
      <w:r w:rsidR="00A52701">
        <w:rPr>
          <w:rFonts w:ascii="Arial Narrow" w:hAnsi="Arial Narrow"/>
          <w:sz w:val="26"/>
          <w:szCs w:val="26"/>
        </w:rPr>
        <w:t xml:space="preserve"> ni unidimensionales</w:t>
      </w:r>
      <w:r w:rsidR="00E76BD4">
        <w:rPr>
          <w:rFonts w:ascii="Arial Narrow" w:hAnsi="Arial Narrow"/>
          <w:sz w:val="26"/>
          <w:szCs w:val="26"/>
        </w:rPr>
        <w:t>;</w:t>
      </w:r>
      <w:r w:rsidR="00A52701">
        <w:rPr>
          <w:rFonts w:ascii="Arial Narrow" w:hAnsi="Arial Narrow"/>
          <w:sz w:val="26"/>
          <w:szCs w:val="26"/>
        </w:rPr>
        <w:t xml:space="preserve"> no obstante en el Informe se observa que las principales acciones de gobierno destinadas al campo, se siguen enfocando en la entrega de insumos</w:t>
      </w:r>
      <w:r w:rsidR="00E5216F">
        <w:rPr>
          <w:rFonts w:ascii="Arial Narrow" w:hAnsi="Arial Narrow"/>
          <w:sz w:val="26"/>
          <w:szCs w:val="26"/>
        </w:rPr>
        <w:t>,</w:t>
      </w:r>
      <w:r w:rsidR="00A52701">
        <w:rPr>
          <w:rFonts w:ascii="Arial Narrow" w:hAnsi="Arial Narrow"/>
          <w:sz w:val="26"/>
          <w:szCs w:val="26"/>
        </w:rPr>
        <w:t xml:space="preserve"> lo cual si bien sirve para mitigar las necesidades en este sector de la economía, no constituyen estrategias innovadoras que se adapten a la ci</w:t>
      </w:r>
      <w:r w:rsidR="00E5216F">
        <w:rPr>
          <w:rFonts w:ascii="Arial Narrow" w:hAnsi="Arial Narrow"/>
          <w:sz w:val="26"/>
          <w:szCs w:val="26"/>
        </w:rPr>
        <w:t>rcunstancias del mercado global.</w:t>
      </w:r>
      <w:r w:rsidR="00A52701">
        <w:rPr>
          <w:rFonts w:ascii="Arial Narrow" w:hAnsi="Arial Narrow"/>
          <w:sz w:val="26"/>
          <w:szCs w:val="26"/>
        </w:rPr>
        <w:t xml:space="preserve"> </w:t>
      </w:r>
      <w:r w:rsidR="00E5216F">
        <w:rPr>
          <w:rFonts w:ascii="Arial Narrow" w:hAnsi="Arial Narrow"/>
          <w:sz w:val="26"/>
          <w:szCs w:val="26"/>
        </w:rPr>
        <w:t>U</w:t>
      </w:r>
      <w:r w:rsidR="00A52701">
        <w:rPr>
          <w:rFonts w:ascii="Arial Narrow" w:hAnsi="Arial Narrow"/>
          <w:sz w:val="26"/>
          <w:szCs w:val="26"/>
        </w:rPr>
        <w:t>no de los principales programas en esta materia es el de Mejoramiento Genético y Re</w:t>
      </w:r>
      <w:r w:rsidR="00E5216F">
        <w:rPr>
          <w:rFonts w:ascii="Arial Narrow" w:hAnsi="Arial Narrow"/>
          <w:sz w:val="26"/>
          <w:szCs w:val="26"/>
        </w:rPr>
        <w:t>poblamiento Ganadero, al cual el Gobierno del Estado destinó</w:t>
      </w:r>
      <w:r w:rsidR="00A52701">
        <w:rPr>
          <w:rFonts w:ascii="Arial Narrow" w:hAnsi="Arial Narrow"/>
          <w:sz w:val="26"/>
          <w:szCs w:val="26"/>
        </w:rPr>
        <w:t xml:space="preserve"> 5 millones 996 mil pesos; sin embargo</w:t>
      </w:r>
      <w:r w:rsidR="00E5216F">
        <w:rPr>
          <w:rFonts w:ascii="Arial Narrow" w:hAnsi="Arial Narrow"/>
          <w:sz w:val="26"/>
          <w:szCs w:val="26"/>
        </w:rPr>
        <w:t>,</w:t>
      </w:r>
      <w:r w:rsidR="00A52701">
        <w:rPr>
          <w:rFonts w:ascii="Arial Narrow" w:hAnsi="Arial Narrow"/>
          <w:sz w:val="26"/>
          <w:szCs w:val="26"/>
        </w:rPr>
        <w:t xml:space="preserve"> al hacer un ejercicio comparativo notamos que este programa ha sufrido un decremento generalizado en todos sus componentes con relación al año anterior, lo que nos sirve de referente para determinar que no se cumplen con los parámetros de crecimiento en el apoyo a este sector y no decimos falacias</w:t>
      </w:r>
      <w:r w:rsidR="00E5216F">
        <w:rPr>
          <w:rFonts w:ascii="Arial Narrow" w:hAnsi="Arial Narrow"/>
          <w:sz w:val="26"/>
          <w:szCs w:val="26"/>
        </w:rPr>
        <w:t>,</w:t>
      </w:r>
      <w:r w:rsidR="00A52701">
        <w:rPr>
          <w:rFonts w:ascii="Arial Narrow" w:hAnsi="Arial Narrow"/>
          <w:sz w:val="26"/>
          <w:szCs w:val="26"/>
        </w:rPr>
        <w:t xml:space="preserve"> ni falsedades, tan es así que el propio Secretario de Desar</w:t>
      </w:r>
      <w:r w:rsidR="00E5216F">
        <w:rPr>
          <w:rFonts w:ascii="Arial Narrow" w:hAnsi="Arial Narrow"/>
          <w:sz w:val="26"/>
          <w:szCs w:val="26"/>
        </w:rPr>
        <w:t>rollo Rural evadió o no contestó</w:t>
      </w:r>
      <w:r w:rsidR="00A52701">
        <w:rPr>
          <w:rFonts w:ascii="Arial Narrow" w:hAnsi="Arial Narrow"/>
          <w:sz w:val="26"/>
          <w:szCs w:val="26"/>
        </w:rPr>
        <w:t xml:space="preserve"> la pregunta que se realizó, respecto al Programa de Mejoramiento Genético que ha sufrido un decremento generalizado en todos sus </w:t>
      </w:r>
      <w:r w:rsidR="00E5216F">
        <w:rPr>
          <w:rFonts w:ascii="Arial Narrow" w:hAnsi="Arial Narrow"/>
          <w:sz w:val="26"/>
          <w:szCs w:val="26"/>
        </w:rPr>
        <w:t>componentes,</w:t>
      </w:r>
      <w:r w:rsidR="00A52701">
        <w:rPr>
          <w:rFonts w:ascii="Arial Narrow" w:hAnsi="Arial Narrow"/>
          <w:sz w:val="26"/>
          <w:szCs w:val="26"/>
        </w:rPr>
        <w:t xml:space="preserve"> a pesar de que este programa fue citado en el Informe como una de las principales acciones en materia de desarrollo rural</w:t>
      </w:r>
      <w:r w:rsidR="00E5216F">
        <w:rPr>
          <w:rFonts w:ascii="Arial Narrow" w:hAnsi="Arial Narrow"/>
          <w:sz w:val="26"/>
          <w:szCs w:val="26"/>
        </w:rPr>
        <w:t>.</w:t>
      </w:r>
      <w:r w:rsidR="00A52701">
        <w:rPr>
          <w:rFonts w:ascii="Arial Narrow" w:hAnsi="Arial Narrow"/>
          <w:sz w:val="26"/>
          <w:szCs w:val="26"/>
        </w:rPr>
        <w:t xml:space="preserve"> </w:t>
      </w:r>
      <w:r w:rsidR="00E5216F">
        <w:rPr>
          <w:rFonts w:ascii="Arial Narrow" w:hAnsi="Arial Narrow"/>
          <w:sz w:val="26"/>
          <w:szCs w:val="26"/>
        </w:rPr>
        <w:t>F</w:t>
      </w:r>
      <w:r w:rsidR="00A52701">
        <w:rPr>
          <w:rFonts w:ascii="Arial Narrow" w:hAnsi="Arial Narrow"/>
          <w:sz w:val="26"/>
          <w:szCs w:val="26"/>
        </w:rPr>
        <w:t>inalmente</w:t>
      </w:r>
      <w:r w:rsidR="00E5216F">
        <w:rPr>
          <w:rFonts w:ascii="Arial Narrow" w:hAnsi="Arial Narrow"/>
          <w:sz w:val="26"/>
          <w:szCs w:val="26"/>
        </w:rPr>
        <w:t>,</w:t>
      </w:r>
      <w:r w:rsidR="00A52701">
        <w:rPr>
          <w:rFonts w:ascii="Arial Narrow" w:hAnsi="Arial Narrow"/>
          <w:sz w:val="26"/>
          <w:szCs w:val="26"/>
        </w:rPr>
        <w:t xml:space="preserve"> para la actual administración</w:t>
      </w:r>
      <w:r w:rsidR="00E5216F">
        <w:rPr>
          <w:rFonts w:ascii="Arial Narrow" w:hAnsi="Arial Narrow"/>
          <w:sz w:val="26"/>
          <w:szCs w:val="26"/>
        </w:rPr>
        <w:t>,</w:t>
      </w:r>
      <w:r w:rsidR="00A52701">
        <w:rPr>
          <w:rFonts w:ascii="Arial Narrow" w:hAnsi="Arial Narrow"/>
          <w:sz w:val="26"/>
          <w:szCs w:val="26"/>
        </w:rPr>
        <w:t xml:space="preserve"> el campo sigue siendo cosa de hombres, esto se refleja por ejemplo en los 123 créditos otorgados a través de FOPROYUC de los cuales 101 fueron para hombres y solo 22 para mujeres</w:t>
      </w:r>
      <w:r w:rsidR="00E5216F">
        <w:rPr>
          <w:rFonts w:ascii="Arial Narrow" w:hAnsi="Arial Narrow"/>
          <w:sz w:val="26"/>
          <w:szCs w:val="26"/>
        </w:rPr>
        <w:t>,</w:t>
      </w:r>
      <w:r w:rsidR="00A52701">
        <w:rPr>
          <w:rFonts w:ascii="Arial Narrow" w:hAnsi="Arial Narrow"/>
          <w:sz w:val="26"/>
          <w:szCs w:val="26"/>
        </w:rPr>
        <w:t xml:space="preserve"> es decir</w:t>
      </w:r>
      <w:r w:rsidR="00E5216F">
        <w:rPr>
          <w:rFonts w:ascii="Arial Narrow" w:hAnsi="Arial Narrow"/>
          <w:sz w:val="26"/>
          <w:szCs w:val="26"/>
        </w:rPr>
        <w:t>, una proporción de 5 a 1.</w:t>
      </w:r>
      <w:r w:rsidR="00A52701">
        <w:rPr>
          <w:rFonts w:ascii="Arial Narrow" w:hAnsi="Arial Narrow"/>
          <w:sz w:val="26"/>
          <w:szCs w:val="26"/>
        </w:rPr>
        <w:t xml:space="preserve"> </w:t>
      </w:r>
      <w:r w:rsidR="00E5216F">
        <w:rPr>
          <w:rFonts w:ascii="Arial Narrow" w:hAnsi="Arial Narrow"/>
          <w:sz w:val="26"/>
          <w:szCs w:val="26"/>
        </w:rPr>
        <w:t>E</w:t>
      </w:r>
      <w:r w:rsidR="00A52701">
        <w:rPr>
          <w:rFonts w:ascii="Arial Narrow" w:hAnsi="Arial Narrow"/>
          <w:sz w:val="26"/>
          <w:szCs w:val="26"/>
        </w:rPr>
        <w:t>n este apartado las acciones de gobierno se encuentran muy alejadas de una concepción del campo que fomente la participación activa de las mujeres</w:t>
      </w:r>
      <w:r w:rsidR="00E5216F">
        <w:rPr>
          <w:rFonts w:ascii="Arial Narrow" w:hAnsi="Arial Narrow"/>
          <w:sz w:val="26"/>
          <w:szCs w:val="26"/>
        </w:rPr>
        <w:t>,</w:t>
      </w:r>
      <w:r w:rsidR="00A52701">
        <w:rPr>
          <w:rFonts w:ascii="Arial Narrow" w:hAnsi="Arial Narrow"/>
          <w:sz w:val="26"/>
          <w:szCs w:val="26"/>
        </w:rPr>
        <w:t xml:space="preserve"> como un vehículo fundamental para detonar el desarr</w:t>
      </w:r>
      <w:r w:rsidR="00E5216F">
        <w:rPr>
          <w:rFonts w:ascii="Arial Narrow" w:hAnsi="Arial Narrow"/>
          <w:sz w:val="26"/>
          <w:szCs w:val="26"/>
        </w:rPr>
        <w:t>ollo del sector agroalimentario.</w:t>
      </w:r>
      <w:r w:rsidR="00A52701">
        <w:rPr>
          <w:rFonts w:ascii="Arial Narrow" w:hAnsi="Arial Narrow"/>
          <w:sz w:val="26"/>
          <w:szCs w:val="26"/>
        </w:rPr>
        <w:t xml:space="preserve"> </w:t>
      </w:r>
      <w:r w:rsidR="00E5216F">
        <w:rPr>
          <w:rFonts w:ascii="Arial Narrow" w:hAnsi="Arial Narrow"/>
          <w:sz w:val="26"/>
          <w:szCs w:val="26"/>
        </w:rPr>
        <w:t>D</w:t>
      </w:r>
      <w:r w:rsidR="00A52701">
        <w:rPr>
          <w:rFonts w:ascii="Arial Narrow" w:hAnsi="Arial Narrow"/>
          <w:sz w:val="26"/>
          <w:szCs w:val="26"/>
        </w:rPr>
        <w:t xml:space="preserve">e acuerdo con el Instituto Interamericano de </w:t>
      </w:r>
      <w:r w:rsidR="00E5216F">
        <w:rPr>
          <w:rFonts w:ascii="Arial Narrow" w:hAnsi="Arial Narrow"/>
          <w:sz w:val="26"/>
          <w:szCs w:val="26"/>
        </w:rPr>
        <w:t>C</w:t>
      </w:r>
      <w:r w:rsidR="00A52701">
        <w:rPr>
          <w:rFonts w:ascii="Arial Narrow" w:hAnsi="Arial Narrow"/>
          <w:sz w:val="26"/>
          <w:szCs w:val="26"/>
        </w:rPr>
        <w:t xml:space="preserve">ooperación para la </w:t>
      </w:r>
      <w:r w:rsidR="00E5216F">
        <w:rPr>
          <w:rFonts w:ascii="Arial Narrow" w:hAnsi="Arial Narrow"/>
          <w:sz w:val="26"/>
          <w:szCs w:val="26"/>
        </w:rPr>
        <w:t>A</w:t>
      </w:r>
      <w:r w:rsidR="00A52701">
        <w:rPr>
          <w:rFonts w:ascii="Arial Narrow" w:hAnsi="Arial Narrow"/>
          <w:sz w:val="26"/>
          <w:szCs w:val="26"/>
        </w:rPr>
        <w:t>gricultura</w:t>
      </w:r>
      <w:r w:rsidR="00E5216F">
        <w:rPr>
          <w:rFonts w:ascii="Arial Narrow" w:hAnsi="Arial Narrow"/>
          <w:sz w:val="26"/>
          <w:szCs w:val="26"/>
        </w:rPr>
        <w:t>,</w:t>
      </w:r>
      <w:r w:rsidR="00A52701">
        <w:rPr>
          <w:rFonts w:ascii="Arial Narrow" w:hAnsi="Arial Narrow"/>
          <w:sz w:val="26"/>
          <w:szCs w:val="26"/>
        </w:rPr>
        <w:t xml:space="preserve"> si las políticas del campo se aplicaran desde una perspectiva de igualdad e inclusión de género, en </w:t>
      </w:r>
      <w:r w:rsidR="00E5216F">
        <w:rPr>
          <w:rFonts w:ascii="Arial Narrow" w:hAnsi="Arial Narrow"/>
          <w:sz w:val="26"/>
          <w:szCs w:val="26"/>
        </w:rPr>
        <w:t xml:space="preserve">las </w:t>
      </w:r>
      <w:r w:rsidR="00A52701">
        <w:rPr>
          <w:rFonts w:ascii="Arial Narrow" w:hAnsi="Arial Narrow"/>
          <w:sz w:val="26"/>
          <w:szCs w:val="26"/>
        </w:rPr>
        <w:t>que las agricultoras tuvieran los mismos derechos, oportunidades y condiciones laborales que los hombres</w:t>
      </w:r>
      <w:r w:rsidR="00E5216F">
        <w:rPr>
          <w:rFonts w:ascii="Arial Narrow" w:hAnsi="Arial Narrow"/>
          <w:sz w:val="26"/>
          <w:szCs w:val="26"/>
        </w:rPr>
        <w:t>,</w:t>
      </w:r>
      <w:r w:rsidR="00A52701">
        <w:rPr>
          <w:rFonts w:ascii="Arial Narrow" w:hAnsi="Arial Narrow"/>
          <w:sz w:val="26"/>
          <w:szCs w:val="26"/>
        </w:rPr>
        <w:t xml:space="preserve"> podría reducirse un 100 y 150 millones el número de persona</w:t>
      </w:r>
      <w:r w:rsidR="00E5216F">
        <w:rPr>
          <w:rFonts w:ascii="Arial Narrow" w:hAnsi="Arial Narrow"/>
          <w:sz w:val="26"/>
          <w:szCs w:val="26"/>
        </w:rPr>
        <w:t>s que sufren hambre en el mundo.</w:t>
      </w:r>
      <w:r w:rsidR="00A52701">
        <w:rPr>
          <w:rFonts w:ascii="Arial Narrow" w:hAnsi="Arial Narrow"/>
          <w:sz w:val="26"/>
          <w:szCs w:val="26"/>
        </w:rPr>
        <w:t xml:space="preserve"> </w:t>
      </w:r>
      <w:r w:rsidR="00E5216F">
        <w:rPr>
          <w:rFonts w:ascii="Arial Narrow" w:hAnsi="Arial Narrow"/>
          <w:sz w:val="26"/>
          <w:szCs w:val="26"/>
        </w:rPr>
        <w:t>L</w:t>
      </w:r>
      <w:r w:rsidR="00A52701">
        <w:rPr>
          <w:rFonts w:ascii="Arial Narrow" w:hAnsi="Arial Narrow"/>
          <w:sz w:val="26"/>
          <w:szCs w:val="26"/>
        </w:rPr>
        <w:t>as mujeres son un sector clave para el desarrollo rural y la erradicación del hambre al producir la mitad de los alimentos en el mundo, por lo que es urgente alcanzar la equidad e impulsar su participación plena y efectiva en los procesos productivos</w:t>
      </w:r>
      <w:r w:rsidR="00E5216F">
        <w:rPr>
          <w:rFonts w:ascii="Arial Narrow" w:hAnsi="Arial Narrow"/>
          <w:sz w:val="26"/>
          <w:szCs w:val="26"/>
        </w:rPr>
        <w:t>.</w:t>
      </w:r>
      <w:r w:rsidR="00A52701">
        <w:rPr>
          <w:rFonts w:ascii="Arial Narrow" w:hAnsi="Arial Narrow"/>
          <w:sz w:val="26"/>
          <w:szCs w:val="26"/>
        </w:rPr>
        <w:t xml:space="preserve"> </w:t>
      </w:r>
      <w:r w:rsidR="00E5216F">
        <w:rPr>
          <w:rFonts w:ascii="Arial Narrow" w:hAnsi="Arial Narrow"/>
          <w:sz w:val="26"/>
          <w:szCs w:val="26"/>
        </w:rPr>
        <w:t>S</w:t>
      </w:r>
      <w:r w:rsidR="00A52701">
        <w:rPr>
          <w:rFonts w:ascii="Arial Narrow" w:hAnsi="Arial Narrow"/>
          <w:sz w:val="26"/>
          <w:szCs w:val="26"/>
        </w:rPr>
        <w:t>in embargo</w:t>
      </w:r>
      <w:r w:rsidR="00E5216F">
        <w:rPr>
          <w:rFonts w:ascii="Arial Narrow" w:hAnsi="Arial Narrow"/>
          <w:sz w:val="26"/>
          <w:szCs w:val="26"/>
        </w:rPr>
        <w:t>,</w:t>
      </w:r>
      <w:r w:rsidR="00A52701">
        <w:rPr>
          <w:rFonts w:ascii="Arial Narrow" w:hAnsi="Arial Narrow"/>
          <w:sz w:val="26"/>
          <w:szCs w:val="26"/>
        </w:rPr>
        <w:t xml:space="preserve"> se observan con preocupación que para el Gobierno del Estado la igualdad de género en el campo no es </w:t>
      </w:r>
      <w:r w:rsidR="00E5216F">
        <w:rPr>
          <w:rFonts w:ascii="Arial Narrow" w:hAnsi="Arial Narrow"/>
          <w:sz w:val="26"/>
          <w:szCs w:val="26"/>
        </w:rPr>
        <w:t>u</w:t>
      </w:r>
      <w:r w:rsidR="00A52701">
        <w:rPr>
          <w:rFonts w:ascii="Arial Narrow" w:hAnsi="Arial Narrow"/>
          <w:sz w:val="26"/>
          <w:szCs w:val="26"/>
        </w:rPr>
        <w:t>na prioridad, tan es así que el propio Secretario de Desarrollo Rural aceptó que los requisitos para acceder a los créditos no son accesibles para todos</w:t>
      </w:r>
      <w:r w:rsidR="00E5216F">
        <w:rPr>
          <w:rFonts w:ascii="Arial Narrow" w:hAnsi="Arial Narrow"/>
          <w:sz w:val="26"/>
          <w:szCs w:val="26"/>
        </w:rPr>
        <w:t>,</w:t>
      </w:r>
      <w:r w:rsidR="00A52701">
        <w:rPr>
          <w:rFonts w:ascii="Arial Narrow" w:hAnsi="Arial Narrow"/>
          <w:sz w:val="26"/>
          <w:szCs w:val="26"/>
        </w:rPr>
        <w:t xml:space="preserve"> porque incluyen una garantía hipotecaria</w:t>
      </w:r>
      <w:r w:rsidR="00E5216F">
        <w:rPr>
          <w:rFonts w:ascii="Arial Narrow" w:hAnsi="Arial Narrow"/>
          <w:sz w:val="26"/>
          <w:szCs w:val="26"/>
        </w:rPr>
        <w:t>,</w:t>
      </w:r>
      <w:r w:rsidR="00A52701">
        <w:rPr>
          <w:rFonts w:ascii="Arial Narrow" w:hAnsi="Arial Narrow"/>
          <w:sz w:val="26"/>
          <w:szCs w:val="26"/>
        </w:rPr>
        <w:t xml:space="preserve"> estos requisitos no son equitativos para la mujer rural y es pr</w:t>
      </w:r>
      <w:r w:rsidR="00E5216F">
        <w:rPr>
          <w:rFonts w:ascii="Arial Narrow" w:hAnsi="Arial Narrow"/>
          <w:sz w:val="26"/>
          <w:szCs w:val="26"/>
        </w:rPr>
        <w:t>ecisamente eso lo que señalamos.</w:t>
      </w:r>
      <w:r w:rsidR="00A52701">
        <w:rPr>
          <w:rFonts w:ascii="Arial Narrow" w:hAnsi="Arial Narrow"/>
          <w:sz w:val="26"/>
          <w:szCs w:val="26"/>
        </w:rPr>
        <w:t xml:space="preserve"> </w:t>
      </w:r>
      <w:r w:rsidR="00E5216F">
        <w:rPr>
          <w:rFonts w:ascii="Arial Narrow" w:hAnsi="Arial Narrow"/>
          <w:sz w:val="26"/>
          <w:szCs w:val="26"/>
        </w:rPr>
        <w:t>E</w:t>
      </w:r>
      <w:r w:rsidR="00A52701">
        <w:rPr>
          <w:rFonts w:ascii="Arial Narrow" w:hAnsi="Arial Narrow"/>
          <w:sz w:val="26"/>
          <w:szCs w:val="26"/>
        </w:rPr>
        <w:t>n suma el balance que deja el Tercer Informe del Poder Ejecutivo</w:t>
      </w:r>
      <w:r w:rsidR="00E5216F">
        <w:rPr>
          <w:rFonts w:ascii="Arial Narrow" w:hAnsi="Arial Narrow"/>
          <w:sz w:val="26"/>
          <w:szCs w:val="26"/>
        </w:rPr>
        <w:t>,</w:t>
      </w:r>
      <w:r w:rsidR="00A52701">
        <w:rPr>
          <w:rFonts w:ascii="Arial Narrow" w:hAnsi="Arial Narrow"/>
          <w:sz w:val="26"/>
          <w:szCs w:val="26"/>
        </w:rPr>
        <w:t xml:space="preserve"> es de más dudas que respuestas, vimos representantes que subieron a repetir cifras y números que no dicen nada, fue evidente la falta de autocrítica</w:t>
      </w:r>
      <w:r w:rsidR="00E5216F">
        <w:rPr>
          <w:rFonts w:ascii="Arial Narrow" w:hAnsi="Arial Narrow"/>
          <w:sz w:val="26"/>
          <w:szCs w:val="26"/>
        </w:rPr>
        <w:t>,</w:t>
      </w:r>
      <w:r w:rsidR="00A52701">
        <w:rPr>
          <w:rFonts w:ascii="Arial Narrow" w:hAnsi="Arial Narrow"/>
          <w:sz w:val="26"/>
          <w:szCs w:val="26"/>
        </w:rPr>
        <w:t xml:space="preserve"> porque solo hablaron de supuestos logros</w:t>
      </w:r>
      <w:r w:rsidR="00E5216F">
        <w:rPr>
          <w:rFonts w:ascii="Arial Narrow" w:hAnsi="Arial Narrow"/>
          <w:sz w:val="26"/>
          <w:szCs w:val="26"/>
        </w:rPr>
        <w:t>,</w:t>
      </w:r>
      <w:r w:rsidR="00A52701">
        <w:rPr>
          <w:rFonts w:ascii="Arial Narrow" w:hAnsi="Arial Narrow"/>
          <w:sz w:val="26"/>
          <w:szCs w:val="26"/>
        </w:rPr>
        <w:t xml:space="preserve"> pero no nos dijeron lo que falta todavía por hacer, nos contaron verdades a medias en las que se presumen resultados de ejercicio</w:t>
      </w:r>
      <w:r w:rsidR="00E5216F">
        <w:rPr>
          <w:rFonts w:ascii="Arial Narrow" w:hAnsi="Arial Narrow"/>
          <w:sz w:val="26"/>
          <w:szCs w:val="26"/>
        </w:rPr>
        <w:t>s anteriores y datos acumulados.</w:t>
      </w:r>
      <w:r w:rsidR="00A52701">
        <w:rPr>
          <w:rFonts w:ascii="Arial Narrow" w:hAnsi="Arial Narrow"/>
          <w:sz w:val="26"/>
          <w:szCs w:val="26"/>
        </w:rPr>
        <w:t xml:space="preserve"> </w:t>
      </w:r>
      <w:r w:rsidR="00E5216F">
        <w:rPr>
          <w:rFonts w:ascii="Arial Narrow" w:hAnsi="Arial Narrow"/>
          <w:sz w:val="26"/>
          <w:szCs w:val="26"/>
        </w:rPr>
        <w:t>E</w:t>
      </w:r>
      <w:r w:rsidR="00A52701">
        <w:rPr>
          <w:rFonts w:ascii="Arial Narrow" w:hAnsi="Arial Narrow"/>
          <w:sz w:val="26"/>
          <w:szCs w:val="26"/>
        </w:rPr>
        <w:t>speremos que en lo subsecuente el Informe de Gobierno permita que cualquier ciudadano y ciudadan</w:t>
      </w:r>
      <w:r w:rsidR="00E5216F">
        <w:rPr>
          <w:rFonts w:ascii="Arial Narrow" w:hAnsi="Arial Narrow"/>
          <w:sz w:val="26"/>
          <w:szCs w:val="26"/>
        </w:rPr>
        <w:t xml:space="preserve">a pueda entender lo que se dice o </w:t>
      </w:r>
      <w:r w:rsidR="00A52701">
        <w:rPr>
          <w:rFonts w:ascii="Arial Narrow" w:hAnsi="Arial Narrow"/>
          <w:sz w:val="26"/>
          <w:szCs w:val="26"/>
        </w:rPr>
        <w:t>sea que se le hable a las yucatecas y yucatecos</w:t>
      </w:r>
      <w:r w:rsidR="00E5216F">
        <w:rPr>
          <w:rFonts w:ascii="Arial Narrow" w:hAnsi="Arial Narrow"/>
          <w:sz w:val="26"/>
          <w:szCs w:val="26"/>
        </w:rPr>
        <w:t>,</w:t>
      </w:r>
      <w:r w:rsidR="00A52701">
        <w:rPr>
          <w:rFonts w:ascii="Arial Narrow" w:hAnsi="Arial Narrow"/>
          <w:sz w:val="26"/>
          <w:szCs w:val="26"/>
        </w:rPr>
        <w:t xml:space="preserve"> porque ellos son los que nos importan, no queremos documentos que sirvan para en </w:t>
      </w:r>
      <w:proofErr w:type="spellStart"/>
      <w:r w:rsidR="00A52701">
        <w:rPr>
          <w:rFonts w:ascii="Arial Narrow" w:hAnsi="Arial Narrow"/>
          <w:sz w:val="26"/>
          <w:szCs w:val="26"/>
        </w:rPr>
        <w:t>autoenaltecerse</w:t>
      </w:r>
      <w:proofErr w:type="spellEnd"/>
      <w:r w:rsidR="00E5216F">
        <w:rPr>
          <w:rFonts w:ascii="Arial Narrow" w:hAnsi="Arial Narrow"/>
          <w:sz w:val="26"/>
          <w:szCs w:val="26"/>
        </w:rPr>
        <w:t>, sino que permitan evaluar dó</w:t>
      </w:r>
      <w:r w:rsidR="00A52701">
        <w:rPr>
          <w:rFonts w:ascii="Arial Narrow" w:hAnsi="Arial Narrow"/>
          <w:sz w:val="26"/>
          <w:szCs w:val="26"/>
        </w:rPr>
        <w:t>nde estamos y hacia d</w:t>
      </w:r>
      <w:r w:rsidR="00E5216F">
        <w:rPr>
          <w:rFonts w:ascii="Arial Narrow" w:hAnsi="Arial Narrow"/>
          <w:sz w:val="26"/>
          <w:szCs w:val="26"/>
        </w:rPr>
        <w:t>ónde queremos llegar, hacia dó</w:t>
      </w:r>
      <w:r w:rsidR="00A52701">
        <w:rPr>
          <w:rFonts w:ascii="Arial Narrow" w:hAnsi="Arial Narrow"/>
          <w:sz w:val="26"/>
          <w:szCs w:val="26"/>
        </w:rPr>
        <w:t>nde vamos a ir</w:t>
      </w:r>
      <w:r w:rsidR="00E5216F">
        <w:rPr>
          <w:rFonts w:ascii="Arial Narrow" w:hAnsi="Arial Narrow"/>
          <w:sz w:val="26"/>
          <w:szCs w:val="26"/>
        </w:rPr>
        <w:t>,</w:t>
      </w:r>
      <w:r w:rsidR="00A52701">
        <w:rPr>
          <w:rFonts w:ascii="Arial Narrow" w:hAnsi="Arial Narrow"/>
          <w:sz w:val="26"/>
          <w:szCs w:val="26"/>
        </w:rPr>
        <w:t xml:space="preserve"> esa</w:t>
      </w:r>
      <w:r w:rsidR="00E5216F">
        <w:rPr>
          <w:rFonts w:ascii="Arial Narrow" w:hAnsi="Arial Narrow"/>
          <w:sz w:val="26"/>
          <w:szCs w:val="26"/>
        </w:rPr>
        <w:t xml:space="preserve"> es la finalidad de un Informe, de</w:t>
      </w:r>
      <w:r w:rsidR="00A52701">
        <w:rPr>
          <w:rFonts w:ascii="Arial Narrow" w:hAnsi="Arial Narrow"/>
          <w:sz w:val="26"/>
          <w:szCs w:val="26"/>
        </w:rPr>
        <w:t xml:space="preserve"> otra  forma estaríamos ante un acto simulado en donde uno habla y los demás están limitados a escuchar</w:t>
      </w:r>
      <w:r w:rsidR="00E5216F">
        <w:rPr>
          <w:rFonts w:ascii="Arial Narrow" w:hAnsi="Arial Narrow"/>
          <w:sz w:val="26"/>
          <w:szCs w:val="26"/>
        </w:rPr>
        <w:t>.</w:t>
      </w:r>
      <w:r w:rsidR="00A52701">
        <w:rPr>
          <w:rFonts w:ascii="Arial Narrow" w:hAnsi="Arial Narrow"/>
          <w:sz w:val="26"/>
          <w:szCs w:val="26"/>
        </w:rPr>
        <w:t xml:space="preserve"> </w:t>
      </w:r>
      <w:r w:rsidR="00E5216F">
        <w:rPr>
          <w:rFonts w:ascii="Arial Narrow" w:hAnsi="Arial Narrow"/>
          <w:sz w:val="26"/>
          <w:szCs w:val="26"/>
        </w:rPr>
        <w:t>F</w:t>
      </w:r>
      <w:r w:rsidR="00A52701">
        <w:rPr>
          <w:rFonts w:ascii="Arial Narrow" w:hAnsi="Arial Narrow"/>
          <w:sz w:val="26"/>
          <w:szCs w:val="26"/>
        </w:rPr>
        <w:t>inalizo mi participación con una cita de William Thomson que resulta muy conveniente</w:t>
      </w:r>
      <w:r w:rsidR="00E5216F">
        <w:rPr>
          <w:rFonts w:ascii="Arial Narrow" w:hAnsi="Arial Narrow"/>
          <w:sz w:val="26"/>
          <w:szCs w:val="26"/>
        </w:rPr>
        <w:t>:</w:t>
      </w:r>
      <w:r w:rsidR="00A52701">
        <w:rPr>
          <w:rFonts w:ascii="Arial Narrow" w:hAnsi="Arial Narrow"/>
          <w:sz w:val="26"/>
          <w:szCs w:val="26"/>
        </w:rPr>
        <w:t xml:space="preserve"> </w:t>
      </w:r>
      <w:r w:rsidR="00E5216F">
        <w:rPr>
          <w:rFonts w:ascii="Arial Narrow" w:hAnsi="Arial Narrow"/>
          <w:sz w:val="26"/>
          <w:szCs w:val="26"/>
        </w:rPr>
        <w:t>--</w:t>
      </w:r>
      <w:r w:rsidR="00A52701">
        <w:rPr>
          <w:rFonts w:ascii="Arial Narrow" w:hAnsi="Arial Narrow"/>
          <w:sz w:val="26"/>
          <w:szCs w:val="26"/>
        </w:rPr>
        <w:t>Lo que no se define, no se puede medir</w:t>
      </w:r>
      <w:r w:rsidR="00E5216F">
        <w:rPr>
          <w:rFonts w:ascii="Arial Narrow" w:hAnsi="Arial Narrow"/>
          <w:sz w:val="26"/>
          <w:szCs w:val="26"/>
        </w:rPr>
        <w:t>,</w:t>
      </w:r>
      <w:r w:rsidR="00A52701">
        <w:rPr>
          <w:rFonts w:ascii="Arial Narrow" w:hAnsi="Arial Narrow"/>
          <w:sz w:val="26"/>
          <w:szCs w:val="26"/>
        </w:rPr>
        <w:t xml:space="preserve"> </w:t>
      </w:r>
      <w:r w:rsidR="00E5216F">
        <w:rPr>
          <w:rFonts w:ascii="Arial Narrow" w:hAnsi="Arial Narrow"/>
          <w:sz w:val="26"/>
          <w:szCs w:val="26"/>
        </w:rPr>
        <w:t>l</w:t>
      </w:r>
      <w:r w:rsidR="00A52701">
        <w:rPr>
          <w:rFonts w:ascii="Arial Narrow" w:hAnsi="Arial Narrow"/>
          <w:sz w:val="26"/>
          <w:szCs w:val="26"/>
        </w:rPr>
        <w:t xml:space="preserve">o que no se mide, no se puede mejorar y </w:t>
      </w:r>
      <w:r w:rsidR="00E5216F">
        <w:rPr>
          <w:rFonts w:ascii="Arial Narrow" w:hAnsi="Arial Narrow"/>
          <w:sz w:val="26"/>
          <w:szCs w:val="26"/>
        </w:rPr>
        <w:t>l</w:t>
      </w:r>
      <w:r w:rsidR="00A52701">
        <w:rPr>
          <w:rFonts w:ascii="Arial Narrow" w:hAnsi="Arial Narrow"/>
          <w:sz w:val="26"/>
          <w:szCs w:val="26"/>
        </w:rPr>
        <w:t>o que no se mejora, se degrada para siempre</w:t>
      </w:r>
      <w:r w:rsidR="00E5216F">
        <w:rPr>
          <w:rFonts w:ascii="Arial Narrow" w:hAnsi="Arial Narrow"/>
          <w:sz w:val="26"/>
          <w:szCs w:val="26"/>
        </w:rPr>
        <w:t>--</w:t>
      </w:r>
      <w:r w:rsidR="00A52701">
        <w:rPr>
          <w:rFonts w:ascii="Arial Narrow" w:hAnsi="Arial Narrow"/>
          <w:sz w:val="26"/>
          <w:szCs w:val="26"/>
        </w:rPr>
        <w:t>. Es cuanto</w:t>
      </w:r>
      <w:r w:rsidR="00E5216F">
        <w:rPr>
          <w:rFonts w:ascii="Arial Narrow" w:hAnsi="Arial Narrow"/>
          <w:sz w:val="26"/>
          <w:szCs w:val="26"/>
        </w:rPr>
        <w:t>,</w:t>
      </w:r>
      <w:r w:rsidR="00A52701">
        <w:rPr>
          <w:rFonts w:ascii="Arial Narrow" w:hAnsi="Arial Narrow"/>
          <w:sz w:val="26"/>
          <w:szCs w:val="26"/>
        </w:rPr>
        <w:t xml:space="preserve"> muchas gracias”.</w:t>
      </w:r>
    </w:p>
    <w:p w:rsidR="00745D05" w:rsidRDefault="00745D05" w:rsidP="00603260">
      <w:pPr>
        <w:ind w:left="567" w:firstLine="284"/>
        <w:jc w:val="both"/>
        <w:rPr>
          <w:rFonts w:ascii="Arial Narrow" w:hAnsi="Arial Narrow" w:cs="Courier New"/>
          <w:sz w:val="26"/>
          <w:szCs w:val="26"/>
          <w:lang w:val="es-MX"/>
        </w:rPr>
      </w:pPr>
    </w:p>
    <w:p w:rsidR="009A0E46" w:rsidRDefault="00745D05" w:rsidP="009A0E46">
      <w:pPr>
        <w:ind w:left="567" w:firstLine="284"/>
        <w:jc w:val="both"/>
        <w:rPr>
          <w:rFonts w:ascii="Arial Narrow" w:hAnsi="Arial Narrow"/>
          <w:sz w:val="26"/>
          <w:szCs w:val="26"/>
        </w:rPr>
      </w:pPr>
      <w:r>
        <w:rPr>
          <w:rFonts w:ascii="Arial Narrow" w:hAnsi="Arial Narrow" w:cs="Courier New"/>
          <w:sz w:val="26"/>
          <w:szCs w:val="26"/>
          <w:lang w:val="es-MX"/>
        </w:rPr>
        <w:t xml:space="preserve">Seguidamente y </w:t>
      </w:r>
      <w:r w:rsidR="002C1174">
        <w:rPr>
          <w:rFonts w:ascii="Arial Narrow" w:hAnsi="Arial Narrow" w:cs="Courier New"/>
          <w:sz w:val="26"/>
          <w:szCs w:val="26"/>
          <w:lang w:val="es-MX"/>
        </w:rPr>
        <w:t>continuando con</w:t>
      </w:r>
      <w:r>
        <w:rPr>
          <w:rFonts w:ascii="Arial Narrow" w:hAnsi="Arial Narrow" w:cs="Courier New"/>
          <w:sz w:val="26"/>
          <w:szCs w:val="26"/>
          <w:lang w:val="es-MX"/>
        </w:rPr>
        <w:t xml:space="preserve"> el tema de “Desarrollo Social y Rural”, tocó el turno de participación por parte de la Fracción Legislativa del Partido MORENA a</w:t>
      </w:r>
      <w:r w:rsidR="00681BD5">
        <w:rPr>
          <w:rFonts w:ascii="Arial Narrow" w:hAnsi="Arial Narrow" w:cs="Courier New"/>
          <w:sz w:val="26"/>
          <w:szCs w:val="26"/>
          <w:lang w:val="es-MX"/>
        </w:rPr>
        <w:t xml:space="preserve"> </w:t>
      </w:r>
      <w:r>
        <w:rPr>
          <w:rFonts w:ascii="Arial Narrow" w:hAnsi="Arial Narrow" w:cs="Courier New"/>
          <w:sz w:val="26"/>
          <w:szCs w:val="26"/>
          <w:lang w:val="es-MX"/>
        </w:rPr>
        <w:t>l</w:t>
      </w:r>
      <w:r w:rsidR="00681BD5">
        <w:rPr>
          <w:rFonts w:ascii="Arial Narrow" w:hAnsi="Arial Narrow" w:cs="Courier New"/>
          <w:sz w:val="26"/>
          <w:szCs w:val="26"/>
          <w:lang w:val="es-MX"/>
        </w:rPr>
        <w:t>a</w:t>
      </w:r>
      <w:r>
        <w:rPr>
          <w:rFonts w:ascii="Arial Narrow" w:hAnsi="Arial Narrow" w:cs="Courier New"/>
          <w:sz w:val="26"/>
          <w:szCs w:val="26"/>
          <w:lang w:val="es-MX"/>
        </w:rPr>
        <w:t xml:space="preserve"> </w:t>
      </w:r>
      <w:r w:rsidR="00681BD5">
        <w:rPr>
          <w:rFonts w:ascii="Arial Narrow" w:hAnsi="Arial Narrow" w:cs="Courier New"/>
          <w:b/>
          <w:sz w:val="26"/>
          <w:szCs w:val="26"/>
          <w:lang w:val="es-MX"/>
        </w:rPr>
        <w:t>Diputada Rubí Argelia Be Chan</w:t>
      </w:r>
      <w:r w:rsidRPr="002C1174">
        <w:rPr>
          <w:rFonts w:ascii="Arial Narrow" w:hAnsi="Arial Narrow" w:cs="Courier New"/>
          <w:b/>
          <w:sz w:val="26"/>
          <w:szCs w:val="26"/>
          <w:lang w:val="es-MX"/>
        </w:rPr>
        <w:t>,</w:t>
      </w:r>
      <w:r>
        <w:rPr>
          <w:rFonts w:ascii="Arial Narrow" w:hAnsi="Arial Narrow" w:cs="Courier New"/>
          <w:sz w:val="26"/>
          <w:szCs w:val="26"/>
          <w:lang w:val="es-MX"/>
        </w:rPr>
        <w:t xml:space="preserve"> quien expuso: “</w:t>
      </w:r>
      <w:r w:rsidR="009A0E46">
        <w:rPr>
          <w:rFonts w:ascii="Arial Narrow" w:hAnsi="Arial Narrow"/>
          <w:sz w:val="26"/>
          <w:szCs w:val="26"/>
        </w:rPr>
        <w:t>Buenas tardes</w:t>
      </w:r>
      <w:r w:rsidR="003E650F">
        <w:rPr>
          <w:rFonts w:ascii="Arial Narrow" w:hAnsi="Arial Narrow"/>
          <w:sz w:val="26"/>
          <w:szCs w:val="26"/>
        </w:rPr>
        <w:t>.</w:t>
      </w:r>
      <w:r w:rsidR="009A0E46">
        <w:rPr>
          <w:rFonts w:ascii="Arial Narrow" w:hAnsi="Arial Narrow"/>
          <w:sz w:val="26"/>
          <w:szCs w:val="26"/>
        </w:rPr>
        <w:t xml:space="preserve"> </w:t>
      </w:r>
      <w:r w:rsidR="003E650F">
        <w:rPr>
          <w:rFonts w:ascii="Arial Narrow" w:hAnsi="Arial Narrow"/>
          <w:sz w:val="26"/>
          <w:szCs w:val="26"/>
        </w:rPr>
        <w:t>C</w:t>
      </w:r>
      <w:r w:rsidR="009A0E46">
        <w:rPr>
          <w:rFonts w:ascii="Arial Narrow" w:hAnsi="Arial Narrow"/>
          <w:sz w:val="26"/>
          <w:szCs w:val="26"/>
        </w:rPr>
        <w:t>on el permiso de esta Soberanía, de la Mesa Directiva, Diputadas, Diputados, a los medios de comunicación y a todos los yucatecos y yucatecas que nos escuchan. Reconozc</w:t>
      </w:r>
      <w:r w:rsidR="00907AF2">
        <w:rPr>
          <w:rFonts w:ascii="Arial Narrow" w:hAnsi="Arial Narrow"/>
          <w:sz w:val="26"/>
          <w:szCs w:val="26"/>
        </w:rPr>
        <w:t>o en la comparecencia de ambos S</w:t>
      </w:r>
      <w:r w:rsidR="009A0E46">
        <w:rPr>
          <w:rFonts w:ascii="Arial Narrow" w:hAnsi="Arial Narrow"/>
          <w:sz w:val="26"/>
          <w:szCs w:val="26"/>
        </w:rPr>
        <w:t xml:space="preserve">ecretarios, de Desarrollo Rural y Desarrollo Social, el día de ayer en este recinto, una </w:t>
      </w:r>
      <w:r w:rsidR="00907AF2">
        <w:rPr>
          <w:rFonts w:ascii="Arial Narrow" w:hAnsi="Arial Narrow"/>
          <w:sz w:val="26"/>
          <w:szCs w:val="26"/>
        </w:rPr>
        <w:t>altura política dispuesta al diá</w:t>
      </w:r>
      <w:r w:rsidR="009A0E46">
        <w:rPr>
          <w:rFonts w:ascii="Arial Narrow" w:hAnsi="Arial Narrow"/>
          <w:sz w:val="26"/>
          <w:szCs w:val="26"/>
        </w:rPr>
        <w:t>logo, al entendimiento y a reconocer los aportes valiosos que tiene y seguirá teniendo el Gobierno Federal en el estado de Yucatán</w:t>
      </w:r>
      <w:r w:rsidR="00907AF2">
        <w:rPr>
          <w:rFonts w:ascii="Arial Narrow" w:hAnsi="Arial Narrow"/>
          <w:sz w:val="26"/>
          <w:szCs w:val="26"/>
        </w:rPr>
        <w:t>.</w:t>
      </w:r>
      <w:r w:rsidR="009A0E46">
        <w:rPr>
          <w:rFonts w:ascii="Arial Narrow" w:hAnsi="Arial Narrow"/>
          <w:sz w:val="26"/>
          <w:szCs w:val="26"/>
        </w:rPr>
        <w:t xml:space="preserve"> </w:t>
      </w:r>
      <w:r w:rsidR="00907AF2">
        <w:rPr>
          <w:rFonts w:ascii="Arial Narrow" w:hAnsi="Arial Narrow"/>
          <w:sz w:val="26"/>
          <w:szCs w:val="26"/>
        </w:rPr>
        <w:t>P</w:t>
      </w:r>
      <w:r w:rsidR="009A0E46">
        <w:rPr>
          <w:rFonts w:ascii="Arial Narrow" w:hAnsi="Arial Narrow"/>
          <w:sz w:val="26"/>
          <w:szCs w:val="26"/>
        </w:rPr>
        <w:t>artiendo del respeto a la verdad y confirmando lo valioso de la colaboración entre ambas entidades</w:t>
      </w:r>
      <w:r w:rsidR="00907AF2">
        <w:rPr>
          <w:rFonts w:ascii="Arial Narrow" w:hAnsi="Arial Narrow"/>
          <w:sz w:val="26"/>
          <w:szCs w:val="26"/>
        </w:rPr>
        <w:t>,</w:t>
      </w:r>
      <w:r w:rsidR="009A0E46">
        <w:rPr>
          <w:rFonts w:ascii="Arial Narrow" w:hAnsi="Arial Narrow"/>
          <w:sz w:val="26"/>
          <w:szCs w:val="26"/>
        </w:rPr>
        <w:t xml:space="preserve"> </w:t>
      </w:r>
      <w:r w:rsidR="00907AF2">
        <w:rPr>
          <w:rFonts w:ascii="Arial Narrow" w:hAnsi="Arial Narrow"/>
          <w:sz w:val="26"/>
          <w:szCs w:val="26"/>
        </w:rPr>
        <w:t>p</w:t>
      </w:r>
      <w:r w:rsidR="009A0E46">
        <w:rPr>
          <w:rFonts w:ascii="Arial Narrow" w:hAnsi="Arial Narrow"/>
          <w:sz w:val="26"/>
          <w:szCs w:val="26"/>
        </w:rPr>
        <w:t xml:space="preserve">odemos empezar a trabajar y a transitar en pro de lo más importante, que es el desarrollo social sustentable de cualquier </w:t>
      </w:r>
      <w:r w:rsidR="00907AF2">
        <w:rPr>
          <w:rFonts w:ascii="Arial Narrow" w:hAnsi="Arial Narrow"/>
          <w:sz w:val="26"/>
          <w:szCs w:val="26"/>
        </w:rPr>
        <w:t>E</w:t>
      </w:r>
      <w:r w:rsidR="009A0E46">
        <w:rPr>
          <w:rFonts w:ascii="Arial Narrow" w:hAnsi="Arial Narrow"/>
          <w:sz w:val="26"/>
          <w:szCs w:val="26"/>
        </w:rPr>
        <w:t>stado y esto va más allá de un tecnicismo vago como se puede utilizar y se ha querido utilizar para todo en esta administración. La palabra sustentable</w:t>
      </w:r>
      <w:r w:rsidR="00907AF2">
        <w:rPr>
          <w:rFonts w:ascii="Arial Narrow" w:hAnsi="Arial Narrow"/>
          <w:sz w:val="26"/>
          <w:szCs w:val="26"/>
        </w:rPr>
        <w:t>,</w:t>
      </w:r>
      <w:r w:rsidR="009A0E46">
        <w:rPr>
          <w:rFonts w:ascii="Arial Narrow" w:hAnsi="Arial Narrow"/>
          <w:sz w:val="26"/>
          <w:szCs w:val="26"/>
        </w:rPr>
        <w:t xml:space="preserve"> va más allá de frases alegres como nos lo</w:t>
      </w:r>
      <w:r w:rsidR="00907AF2">
        <w:rPr>
          <w:rFonts w:ascii="Arial Narrow" w:hAnsi="Arial Narrow"/>
          <w:sz w:val="26"/>
          <w:szCs w:val="26"/>
        </w:rPr>
        <w:t xml:space="preserve"> han querido presentar en esta G</w:t>
      </w:r>
      <w:r w:rsidR="009A0E46">
        <w:rPr>
          <w:rFonts w:ascii="Arial Narrow" w:hAnsi="Arial Narrow"/>
          <w:sz w:val="26"/>
          <w:szCs w:val="26"/>
        </w:rPr>
        <w:t xml:space="preserve">losa que revela la carencia de un plan de trabajo integral del </w:t>
      </w:r>
      <w:r w:rsidR="00907AF2">
        <w:rPr>
          <w:rFonts w:ascii="Arial Narrow" w:hAnsi="Arial Narrow"/>
          <w:sz w:val="26"/>
          <w:szCs w:val="26"/>
        </w:rPr>
        <w:t>E</w:t>
      </w:r>
      <w:r w:rsidR="009A0E46">
        <w:rPr>
          <w:rFonts w:ascii="Arial Narrow" w:hAnsi="Arial Narrow"/>
          <w:sz w:val="26"/>
          <w:szCs w:val="26"/>
        </w:rPr>
        <w:t xml:space="preserve">jecutivo </w:t>
      </w:r>
      <w:r w:rsidR="00907AF2">
        <w:rPr>
          <w:rFonts w:ascii="Arial Narrow" w:hAnsi="Arial Narrow"/>
          <w:sz w:val="26"/>
          <w:szCs w:val="26"/>
        </w:rPr>
        <w:t>E</w:t>
      </w:r>
      <w:r w:rsidR="009A0E46">
        <w:rPr>
          <w:rFonts w:ascii="Arial Narrow" w:hAnsi="Arial Narrow"/>
          <w:sz w:val="26"/>
          <w:szCs w:val="26"/>
        </w:rPr>
        <w:t xml:space="preserve">statal. Conocemos y sabemos de las múltiples regiones que tiene nuestro </w:t>
      </w:r>
      <w:r w:rsidR="00907AF2">
        <w:rPr>
          <w:rFonts w:ascii="Arial Narrow" w:hAnsi="Arial Narrow"/>
          <w:sz w:val="26"/>
          <w:szCs w:val="26"/>
        </w:rPr>
        <w:t>E</w:t>
      </w:r>
      <w:r w:rsidR="009A0E46">
        <w:rPr>
          <w:rFonts w:ascii="Arial Narrow" w:hAnsi="Arial Narrow"/>
          <w:sz w:val="26"/>
          <w:szCs w:val="26"/>
        </w:rPr>
        <w:t>stado y por eso</w:t>
      </w:r>
      <w:r w:rsidR="00907AF2">
        <w:rPr>
          <w:rFonts w:ascii="Arial Narrow" w:hAnsi="Arial Narrow"/>
          <w:sz w:val="26"/>
          <w:szCs w:val="26"/>
        </w:rPr>
        <w:t>,</w:t>
      </w:r>
      <w:r w:rsidR="009A0E46">
        <w:rPr>
          <w:rFonts w:ascii="Arial Narrow" w:hAnsi="Arial Narrow"/>
          <w:sz w:val="26"/>
          <w:szCs w:val="26"/>
        </w:rPr>
        <w:t xml:space="preserve"> es importante potenciar y fortalecer las políticas públicas que vayan dirigidas a modificar positivamente indicadores que el día de ayer se nos presentaron y en las cuales ve</w:t>
      </w:r>
      <w:r w:rsidR="00907AF2">
        <w:rPr>
          <w:rFonts w:ascii="Arial Narrow" w:hAnsi="Arial Narrow"/>
          <w:sz w:val="26"/>
          <w:szCs w:val="26"/>
        </w:rPr>
        <w:t>mos con tristeza que aunque haya</w:t>
      </w:r>
      <w:r w:rsidR="009A0E46">
        <w:rPr>
          <w:rFonts w:ascii="Arial Narrow" w:hAnsi="Arial Narrow"/>
          <w:sz w:val="26"/>
          <w:szCs w:val="26"/>
        </w:rPr>
        <w:t xml:space="preserve"> un discurso de triunfalismo</w:t>
      </w:r>
      <w:r w:rsidR="00907AF2">
        <w:rPr>
          <w:rFonts w:ascii="Arial Narrow" w:hAnsi="Arial Narrow"/>
          <w:sz w:val="26"/>
          <w:szCs w:val="26"/>
        </w:rPr>
        <w:t>,</w:t>
      </w:r>
      <w:r w:rsidR="009A0E46">
        <w:rPr>
          <w:rFonts w:ascii="Arial Narrow" w:hAnsi="Arial Narrow"/>
          <w:sz w:val="26"/>
          <w:szCs w:val="26"/>
        </w:rPr>
        <w:t xml:space="preserve"> hay una realidad que marca estancamiento en diferentes sectores sociales y de salud, que no necesariamente obedecen a la pandemia, como también nos han querido justificar ante la falta de resultados y transparencia en el ejercicio público de las actividades gubernamentales. Ejemplos hay muchos, tuvimos disminución en el crecimiento y sobre todo</w:t>
      </w:r>
      <w:r w:rsidR="00907AF2">
        <w:rPr>
          <w:rFonts w:ascii="Arial Narrow" w:hAnsi="Arial Narrow"/>
          <w:sz w:val="26"/>
          <w:szCs w:val="26"/>
        </w:rPr>
        <w:t>,</w:t>
      </w:r>
      <w:r w:rsidR="009A0E46">
        <w:rPr>
          <w:rFonts w:ascii="Arial Narrow" w:hAnsi="Arial Narrow"/>
          <w:sz w:val="26"/>
          <w:szCs w:val="26"/>
        </w:rPr>
        <w:t xml:space="preserve"> en el área de acceso a la salud en casi un 11 por ciento.</w:t>
      </w:r>
      <w:r w:rsidR="00907AF2">
        <w:rPr>
          <w:rFonts w:ascii="Arial Narrow" w:hAnsi="Arial Narrow"/>
          <w:sz w:val="26"/>
          <w:szCs w:val="26"/>
        </w:rPr>
        <w:t xml:space="preserve"> Esto nos invita a replantear có</w:t>
      </w:r>
      <w:r w:rsidR="009A0E46">
        <w:rPr>
          <w:rFonts w:ascii="Arial Narrow" w:hAnsi="Arial Narrow"/>
          <w:sz w:val="26"/>
          <w:szCs w:val="26"/>
        </w:rPr>
        <w:t>mo y de qué forma se le da el acceso a este derecho humano que tenemos los yucatecos</w:t>
      </w:r>
      <w:r w:rsidR="00907AF2">
        <w:rPr>
          <w:rFonts w:ascii="Arial Narrow" w:hAnsi="Arial Narrow"/>
          <w:sz w:val="26"/>
          <w:szCs w:val="26"/>
        </w:rPr>
        <w:t>,</w:t>
      </w:r>
      <w:r w:rsidR="009A0E46">
        <w:rPr>
          <w:rFonts w:ascii="Arial Narrow" w:hAnsi="Arial Narrow"/>
          <w:sz w:val="26"/>
          <w:szCs w:val="26"/>
        </w:rPr>
        <w:t xml:space="preserve"> como es la salud y la seguridad aliment</w:t>
      </w:r>
      <w:r w:rsidR="00907AF2">
        <w:rPr>
          <w:rFonts w:ascii="Arial Narrow" w:hAnsi="Arial Narrow"/>
          <w:sz w:val="26"/>
          <w:szCs w:val="26"/>
        </w:rPr>
        <w:t>aria.</w:t>
      </w:r>
      <w:r w:rsidR="009A0E46">
        <w:rPr>
          <w:rFonts w:ascii="Arial Narrow" w:hAnsi="Arial Narrow"/>
          <w:sz w:val="26"/>
          <w:szCs w:val="26"/>
        </w:rPr>
        <w:t xml:space="preserve"> </w:t>
      </w:r>
      <w:r w:rsidR="00907AF2">
        <w:rPr>
          <w:rFonts w:ascii="Arial Narrow" w:hAnsi="Arial Narrow"/>
          <w:sz w:val="26"/>
          <w:szCs w:val="26"/>
        </w:rPr>
        <w:t>U</w:t>
      </w:r>
      <w:r w:rsidR="009A0E46">
        <w:rPr>
          <w:rFonts w:ascii="Arial Narrow" w:hAnsi="Arial Narrow"/>
          <w:sz w:val="26"/>
          <w:szCs w:val="26"/>
        </w:rPr>
        <w:t xml:space="preserve">n ejemplo de esta mala administración de recursos públicos que ejerce el </w:t>
      </w:r>
      <w:r w:rsidR="00907AF2">
        <w:rPr>
          <w:rFonts w:ascii="Arial Narrow" w:hAnsi="Arial Narrow"/>
          <w:sz w:val="26"/>
          <w:szCs w:val="26"/>
        </w:rPr>
        <w:t>G</w:t>
      </w:r>
      <w:r w:rsidR="009A0E46">
        <w:rPr>
          <w:rFonts w:ascii="Arial Narrow" w:hAnsi="Arial Narrow"/>
          <w:sz w:val="26"/>
          <w:szCs w:val="26"/>
        </w:rPr>
        <w:t xml:space="preserve">obierno </w:t>
      </w:r>
      <w:r w:rsidR="00907AF2">
        <w:rPr>
          <w:rFonts w:ascii="Arial Narrow" w:hAnsi="Arial Narrow"/>
          <w:sz w:val="26"/>
          <w:szCs w:val="26"/>
        </w:rPr>
        <w:t>E</w:t>
      </w:r>
      <w:r w:rsidR="009A0E46">
        <w:rPr>
          <w:rFonts w:ascii="Arial Narrow" w:hAnsi="Arial Narrow"/>
          <w:sz w:val="26"/>
          <w:szCs w:val="26"/>
        </w:rPr>
        <w:t xml:space="preserve">statal, es lo que ocurre en el hospital INSABI de Tekax, </w:t>
      </w:r>
      <w:r w:rsidR="00907AF2">
        <w:rPr>
          <w:rFonts w:ascii="Arial Narrow" w:hAnsi="Arial Narrow"/>
          <w:sz w:val="26"/>
          <w:szCs w:val="26"/>
        </w:rPr>
        <w:t>que la administración estatal tiene</w:t>
      </w:r>
      <w:r w:rsidR="009A0E46">
        <w:rPr>
          <w:rFonts w:ascii="Arial Narrow" w:hAnsi="Arial Narrow"/>
          <w:sz w:val="26"/>
          <w:szCs w:val="26"/>
        </w:rPr>
        <w:t xml:space="preserve"> abandonado y es rescatado por el</w:t>
      </w:r>
      <w:r w:rsidR="00907AF2">
        <w:rPr>
          <w:rFonts w:ascii="Arial Narrow" w:hAnsi="Arial Narrow"/>
          <w:sz w:val="26"/>
          <w:szCs w:val="26"/>
        </w:rPr>
        <w:t>..., tenía abandonado y es rescatado por el Gobierno Federal;</w:t>
      </w:r>
      <w:r w:rsidR="009A0E46">
        <w:rPr>
          <w:rFonts w:ascii="Arial Narrow" w:hAnsi="Arial Narrow"/>
          <w:sz w:val="26"/>
          <w:szCs w:val="26"/>
        </w:rPr>
        <w:t xml:space="preserve"> sin embargo, en plena transición, la administración bajo los intereses estatales no pueden superar sus deficiencias que han llegado al grado incluso</w:t>
      </w:r>
      <w:r w:rsidR="00907AF2">
        <w:rPr>
          <w:rFonts w:ascii="Arial Narrow" w:hAnsi="Arial Narrow"/>
          <w:sz w:val="26"/>
          <w:szCs w:val="26"/>
        </w:rPr>
        <w:t>,</w:t>
      </w:r>
      <w:r w:rsidR="009A0E46">
        <w:rPr>
          <w:rFonts w:ascii="Arial Narrow" w:hAnsi="Arial Narrow"/>
          <w:sz w:val="26"/>
          <w:szCs w:val="26"/>
        </w:rPr>
        <w:t xml:space="preserve"> de propiciar despidos injustos e injustificados, porque quieren mantener esas  prácticas, sin entender que las nuevas políticas públicas del Gobierno Federal</w:t>
      </w:r>
      <w:r w:rsidR="00907AF2">
        <w:rPr>
          <w:rFonts w:ascii="Arial Narrow" w:hAnsi="Arial Narrow"/>
          <w:sz w:val="26"/>
          <w:szCs w:val="26"/>
        </w:rPr>
        <w:t>,</w:t>
      </w:r>
      <w:r w:rsidR="009A0E46">
        <w:rPr>
          <w:rFonts w:ascii="Arial Narrow" w:hAnsi="Arial Narrow"/>
          <w:sz w:val="26"/>
          <w:szCs w:val="26"/>
        </w:rPr>
        <w:t xml:space="preserve"> son para privilegiar a los pobres y romper con los viejos vicios que todavía detentan, como el reparto discrecional de plazas en el sector salud. Tenemos también otro ejemplo, en dos programas sociales, que es</w:t>
      </w:r>
      <w:r w:rsidR="00907AF2">
        <w:rPr>
          <w:rFonts w:ascii="Arial Narrow" w:hAnsi="Arial Narrow"/>
          <w:sz w:val="26"/>
          <w:szCs w:val="26"/>
        </w:rPr>
        <w:t xml:space="preserve"> el</w:t>
      </w:r>
      <w:r w:rsidR="009A0E46">
        <w:rPr>
          <w:rFonts w:ascii="Arial Narrow" w:hAnsi="Arial Narrow"/>
          <w:sz w:val="26"/>
          <w:szCs w:val="26"/>
        </w:rPr>
        <w:t xml:space="preserve"> médico a domicilio y 24/7, que consume millones de pesos del erario público, que considero que dichos recursos se pueden direccionar para no duplicar esfuerzos en el área de la salud, </w:t>
      </w:r>
      <w:r w:rsidR="00F87C2A">
        <w:rPr>
          <w:rFonts w:ascii="Arial Narrow" w:hAnsi="Arial Narrow"/>
          <w:sz w:val="26"/>
          <w:szCs w:val="26"/>
        </w:rPr>
        <w:t>¿</w:t>
      </w:r>
      <w:r w:rsidR="009A0E46">
        <w:rPr>
          <w:rFonts w:ascii="Arial Narrow" w:hAnsi="Arial Narrow"/>
          <w:sz w:val="26"/>
          <w:szCs w:val="26"/>
        </w:rPr>
        <w:t>por</w:t>
      </w:r>
      <w:r w:rsidR="00907AF2">
        <w:rPr>
          <w:rFonts w:ascii="Arial Narrow" w:hAnsi="Arial Narrow"/>
          <w:sz w:val="26"/>
          <w:szCs w:val="26"/>
        </w:rPr>
        <w:t xml:space="preserve"> qué</w:t>
      </w:r>
      <w:r w:rsidR="009A0E46">
        <w:rPr>
          <w:rFonts w:ascii="Arial Narrow" w:hAnsi="Arial Narrow"/>
          <w:sz w:val="26"/>
          <w:szCs w:val="26"/>
        </w:rPr>
        <w:t xml:space="preserve"> hacer que doña Librada vaya por dos pastillas en medio de la madrugada o</w:t>
      </w:r>
      <w:r w:rsidR="00907AF2">
        <w:rPr>
          <w:rFonts w:ascii="Arial Narrow" w:hAnsi="Arial Narrow"/>
          <w:sz w:val="26"/>
          <w:szCs w:val="26"/>
        </w:rPr>
        <w:t xml:space="preserve"> de</w:t>
      </w:r>
      <w:r w:rsidR="009A0E46">
        <w:rPr>
          <w:rFonts w:ascii="Arial Narrow" w:hAnsi="Arial Narrow"/>
          <w:sz w:val="26"/>
          <w:szCs w:val="26"/>
        </w:rPr>
        <w:t xml:space="preserve"> la tarde y que luego tenga que regresar a hacer fila para obtener una cita y hacer todo un viacrucis por obtener un sistema de salud de calidad</w:t>
      </w:r>
      <w:r w:rsidR="00907AF2">
        <w:rPr>
          <w:rFonts w:ascii="Arial Narrow" w:hAnsi="Arial Narrow"/>
          <w:sz w:val="26"/>
          <w:szCs w:val="26"/>
        </w:rPr>
        <w:t>?</w:t>
      </w:r>
      <w:r w:rsidR="00F87C2A">
        <w:rPr>
          <w:rFonts w:ascii="Arial Narrow" w:hAnsi="Arial Narrow"/>
          <w:sz w:val="26"/>
          <w:szCs w:val="26"/>
        </w:rPr>
        <w:t>, ¿p</w:t>
      </w:r>
      <w:r w:rsidR="009A0E46">
        <w:rPr>
          <w:rFonts w:ascii="Arial Narrow" w:hAnsi="Arial Narrow"/>
          <w:sz w:val="26"/>
          <w:szCs w:val="26"/>
        </w:rPr>
        <w:t>or qué no mejorar entonces con ese recurso las políticas públicas y el acceso a servicios de salud de calidad? Un signo que ha marcado a esta administración</w:t>
      </w:r>
      <w:r w:rsidR="00F87C2A">
        <w:rPr>
          <w:rFonts w:ascii="Arial Narrow" w:hAnsi="Arial Narrow"/>
          <w:sz w:val="26"/>
          <w:szCs w:val="26"/>
        </w:rPr>
        <w:t>,</w:t>
      </w:r>
      <w:r w:rsidR="009A0E46">
        <w:rPr>
          <w:rFonts w:ascii="Arial Narrow" w:hAnsi="Arial Narrow"/>
          <w:sz w:val="26"/>
          <w:szCs w:val="26"/>
        </w:rPr>
        <w:t xml:space="preserve"> es la opacidad en todas sus acciones y ayer en la comparecencia de los secretarios de Desarrollo Rural y Desarrollo Social, fuimos testigos de cómo no se dieron respuestas concretas</w:t>
      </w:r>
      <w:r w:rsidR="00F87C2A">
        <w:rPr>
          <w:rFonts w:ascii="Arial Narrow" w:hAnsi="Arial Narrow"/>
          <w:sz w:val="26"/>
          <w:szCs w:val="26"/>
        </w:rPr>
        <w:t>,</w:t>
      </w:r>
      <w:r w:rsidR="009A0E46">
        <w:rPr>
          <w:rFonts w:ascii="Arial Narrow" w:hAnsi="Arial Narrow"/>
          <w:sz w:val="26"/>
          <w:szCs w:val="26"/>
        </w:rPr>
        <w:t xml:space="preserve"> ni claras, sino que se evoca al realismo mágico al estilo de Juan Rulfo</w:t>
      </w:r>
      <w:r w:rsidR="00F87C2A">
        <w:rPr>
          <w:rFonts w:ascii="Arial Narrow" w:hAnsi="Arial Narrow"/>
          <w:sz w:val="26"/>
          <w:szCs w:val="26"/>
        </w:rPr>
        <w:t>,</w:t>
      </w:r>
      <w:r w:rsidR="009A0E46">
        <w:rPr>
          <w:rFonts w:ascii="Arial Narrow" w:hAnsi="Arial Narrow"/>
          <w:sz w:val="26"/>
          <w:szCs w:val="26"/>
        </w:rPr>
        <w:t xml:space="preserve"> para desviar la atención y consumir el tiempo ante la complacencia de sus fieles adeptos y educandos, quienes los debieron llamar a responder </w:t>
      </w:r>
      <w:r w:rsidR="00F87C2A">
        <w:rPr>
          <w:rFonts w:ascii="Arial Narrow" w:hAnsi="Arial Narrow"/>
          <w:sz w:val="26"/>
          <w:szCs w:val="26"/>
        </w:rPr>
        <w:t>concre</w:t>
      </w:r>
      <w:r w:rsidR="00DE744A">
        <w:rPr>
          <w:rFonts w:ascii="Arial Narrow" w:hAnsi="Arial Narrow"/>
          <w:sz w:val="26"/>
          <w:szCs w:val="26"/>
        </w:rPr>
        <w:t>tamente, mientras que el t</w:t>
      </w:r>
      <w:r w:rsidR="009A0E46">
        <w:rPr>
          <w:rFonts w:ascii="Arial Narrow" w:hAnsi="Arial Narrow"/>
          <w:sz w:val="26"/>
          <w:szCs w:val="26"/>
        </w:rPr>
        <w:t xml:space="preserve">itular de </w:t>
      </w:r>
      <w:r w:rsidR="00F87C2A">
        <w:rPr>
          <w:rFonts w:ascii="Arial Narrow" w:hAnsi="Arial Narrow"/>
          <w:sz w:val="26"/>
          <w:szCs w:val="26"/>
        </w:rPr>
        <w:t>Desarrollo R</w:t>
      </w:r>
      <w:r w:rsidR="009A0E46">
        <w:rPr>
          <w:rFonts w:ascii="Arial Narrow" w:hAnsi="Arial Narrow"/>
          <w:sz w:val="26"/>
          <w:szCs w:val="26"/>
        </w:rPr>
        <w:t>ural</w:t>
      </w:r>
      <w:r w:rsidR="00F87C2A">
        <w:rPr>
          <w:rFonts w:ascii="Arial Narrow" w:hAnsi="Arial Narrow"/>
          <w:sz w:val="26"/>
          <w:szCs w:val="26"/>
        </w:rPr>
        <w:t>,</w:t>
      </w:r>
      <w:r w:rsidR="009A0E46">
        <w:rPr>
          <w:rFonts w:ascii="Arial Narrow" w:hAnsi="Arial Narrow"/>
          <w:sz w:val="26"/>
          <w:szCs w:val="26"/>
        </w:rPr>
        <w:t xml:space="preserve"> se limitó a responder cuestionamientos a modo que no reflejan la verdade</w:t>
      </w:r>
      <w:r w:rsidR="00F87C2A">
        <w:rPr>
          <w:rFonts w:ascii="Arial Narrow" w:hAnsi="Arial Narrow"/>
          <w:sz w:val="26"/>
          <w:szCs w:val="26"/>
        </w:rPr>
        <w:t>ra y cruda realidad que se vive</w:t>
      </w:r>
      <w:r w:rsidR="009A0E46">
        <w:rPr>
          <w:rFonts w:ascii="Arial Narrow" w:hAnsi="Arial Narrow"/>
          <w:sz w:val="26"/>
          <w:szCs w:val="26"/>
        </w:rPr>
        <w:t xml:space="preserve"> en el campo yucateco, donde la pobreza y la marginación es una constante y coloca la vista</w:t>
      </w:r>
      <w:r w:rsidR="00F87C2A">
        <w:rPr>
          <w:rFonts w:ascii="Arial Narrow" w:hAnsi="Arial Narrow"/>
          <w:sz w:val="26"/>
          <w:szCs w:val="26"/>
        </w:rPr>
        <w:t xml:space="preserve"> a</w:t>
      </w:r>
      <w:r w:rsidR="009A0E46">
        <w:rPr>
          <w:rFonts w:ascii="Arial Narrow" w:hAnsi="Arial Narrow"/>
          <w:sz w:val="26"/>
          <w:szCs w:val="26"/>
        </w:rPr>
        <w:t xml:space="preserve"> Yucatán como uno de los estados más pobres y tenemos incluso</w:t>
      </w:r>
      <w:r w:rsidR="00F87C2A">
        <w:rPr>
          <w:rFonts w:ascii="Arial Narrow" w:hAnsi="Arial Narrow"/>
          <w:sz w:val="26"/>
          <w:szCs w:val="26"/>
        </w:rPr>
        <w:t>,</w:t>
      </w:r>
      <w:r w:rsidR="009A0E46">
        <w:rPr>
          <w:rFonts w:ascii="Arial Narrow" w:hAnsi="Arial Narrow"/>
          <w:sz w:val="26"/>
          <w:szCs w:val="26"/>
        </w:rPr>
        <w:t xml:space="preserve"> que importar maíz para autoconsumo para las clases más ne</w:t>
      </w:r>
      <w:r w:rsidR="00F87C2A">
        <w:rPr>
          <w:rFonts w:ascii="Arial Narrow" w:hAnsi="Arial Narrow"/>
          <w:sz w:val="26"/>
          <w:szCs w:val="26"/>
        </w:rPr>
        <w:t>cesitadas. Cuando se le preguntó</w:t>
      </w:r>
      <w:r w:rsidR="009A0E46">
        <w:rPr>
          <w:rFonts w:ascii="Arial Narrow" w:hAnsi="Arial Narrow"/>
          <w:sz w:val="26"/>
          <w:szCs w:val="26"/>
        </w:rPr>
        <w:t xml:space="preserve"> directamente si licitaban el programa estela</w:t>
      </w:r>
      <w:r w:rsidR="00F87C2A">
        <w:rPr>
          <w:rFonts w:ascii="Arial Narrow" w:hAnsi="Arial Narrow"/>
          <w:sz w:val="26"/>
          <w:szCs w:val="26"/>
        </w:rPr>
        <w:t>r</w:t>
      </w:r>
      <w:r w:rsidR="009A0E46">
        <w:rPr>
          <w:rFonts w:ascii="Arial Narrow" w:hAnsi="Arial Narrow"/>
          <w:sz w:val="26"/>
          <w:szCs w:val="26"/>
        </w:rPr>
        <w:t xml:space="preserve"> denominado Peso a peso, para aliviar en algo las carencias y falta de políticas públicas en el sector agropecuario, no dirigidas a los ganaderos ricos, sino a los campesinos pobres, simplemente no respondió y tampoco se atrevió a</w:t>
      </w:r>
      <w:r w:rsidR="00F87C2A">
        <w:rPr>
          <w:rFonts w:ascii="Arial Narrow" w:hAnsi="Arial Narrow"/>
          <w:sz w:val="26"/>
          <w:szCs w:val="26"/>
        </w:rPr>
        <w:t xml:space="preserve"> decir a quié</w:t>
      </w:r>
      <w:r w:rsidR="009A0E46">
        <w:rPr>
          <w:rFonts w:ascii="Arial Narrow" w:hAnsi="Arial Narrow"/>
          <w:sz w:val="26"/>
          <w:szCs w:val="26"/>
        </w:rPr>
        <w:t xml:space="preserve">n decidieron comprarle millones de pesos en insumos, si los compran a menor precio que a la venta del público en general, como lo marca la ley, a quien quiere venderle al Gobierno. Esa falta de transparencia es la constante en este </w:t>
      </w:r>
      <w:r w:rsidR="00F87C2A">
        <w:rPr>
          <w:rFonts w:ascii="Arial Narrow" w:hAnsi="Arial Narrow"/>
          <w:sz w:val="26"/>
          <w:szCs w:val="26"/>
        </w:rPr>
        <w:t>G</w:t>
      </w:r>
      <w:r w:rsidR="009A0E46">
        <w:rPr>
          <w:rFonts w:ascii="Arial Narrow" w:hAnsi="Arial Narrow"/>
          <w:sz w:val="26"/>
          <w:szCs w:val="26"/>
        </w:rPr>
        <w:t xml:space="preserve">obierno. Termino como empecé y lo único que puedo decir en favor de la comparecencia de los </w:t>
      </w:r>
      <w:r w:rsidR="00F87C2A">
        <w:rPr>
          <w:rFonts w:ascii="Arial Narrow" w:hAnsi="Arial Narrow"/>
          <w:sz w:val="26"/>
          <w:szCs w:val="26"/>
        </w:rPr>
        <w:t>F</w:t>
      </w:r>
      <w:r w:rsidR="009A0E46">
        <w:rPr>
          <w:rFonts w:ascii="Arial Narrow" w:hAnsi="Arial Narrow"/>
          <w:sz w:val="26"/>
          <w:szCs w:val="26"/>
        </w:rPr>
        <w:t>uncionarios referidos</w:t>
      </w:r>
      <w:r w:rsidR="00F87C2A">
        <w:rPr>
          <w:rFonts w:ascii="Arial Narrow" w:hAnsi="Arial Narrow"/>
          <w:sz w:val="26"/>
          <w:szCs w:val="26"/>
        </w:rPr>
        <w:t>,</w:t>
      </w:r>
      <w:r w:rsidR="009A0E46">
        <w:rPr>
          <w:rFonts w:ascii="Arial Narrow" w:hAnsi="Arial Narrow"/>
          <w:sz w:val="26"/>
          <w:szCs w:val="26"/>
        </w:rPr>
        <w:t xml:space="preserve"> es que ambos aceptan que sin el apoyo del Gobierno Federal, no podrían sacar adelante el campo yucateco y mucho me</w:t>
      </w:r>
      <w:r w:rsidR="00DE744A">
        <w:rPr>
          <w:rFonts w:ascii="Arial Narrow" w:hAnsi="Arial Narrow"/>
          <w:sz w:val="26"/>
          <w:szCs w:val="26"/>
        </w:rPr>
        <w:t>nos los programas sociales del E</w:t>
      </w:r>
      <w:r w:rsidR="009A0E46">
        <w:rPr>
          <w:rFonts w:ascii="Arial Narrow" w:hAnsi="Arial Narrow"/>
          <w:sz w:val="26"/>
          <w:szCs w:val="26"/>
        </w:rPr>
        <w:t>stado y reiteraron que los programas del bienestar</w:t>
      </w:r>
      <w:r w:rsidR="00F87C2A">
        <w:rPr>
          <w:rFonts w:ascii="Arial Narrow" w:hAnsi="Arial Narrow"/>
          <w:sz w:val="26"/>
          <w:szCs w:val="26"/>
        </w:rPr>
        <w:t>,</w:t>
      </w:r>
      <w:r w:rsidR="009A0E46">
        <w:rPr>
          <w:rFonts w:ascii="Arial Narrow" w:hAnsi="Arial Narrow"/>
          <w:sz w:val="26"/>
          <w:szCs w:val="26"/>
        </w:rPr>
        <w:t xml:space="preserve"> si están apoyando a los más p</w:t>
      </w:r>
      <w:r w:rsidR="00F87C2A">
        <w:rPr>
          <w:rFonts w:ascii="Arial Narrow" w:hAnsi="Arial Narrow"/>
          <w:sz w:val="26"/>
          <w:szCs w:val="26"/>
        </w:rPr>
        <w:t xml:space="preserve">obres de este Estado. Es </w:t>
      </w:r>
      <w:proofErr w:type="spellStart"/>
      <w:r w:rsidR="00F87C2A">
        <w:rPr>
          <w:rFonts w:ascii="Arial Narrow" w:hAnsi="Arial Narrow"/>
          <w:sz w:val="26"/>
          <w:szCs w:val="26"/>
        </w:rPr>
        <w:t>cuanto</w:t>
      </w:r>
      <w:proofErr w:type="spellEnd"/>
      <w:r w:rsidR="00F87C2A">
        <w:rPr>
          <w:rFonts w:ascii="Arial Narrow" w:hAnsi="Arial Narrow"/>
          <w:sz w:val="26"/>
          <w:szCs w:val="26"/>
        </w:rPr>
        <w:t>.</w:t>
      </w:r>
      <w:r w:rsidR="009A0E46">
        <w:rPr>
          <w:rFonts w:ascii="Arial Narrow" w:hAnsi="Arial Narrow"/>
          <w:sz w:val="26"/>
          <w:szCs w:val="26"/>
        </w:rPr>
        <w:t xml:space="preserve"> </w:t>
      </w:r>
      <w:r w:rsidR="00F87C2A">
        <w:rPr>
          <w:rFonts w:ascii="Arial Narrow" w:hAnsi="Arial Narrow"/>
          <w:sz w:val="26"/>
          <w:szCs w:val="26"/>
        </w:rPr>
        <w:t>B</w:t>
      </w:r>
      <w:r w:rsidR="009A0E46">
        <w:rPr>
          <w:rFonts w:ascii="Arial Narrow" w:hAnsi="Arial Narrow"/>
          <w:sz w:val="26"/>
          <w:szCs w:val="26"/>
        </w:rPr>
        <w:t>uenas tardes</w:t>
      </w:r>
      <w:r w:rsidR="00F87C2A">
        <w:rPr>
          <w:rFonts w:ascii="Arial Narrow" w:hAnsi="Arial Narrow"/>
          <w:sz w:val="26"/>
          <w:szCs w:val="26"/>
        </w:rPr>
        <w:t>”</w:t>
      </w:r>
      <w:r w:rsidR="009A0E46">
        <w:rPr>
          <w:rFonts w:ascii="Arial Narrow" w:hAnsi="Arial Narrow"/>
          <w:sz w:val="26"/>
          <w:szCs w:val="26"/>
        </w:rPr>
        <w:t xml:space="preserve">. </w:t>
      </w:r>
    </w:p>
    <w:p w:rsidR="00745D05" w:rsidRDefault="00745D05" w:rsidP="00603260">
      <w:pPr>
        <w:ind w:left="567" w:firstLine="284"/>
        <w:jc w:val="both"/>
        <w:rPr>
          <w:rFonts w:ascii="Arial Narrow" w:hAnsi="Arial Narrow" w:cs="Courier New"/>
          <w:sz w:val="26"/>
          <w:szCs w:val="26"/>
          <w:lang w:val="es-MX"/>
        </w:rPr>
      </w:pPr>
    </w:p>
    <w:p w:rsidR="000F7216" w:rsidRDefault="002C1174" w:rsidP="000F7216">
      <w:pPr>
        <w:ind w:left="567" w:firstLine="284"/>
        <w:jc w:val="both"/>
        <w:rPr>
          <w:rFonts w:ascii="Arial Narrow" w:hAnsi="Arial Narrow"/>
          <w:sz w:val="26"/>
          <w:szCs w:val="26"/>
        </w:rPr>
      </w:pPr>
      <w:r>
        <w:rPr>
          <w:rFonts w:ascii="Arial Narrow" w:hAnsi="Arial Narrow" w:cs="Courier New"/>
          <w:sz w:val="26"/>
          <w:szCs w:val="26"/>
          <w:lang w:val="es-MX"/>
        </w:rPr>
        <w:t xml:space="preserve">Por último, cerró con su intervención por parte de la Fracción Legislativa del Partido Acción Nacional el </w:t>
      </w:r>
      <w:r w:rsidRPr="007C54D7">
        <w:rPr>
          <w:rFonts w:ascii="Arial Narrow" w:hAnsi="Arial Narrow" w:cs="Courier New"/>
          <w:b/>
          <w:sz w:val="26"/>
          <w:szCs w:val="26"/>
          <w:lang w:val="es-MX"/>
        </w:rPr>
        <w:t>Diputado</w:t>
      </w:r>
      <w:r w:rsidR="00A278B6">
        <w:rPr>
          <w:rFonts w:ascii="Arial Narrow" w:hAnsi="Arial Narrow" w:cs="Courier New"/>
          <w:b/>
          <w:sz w:val="26"/>
          <w:szCs w:val="26"/>
          <w:lang w:val="es-MX"/>
        </w:rPr>
        <w:t xml:space="preserve"> Esteban Abraham Macari</w:t>
      </w:r>
      <w:r w:rsidRPr="007C54D7">
        <w:rPr>
          <w:rFonts w:ascii="Arial Narrow" w:hAnsi="Arial Narrow" w:cs="Courier New"/>
          <w:b/>
          <w:sz w:val="26"/>
          <w:szCs w:val="26"/>
          <w:lang w:val="es-MX"/>
        </w:rPr>
        <w:t>,</w:t>
      </w:r>
      <w:r>
        <w:rPr>
          <w:rFonts w:ascii="Arial Narrow" w:hAnsi="Arial Narrow" w:cs="Courier New"/>
          <w:sz w:val="26"/>
          <w:szCs w:val="26"/>
          <w:lang w:val="es-MX"/>
        </w:rPr>
        <w:t xml:space="preserve"> quien señaló: “</w:t>
      </w:r>
      <w:r w:rsidR="000F7216">
        <w:rPr>
          <w:rFonts w:ascii="Arial Narrow" w:hAnsi="Arial Narrow"/>
          <w:sz w:val="26"/>
          <w:szCs w:val="26"/>
        </w:rPr>
        <w:t>Con el permiso de la Mesa Directiva, compañeras y compañeros Diputados, público que nos acompaña y nos sigue en las redes sociales oficiales del Congreso del Estado, representantes de los medios de comunicación, amigas y amigos todos, buenas tardes. He solicitado el uso de la voz para referirme a los temas relativos al desarrollo social y al desarrollo rural, como parte del análisis y conclusión de las comparecencias de los titulares de dichas áreas del día de ayer. Como sabemos y de  acuerdo al formato aprobado por esta Soberanía esta tarde finalizamos con este ejercicio democrático que ha sido plural, abierto, transparente y que ha privilegiado el diálogo por encima de las descalificaciones. Han sido cuatro días donde todas las fuerzas políticas que integran la Sexagésima Tercera Legislatura, se han expresado sin limitaciones y sin censura e incluso, han podido desplegar los señalamientos que han considerado. Podemos tener diferentes puntos de vista, pero coincidimos en que queremos lo mejor para nuestra entidad, queremos que haya mayor seguridad, mayor certeza y que todo en conjunto potencialice las grandes ventajas estratégicas de las que goza Yucatán y que hoy, con trabajo constante y en conjunto, están a la vista del mundo entero. Bajo esta premisa, las áreas de desarrollo social y desarrollo rural y su avance son resultado de acciones públicas concretas, congruentes y enfocadas a elevar la calidad de vida de las y los yucatecos. En el informe rendido, los funcionarios públicos no quitaron el dedo del renglón, la pandemia y los fenóm</w:t>
      </w:r>
      <w:r w:rsidR="00DE744A">
        <w:rPr>
          <w:rFonts w:ascii="Arial Narrow" w:hAnsi="Arial Narrow"/>
          <w:sz w:val="26"/>
          <w:szCs w:val="26"/>
        </w:rPr>
        <w:t>enos naturales que azotaron el e</w:t>
      </w:r>
      <w:r w:rsidR="000F7216">
        <w:rPr>
          <w:rFonts w:ascii="Arial Narrow" w:hAnsi="Arial Narrow"/>
          <w:sz w:val="26"/>
          <w:szCs w:val="26"/>
        </w:rPr>
        <w:t xml:space="preserve">stado, han sido un gran reto que complicaron las cosas y ha generado pérdida de la capacidad adquisitiva del ciudadano, pero eso no demerita las políticas públicas que desde hace poco más de tres años se han ido acrecentado para abatir los índices de pobreza en la entidad. Se destaca que se pusieron en marcha programas en el sector agropecuario con la visión de incrementar la producción, programas como peso a peso, mejoramiento genético, abeja reina, veterinario en tu rancho, perforación de pozos, alimentos para la sequía, como lo son el silo, el alimento balanceado, la </w:t>
      </w:r>
      <w:proofErr w:type="spellStart"/>
      <w:r w:rsidR="000F7216">
        <w:rPr>
          <w:rFonts w:ascii="Arial Narrow" w:hAnsi="Arial Narrow"/>
          <w:sz w:val="26"/>
          <w:szCs w:val="26"/>
        </w:rPr>
        <w:t>pollinaza</w:t>
      </w:r>
      <w:proofErr w:type="spellEnd"/>
      <w:r w:rsidR="000F7216">
        <w:rPr>
          <w:rFonts w:ascii="Arial Narrow" w:hAnsi="Arial Narrow"/>
          <w:sz w:val="26"/>
          <w:szCs w:val="26"/>
        </w:rPr>
        <w:t>, las pacas, la melaza, entre otros, semillas de frijol y chile habanero. Todos estos programas son en beneficio de las y los productores en donde el Gobierno del Estado subsidia el 50 por ciento del producto, ya que son insumos necesarios para desarrollar su trabajo, con ello estamos hablando de un estímulo para más de 40 mil productores q</w:t>
      </w:r>
      <w:r w:rsidR="0042050D">
        <w:rPr>
          <w:rFonts w:ascii="Arial Narrow" w:hAnsi="Arial Narrow"/>
          <w:sz w:val="26"/>
          <w:szCs w:val="26"/>
        </w:rPr>
        <w:t>ue con mejores herramientas increment</w:t>
      </w:r>
      <w:r w:rsidR="000F7216">
        <w:rPr>
          <w:rFonts w:ascii="Arial Narrow" w:hAnsi="Arial Narrow"/>
          <w:sz w:val="26"/>
          <w:szCs w:val="26"/>
        </w:rPr>
        <w:t>an su producción. Por otra parte</w:t>
      </w:r>
      <w:r w:rsidR="0042050D">
        <w:rPr>
          <w:rFonts w:ascii="Arial Narrow" w:hAnsi="Arial Narrow"/>
          <w:sz w:val="26"/>
          <w:szCs w:val="26"/>
        </w:rPr>
        <w:t>,</w:t>
      </w:r>
      <w:r w:rsidR="000F7216">
        <w:rPr>
          <w:rFonts w:ascii="Arial Narrow" w:hAnsi="Arial Narrow"/>
          <w:sz w:val="26"/>
          <w:szCs w:val="26"/>
        </w:rPr>
        <w:t xml:space="preserve"> se cuenta con apoyos gratuitos enfocados no en la produc</w:t>
      </w:r>
      <w:r w:rsidR="0042050D">
        <w:rPr>
          <w:rFonts w:ascii="Arial Narrow" w:hAnsi="Arial Narrow"/>
          <w:sz w:val="26"/>
          <w:szCs w:val="26"/>
        </w:rPr>
        <w:t xml:space="preserve">ción, sino en el beneficio y </w:t>
      </w:r>
      <w:r w:rsidR="000F7216">
        <w:rPr>
          <w:rFonts w:ascii="Arial Narrow" w:hAnsi="Arial Narrow"/>
          <w:sz w:val="26"/>
          <w:szCs w:val="26"/>
        </w:rPr>
        <w:t xml:space="preserve">el bienestar social, programas como </w:t>
      </w:r>
      <w:r w:rsidR="00DE744A">
        <w:rPr>
          <w:rFonts w:ascii="Arial Narrow" w:hAnsi="Arial Narrow"/>
          <w:sz w:val="26"/>
          <w:szCs w:val="26"/>
        </w:rPr>
        <w:t>maíz de 20 kilos para consumo, N</w:t>
      </w:r>
      <w:r w:rsidR="000F7216">
        <w:rPr>
          <w:rFonts w:ascii="Arial Narrow" w:hAnsi="Arial Narrow"/>
          <w:sz w:val="26"/>
          <w:szCs w:val="26"/>
        </w:rPr>
        <w:t>utre Yucatán, que consiste en la entrega de pollo y huevo para las comisarias más necesitadas, construcción de baños, viviendas, entre otros apoyos</w:t>
      </w:r>
      <w:r w:rsidR="0042050D">
        <w:rPr>
          <w:rFonts w:ascii="Arial Narrow" w:hAnsi="Arial Narrow"/>
          <w:sz w:val="26"/>
          <w:szCs w:val="26"/>
        </w:rPr>
        <w:t>,</w:t>
      </w:r>
      <w:r w:rsidR="000F7216">
        <w:rPr>
          <w:rFonts w:ascii="Arial Narrow" w:hAnsi="Arial Narrow"/>
          <w:sz w:val="26"/>
          <w:szCs w:val="26"/>
        </w:rPr>
        <w:t xml:space="preserve"> que se han dado para promover el crecimiento de las familias que más lo necesitan. Es ahí donde me gustaría puntualizar la diferencia entre apoyos que se dan al sector productivo, para que este se mantenga operando y en crecimiento, de los apoyos que se dan al sector social. El primero</w:t>
      </w:r>
      <w:r w:rsidR="0042050D">
        <w:rPr>
          <w:rFonts w:ascii="Arial Narrow" w:hAnsi="Arial Narrow"/>
          <w:sz w:val="26"/>
          <w:szCs w:val="26"/>
        </w:rPr>
        <w:t>,</w:t>
      </w:r>
      <w:r w:rsidR="000F7216">
        <w:rPr>
          <w:rFonts w:ascii="Arial Narrow" w:hAnsi="Arial Narrow"/>
          <w:sz w:val="26"/>
          <w:szCs w:val="26"/>
        </w:rPr>
        <w:t xml:space="preserve"> es buscando siempre la productividad y el incremento de las cosechas y abastecimiento de carne para garantizar la s</w:t>
      </w:r>
      <w:r w:rsidR="0042050D">
        <w:rPr>
          <w:rFonts w:ascii="Arial Narrow" w:hAnsi="Arial Narrow"/>
          <w:sz w:val="26"/>
          <w:szCs w:val="26"/>
        </w:rPr>
        <w:t>oberanía alimentaria de Yucatán;</w:t>
      </w:r>
      <w:r w:rsidR="000F7216">
        <w:rPr>
          <w:rFonts w:ascii="Arial Narrow" w:hAnsi="Arial Narrow"/>
          <w:sz w:val="26"/>
          <w:szCs w:val="26"/>
        </w:rPr>
        <w:t xml:space="preserve"> el segundo</w:t>
      </w:r>
      <w:r w:rsidR="0042050D">
        <w:rPr>
          <w:rFonts w:ascii="Arial Narrow" w:hAnsi="Arial Narrow"/>
          <w:sz w:val="26"/>
          <w:szCs w:val="26"/>
        </w:rPr>
        <w:t>,</w:t>
      </w:r>
      <w:r w:rsidR="000F7216">
        <w:rPr>
          <w:rFonts w:ascii="Arial Narrow" w:hAnsi="Arial Narrow"/>
          <w:sz w:val="26"/>
          <w:szCs w:val="26"/>
        </w:rPr>
        <w:t xml:space="preserve"> busca beneficiar a las y los que menos tienen, por eso es importante que </w:t>
      </w:r>
      <w:r w:rsidR="0042050D">
        <w:rPr>
          <w:rFonts w:ascii="Arial Narrow" w:hAnsi="Arial Narrow"/>
          <w:sz w:val="26"/>
          <w:szCs w:val="26"/>
        </w:rPr>
        <w:t>los apoyos que provienen de la F</w:t>
      </w:r>
      <w:r w:rsidR="000F7216">
        <w:rPr>
          <w:rFonts w:ascii="Arial Narrow" w:hAnsi="Arial Narrow"/>
          <w:sz w:val="26"/>
          <w:szCs w:val="26"/>
        </w:rPr>
        <w:t xml:space="preserve">ederación no se olviden del sector primario y productivo, no estamos en contra bajo ninguna circunstancia de apoyar a quienes más lo necesitan, al contrario, se ha demostrado que el Gobierno del Estado está trabajando </w:t>
      </w:r>
      <w:r w:rsidR="0042050D">
        <w:rPr>
          <w:rFonts w:ascii="Arial Narrow" w:hAnsi="Arial Narrow"/>
          <w:sz w:val="26"/>
          <w:szCs w:val="26"/>
        </w:rPr>
        <w:t>por ambos sectores, de lo que sí</w:t>
      </w:r>
      <w:r w:rsidR="000F7216">
        <w:rPr>
          <w:rFonts w:ascii="Arial Narrow" w:hAnsi="Arial Narrow"/>
          <w:sz w:val="26"/>
          <w:szCs w:val="26"/>
        </w:rPr>
        <w:t xml:space="preserve"> estamos seguros, es que si el Gobierno Federal se sumara con acciones y programas que apoyen al sector primario, tendríamos muchos más y mejores resultados. Es necesario seguir levantando la voz para luchar por mejores condiciones en el campo mexicano yucateco, celebramos que se han mantenido los apoyos para la gente del campo y del mar, en este último</w:t>
      </w:r>
      <w:r w:rsidR="0042050D">
        <w:rPr>
          <w:rFonts w:ascii="Arial Narrow" w:hAnsi="Arial Narrow"/>
          <w:sz w:val="26"/>
          <w:szCs w:val="26"/>
        </w:rPr>
        <w:t>,</w:t>
      </w:r>
      <w:r w:rsidR="000F7216">
        <w:rPr>
          <w:rFonts w:ascii="Arial Narrow" w:hAnsi="Arial Narrow"/>
          <w:sz w:val="26"/>
          <w:szCs w:val="26"/>
        </w:rPr>
        <w:t xml:space="preserve"> se han impulsado acciones para incrementar el valor d</w:t>
      </w:r>
      <w:r w:rsidR="0042050D">
        <w:rPr>
          <w:rFonts w:ascii="Arial Narrow" w:hAnsi="Arial Narrow"/>
          <w:sz w:val="26"/>
          <w:szCs w:val="26"/>
        </w:rPr>
        <w:t>e la producción pesquera en el E</w:t>
      </w:r>
      <w:r w:rsidR="000F7216">
        <w:rPr>
          <w:rFonts w:ascii="Arial Narrow" w:hAnsi="Arial Narrow"/>
          <w:sz w:val="26"/>
          <w:szCs w:val="26"/>
        </w:rPr>
        <w:t>stado, con enfoque d</w:t>
      </w:r>
      <w:r w:rsidR="0042050D">
        <w:rPr>
          <w:rFonts w:ascii="Arial Narrow" w:hAnsi="Arial Narrow"/>
          <w:sz w:val="26"/>
          <w:szCs w:val="26"/>
        </w:rPr>
        <w:t>e sostenibilidad, a través del Programa R</w:t>
      </w:r>
      <w:r w:rsidR="000F7216">
        <w:rPr>
          <w:rFonts w:ascii="Arial Narrow" w:hAnsi="Arial Narrow"/>
          <w:sz w:val="26"/>
          <w:szCs w:val="26"/>
        </w:rPr>
        <w:t xml:space="preserve">espeto de la </w:t>
      </w:r>
      <w:r w:rsidR="0042050D">
        <w:rPr>
          <w:rFonts w:ascii="Arial Narrow" w:hAnsi="Arial Narrow"/>
          <w:sz w:val="26"/>
          <w:szCs w:val="26"/>
        </w:rPr>
        <w:t>V</w:t>
      </w:r>
      <w:r w:rsidR="000F7216">
        <w:rPr>
          <w:rFonts w:ascii="Arial Narrow" w:hAnsi="Arial Narrow"/>
          <w:sz w:val="26"/>
          <w:szCs w:val="26"/>
        </w:rPr>
        <w:t xml:space="preserve">eda del </w:t>
      </w:r>
      <w:r w:rsidR="0042050D">
        <w:rPr>
          <w:rFonts w:ascii="Arial Narrow" w:hAnsi="Arial Narrow"/>
          <w:sz w:val="26"/>
          <w:szCs w:val="26"/>
        </w:rPr>
        <w:t>M</w:t>
      </w:r>
      <w:r w:rsidR="000F7216">
        <w:rPr>
          <w:rFonts w:ascii="Arial Narrow" w:hAnsi="Arial Narrow"/>
          <w:sz w:val="26"/>
          <w:szCs w:val="26"/>
        </w:rPr>
        <w:t>ero, que contempla apoyos por la reducción en sus ingresos al dejar de pescar esta especie en los meses de febrero y marzo. Apoyar con vales de compra a las y los pescadores se dice fácil, pero este benefició directamente a más de 11 mil familias, dedicadas a la pesca. La encomienda de las y los funcionarios ha sido clara, acrecentar los niveles de vida y desarrollo social</w:t>
      </w:r>
      <w:r w:rsidR="0042050D">
        <w:rPr>
          <w:rFonts w:ascii="Arial Narrow" w:hAnsi="Arial Narrow"/>
          <w:sz w:val="26"/>
          <w:szCs w:val="26"/>
        </w:rPr>
        <w:t>,</w:t>
      </w:r>
      <w:r w:rsidR="000F7216">
        <w:rPr>
          <w:rFonts w:ascii="Arial Narrow" w:hAnsi="Arial Narrow"/>
          <w:sz w:val="26"/>
          <w:szCs w:val="26"/>
        </w:rPr>
        <w:t xml:space="preserve"> han sido prioritarios para combatir las carencias sociales sufridas por estos más de dos años de contingencias. La actual administración ha tenido significativos avances para atender de manera integral la pobreza, generar condiciones de salud de la población mediante acciones alimentarias en la ciudadanía, así como poner mayor atención a los pueblos indígenas. Sabemos que estamos en un momento decisivo para seguir en la total reapertura económica y social, pero hay que reconocer lo alcanzado para que se mantengan y fomenten las bases para que las y los yucatecos tengan las mismas oportunidades para su desarrollo. Yucatán está en buenas manos, porque donde otros ven muros, la actual administración tiende puentes para librar las complicaciones nacionales provocadas por la Covid-19 y los fenómenos naturales. Si bien la salud ha sido tema de análisis anterior, vale la pena señalar que el desarrollo social no puede estar alejado del lecho de la gestión para que todos los sectores del área social pusieran en marcha una coordinación estrecha para apoyar en la vacunación, pues sin salud no hay desarrollo. En lo que respecta a la política pública </w:t>
      </w:r>
      <w:r w:rsidR="0042050D">
        <w:rPr>
          <w:rFonts w:ascii="Arial Narrow" w:hAnsi="Arial Narrow"/>
          <w:sz w:val="26"/>
          <w:szCs w:val="26"/>
        </w:rPr>
        <w:t>H</w:t>
      </w:r>
      <w:r w:rsidR="000F7216">
        <w:rPr>
          <w:rFonts w:ascii="Arial Narrow" w:hAnsi="Arial Narrow"/>
          <w:sz w:val="26"/>
          <w:szCs w:val="26"/>
        </w:rPr>
        <w:t xml:space="preserve">ambre </w:t>
      </w:r>
      <w:r w:rsidR="0042050D">
        <w:rPr>
          <w:rFonts w:ascii="Arial Narrow" w:hAnsi="Arial Narrow"/>
          <w:sz w:val="26"/>
          <w:szCs w:val="26"/>
        </w:rPr>
        <w:t>Cero</w:t>
      </w:r>
      <w:r w:rsidR="000F7216">
        <w:rPr>
          <w:rFonts w:ascii="Arial Narrow" w:hAnsi="Arial Narrow"/>
          <w:sz w:val="26"/>
          <w:szCs w:val="26"/>
        </w:rPr>
        <w:t>, se han entregado paquetes alimentarios en</w:t>
      </w:r>
      <w:r w:rsidR="0042050D">
        <w:rPr>
          <w:rFonts w:ascii="Arial Narrow" w:hAnsi="Arial Narrow"/>
          <w:sz w:val="26"/>
          <w:szCs w:val="26"/>
        </w:rPr>
        <w:t xml:space="preserve"> comisarías y zonas marginadas de</w:t>
      </w:r>
      <w:r w:rsidR="000F7216">
        <w:rPr>
          <w:rFonts w:ascii="Arial Narrow" w:hAnsi="Arial Narrow"/>
          <w:sz w:val="26"/>
          <w:szCs w:val="26"/>
        </w:rPr>
        <w:t xml:space="preserve">l interior del </w:t>
      </w:r>
      <w:r w:rsidR="0042050D">
        <w:rPr>
          <w:rFonts w:ascii="Arial Narrow" w:hAnsi="Arial Narrow"/>
          <w:sz w:val="26"/>
          <w:szCs w:val="26"/>
        </w:rPr>
        <w:t>Estado, asi</w:t>
      </w:r>
      <w:r w:rsidR="000F7216">
        <w:rPr>
          <w:rFonts w:ascii="Arial Narrow" w:hAnsi="Arial Narrow"/>
          <w:sz w:val="26"/>
          <w:szCs w:val="26"/>
        </w:rPr>
        <w:t>mismo</w:t>
      </w:r>
      <w:r w:rsidR="0042050D">
        <w:rPr>
          <w:rFonts w:ascii="Arial Narrow" w:hAnsi="Arial Narrow"/>
          <w:sz w:val="26"/>
          <w:szCs w:val="26"/>
        </w:rPr>
        <w:t>,</w:t>
      </w:r>
      <w:r w:rsidR="000F7216">
        <w:rPr>
          <w:rFonts w:ascii="Arial Narrow" w:hAnsi="Arial Narrow"/>
          <w:sz w:val="26"/>
          <w:szCs w:val="26"/>
        </w:rPr>
        <w:t xml:space="preserve"> se han otorgado cerca de 50 millones de desayunos escolares a niñas y niños de prescolar, </w:t>
      </w:r>
      <w:r w:rsidR="0042050D">
        <w:rPr>
          <w:rFonts w:ascii="Arial Narrow" w:hAnsi="Arial Narrow"/>
          <w:sz w:val="26"/>
          <w:szCs w:val="26"/>
        </w:rPr>
        <w:t xml:space="preserve">de </w:t>
      </w:r>
      <w:r w:rsidR="000F7216">
        <w:rPr>
          <w:rFonts w:ascii="Arial Narrow" w:hAnsi="Arial Narrow"/>
          <w:sz w:val="26"/>
          <w:szCs w:val="26"/>
        </w:rPr>
        <w:t>primer y segundo año de primaria del sistema educativo estatal. Estamos hablando de estrategias qu</w:t>
      </w:r>
      <w:r w:rsidR="0042050D">
        <w:rPr>
          <w:rFonts w:ascii="Arial Narrow" w:hAnsi="Arial Narrow"/>
          <w:sz w:val="26"/>
          <w:szCs w:val="26"/>
        </w:rPr>
        <w:t>e permiten afirmar</w:t>
      </w:r>
      <w:r w:rsidR="000F7216">
        <w:rPr>
          <w:rFonts w:ascii="Arial Narrow" w:hAnsi="Arial Narrow"/>
          <w:sz w:val="26"/>
          <w:szCs w:val="26"/>
        </w:rPr>
        <w:t xml:space="preserve"> que esta administración está llevando al límite las capacidades administrativas para favorecer la nutrición infantil, basta ver las inversiones y resultados que han dado los desayunos escolares, el banco de alimentos, así como los espacios escolares de alimentación, donde niñas y niños cuentan con sus comidas. La tecnología ha sido básica para mantener contacto con la ciudadanía para escuchar y</w:t>
      </w:r>
      <w:r w:rsidR="0042050D">
        <w:rPr>
          <w:rFonts w:ascii="Arial Narrow" w:hAnsi="Arial Narrow"/>
          <w:sz w:val="26"/>
          <w:szCs w:val="26"/>
        </w:rPr>
        <w:t xml:space="preserve"> tener propuestas, ahí está el Programa Yucatán S</w:t>
      </w:r>
      <w:r w:rsidR="000F7216">
        <w:rPr>
          <w:rFonts w:ascii="Arial Narrow" w:hAnsi="Arial Narrow"/>
          <w:sz w:val="26"/>
          <w:szCs w:val="26"/>
        </w:rPr>
        <w:t>olidario, donde otros ven clientelismo, otros vemos maximización de los recursos públicos, porque la austeridad no debe ir acompañada de exclusión, sino de inclusión para todos y todas. Todas las funcionarias y los funcionarios que han comparecido a contestar las dudas, preguntas y cuestionamientos han sido claros, se ha</w:t>
      </w:r>
      <w:r w:rsidR="0042050D">
        <w:rPr>
          <w:rFonts w:ascii="Arial Narrow" w:hAnsi="Arial Narrow"/>
          <w:sz w:val="26"/>
          <w:szCs w:val="26"/>
        </w:rPr>
        <w:t>n</w:t>
      </w:r>
      <w:r w:rsidR="000F7216">
        <w:rPr>
          <w:rFonts w:ascii="Arial Narrow" w:hAnsi="Arial Narrow"/>
          <w:sz w:val="26"/>
          <w:szCs w:val="26"/>
        </w:rPr>
        <w:t xml:space="preserve"> realizado</w:t>
      </w:r>
      <w:r w:rsidR="0042050D">
        <w:rPr>
          <w:rFonts w:ascii="Arial Narrow" w:hAnsi="Arial Narrow"/>
          <w:sz w:val="26"/>
          <w:szCs w:val="26"/>
        </w:rPr>
        <w:t xml:space="preserve"> acciones</w:t>
      </w:r>
      <w:r w:rsidR="000F7216">
        <w:rPr>
          <w:rFonts w:ascii="Arial Narrow" w:hAnsi="Arial Narrow"/>
          <w:sz w:val="26"/>
          <w:szCs w:val="26"/>
        </w:rPr>
        <w:t xml:space="preserve"> en medio y difíciles condiciones, pues a pesar d</w:t>
      </w:r>
      <w:r w:rsidR="0042050D">
        <w:rPr>
          <w:rFonts w:ascii="Arial Narrow" w:hAnsi="Arial Narrow"/>
          <w:sz w:val="26"/>
          <w:szCs w:val="26"/>
        </w:rPr>
        <w:t>e</w:t>
      </w:r>
      <w:r w:rsidR="000F7216">
        <w:rPr>
          <w:rFonts w:ascii="Arial Narrow" w:hAnsi="Arial Narrow"/>
          <w:sz w:val="26"/>
          <w:szCs w:val="26"/>
        </w:rPr>
        <w:t xml:space="preserve"> que algunas y algunos digan lo contrario</w:t>
      </w:r>
      <w:r w:rsidR="0042050D">
        <w:rPr>
          <w:rFonts w:ascii="Arial Narrow" w:hAnsi="Arial Narrow"/>
          <w:sz w:val="26"/>
          <w:szCs w:val="26"/>
        </w:rPr>
        <w:t>,</w:t>
      </w:r>
      <w:r w:rsidR="000F7216">
        <w:rPr>
          <w:rFonts w:ascii="Arial Narrow" w:hAnsi="Arial Narrow"/>
          <w:sz w:val="26"/>
          <w:szCs w:val="26"/>
        </w:rPr>
        <w:t xml:space="preserve"> las entidades federativas</w:t>
      </w:r>
      <w:r w:rsidR="0042050D">
        <w:rPr>
          <w:rFonts w:ascii="Arial Narrow" w:hAnsi="Arial Narrow"/>
          <w:sz w:val="26"/>
          <w:szCs w:val="26"/>
        </w:rPr>
        <w:t>,</w:t>
      </w:r>
      <w:r w:rsidR="000F7216">
        <w:rPr>
          <w:rFonts w:ascii="Arial Narrow" w:hAnsi="Arial Narrow"/>
          <w:sz w:val="26"/>
          <w:szCs w:val="26"/>
        </w:rPr>
        <w:t xml:space="preserve"> se han visto obligadas</w:t>
      </w:r>
      <w:r w:rsidR="0042050D">
        <w:rPr>
          <w:rFonts w:ascii="Arial Narrow" w:hAnsi="Arial Narrow"/>
          <w:sz w:val="26"/>
          <w:szCs w:val="26"/>
        </w:rPr>
        <w:t xml:space="preserve"> a</w:t>
      </w:r>
      <w:r w:rsidR="000F7216">
        <w:rPr>
          <w:rFonts w:ascii="Arial Narrow" w:hAnsi="Arial Narrow"/>
          <w:sz w:val="26"/>
          <w:szCs w:val="26"/>
        </w:rPr>
        <w:t xml:space="preserve"> hacer más con menos. Amigas y amigos Diputados, este día culminamos nuestras intervenciones para expresar las conclusiones del estudio y análisis del Tercer Informe de Gobierno del Estado de Yucatán, ha sido una semana intensa, donde de manera respetuosa e institucional las y los </w:t>
      </w:r>
      <w:r w:rsidR="0042050D">
        <w:rPr>
          <w:rFonts w:ascii="Arial Narrow" w:hAnsi="Arial Narrow"/>
          <w:sz w:val="26"/>
          <w:szCs w:val="26"/>
        </w:rPr>
        <w:t>F</w:t>
      </w:r>
      <w:r w:rsidR="000F7216">
        <w:rPr>
          <w:rFonts w:ascii="Arial Narrow" w:hAnsi="Arial Narrow"/>
          <w:sz w:val="26"/>
          <w:szCs w:val="26"/>
        </w:rPr>
        <w:t xml:space="preserve">uncionarios expusieron datos claros, precisos y apegados a la realidad que se </w:t>
      </w:r>
      <w:r w:rsidR="0042050D">
        <w:rPr>
          <w:rFonts w:ascii="Arial Narrow" w:hAnsi="Arial Narrow"/>
          <w:sz w:val="26"/>
          <w:szCs w:val="26"/>
        </w:rPr>
        <w:t>vive en Yucatán. Quedan retos para</w:t>
      </w:r>
      <w:r w:rsidR="000F7216">
        <w:rPr>
          <w:rFonts w:ascii="Arial Narrow" w:hAnsi="Arial Narrow"/>
          <w:sz w:val="26"/>
          <w:szCs w:val="26"/>
        </w:rPr>
        <w:t xml:space="preserve"> estos próximos años, sin duda, se ha avanzado pero no es suficiente, vamos por buen rumbo</w:t>
      </w:r>
      <w:r w:rsidR="0042050D">
        <w:rPr>
          <w:rFonts w:ascii="Arial Narrow" w:hAnsi="Arial Narrow"/>
          <w:sz w:val="26"/>
          <w:szCs w:val="26"/>
        </w:rPr>
        <w:t>,</w:t>
      </w:r>
      <w:r w:rsidR="000F7216">
        <w:rPr>
          <w:rFonts w:ascii="Arial Narrow" w:hAnsi="Arial Narrow"/>
          <w:sz w:val="26"/>
          <w:szCs w:val="26"/>
        </w:rPr>
        <w:t xml:space="preserve"> pero no debemos alentar el paso, que la sociedad yucateca y el campo requieren más y mejores estrategias para materializar un verdadero bienestar, uno palpable, uno que se refleje en la calidad de vida de todas y todos y no solo de unos cuantos. Podemos afirmar que se siguen los objet</w:t>
      </w:r>
      <w:r w:rsidR="0042050D">
        <w:rPr>
          <w:rFonts w:ascii="Arial Narrow" w:hAnsi="Arial Narrow"/>
          <w:sz w:val="26"/>
          <w:szCs w:val="26"/>
        </w:rPr>
        <w:t>ivos y metas programadas en el Plan E</w:t>
      </w:r>
      <w:r w:rsidR="000F7216">
        <w:rPr>
          <w:rFonts w:ascii="Arial Narrow" w:hAnsi="Arial Narrow"/>
          <w:sz w:val="26"/>
          <w:szCs w:val="26"/>
        </w:rPr>
        <w:t xml:space="preserve">statal de </w:t>
      </w:r>
      <w:r w:rsidR="0042050D">
        <w:rPr>
          <w:rFonts w:ascii="Arial Narrow" w:hAnsi="Arial Narrow"/>
          <w:sz w:val="26"/>
          <w:szCs w:val="26"/>
        </w:rPr>
        <w:t>D</w:t>
      </w:r>
      <w:r w:rsidR="000F7216">
        <w:rPr>
          <w:rFonts w:ascii="Arial Narrow" w:hAnsi="Arial Narrow"/>
          <w:sz w:val="26"/>
          <w:szCs w:val="26"/>
        </w:rPr>
        <w:t xml:space="preserve">esarrollo, estamos por la senda del crecimiento económico, social y que se esparce a todos los sectores de Yucatán, a eso aspiramos, eso </w:t>
      </w:r>
      <w:r w:rsidR="0042050D">
        <w:rPr>
          <w:rFonts w:ascii="Arial Narrow" w:hAnsi="Arial Narrow"/>
          <w:sz w:val="26"/>
          <w:szCs w:val="26"/>
        </w:rPr>
        <w:t>tendremos. Es cuanto Presidenta.</w:t>
      </w:r>
      <w:r w:rsidR="000F7216">
        <w:rPr>
          <w:rFonts w:ascii="Arial Narrow" w:hAnsi="Arial Narrow"/>
          <w:sz w:val="26"/>
          <w:szCs w:val="26"/>
        </w:rPr>
        <w:t xml:space="preserve"> </w:t>
      </w:r>
      <w:r w:rsidR="0042050D">
        <w:rPr>
          <w:rFonts w:ascii="Arial Narrow" w:hAnsi="Arial Narrow"/>
          <w:sz w:val="26"/>
          <w:szCs w:val="26"/>
        </w:rPr>
        <w:t>M</w:t>
      </w:r>
      <w:r w:rsidR="000F7216">
        <w:rPr>
          <w:rFonts w:ascii="Arial Narrow" w:hAnsi="Arial Narrow"/>
          <w:sz w:val="26"/>
          <w:szCs w:val="26"/>
        </w:rPr>
        <w:t>uchas gracias</w:t>
      </w:r>
      <w:r w:rsidR="0042050D">
        <w:rPr>
          <w:rFonts w:ascii="Arial Narrow" w:hAnsi="Arial Narrow"/>
          <w:sz w:val="26"/>
          <w:szCs w:val="26"/>
        </w:rPr>
        <w:t>”</w:t>
      </w:r>
      <w:r w:rsidR="000F7216">
        <w:rPr>
          <w:rFonts w:ascii="Arial Narrow" w:hAnsi="Arial Narrow"/>
          <w:sz w:val="26"/>
          <w:szCs w:val="26"/>
        </w:rPr>
        <w:t xml:space="preserve">. </w:t>
      </w:r>
    </w:p>
    <w:p w:rsidR="002C1174" w:rsidRDefault="002C1174" w:rsidP="00603260">
      <w:pPr>
        <w:ind w:left="567" w:firstLine="284"/>
        <w:jc w:val="both"/>
        <w:rPr>
          <w:rFonts w:ascii="Arial Narrow" w:hAnsi="Arial Narrow" w:cs="Courier New"/>
          <w:sz w:val="26"/>
          <w:szCs w:val="26"/>
          <w:lang w:val="es-MX"/>
        </w:rPr>
      </w:pPr>
    </w:p>
    <w:p w:rsidR="007C54D7" w:rsidRDefault="00603260" w:rsidP="00603260">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lang w:val="es-MX"/>
        </w:rPr>
        <w:t>IV</w:t>
      </w:r>
      <w:r w:rsidR="00CF2B9E" w:rsidRPr="007D6B6D">
        <w:rPr>
          <w:rFonts w:ascii="Arial Narrow" w:hAnsi="Arial Narrow" w:cs="Courier New"/>
          <w:b w:val="0"/>
          <w:sz w:val="26"/>
          <w:szCs w:val="26"/>
        </w:rPr>
        <w:t xml:space="preserve">.- En el punto correspondiente a los </w:t>
      </w:r>
      <w:r w:rsidR="00CF2B9E" w:rsidRPr="007D6B6D">
        <w:rPr>
          <w:rFonts w:ascii="Arial Narrow" w:hAnsi="Arial Narrow" w:cs="Courier New"/>
          <w:sz w:val="26"/>
          <w:szCs w:val="26"/>
        </w:rPr>
        <w:t>asuntos generales</w:t>
      </w:r>
      <w:r w:rsidR="00CF2B9E" w:rsidRPr="007D6B6D">
        <w:rPr>
          <w:rFonts w:ascii="Arial Narrow" w:hAnsi="Arial Narrow" w:cs="Courier New"/>
          <w:b w:val="0"/>
          <w:sz w:val="26"/>
          <w:szCs w:val="26"/>
        </w:rPr>
        <w:t xml:space="preserve">, </w:t>
      </w:r>
      <w:r w:rsidR="007C54D7">
        <w:rPr>
          <w:rFonts w:ascii="Arial Narrow" w:hAnsi="Arial Narrow" w:cs="Courier New"/>
          <w:b w:val="0"/>
          <w:sz w:val="26"/>
          <w:szCs w:val="26"/>
        </w:rPr>
        <w:t xml:space="preserve">la Presidenta de la Mesa Directiva, recordó que acorde a lo que dispone el Artículo 21 de la Ley Reglamentaria del Artículo 28 de la Constitución Política del Estado de Yucatán que regula el desahogo de la Glosa del Informe de Gobierno del Titular del Poder Ejecutivo del Estado y conforme a lo establecido en el Artículo Séptimo del Acuerdo aprobado en fecha uno de febrero del año en curso, en lo referente a los asuntos generales, no se podrá discutir el tema de la </w:t>
      </w:r>
      <w:r w:rsidR="00FD2B71">
        <w:rPr>
          <w:rFonts w:ascii="Arial Narrow" w:hAnsi="Arial Narrow" w:cs="Courier New"/>
          <w:b w:val="0"/>
          <w:sz w:val="26"/>
          <w:szCs w:val="26"/>
        </w:rPr>
        <w:t>G</w:t>
      </w:r>
      <w:r w:rsidR="007C54D7">
        <w:rPr>
          <w:rFonts w:ascii="Arial Narrow" w:hAnsi="Arial Narrow" w:cs="Courier New"/>
          <w:b w:val="0"/>
          <w:sz w:val="26"/>
          <w:szCs w:val="26"/>
        </w:rPr>
        <w:t>losa del Tercer Informe de Gobierno.</w:t>
      </w:r>
    </w:p>
    <w:p w:rsidR="007C54D7" w:rsidRDefault="007C54D7" w:rsidP="00603260">
      <w:pPr>
        <w:pStyle w:val="Textoindependiente"/>
        <w:spacing w:line="240" w:lineRule="auto"/>
        <w:ind w:left="567" w:firstLine="284"/>
        <w:rPr>
          <w:rFonts w:ascii="Arial Narrow" w:hAnsi="Arial Narrow" w:cs="Courier New"/>
          <w:b w:val="0"/>
          <w:sz w:val="26"/>
          <w:szCs w:val="26"/>
        </w:rPr>
      </w:pPr>
    </w:p>
    <w:p w:rsidR="001414F2" w:rsidRDefault="005C3FEF" w:rsidP="005C3FEF">
      <w:pPr>
        <w:ind w:left="567" w:firstLine="284"/>
        <w:jc w:val="both"/>
        <w:rPr>
          <w:rFonts w:ascii="Arial Narrow" w:hAnsi="Arial Narrow"/>
          <w:color w:val="000000"/>
          <w:sz w:val="26"/>
          <w:szCs w:val="26"/>
          <w:lang w:eastAsia="es-MX"/>
        </w:rPr>
      </w:pPr>
      <w:r>
        <w:rPr>
          <w:rFonts w:ascii="Arial Narrow" w:hAnsi="Arial Narrow" w:cs="Courier New"/>
          <w:sz w:val="26"/>
          <w:szCs w:val="26"/>
        </w:rPr>
        <w:t>S</w:t>
      </w:r>
      <w:r w:rsidR="00CF2B9E" w:rsidRPr="007D6B6D">
        <w:rPr>
          <w:rFonts w:ascii="Arial Narrow" w:hAnsi="Arial Narrow" w:cs="Courier New"/>
          <w:sz w:val="26"/>
          <w:szCs w:val="26"/>
        </w:rPr>
        <w:t xml:space="preserve">olicitó y se le concedió el uso de la </w:t>
      </w:r>
      <w:r w:rsidR="000C57CD">
        <w:rPr>
          <w:rFonts w:ascii="Arial Narrow" w:hAnsi="Arial Narrow" w:cs="Courier New"/>
          <w:sz w:val="26"/>
          <w:szCs w:val="26"/>
        </w:rPr>
        <w:t>tribun</w:t>
      </w:r>
      <w:r w:rsidR="00CF2B9E" w:rsidRPr="007D6B6D">
        <w:rPr>
          <w:rFonts w:ascii="Arial Narrow" w:hAnsi="Arial Narrow" w:cs="Courier New"/>
          <w:sz w:val="26"/>
          <w:szCs w:val="26"/>
        </w:rPr>
        <w:t xml:space="preserve">a al </w:t>
      </w:r>
      <w:r w:rsidR="000C57CD" w:rsidRPr="005C3FEF">
        <w:rPr>
          <w:rFonts w:ascii="Arial Narrow" w:hAnsi="Arial Narrow" w:cs="Courier New"/>
          <w:b/>
          <w:sz w:val="26"/>
          <w:szCs w:val="26"/>
        </w:rPr>
        <w:t>Diputad</w:t>
      </w:r>
      <w:r w:rsidR="00FD2B71" w:rsidRPr="005C3FEF">
        <w:rPr>
          <w:rFonts w:ascii="Arial Narrow" w:hAnsi="Arial Narrow" w:cs="Courier New"/>
          <w:b/>
          <w:sz w:val="26"/>
          <w:szCs w:val="26"/>
        </w:rPr>
        <w:t>o</w:t>
      </w:r>
      <w:r w:rsidR="000C57CD" w:rsidRPr="005C3FEF">
        <w:rPr>
          <w:rFonts w:ascii="Arial Narrow" w:hAnsi="Arial Narrow" w:cs="Courier New"/>
          <w:b/>
          <w:sz w:val="26"/>
          <w:szCs w:val="26"/>
        </w:rPr>
        <w:t xml:space="preserve"> </w:t>
      </w:r>
      <w:r w:rsidR="00FD2B71" w:rsidRPr="005C3FEF">
        <w:rPr>
          <w:rFonts w:ascii="Arial Narrow" w:hAnsi="Arial Narrow" w:cs="Courier New"/>
          <w:b/>
          <w:sz w:val="26"/>
          <w:szCs w:val="26"/>
        </w:rPr>
        <w:t>Rafael Alejandro Echazarreta Torres</w:t>
      </w:r>
      <w:r w:rsidR="005C0BC9" w:rsidRPr="005C3FEF">
        <w:rPr>
          <w:rFonts w:ascii="Arial Narrow" w:hAnsi="Arial Narrow" w:cs="Courier New"/>
          <w:sz w:val="26"/>
          <w:szCs w:val="26"/>
        </w:rPr>
        <w:t>, quien expresó</w:t>
      </w:r>
      <w:r w:rsidR="00CF2B9E" w:rsidRPr="007D6B6D">
        <w:rPr>
          <w:rFonts w:ascii="Arial Narrow" w:hAnsi="Arial Narrow" w:cs="Courier New"/>
          <w:sz w:val="26"/>
          <w:szCs w:val="26"/>
        </w:rPr>
        <w:t>:</w:t>
      </w:r>
      <w:r w:rsidR="00F41FBE" w:rsidRPr="007D6B6D">
        <w:rPr>
          <w:rFonts w:ascii="Arial Narrow" w:hAnsi="Arial Narrow" w:cs="Courier New"/>
          <w:sz w:val="26"/>
          <w:szCs w:val="26"/>
        </w:rPr>
        <w:t xml:space="preserve"> “</w:t>
      </w:r>
      <w:r>
        <w:rPr>
          <w:rFonts w:ascii="Arial Narrow" w:hAnsi="Arial Narrow"/>
          <w:sz w:val="26"/>
          <w:szCs w:val="26"/>
        </w:rPr>
        <w:t>Co</w:t>
      </w:r>
      <w:r w:rsidR="003969E3">
        <w:rPr>
          <w:rFonts w:ascii="Arial Narrow" w:hAnsi="Arial Narrow"/>
          <w:sz w:val="26"/>
          <w:szCs w:val="26"/>
        </w:rPr>
        <w:t>n la venia de la Mesa Directiva.</w:t>
      </w:r>
      <w:r w:rsidR="001414F2">
        <w:rPr>
          <w:rFonts w:ascii="Arial Narrow" w:hAnsi="Arial Narrow"/>
          <w:sz w:val="26"/>
          <w:szCs w:val="26"/>
        </w:rPr>
        <w:t xml:space="preserve"> Compañeras y c</w:t>
      </w:r>
      <w:r>
        <w:rPr>
          <w:rFonts w:ascii="Arial Narrow" w:hAnsi="Arial Narrow"/>
          <w:sz w:val="26"/>
          <w:szCs w:val="26"/>
        </w:rPr>
        <w:t xml:space="preserve">ompañeros Legisladores, </w:t>
      </w:r>
      <w:proofErr w:type="gramStart"/>
      <w:r>
        <w:rPr>
          <w:rFonts w:ascii="Arial Narrow" w:hAnsi="Arial Narrow"/>
          <w:sz w:val="26"/>
          <w:szCs w:val="26"/>
        </w:rPr>
        <w:t>yucatecas</w:t>
      </w:r>
      <w:proofErr w:type="gramEnd"/>
      <w:r>
        <w:rPr>
          <w:rFonts w:ascii="Arial Narrow" w:hAnsi="Arial Narrow"/>
          <w:sz w:val="26"/>
          <w:szCs w:val="26"/>
        </w:rPr>
        <w:t xml:space="preserve"> y yucatecos. Es importante dejar en claro, que </w:t>
      </w:r>
      <w:r w:rsidRPr="00AA2E5F">
        <w:rPr>
          <w:rFonts w:ascii="Arial Narrow" w:hAnsi="Arial Narrow"/>
          <w:color w:val="000000"/>
          <w:sz w:val="26"/>
          <w:szCs w:val="26"/>
          <w:lang w:eastAsia="es-MX"/>
        </w:rPr>
        <w:t>es vital que en la rendición de</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 xml:space="preserve">cuentas sean los </w:t>
      </w:r>
      <w:r w:rsidR="001414F2">
        <w:rPr>
          <w:rFonts w:ascii="Arial Narrow" w:hAnsi="Arial Narrow"/>
          <w:color w:val="000000"/>
          <w:sz w:val="26"/>
          <w:szCs w:val="26"/>
          <w:lang w:eastAsia="es-MX"/>
        </w:rPr>
        <w:t>F</w:t>
      </w:r>
      <w:r w:rsidRPr="00AA2E5F">
        <w:rPr>
          <w:rFonts w:ascii="Arial Narrow" w:hAnsi="Arial Narrow"/>
          <w:color w:val="000000"/>
          <w:sz w:val="26"/>
          <w:szCs w:val="26"/>
          <w:lang w:eastAsia="es-MX"/>
        </w:rPr>
        <w:t>uncionarios de otro</w:t>
      </w:r>
      <w:r>
        <w:rPr>
          <w:rFonts w:ascii="Arial Narrow" w:hAnsi="Arial Narrow"/>
          <w:color w:val="000000"/>
          <w:sz w:val="26"/>
          <w:szCs w:val="26"/>
          <w:lang w:eastAsia="es-MX"/>
        </w:rPr>
        <w:t xml:space="preserve"> </w:t>
      </w:r>
      <w:r w:rsidR="001414F2">
        <w:rPr>
          <w:rFonts w:ascii="Arial Narrow" w:hAnsi="Arial Narrow"/>
          <w:color w:val="000000"/>
          <w:sz w:val="26"/>
          <w:szCs w:val="26"/>
          <w:lang w:eastAsia="es-MX"/>
        </w:rPr>
        <w:t>P</w:t>
      </w:r>
      <w:r w:rsidRPr="00AA2E5F">
        <w:rPr>
          <w:rFonts w:ascii="Arial Narrow" w:hAnsi="Arial Narrow"/>
          <w:color w:val="000000"/>
          <w:sz w:val="26"/>
          <w:szCs w:val="26"/>
          <w:lang w:eastAsia="es-MX"/>
        </w:rPr>
        <w:t>oder los que vengan y expongan los</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 xml:space="preserve">avances y no los propios </w:t>
      </w:r>
      <w:r>
        <w:rPr>
          <w:rFonts w:ascii="Arial Narrow" w:hAnsi="Arial Narrow"/>
          <w:color w:val="000000"/>
          <w:sz w:val="26"/>
          <w:szCs w:val="26"/>
          <w:lang w:eastAsia="es-MX"/>
        </w:rPr>
        <w:t>L</w:t>
      </w:r>
      <w:r w:rsidRPr="00AA2E5F">
        <w:rPr>
          <w:rFonts w:ascii="Arial Narrow" w:hAnsi="Arial Narrow"/>
          <w:color w:val="000000"/>
          <w:sz w:val="26"/>
          <w:szCs w:val="26"/>
          <w:lang w:eastAsia="es-MX"/>
        </w:rPr>
        <w:t>egisladores</w:t>
      </w:r>
      <w:r w:rsidR="001414F2">
        <w:rPr>
          <w:rFonts w:ascii="Arial Narrow" w:hAnsi="Arial Narrow"/>
          <w:color w:val="000000"/>
          <w:sz w:val="26"/>
          <w:szCs w:val="26"/>
          <w:lang w:eastAsia="es-MX"/>
        </w:rPr>
        <w:t>.</w:t>
      </w:r>
      <w:r>
        <w:rPr>
          <w:rFonts w:ascii="Arial Narrow" w:hAnsi="Arial Narrow"/>
          <w:color w:val="000000"/>
          <w:sz w:val="26"/>
          <w:szCs w:val="26"/>
          <w:lang w:eastAsia="es-MX"/>
        </w:rPr>
        <w:t xml:space="preserve"> </w:t>
      </w:r>
      <w:r w:rsidR="001414F2">
        <w:rPr>
          <w:rFonts w:ascii="Arial Narrow" w:hAnsi="Arial Narrow"/>
          <w:color w:val="000000"/>
          <w:sz w:val="26"/>
          <w:szCs w:val="26"/>
          <w:lang w:eastAsia="es-MX"/>
        </w:rPr>
        <w:t>L</w:t>
      </w:r>
      <w:r w:rsidRPr="00AA2E5F">
        <w:rPr>
          <w:rFonts w:ascii="Arial Narrow" w:hAnsi="Arial Narrow"/>
          <w:color w:val="000000"/>
          <w:sz w:val="26"/>
          <w:szCs w:val="26"/>
          <w:lang w:eastAsia="es-MX"/>
        </w:rPr>
        <w:t>a rendición de cuentas</w:t>
      </w:r>
      <w:r>
        <w:rPr>
          <w:rFonts w:ascii="Arial Narrow" w:hAnsi="Arial Narrow"/>
          <w:color w:val="000000"/>
          <w:sz w:val="26"/>
          <w:szCs w:val="26"/>
          <w:lang w:eastAsia="es-MX"/>
        </w:rPr>
        <w:t>,</w:t>
      </w:r>
      <w:r w:rsidRPr="00AA2E5F">
        <w:rPr>
          <w:rFonts w:ascii="Arial Narrow" w:hAnsi="Arial Narrow"/>
          <w:color w:val="000000"/>
          <w:sz w:val="26"/>
          <w:szCs w:val="26"/>
          <w:lang w:eastAsia="es-MX"/>
        </w:rPr>
        <w:t xml:space="preserve"> es un elemento</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central de las democracias</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representativas</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contemporáneas y es uno de los</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principales instrumentos para controlar</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todo abuso de poder</w:t>
      </w:r>
      <w:r>
        <w:rPr>
          <w:rFonts w:ascii="Arial Narrow" w:hAnsi="Arial Narrow"/>
          <w:color w:val="000000"/>
          <w:sz w:val="26"/>
          <w:szCs w:val="26"/>
          <w:lang w:eastAsia="es-MX"/>
        </w:rPr>
        <w:t>. R</w:t>
      </w:r>
      <w:r w:rsidRPr="00AA2E5F">
        <w:rPr>
          <w:rFonts w:ascii="Arial Narrow" w:hAnsi="Arial Narrow"/>
          <w:color w:val="000000"/>
          <w:sz w:val="26"/>
          <w:szCs w:val="26"/>
          <w:lang w:eastAsia="es-MX"/>
        </w:rPr>
        <w:t>endir cuentas implica la obligación de</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los gobernantes para informar acerca de</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las decisiones y los actos que realizan</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 xml:space="preserve">en materia del manejo del </w:t>
      </w:r>
      <w:r>
        <w:rPr>
          <w:rFonts w:ascii="Arial Narrow" w:hAnsi="Arial Narrow"/>
          <w:color w:val="000000"/>
          <w:sz w:val="26"/>
          <w:szCs w:val="26"/>
          <w:lang w:eastAsia="es-MX"/>
        </w:rPr>
        <w:t>e</w:t>
      </w:r>
      <w:r w:rsidRPr="00AA2E5F">
        <w:rPr>
          <w:rFonts w:ascii="Arial Narrow" w:hAnsi="Arial Narrow"/>
          <w:color w:val="000000"/>
          <w:sz w:val="26"/>
          <w:szCs w:val="26"/>
          <w:lang w:eastAsia="es-MX"/>
        </w:rPr>
        <w:t>rario</w:t>
      </w:r>
      <w:r>
        <w:rPr>
          <w:rFonts w:ascii="Arial Narrow" w:hAnsi="Arial Narrow"/>
          <w:color w:val="000000"/>
          <w:sz w:val="26"/>
          <w:szCs w:val="26"/>
          <w:lang w:eastAsia="es-MX"/>
        </w:rPr>
        <w:t xml:space="preserve"> público. E</w:t>
      </w:r>
      <w:r w:rsidRPr="00AA2E5F">
        <w:rPr>
          <w:rFonts w:ascii="Arial Narrow" w:hAnsi="Arial Narrow"/>
          <w:color w:val="000000"/>
          <w:sz w:val="26"/>
          <w:szCs w:val="26"/>
          <w:lang w:eastAsia="es-MX"/>
        </w:rPr>
        <w:t>l 20 de julio del 2007</w:t>
      </w:r>
      <w:r w:rsidR="001414F2">
        <w:rPr>
          <w:rFonts w:ascii="Arial Narrow" w:hAnsi="Arial Narrow"/>
          <w:color w:val="000000"/>
          <w:sz w:val="26"/>
          <w:szCs w:val="26"/>
          <w:lang w:eastAsia="es-MX"/>
        </w:rPr>
        <w:t>,</w:t>
      </w:r>
      <w:r w:rsidRPr="00AA2E5F">
        <w:rPr>
          <w:rFonts w:ascii="Arial Narrow" w:hAnsi="Arial Narrow"/>
          <w:color w:val="000000"/>
          <w:sz w:val="26"/>
          <w:szCs w:val="26"/>
          <w:lang w:eastAsia="es-MX"/>
        </w:rPr>
        <w:t xml:space="preserve"> se reformó el</w:t>
      </w:r>
      <w:r>
        <w:rPr>
          <w:rFonts w:ascii="Arial Narrow" w:hAnsi="Arial Narrow"/>
          <w:color w:val="000000"/>
          <w:sz w:val="26"/>
          <w:szCs w:val="26"/>
          <w:lang w:eastAsia="es-MX"/>
        </w:rPr>
        <w:t xml:space="preserve"> A</w:t>
      </w:r>
      <w:r w:rsidRPr="00AA2E5F">
        <w:rPr>
          <w:rFonts w:ascii="Arial Narrow" w:hAnsi="Arial Narrow"/>
          <w:color w:val="000000"/>
          <w:sz w:val="26"/>
          <w:szCs w:val="26"/>
          <w:lang w:eastAsia="es-MX"/>
        </w:rPr>
        <w:t xml:space="preserve">rtículo 6º de la </w:t>
      </w:r>
      <w:r>
        <w:rPr>
          <w:rFonts w:ascii="Arial Narrow" w:hAnsi="Arial Narrow"/>
          <w:color w:val="000000"/>
          <w:sz w:val="26"/>
          <w:szCs w:val="26"/>
          <w:lang w:eastAsia="es-MX"/>
        </w:rPr>
        <w:t>C</w:t>
      </w:r>
      <w:r w:rsidRPr="00AA2E5F">
        <w:rPr>
          <w:rFonts w:ascii="Arial Narrow" w:hAnsi="Arial Narrow"/>
          <w:color w:val="000000"/>
          <w:sz w:val="26"/>
          <w:szCs w:val="26"/>
          <w:lang w:eastAsia="es-MX"/>
        </w:rPr>
        <w:t>onstitución</w:t>
      </w:r>
      <w:r>
        <w:rPr>
          <w:rFonts w:ascii="Arial Narrow" w:hAnsi="Arial Narrow"/>
          <w:color w:val="000000"/>
          <w:sz w:val="26"/>
          <w:szCs w:val="26"/>
          <w:lang w:eastAsia="es-MX"/>
        </w:rPr>
        <w:t xml:space="preserve"> P</w:t>
      </w:r>
      <w:r w:rsidRPr="00AA2E5F">
        <w:rPr>
          <w:rFonts w:ascii="Arial Narrow" w:hAnsi="Arial Narrow"/>
          <w:color w:val="000000"/>
          <w:sz w:val="26"/>
          <w:szCs w:val="26"/>
          <w:lang w:eastAsia="es-MX"/>
        </w:rPr>
        <w:t>olítica en materia de transparencia y</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rendición de cuentas</w:t>
      </w:r>
      <w:r w:rsidR="001414F2">
        <w:rPr>
          <w:rFonts w:ascii="Arial Narrow" w:hAnsi="Arial Narrow"/>
          <w:color w:val="000000"/>
          <w:sz w:val="26"/>
          <w:szCs w:val="26"/>
          <w:lang w:eastAsia="es-MX"/>
        </w:rPr>
        <w:t>,</w:t>
      </w:r>
      <w:r w:rsidRPr="00AA2E5F">
        <w:rPr>
          <w:rFonts w:ascii="Arial Narrow" w:hAnsi="Arial Narrow"/>
          <w:color w:val="000000"/>
          <w:sz w:val="26"/>
          <w:szCs w:val="26"/>
          <w:lang w:eastAsia="es-MX"/>
        </w:rPr>
        <w:t xml:space="preserve"> con el propósito de</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ampliar el alcance de todas estas</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obligaciones</w:t>
      </w:r>
      <w:r w:rsidR="001414F2">
        <w:rPr>
          <w:rFonts w:ascii="Arial Narrow" w:hAnsi="Arial Narrow"/>
          <w:color w:val="000000"/>
          <w:sz w:val="26"/>
          <w:szCs w:val="26"/>
          <w:lang w:eastAsia="es-MX"/>
        </w:rPr>
        <w:t>.</w:t>
      </w:r>
      <w:r>
        <w:rPr>
          <w:rFonts w:ascii="Arial Narrow" w:hAnsi="Arial Narrow"/>
          <w:color w:val="000000"/>
          <w:sz w:val="26"/>
          <w:szCs w:val="26"/>
          <w:lang w:eastAsia="es-MX"/>
        </w:rPr>
        <w:t xml:space="preserve"> </w:t>
      </w:r>
      <w:r w:rsidR="001414F2">
        <w:rPr>
          <w:rFonts w:ascii="Arial Narrow" w:hAnsi="Arial Narrow"/>
          <w:color w:val="000000"/>
          <w:sz w:val="26"/>
          <w:szCs w:val="26"/>
          <w:lang w:eastAsia="es-MX"/>
        </w:rPr>
        <w:t>U</w:t>
      </w:r>
      <w:r w:rsidRPr="00AA2E5F">
        <w:rPr>
          <w:rFonts w:ascii="Arial Narrow" w:hAnsi="Arial Narrow"/>
          <w:color w:val="000000"/>
          <w:sz w:val="26"/>
          <w:szCs w:val="26"/>
          <w:lang w:eastAsia="es-MX"/>
        </w:rPr>
        <w:t xml:space="preserve">n </w:t>
      </w:r>
      <w:r w:rsidR="001414F2">
        <w:rPr>
          <w:rFonts w:ascii="Arial Narrow" w:hAnsi="Arial Narrow"/>
          <w:color w:val="000000"/>
          <w:sz w:val="26"/>
          <w:szCs w:val="26"/>
          <w:lang w:eastAsia="es-MX"/>
        </w:rPr>
        <w:t>I</w:t>
      </w:r>
      <w:r w:rsidRPr="00AA2E5F">
        <w:rPr>
          <w:rFonts w:ascii="Arial Narrow" w:hAnsi="Arial Narrow"/>
          <w:color w:val="000000"/>
          <w:sz w:val="26"/>
          <w:szCs w:val="26"/>
          <w:lang w:eastAsia="es-MX"/>
        </w:rPr>
        <w:t xml:space="preserve">nforme de </w:t>
      </w:r>
      <w:r w:rsidR="001414F2">
        <w:rPr>
          <w:rFonts w:ascii="Arial Narrow" w:hAnsi="Arial Narrow"/>
          <w:color w:val="000000"/>
          <w:sz w:val="26"/>
          <w:szCs w:val="26"/>
          <w:lang w:eastAsia="es-MX"/>
        </w:rPr>
        <w:t>G</w:t>
      </w:r>
      <w:r w:rsidRPr="00AA2E5F">
        <w:rPr>
          <w:rFonts w:ascii="Arial Narrow" w:hAnsi="Arial Narrow"/>
          <w:color w:val="000000"/>
          <w:sz w:val="26"/>
          <w:szCs w:val="26"/>
          <w:lang w:eastAsia="es-MX"/>
        </w:rPr>
        <w:t>obierno</w:t>
      </w:r>
      <w:r w:rsidR="001414F2">
        <w:rPr>
          <w:rFonts w:ascii="Arial Narrow" w:hAnsi="Arial Narrow"/>
          <w:color w:val="000000"/>
          <w:sz w:val="26"/>
          <w:szCs w:val="26"/>
          <w:lang w:eastAsia="es-MX"/>
        </w:rPr>
        <w:t>,</w:t>
      </w:r>
      <w:r w:rsidRPr="00AA2E5F">
        <w:rPr>
          <w:rFonts w:ascii="Arial Narrow" w:hAnsi="Arial Narrow"/>
          <w:color w:val="000000"/>
          <w:sz w:val="26"/>
          <w:szCs w:val="26"/>
          <w:lang w:eastAsia="es-MX"/>
        </w:rPr>
        <w:t xml:space="preserve"> es un acto</w:t>
      </w:r>
      <w:r>
        <w:rPr>
          <w:rFonts w:ascii="Arial Narrow" w:hAnsi="Arial Narrow"/>
          <w:color w:val="000000"/>
          <w:sz w:val="26"/>
          <w:szCs w:val="26"/>
          <w:lang w:eastAsia="es-MX"/>
        </w:rPr>
        <w:t xml:space="preserve"> </w:t>
      </w:r>
      <w:r w:rsidRPr="00AA2E5F">
        <w:rPr>
          <w:rFonts w:ascii="Arial Narrow" w:hAnsi="Arial Narrow"/>
          <w:color w:val="000000"/>
          <w:sz w:val="26"/>
          <w:szCs w:val="26"/>
          <w:lang w:eastAsia="es-MX"/>
        </w:rPr>
        <w:t>democrático de rendición de cuentas por</w:t>
      </w:r>
      <w:r>
        <w:rPr>
          <w:rFonts w:ascii="Arial Narrow" w:hAnsi="Arial Narrow"/>
          <w:color w:val="000000"/>
          <w:sz w:val="26"/>
          <w:szCs w:val="26"/>
          <w:lang w:eastAsia="es-MX"/>
        </w:rPr>
        <w:t xml:space="preserve"> excelencia</w:t>
      </w:r>
      <w:r w:rsidR="001414F2">
        <w:rPr>
          <w:rFonts w:ascii="Arial Narrow" w:hAnsi="Arial Narrow"/>
          <w:color w:val="000000"/>
          <w:sz w:val="26"/>
          <w:szCs w:val="26"/>
          <w:lang w:eastAsia="es-MX"/>
        </w:rPr>
        <w:t>,</w:t>
      </w:r>
      <w:r>
        <w:rPr>
          <w:rFonts w:ascii="Arial Narrow" w:hAnsi="Arial Narrow"/>
          <w:color w:val="000000"/>
          <w:sz w:val="26"/>
          <w:szCs w:val="26"/>
          <w:lang w:eastAsia="es-MX"/>
        </w:rPr>
        <w:t xml:space="preserve"> por el cual,</w:t>
      </w:r>
      <w:r w:rsidR="003969E3">
        <w:rPr>
          <w:rFonts w:ascii="Arial Narrow" w:hAnsi="Arial Narrow"/>
          <w:color w:val="000000"/>
          <w:sz w:val="26"/>
          <w:szCs w:val="26"/>
          <w:lang w:eastAsia="es-MX"/>
        </w:rPr>
        <w:t xml:space="preserve"> el E</w:t>
      </w:r>
      <w:r>
        <w:rPr>
          <w:rFonts w:ascii="Arial Narrow" w:hAnsi="Arial Narrow"/>
          <w:color w:val="000000"/>
          <w:sz w:val="26"/>
          <w:szCs w:val="26"/>
          <w:lang w:eastAsia="es-MX"/>
        </w:rPr>
        <w:t xml:space="preserve">jecutivo remite al Congreso un Informe con carácter anual en el que se detalla el estado general que guarda la administración pública, no hay que olvidar que derivado de la división de </w:t>
      </w:r>
      <w:r w:rsidR="001414F2">
        <w:rPr>
          <w:rFonts w:ascii="Arial Narrow" w:hAnsi="Arial Narrow"/>
          <w:color w:val="000000"/>
          <w:sz w:val="26"/>
          <w:szCs w:val="26"/>
          <w:lang w:eastAsia="es-MX"/>
        </w:rPr>
        <w:t>Poderes,</w:t>
      </w:r>
      <w:r>
        <w:rPr>
          <w:rFonts w:ascii="Arial Narrow" w:hAnsi="Arial Narrow"/>
          <w:color w:val="000000"/>
          <w:sz w:val="26"/>
          <w:szCs w:val="26"/>
          <w:lang w:eastAsia="es-MX"/>
        </w:rPr>
        <w:t xml:space="preserve"> </w:t>
      </w:r>
      <w:r w:rsidR="001414F2">
        <w:rPr>
          <w:rFonts w:ascii="Arial Narrow" w:hAnsi="Arial Narrow"/>
          <w:color w:val="000000"/>
          <w:sz w:val="26"/>
          <w:szCs w:val="26"/>
          <w:lang w:eastAsia="es-MX"/>
        </w:rPr>
        <w:t>e</w:t>
      </w:r>
      <w:r>
        <w:rPr>
          <w:rFonts w:ascii="Arial Narrow" w:hAnsi="Arial Narrow"/>
          <w:color w:val="000000"/>
          <w:sz w:val="26"/>
          <w:szCs w:val="26"/>
          <w:lang w:eastAsia="es-MX"/>
        </w:rPr>
        <w:t xml:space="preserve">l </w:t>
      </w:r>
      <w:r w:rsidR="001414F2">
        <w:rPr>
          <w:rFonts w:ascii="Arial Narrow" w:hAnsi="Arial Narrow"/>
          <w:color w:val="000000"/>
          <w:sz w:val="26"/>
          <w:szCs w:val="26"/>
          <w:lang w:eastAsia="es-MX"/>
        </w:rPr>
        <w:t>P</w:t>
      </w:r>
      <w:r>
        <w:rPr>
          <w:rFonts w:ascii="Arial Narrow" w:hAnsi="Arial Narrow"/>
          <w:color w:val="000000"/>
          <w:sz w:val="26"/>
          <w:szCs w:val="26"/>
          <w:lang w:eastAsia="es-MX"/>
        </w:rPr>
        <w:t xml:space="preserve">oder Legislativo, es un órgano imprescindible para alcanzar un ejercicio de </w:t>
      </w:r>
      <w:r w:rsidR="001414F2">
        <w:rPr>
          <w:rFonts w:ascii="Arial Narrow" w:hAnsi="Arial Narrow"/>
          <w:color w:val="000000"/>
          <w:sz w:val="26"/>
          <w:szCs w:val="26"/>
          <w:lang w:eastAsia="es-MX"/>
        </w:rPr>
        <w:t>P</w:t>
      </w:r>
      <w:r>
        <w:rPr>
          <w:rFonts w:ascii="Arial Narrow" w:hAnsi="Arial Narrow"/>
          <w:color w:val="000000"/>
          <w:sz w:val="26"/>
          <w:szCs w:val="26"/>
          <w:lang w:eastAsia="es-MX"/>
        </w:rPr>
        <w:t>oder público con los balances y controles necesarios.</w:t>
      </w:r>
      <w:r w:rsidR="001414F2">
        <w:rPr>
          <w:rFonts w:ascii="Arial Narrow" w:hAnsi="Arial Narrow"/>
          <w:color w:val="000000"/>
          <w:sz w:val="26"/>
          <w:szCs w:val="26"/>
          <w:lang w:eastAsia="es-MX"/>
        </w:rPr>
        <w:t xml:space="preserve"> En Yucatán, este ejercicio está</w:t>
      </w:r>
      <w:r>
        <w:rPr>
          <w:rFonts w:ascii="Arial Narrow" w:hAnsi="Arial Narrow"/>
          <w:color w:val="000000"/>
          <w:sz w:val="26"/>
          <w:szCs w:val="26"/>
          <w:lang w:eastAsia="es-MX"/>
        </w:rPr>
        <w:t xml:space="preserve"> establecido en el Artículo 28 de la Constitución </w:t>
      </w:r>
      <w:r w:rsidR="001414F2">
        <w:rPr>
          <w:rFonts w:ascii="Arial Narrow" w:hAnsi="Arial Narrow"/>
          <w:color w:val="000000"/>
          <w:sz w:val="26"/>
          <w:szCs w:val="26"/>
          <w:lang w:eastAsia="es-MX"/>
        </w:rPr>
        <w:t>y</w:t>
      </w:r>
      <w:r>
        <w:rPr>
          <w:rFonts w:ascii="Arial Narrow" w:hAnsi="Arial Narrow"/>
          <w:color w:val="000000"/>
          <w:sz w:val="26"/>
          <w:szCs w:val="26"/>
          <w:lang w:eastAsia="es-MX"/>
        </w:rPr>
        <w:t>ucateca</w:t>
      </w:r>
      <w:r w:rsidR="001414F2">
        <w:rPr>
          <w:rFonts w:ascii="Arial Narrow" w:hAnsi="Arial Narrow"/>
          <w:color w:val="000000"/>
          <w:sz w:val="26"/>
          <w:szCs w:val="26"/>
          <w:lang w:eastAsia="es-MX"/>
        </w:rPr>
        <w:t>,</w:t>
      </w:r>
      <w:r>
        <w:rPr>
          <w:rFonts w:ascii="Arial Narrow" w:hAnsi="Arial Narrow"/>
          <w:color w:val="000000"/>
          <w:sz w:val="26"/>
          <w:szCs w:val="26"/>
          <w:lang w:eastAsia="es-MX"/>
        </w:rPr>
        <w:t xml:space="preserve"> </w:t>
      </w:r>
      <w:r w:rsidR="001414F2">
        <w:rPr>
          <w:rFonts w:ascii="Arial Narrow" w:hAnsi="Arial Narrow"/>
          <w:color w:val="000000"/>
          <w:sz w:val="26"/>
          <w:szCs w:val="26"/>
          <w:lang w:eastAsia="es-MX"/>
        </w:rPr>
        <w:t>en é</w:t>
      </w:r>
      <w:r>
        <w:rPr>
          <w:rFonts w:ascii="Arial Narrow" w:hAnsi="Arial Narrow"/>
          <w:color w:val="000000"/>
          <w:sz w:val="26"/>
          <w:szCs w:val="26"/>
          <w:lang w:eastAsia="es-MX"/>
        </w:rPr>
        <w:t>l se establecen las bases para la presentación de los Informes y el desahogo de la Glosa</w:t>
      </w:r>
      <w:r w:rsidR="001414F2">
        <w:rPr>
          <w:rFonts w:ascii="Arial Narrow" w:hAnsi="Arial Narrow"/>
          <w:color w:val="000000"/>
          <w:sz w:val="26"/>
          <w:szCs w:val="26"/>
          <w:lang w:eastAsia="es-MX"/>
        </w:rPr>
        <w:t>.</w:t>
      </w:r>
      <w:r>
        <w:rPr>
          <w:rFonts w:ascii="Arial Narrow" w:hAnsi="Arial Narrow"/>
          <w:color w:val="000000"/>
          <w:sz w:val="26"/>
          <w:szCs w:val="26"/>
          <w:lang w:eastAsia="es-MX"/>
        </w:rPr>
        <w:t xml:space="preserve"> </w:t>
      </w:r>
      <w:r w:rsidR="001414F2">
        <w:rPr>
          <w:rFonts w:ascii="Arial Narrow" w:hAnsi="Arial Narrow"/>
          <w:color w:val="000000"/>
          <w:sz w:val="26"/>
          <w:szCs w:val="26"/>
          <w:lang w:eastAsia="es-MX"/>
        </w:rPr>
        <w:t>E</w:t>
      </w:r>
      <w:r>
        <w:rPr>
          <w:rFonts w:ascii="Arial Narrow" w:hAnsi="Arial Narrow"/>
          <w:color w:val="000000"/>
          <w:sz w:val="26"/>
          <w:szCs w:val="26"/>
          <w:lang w:eastAsia="es-MX"/>
        </w:rPr>
        <w:t>l modelo actual de presentación</w:t>
      </w:r>
      <w:r w:rsidR="001414F2">
        <w:rPr>
          <w:rFonts w:ascii="Arial Narrow" w:hAnsi="Arial Narrow"/>
          <w:color w:val="000000"/>
          <w:sz w:val="26"/>
          <w:szCs w:val="26"/>
          <w:lang w:eastAsia="es-MX"/>
        </w:rPr>
        <w:t xml:space="preserve"> de Informe de G</w:t>
      </w:r>
      <w:r>
        <w:rPr>
          <w:rFonts w:ascii="Arial Narrow" w:hAnsi="Arial Narrow"/>
          <w:color w:val="000000"/>
          <w:sz w:val="26"/>
          <w:szCs w:val="26"/>
          <w:lang w:eastAsia="es-MX"/>
        </w:rPr>
        <w:t>obierno en Yucatán</w:t>
      </w:r>
      <w:r w:rsidR="001414F2">
        <w:rPr>
          <w:rFonts w:ascii="Arial Narrow" w:hAnsi="Arial Narrow"/>
          <w:color w:val="000000"/>
          <w:sz w:val="26"/>
          <w:szCs w:val="26"/>
          <w:lang w:eastAsia="es-MX"/>
        </w:rPr>
        <w:t>,</w:t>
      </w:r>
      <w:r>
        <w:rPr>
          <w:rFonts w:ascii="Arial Narrow" w:hAnsi="Arial Narrow"/>
          <w:color w:val="000000"/>
          <w:sz w:val="26"/>
          <w:szCs w:val="26"/>
          <w:lang w:eastAsia="es-MX"/>
        </w:rPr>
        <w:t xml:space="preserve"> con algunas reformas poco sustanciosas </w:t>
      </w:r>
      <w:r w:rsidR="001414F2">
        <w:rPr>
          <w:rFonts w:ascii="Arial Narrow" w:hAnsi="Arial Narrow"/>
          <w:color w:val="000000"/>
          <w:sz w:val="26"/>
          <w:szCs w:val="26"/>
          <w:lang w:eastAsia="es-MX"/>
        </w:rPr>
        <w:t>h</w:t>
      </w:r>
      <w:r>
        <w:rPr>
          <w:rFonts w:ascii="Arial Narrow" w:hAnsi="Arial Narrow"/>
          <w:color w:val="000000"/>
          <w:sz w:val="26"/>
          <w:szCs w:val="26"/>
          <w:lang w:eastAsia="es-MX"/>
        </w:rPr>
        <w:t>a perdurado muchos años sin que verdaderament</w:t>
      </w:r>
      <w:r w:rsidR="001414F2">
        <w:rPr>
          <w:rFonts w:ascii="Arial Narrow" w:hAnsi="Arial Narrow"/>
          <w:color w:val="000000"/>
          <w:sz w:val="26"/>
          <w:szCs w:val="26"/>
          <w:lang w:eastAsia="es-MX"/>
        </w:rPr>
        <w:t>e se alcance el objetivo que es</w:t>
      </w:r>
      <w:r>
        <w:rPr>
          <w:rFonts w:ascii="Arial Narrow" w:hAnsi="Arial Narrow"/>
          <w:color w:val="000000"/>
          <w:sz w:val="26"/>
          <w:szCs w:val="26"/>
          <w:lang w:eastAsia="es-MX"/>
        </w:rPr>
        <w:t xml:space="preserve"> el convertir el desahogo de la Glosa en un verdadero…</w:t>
      </w:r>
      <w:r w:rsidR="001414F2">
        <w:rPr>
          <w:rFonts w:ascii="Arial Narrow" w:hAnsi="Arial Narrow"/>
          <w:color w:val="000000"/>
          <w:sz w:val="26"/>
          <w:szCs w:val="26"/>
          <w:lang w:eastAsia="es-MX"/>
        </w:rPr>
        <w:t>”.</w:t>
      </w:r>
      <w:r>
        <w:rPr>
          <w:rFonts w:ascii="Arial Narrow" w:hAnsi="Arial Narrow"/>
          <w:color w:val="000000"/>
          <w:sz w:val="26"/>
          <w:szCs w:val="26"/>
          <w:lang w:eastAsia="es-MX"/>
        </w:rPr>
        <w:t xml:space="preserve"> </w:t>
      </w:r>
    </w:p>
    <w:p w:rsidR="001414F2" w:rsidRDefault="001414F2" w:rsidP="005C3FEF">
      <w:pPr>
        <w:ind w:left="567" w:firstLine="284"/>
        <w:jc w:val="both"/>
        <w:rPr>
          <w:rFonts w:ascii="Arial Narrow" w:hAnsi="Arial Narrow"/>
          <w:color w:val="000000"/>
          <w:sz w:val="26"/>
          <w:szCs w:val="26"/>
          <w:lang w:eastAsia="es-MX"/>
        </w:rPr>
      </w:pPr>
    </w:p>
    <w:p w:rsidR="001414F2" w:rsidRDefault="001414F2" w:rsidP="005C3FEF">
      <w:pPr>
        <w:ind w:left="567" w:firstLine="284"/>
        <w:jc w:val="both"/>
        <w:rPr>
          <w:rFonts w:ascii="Arial Narrow" w:hAnsi="Arial Narrow"/>
          <w:color w:val="000000"/>
          <w:sz w:val="26"/>
          <w:szCs w:val="26"/>
          <w:lang w:eastAsia="es-MX"/>
        </w:rPr>
      </w:pPr>
      <w:r>
        <w:rPr>
          <w:rFonts w:ascii="Arial Narrow" w:hAnsi="Arial Narrow"/>
          <w:color w:val="000000"/>
          <w:sz w:val="26"/>
          <w:szCs w:val="26"/>
          <w:lang w:eastAsia="es-MX"/>
        </w:rPr>
        <w:t xml:space="preserve">En este momento, la Presidenta interrumpe al Diputado orador, para recordarle que se está en Asuntos Generales y que el tema de la Glosa, ha sido discutido. </w:t>
      </w:r>
    </w:p>
    <w:p w:rsidR="001414F2" w:rsidRDefault="001414F2" w:rsidP="005C3FEF">
      <w:pPr>
        <w:ind w:left="567" w:firstLine="284"/>
        <w:jc w:val="both"/>
        <w:rPr>
          <w:rFonts w:ascii="Arial Narrow" w:hAnsi="Arial Narrow"/>
          <w:color w:val="000000"/>
          <w:sz w:val="26"/>
          <w:szCs w:val="26"/>
          <w:lang w:eastAsia="es-MX"/>
        </w:rPr>
      </w:pPr>
    </w:p>
    <w:p w:rsidR="001414F2" w:rsidRDefault="001414F2" w:rsidP="005C3FEF">
      <w:pPr>
        <w:ind w:left="567" w:firstLine="284"/>
        <w:jc w:val="both"/>
        <w:rPr>
          <w:rFonts w:ascii="Arial Narrow" w:hAnsi="Arial Narrow"/>
          <w:color w:val="000000"/>
          <w:sz w:val="26"/>
          <w:szCs w:val="26"/>
          <w:lang w:eastAsia="es-MX"/>
        </w:rPr>
      </w:pPr>
      <w:r>
        <w:rPr>
          <w:rFonts w:ascii="Arial Narrow" w:hAnsi="Arial Narrow"/>
          <w:color w:val="000000"/>
          <w:sz w:val="26"/>
          <w:szCs w:val="26"/>
          <w:lang w:eastAsia="es-MX"/>
        </w:rPr>
        <w:t xml:space="preserve">Continuando con su participación, el </w:t>
      </w:r>
      <w:r w:rsidRPr="001414F2">
        <w:rPr>
          <w:rFonts w:ascii="Arial Narrow" w:hAnsi="Arial Narrow"/>
          <w:b/>
          <w:color w:val="000000"/>
          <w:sz w:val="26"/>
          <w:szCs w:val="26"/>
          <w:lang w:eastAsia="es-MX"/>
        </w:rPr>
        <w:t>Diputado Rafael Alejandro Echazarreta Torres,</w:t>
      </w:r>
      <w:r>
        <w:rPr>
          <w:rFonts w:ascii="Arial Narrow" w:hAnsi="Arial Narrow"/>
          <w:color w:val="000000"/>
          <w:sz w:val="26"/>
          <w:szCs w:val="26"/>
          <w:lang w:eastAsia="es-MX"/>
        </w:rPr>
        <w:t xml:space="preserve"> indicó: “</w:t>
      </w:r>
      <w:r w:rsidR="005C3FEF">
        <w:rPr>
          <w:rFonts w:ascii="Arial Narrow" w:hAnsi="Arial Narrow"/>
          <w:color w:val="000000"/>
          <w:sz w:val="26"/>
          <w:szCs w:val="26"/>
          <w:lang w:eastAsia="es-MX"/>
        </w:rPr>
        <w:t>Me da mucha pena Presidenta tener que decirle que usted no puede evitar el hecho en que yo presenté una Iniciativa de Ley.</w:t>
      </w:r>
      <w:r w:rsidR="005C3FEF" w:rsidRPr="008E64CD">
        <w:rPr>
          <w:rFonts w:ascii="Arial Narrow" w:hAnsi="Arial Narrow"/>
          <w:color w:val="000000"/>
          <w:sz w:val="26"/>
          <w:szCs w:val="26"/>
          <w:lang w:eastAsia="es-MX"/>
        </w:rPr>
        <w:t xml:space="preserve"> </w:t>
      </w:r>
      <w:r w:rsidR="005C3FEF">
        <w:rPr>
          <w:rFonts w:ascii="Arial Narrow" w:hAnsi="Arial Narrow"/>
          <w:color w:val="000000"/>
          <w:sz w:val="26"/>
          <w:szCs w:val="26"/>
          <w:lang w:eastAsia="es-MX"/>
        </w:rPr>
        <w:t>Es mi derecho Constitucional.</w:t>
      </w:r>
      <w:r>
        <w:rPr>
          <w:rFonts w:ascii="Arial Narrow" w:hAnsi="Arial Narrow"/>
          <w:color w:val="000000"/>
          <w:sz w:val="26"/>
          <w:szCs w:val="26"/>
          <w:lang w:eastAsia="es-MX"/>
        </w:rPr>
        <w:t>..”.</w:t>
      </w:r>
      <w:r w:rsidR="005C3FEF">
        <w:rPr>
          <w:rFonts w:ascii="Arial Narrow" w:hAnsi="Arial Narrow"/>
          <w:color w:val="000000"/>
          <w:sz w:val="26"/>
          <w:szCs w:val="26"/>
          <w:lang w:eastAsia="es-MX"/>
        </w:rPr>
        <w:t xml:space="preserve">  </w:t>
      </w:r>
    </w:p>
    <w:p w:rsidR="001414F2" w:rsidRDefault="001414F2" w:rsidP="005C3FEF">
      <w:pPr>
        <w:ind w:left="567" w:firstLine="284"/>
        <w:jc w:val="both"/>
        <w:rPr>
          <w:rFonts w:ascii="Arial Narrow" w:hAnsi="Arial Narrow"/>
          <w:color w:val="000000"/>
          <w:sz w:val="26"/>
          <w:szCs w:val="26"/>
          <w:lang w:eastAsia="es-MX"/>
        </w:rPr>
      </w:pPr>
    </w:p>
    <w:p w:rsidR="001414F2" w:rsidRDefault="001414F2" w:rsidP="005C3FEF">
      <w:pPr>
        <w:ind w:left="567" w:firstLine="284"/>
        <w:jc w:val="both"/>
        <w:rPr>
          <w:rFonts w:ascii="Arial Narrow" w:hAnsi="Arial Narrow"/>
          <w:color w:val="000000"/>
          <w:sz w:val="26"/>
          <w:szCs w:val="26"/>
          <w:lang w:eastAsia="es-MX"/>
        </w:rPr>
      </w:pPr>
      <w:r>
        <w:rPr>
          <w:rFonts w:ascii="Arial Narrow" w:hAnsi="Arial Narrow"/>
          <w:color w:val="000000"/>
          <w:sz w:val="26"/>
          <w:szCs w:val="26"/>
          <w:lang w:eastAsia="es-MX"/>
        </w:rPr>
        <w:t>La Presidenta, señaló: “No estoy evitando que presente una iniciativa, Diputado”.</w:t>
      </w:r>
    </w:p>
    <w:p w:rsidR="001414F2" w:rsidRDefault="001414F2" w:rsidP="005C3FEF">
      <w:pPr>
        <w:ind w:left="567" w:firstLine="284"/>
        <w:jc w:val="both"/>
        <w:rPr>
          <w:rFonts w:ascii="Arial Narrow" w:hAnsi="Arial Narrow"/>
          <w:color w:val="000000"/>
          <w:sz w:val="26"/>
          <w:szCs w:val="26"/>
          <w:lang w:eastAsia="es-MX"/>
        </w:rPr>
      </w:pPr>
    </w:p>
    <w:p w:rsidR="00266B1A" w:rsidRDefault="001414F2" w:rsidP="005C3FEF">
      <w:pPr>
        <w:ind w:left="567" w:firstLine="284"/>
        <w:jc w:val="both"/>
        <w:rPr>
          <w:rFonts w:ascii="Arial Narrow" w:hAnsi="Arial Narrow"/>
          <w:color w:val="000000"/>
          <w:sz w:val="26"/>
          <w:szCs w:val="26"/>
          <w:lang w:eastAsia="es-MX"/>
        </w:rPr>
      </w:pPr>
      <w:r>
        <w:rPr>
          <w:rFonts w:ascii="Arial Narrow" w:hAnsi="Arial Narrow"/>
          <w:color w:val="000000"/>
          <w:sz w:val="26"/>
          <w:szCs w:val="26"/>
          <w:lang w:eastAsia="es-MX"/>
        </w:rPr>
        <w:t xml:space="preserve">El </w:t>
      </w:r>
      <w:r w:rsidRPr="001414F2">
        <w:rPr>
          <w:rFonts w:ascii="Arial Narrow" w:hAnsi="Arial Narrow"/>
          <w:b/>
          <w:color w:val="000000"/>
          <w:sz w:val="26"/>
          <w:szCs w:val="26"/>
          <w:lang w:eastAsia="es-MX"/>
        </w:rPr>
        <w:t>Diputado Rafael Alejando Echazarreta Torres</w:t>
      </w:r>
      <w:r>
        <w:rPr>
          <w:rFonts w:ascii="Arial Narrow" w:hAnsi="Arial Narrow"/>
          <w:color w:val="000000"/>
          <w:sz w:val="26"/>
          <w:szCs w:val="26"/>
          <w:lang w:eastAsia="es-MX"/>
        </w:rPr>
        <w:t>, continuó con su exposición, diciendo: “</w:t>
      </w:r>
      <w:r w:rsidR="00266B1A">
        <w:rPr>
          <w:rFonts w:ascii="Arial Narrow" w:hAnsi="Arial Narrow"/>
          <w:color w:val="000000"/>
          <w:sz w:val="26"/>
          <w:szCs w:val="26"/>
          <w:lang w:eastAsia="es-MX"/>
        </w:rPr>
        <w:t>...y e</w:t>
      </w:r>
      <w:r w:rsidR="005C3FEF">
        <w:rPr>
          <w:rFonts w:ascii="Arial Narrow" w:hAnsi="Arial Narrow"/>
          <w:color w:val="000000"/>
          <w:sz w:val="26"/>
          <w:szCs w:val="26"/>
          <w:lang w:eastAsia="es-MX"/>
        </w:rPr>
        <w:t>staría uste</w:t>
      </w:r>
      <w:r w:rsidR="00266B1A">
        <w:rPr>
          <w:rFonts w:ascii="Arial Narrow" w:hAnsi="Arial Narrow"/>
          <w:color w:val="000000"/>
          <w:sz w:val="26"/>
          <w:szCs w:val="26"/>
          <w:lang w:eastAsia="es-MX"/>
        </w:rPr>
        <w:t>d violentando,</w:t>
      </w:r>
      <w:r w:rsidR="005C3FEF" w:rsidRPr="00266B1A">
        <w:rPr>
          <w:rFonts w:ascii="Arial Narrow" w:hAnsi="Arial Narrow"/>
          <w:sz w:val="26"/>
          <w:szCs w:val="26"/>
          <w:lang w:eastAsia="es-MX"/>
        </w:rPr>
        <w:t xml:space="preserve"> puedo hacer uso de cualquier adjetivo </w:t>
      </w:r>
      <w:r w:rsidR="005C3FEF" w:rsidRPr="00A83462">
        <w:rPr>
          <w:rFonts w:ascii="Arial Narrow" w:hAnsi="Arial Narrow"/>
          <w:color w:val="000000"/>
          <w:sz w:val="26"/>
          <w:szCs w:val="26"/>
          <w:lang w:eastAsia="es-MX"/>
        </w:rPr>
        <w:t>mientras no</w:t>
      </w:r>
      <w:r w:rsidR="005C3FEF">
        <w:rPr>
          <w:rFonts w:ascii="Arial Narrow" w:hAnsi="Arial Narrow"/>
          <w:color w:val="000000"/>
          <w:sz w:val="26"/>
          <w:szCs w:val="26"/>
          <w:lang w:eastAsia="es-MX"/>
        </w:rPr>
        <w:t xml:space="preserve"> </w:t>
      </w:r>
      <w:r w:rsidR="005C3FEF" w:rsidRPr="00A83462">
        <w:rPr>
          <w:rFonts w:ascii="Arial Narrow" w:hAnsi="Arial Narrow"/>
          <w:color w:val="000000"/>
          <w:sz w:val="26"/>
          <w:szCs w:val="26"/>
          <w:lang w:eastAsia="es-MX"/>
        </w:rPr>
        <w:t>transgreda</w:t>
      </w:r>
      <w:r w:rsidR="005C3FEF">
        <w:rPr>
          <w:rFonts w:ascii="Arial Narrow" w:hAnsi="Arial Narrow"/>
          <w:color w:val="000000"/>
          <w:sz w:val="26"/>
          <w:szCs w:val="26"/>
          <w:lang w:eastAsia="es-MX"/>
        </w:rPr>
        <w:t>,</w:t>
      </w:r>
      <w:r w:rsidR="005C3FEF" w:rsidRPr="00A83462">
        <w:rPr>
          <w:rFonts w:ascii="Arial Narrow" w:hAnsi="Arial Narrow"/>
          <w:color w:val="000000"/>
          <w:sz w:val="26"/>
          <w:szCs w:val="26"/>
          <w:lang w:eastAsia="es-MX"/>
        </w:rPr>
        <w:t xml:space="preserve"> o lastim</w:t>
      </w:r>
      <w:r w:rsidR="00266B1A">
        <w:rPr>
          <w:rFonts w:ascii="Arial Narrow" w:hAnsi="Arial Narrow"/>
          <w:color w:val="000000"/>
          <w:sz w:val="26"/>
          <w:szCs w:val="26"/>
          <w:lang w:eastAsia="es-MX"/>
        </w:rPr>
        <w:t>e o lac</w:t>
      </w:r>
      <w:r w:rsidR="005C3FEF" w:rsidRPr="00A83462">
        <w:rPr>
          <w:rFonts w:ascii="Arial Narrow" w:hAnsi="Arial Narrow"/>
          <w:color w:val="000000"/>
          <w:sz w:val="26"/>
          <w:szCs w:val="26"/>
          <w:lang w:eastAsia="es-MX"/>
        </w:rPr>
        <w:t>er</w:t>
      </w:r>
      <w:r w:rsidR="005C3FEF">
        <w:rPr>
          <w:rFonts w:ascii="Arial Narrow" w:hAnsi="Arial Narrow"/>
          <w:color w:val="000000"/>
          <w:sz w:val="26"/>
          <w:szCs w:val="26"/>
          <w:lang w:eastAsia="es-MX"/>
        </w:rPr>
        <w:t>e a</w:t>
      </w:r>
      <w:r w:rsidR="005C3FEF" w:rsidRPr="00A83462">
        <w:rPr>
          <w:rFonts w:ascii="Arial Narrow" w:hAnsi="Arial Narrow"/>
          <w:color w:val="000000"/>
          <w:sz w:val="26"/>
          <w:szCs w:val="26"/>
          <w:lang w:eastAsia="es-MX"/>
        </w:rPr>
        <w:t xml:space="preserve"> algún</w:t>
      </w:r>
      <w:r w:rsidR="005C3FEF">
        <w:rPr>
          <w:rFonts w:ascii="Arial Narrow" w:hAnsi="Arial Narrow"/>
          <w:color w:val="000000"/>
          <w:sz w:val="26"/>
          <w:szCs w:val="26"/>
          <w:lang w:eastAsia="es-MX"/>
        </w:rPr>
        <w:t xml:space="preserve"> </w:t>
      </w:r>
      <w:r w:rsidR="00266B1A">
        <w:rPr>
          <w:rFonts w:ascii="Arial Narrow" w:hAnsi="Arial Narrow"/>
          <w:sz w:val="26"/>
          <w:szCs w:val="26"/>
          <w:lang w:eastAsia="es-MX"/>
        </w:rPr>
        <w:t>miembro del C</w:t>
      </w:r>
      <w:r w:rsidR="005C3FEF" w:rsidRPr="00266B1A">
        <w:rPr>
          <w:rFonts w:ascii="Arial Narrow" w:hAnsi="Arial Narrow"/>
          <w:sz w:val="26"/>
          <w:szCs w:val="26"/>
          <w:lang w:eastAsia="es-MX"/>
        </w:rPr>
        <w:t xml:space="preserve">ongreso, o de la ciudadanía. </w:t>
      </w:r>
      <w:bookmarkStart w:id="1" w:name="_Hlk96613143"/>
      <w:r w:rsidR="005C3FEF" w:rsidRPr="00266B1A">
        <w:rPr>
          <w:rFonts w:ascii="Arial Narrow" w:hAnsi="Arial Narrow"/>
          <w:sz w:val="26"/>
          <w:szCs w:val="26"/>
          <w:lang w:eastAsia="es-MX"/>
        </w:rPr>
        <w:t>L</w:t>
      </w:r>
      <w:r w:rsidR="005C3FEF" w:rsidRPr="00A83462">
        <w:rPr>
          <w:rFonts w:ascii="Arial Narrow" w:hAnsi="Arial Narrow"/>
          <w:color w:val="000000"/>
          <w:sz w:val="26"/>
          <w:szCs w:val="26"/>
          <w:lang w:eastAsia="es-MX"/>
        </w:rPr>
        <w:t xml:space="preserve">e solicito me permita seguir haciendo uso de </w:t>
      </w:r>
      <w:r w:rsidR="005C3FEF" w:rsidRPr="00266B1A">
        <w:rPr>
          <w:rFonts w:ascii="Arial Narrow" w:hAnsi="Arial Narrow"/>
          <w:bCs/>
          <w:color w:val="000000"/>
          <w:sz w:val="26"/>
          <w:szCs w:val="26"/>
          <w:lang w:eastAsia="es-MX"/>
        </w:rPr>
        <w:t>mi derecho Constitucional</w:t>
      </w:r>
      <w:r w:rsidR="005C3FEF" w:rsidRPr="00266B1A">
        <w:rPr>
          <w:rFonts w:ascii="Arial Narrow" w:hAnsi="Arial Narrow"/>
          <w:color w:val="000000"/>
          <w:sz w:val="26"/>
          <w:szCs w:val="26"/>
          <w:lang w:eastAsia="es-MX"/>
        </w:rPr>
        <w:t xml:space="preserve"> </w:t>
      </w:r>
      <w:r w:rsidR="005C3FEF" w:rsidRPr="000979D8">
        <w:rPr>
          <w:rFonts w:ascii="Arial Narrow" w:hAnsi="Arial Narrow"/>
          <w:color w:val="000000"/>
          <w:sz w:val="26"/>
          <w:szCs w:val="26"/>
          <w:lang w:eastAsia="es-MX"/>
        </w:rPr>
        <w:t xml:space="preserve">y evitemos que la </w:t>
      </w:r>
      <w:r w:rsidR="005C3FEF">
        <w:rPr>
          <w:rFonts w:ascii="Arial Narrow" w:hAnsi="Arial Narrow"/>
          <w:color w:val="000000"/>
          <w:sz w:val="26"/>
          <w:szCs w:val="26"/>
          <w:lang w:eastAsia="es-MX"/>
        </w:rPr>
        <w:t>M</w:t>
      </w:r>
      <w:r w:rsidR="005C3FEF" w:rsidRPr="000979D8">
        <w:rPr>
          <w:rFonts w:ascii="Arial Narrow" w:hAnsi="Arial Narrow"/>
          <w:color w:val="000000"/>
          <w:sz w:val="26"/>
          <w:szCs w:val="26"/>
          <w:lang w:eastAsia="es-MX"/>
        </w:rPr>
        <w:t xml:space="preserve">esa </w:t>
      </w:r>
      <w:r w:rsidR="005C3FEF">
        <w:rPr>
          <w:rFonts w:ascii="Arial Narrow" w:hAnsi="Arial Narrow"/>
          <w:color w:val="000000"/>
          <w:sz w:val="26"/>
          <w:szCs w:val="26"/>
          <w:lang w:eastAsia="es-MX"/>
        </w:rPr>
        <w:t>D</w:t>
      </w:r>
      <w:r w:rsidR="005C3FEF" w:rsidRPr="000979D8">
        <w:rPr>
          <w:rFonts w:ascii="Arial Narrow" w:hAnsi="Arial Narrow"/>
          <w:color w:val="000000"/>
          <w:sz w:val="26"/>
          <w:szCs w:val="26"/>
          <w:lang w:eastAsia="es-MX"/>
        </w:rPr>
        <w:t>irectiva a la cual pertenezco se vea soslayada o caiga en alguna crítica insulsa</w:t>
      </w:r>
      <w:r w:rsidR="00266B1A">
        <w:rPr>
          <w:rFonts w:ascii="Arial Narrow" w:hAnsi="Arial Narrow"/>
          <w:color w:val="000000"/>
          <w:sz w:val="26"/>
          <w:szCs w:val="26"/>
          <w:lang w:eastAsia="es-MX"/>
        </w:rPr>
        <w:t>”</w:t>
      </w:r>
      <w:r w:rsidR="005C3FEF">
        <w:rPr>
          <w:rFonts w:ascii="Arial Narrow" w:hAnsi="Arial Narrow"/>
          <w:color w:val="000000"/>
          <w:sz w:val="26"/>
          <w:szCs w:val="26"/>
          <w:lang w:eastAsia="es-MX"/>
        </w:rPr>
        <w:t>.</w:t>
      </w:r>
    </w:p>
    <w:p w:rsidR="00266B1A" w:rsidRDefault="00266B1A" w:rsidP="005C3FEF">
      <w:pPr>
        <w:ind w:left="567" w:firstLine="284"/>
        <w:jc w:val="both"/>
        <w:rPr>
          <w:rFonts w:ascii="Arial Narrow" w:hAnsi="Arial Narrow"/>
          <w:color w:val="000000"/>
          <w:sz w:val="26"/>
          <w:szCs w:val="26"/>
          <w:lang w:eastAsia="es-MX"/>
        </w:rPr>
      </w:pPr>
    </w:p>
    <w:p w:rsidR="00266B1A" w:rsidRDefault="00266B1A" w:rsidP="005C3FEF">
      <w:pPr>
        <w:ind w:left="567" w:firstLine="284"/>
        <w:jc w:val="both"/>
        <w:rPr>
          <w:rFonts w:ascii="Arial Narrow" w:hAnsi="Arial Narrow"/>
          <w:color w:val="000000"/>
          <w:sz w:val="26"/>
          <w:szCs w:val="26"/>
          <w:lang w:eastAsia="es-MX"/>
        </w:rPr>
      </w:pPr>
      <w:r>
        <w:rPr>
          <w:rFonts w:ascii="Arial Narrow" w:hAnsi="Arial Narrow"/>
          <w:color w:val="000000"/>
          <w:sz w:val="26"/>
          <w:szCs w:val="26"/>
          <w:lang w:eastAsia="es-MX"/>
        </w:rPr>
        <w:t>La Presidenta de la Mesa Directiva, indicó: “P</w:t>
      </w:r>
      <w:r w:rsidR="005C3FEF" w:rsidRPr="00266B1A">
        <w:rPr>
          <w:rFonts w:ascii="Arial Narrow" w:hAnsi="Arial Narrow"/>
          <w:color w:val="000000"/>
          <w:sz w:val="26"/>
          <w:szCs w:val="26"/>
          <w:lang w:eastAsia="es-MX"/>
        </w:rPr>
        <w:t xml:space="preserve">rosiga </w:t>
      </w:r>
      <w:r>
        <w:rPr>
          <w:rFonts w:ascii="Arial Narrow" w:hAnsi="Arial Narrow"/>
          <w:color w:val="000000"/>
          <w:sz w:val="26"/>
          <w:szCs w:val="26"/>
          <w:lang w:eastAsia="es-MX"/>
        </w:rPr>
        <w:t>D</w:t>
      </w:r>
      <w:r w:rsidR="005C3FEF" w:rsidRPr="00266B1A">
        <w:rPr>
          <w:rFonts w:ascii="Arial Narrow" w:hAnsi="Arial Narrow"/>
          <w:color w:val="000000"/>
          <w:sz w:val="26"/>
          <w:szCs w:val="26"/>
          <w:lang w:eastAsia="es-MX"/>
        </w:rPr>
        <w:t>iputado y le recuerdo por favor</w:t>
      </w:r>
      <w:r>
        <w:rPr>
          <w:rFonts w:ascii="Arial Narrow" w:hAnsi="Arial Narrow"/>
          <w:color w:val="000000"/>
          <w:sz w:val="26"/>
          <w:szCs w:val="26"/>
          <w:lang w:eastAsia="es-MX"/>
        </w:rPr>
        <w:t>,</w:t>
      </w:r>
      <w:r w:rsidR="005C3FEF" w:rsidRPr="00266B1A">
        <w:rPr>
          <w:rFonts w:ascii="Arial Narrow" w:hAnsi="Arial Narrow"/>
          <w:color w:val="000000"/>
          <w:sz w:val="26"/>
          <w:szCs w:val="26"/>
          <w:lang w:eastAsia="es-MX"/>
        </w:rPr>
        <w:t xml:space="preserve"> céntrese en su tema</w:t>
      </w:r>
      <w:r>
        <w:rPr>
          <w:rFonts w:ascii="Arial Narrow" w:hAnsi="Arial Narrow"/>
          <w:color w:val="000000"/>
          <w:sz w:val="26"/>
          <w:szCs w:val="26"/>
          <w:lang w:eastAsia="es-MX"/>
        </w:rPr>
        <w:t>.</w:t>
      </w:r>
      <w:r w:rsidR="005C3FEF" w:rsidRPr="00266B1A">
        <w:rPr>
          <w:rFonts w:ascii="Arial Narrow" w:hAnsi="Arial Narrow"/>
          <w:color w:val="000000"/>
          <w:sz w:val="26"/>
          <w:szCs w:val="26"/>
          <w:lang w:eastAsia="es-MX"/>
        </w:rPr>
        <w:t xml:space="preserve"> </w:t>
      </w:r>
      <w:r>
        <w:rPr>
          <w:rFonts w:ascii="Arial Narrow" w:hAnsi="Arial Narrow"/>
          <w:color w:val="000000"/>
          <w:sz w:val="26"/>
          <w:szCs w:val="26"/>
          <w:lang w:eastAsia="es-MX"/>
        </w:rPr>
        <w:t>A</w:t>
      </w:r>
      <w:r w:rsidR="005C3FEF" w:rsidRPr="00266B1A">
        <w:rPr>
          <w:rFonts w:ascii="Arial Narrow" w:hAnsi="Arial Narrow"/>
          <w:color w:val="000000"/>
          <w:sz w:val="26"/>
          <w:szCs w:val="26"/>
          <w:lang w:eastAsia="es-MX"/>
        </w:rPr>
        <w:t>delante</w:t>
      </w:r>
      <w:r>
        <w:rPr>
          <w:rFonts w:ascii="Arial Narrow" w:hAnsi="Arial Narrow"/>
          <w:color w:val="000000"/>
          <w:sz w:val="26"/>
          <w:szCs w:val="26"/>
          <w:lang w:eastAsia="es-MX"/>
        </w:rPr>
        <w:t>”.</w:t>
      </w:r>
      <w:r w:rsidR="005C3FEF" w:rsidRPr="00266B1A">
        <w:rPr>
          <w:rFonts w:ascii="Arial Narrow" w:hAnsi="Arial Narrow"/>
          <w:color w:val="000000"/>
          <w:sz w:val="26"/>
          <w:szCs w:val="26"/>
          <w:lang w:eastAsia="es-MX"/>
        </w:rPr>
        <w:t xml:space="preserve"> </w:t>
      </w:r>
    </w:p>
    <w:p w:rsidR="00266B1A" w:rsidRDefault="00266B1A" w:rsidP="005C3FEF">
      <w:pPr>
        <w:ind w:left="567" w:firstLine="284"/>
        <w:jc w:val="both"/>
        <w:rPr>
          <w:rFonts w:ascii="Arial Narrow" w:hAnsi="Arial Narrow"/>
          <w:color w:val="000000"/>
          <w:sz w:val="26"/>
          <w:szCs w:val="26"/>
          <w:lang w:eastAsia="es-MX"/>
        </w:rPr>
      </w:pPr>
    </w:p>
    <w:p w:rsidR="005C3FEF" w:rsidRDefault="00266B1A" w:rsidP="005C3FEF">
      <w:pPr>
        <w:ind w:left="567" w:firstLine="284"/>
        <w:jc w:val="both"/>
        <w:rPr>
          <w:rFonts w:ascii="Arial Narrow" w:hAnsi="Arial Narrow"/>
          <w:color w:val="000000"/>
          <w:sz w:val="26"/>
          <w:szCs w:val="26"/>
          <w:lang w:eastAsia="es-MX"/>
        </w:rPr>
      </w:pPr>
      <w:r>
        <w:rPr>
          <w:rFonts w:ascii="Arial Narrow" w:hAnsi="Arial Narrow"/>
          <w:color w:val="000000"/>
          <w:sz w:val="26"/>
          <w:szCs w:val="26"/>
          <w:lang w:eastAsia="es-MX"/>
        </w:rPr>
        <w:t xml:space="preserve">En consecuencia, el </w:t>
      </w:r>
      <w:r w:rsidRPr="00266B1A">
        <w:rPr>
          <w:rFonts w:ascii="Arial Narrow" w:hAnsi="Arial Narrow"/>
          <w:b/>
          <w:color w:val="000000"/>
          <w:sz w:val="26"/>
          <w:szCs w:val="26"/>
          <w:lang w:eastAsia="es-MX"/>
        </w:rPr>
        <w:t>Diputado Rafael Alejandro Echazarreta Torres</w:t>
      </w:r>
      <w:r>
        <w:rPr>
          <w:rFonts w:ascii="Arial Narrow" w:hAnsi="Arial Narrow"/>
          <w:color w:val="000000"/>
          <w:sz w:val="26"/>
          <w:szCs w:val="26"/>
          <w:lang w:eastAsia="es-MX"/>
        </w:rPr>
        <w:t>, continuo con su intervención, manifestando: “</w:t>
      </w:r>
      <w:r w:rsidR="005C3FEF">
        <w:rPr>
          <w:rFonts w:ascii="Arial Narrow" w:hAnsi="Arial Narrow"/>
          <w:color w:val="000000"/>
          <w:sz w:val="26"/>
          <w:szCs w:val="26"/>
          <w:lang w:eastAsia="es-MX"/>
        </w:rPr>
        <w:t>R</w:t>
      </w:r>
      <w:r w:rsidR="005C3FEF" w:rsidRPr="000979D8">
        <w:rPr>
          <w:rFonts w:ascii="Arial Narrow" w:hAnsi="Arial Narrow"/>
          <w:color w:val="000000"/>
          <w:sz w:val="26"/>
          <w:szCs w:val="26"/>
          <w:lang w:eastAsia="es-MX"/>
        </w:rPr>
        <w:t>egreso a la presentación en la exposición de motivos de esta iniciativa</w:t>
      </w:r>
      <w:r>
        <w:rPr>
          <w:rFonts w:ascii="Arial Narrow" w:hAnsi="Arial Narrow"/>
          <w:color w:val="000000"/>
          <w:sz w:val="26"/>
          <w:szCs w:val="26"/>
          <w:lang w:eastAsia="es-MX"/>
        </w:rPr>
        <w:t xml:space="preserve">, la cual </w:t>
      </w:r>
      <w:r w:rsidR="005C3FEF" w:rsidRPr="000979D8">
        <w:rPr>
          <w:rFonts w:ascii="Arial Narrow" w:hAnsi="Arial Narrow"/>
          <w:color w:val="000000"/>
          <w:sz w:val="26"/>
          <w:szCs w:val="26"/>
          <w:lang w:eastAsia="es-MX"/>
        </w:rPr>
        <w:t xml:space="preserve">me faculta la </w:t>
      </w:r>
      <w:r>
        <w:rPr>
          <w:rFonts w:ascii="Arial Narrow" w:hAnsi="Arial Narrow"/>
          <w:color w:val="000000"/>
          <w:sz w:val="26"/>
          <w:szCs w:val="26"/>
          <w:lang w:eastAsia="es-MX"/>
        </w:rPr>
        <w:t>C</w:t>
      </w:r>
      <w:r w:rsidR="005C3FEF" w:rsidRPr="000979D8">
        <w:rPr>
          <w:rFonts w:ascii="Arial Narrow" w:hAnsi="Arial Narrow"/>
          <w:color w:val="000000"/>
          <w:sz w:val="26"/>
          <w:szCs w:val="26"/>
          <w:lang w:eastAsia="es-MX"/>
        </w:rPr>
        <w:t xml:space="preserve">onstitución </w:t>
      </w:r>
      <w:r>
        <w:rPr>
          <w:rFonts w:ascii="Arial Narrow" w:hAnsi="Arial Narrow"/>
          <w:color w:val="000000"/>
          <w:sz w:val="26"/>
          <w:szCs w:val="26"/>
          <w:lang w:eastAsia="es-MX"/>
        </w:rPr>
        <w:t>Política del E</w:t>
      </w:r>
      <w:r w:rsidR="005C3FEF" w:rsidRPr="000979D8">
        <w:rPr>
          <w:rFonts w:ascii="Arial Narrow" w:hAnsi="Arial Narrow"/>
          <w:color w:val="000000"/>
          <w:sz w:val="26"/>
          <w:szCs w:val="26"/>
          <w:lang w:eastAsia="es-MX"/>
        </w:rPr>
        <w:t>stado de Yucatán y la representación popular de la ciudadanía</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Pr>
          <w:rFonts w:ascii="Arial Narrow" w:hAnsi="Arial Narrow"/>
          <w:color w:val="000000"/>
          <w:sz w:val="26"/>
          <w:szCs w:val="26"/>
          <w:lang w:eastAsia="es-MX"/>
        </w:rPr>
        <w:t>F</w:t>
      </w:r>
      <w:r w:rsidR="005C3FEF" w:rsidRPr="000979D8">
        <w:rPr>
          <w:rFonts w:ascii="Arial Narrow" w:hAnsi="Arial Narrow"/>
          <w:color w:val="000000"/>
          <w:sz w:val="26"/>
          <w:szCs w:val="26"/>
          <w:lang w:eastAsia="es-MX"/>
        </w:rPr>
        <w:t xml:space="preserve">ue apenas  en la anterior </w:t>
      </w:r>
      <w:r>
        <w:rPr>
          <w:rFonts w:ascii="Arial Narrow" w:hAnsi="Arial Narrow"/>
          <w:color w:val="000000"/>
          <w:sz w:val="26"/>
          <w:szCs w:val="26"/>
          <w:lang w:eastAsia="es-MX"/>
        </w:rPr>
        <w:t>L</w:t>
      </w:r>
      <w:r w:rsidR="005C3FEF" w:rsidRPr="000979D8">
        <w:rPr>
          <w:rFonts w:ascii="Arial Narrow" w:hAnsi="Arial Narrow"/>
          <w:color w:val="000000"/>
          <w:sz w:val="26"/>
          <w:szCs w:val="26"/>
          <w:lang w:eastAsia="es-MX"/>
        </w:rPr>
        <w:t>e</w:t>
      </w:r>
      <w:r>
        <w:rPr>
          <w:rFonts w:ascii="Arial Narrow" w:hAnsi="Arial Narrow"/>
          <w:color w:val="000000"/>
          <w:sz w:val="26"/>
          <w:szCs w:val="26"/>
          <w:lang w:eastAsia="es-MX"/>
        </w:rPr>
        <w:t>gislatura la que reglamentó el A</w:t>
      </w:r>
      <w:r w:rsidR="005C3FEF" w:rsidRPr="000979D8">
        <w:rPr>
          <w:rFonts w:ascii="Arial Narrow" w:hAnsi="Arial Narrow"/>
          <w:color w:val="000000"/>
          <w:sz w:val="26"/>
          <w:szCs w:val="26"/>
          <w:lang w:eastAsia="es-MX"/>
        </w:rPr>
        <w:t xml:space="preserve">rtículo 28 de la </w:t>
      </w:r>
      <w:r>
        <w:rPr>
          <w:rFonts w:ascii="Arial Narrow" w:hAnsi="Arial Narrow"/>
          <w:color w:val="000000"/>
          <w:sz w:val="26"/>
          <w:szCs w:val="26"/>
          <w:lang w:eastAsia="es-MX"/>
        </w:rPr>
        <w:t>C</w:t>
      </w:r>
      <w:r w:rsidR="005C3FEF" w:rsidRPr="000979D8">
        <w:rPr>
          <w:rFonts w:ascii="Arial Narrow" w:hAnsi="Arial Narrow"/>
          <w:color w:val="000000"/>
          <w:sz w:val="26"/>
          <w:szCs w:val="26"/>
          <w:lang w:eastAsia="es-MX"/>
        </w:rPr>
        <w:t xml:space="preserve">onstitución y en la exposición de motivos de la </w:t>
      </w:r>
      <w:r>
        <w:rPr>
          <w:rFonts w:ascii="Arial Narrow" w:hAnsi="Arial Narrow"/>
          <w:color w:val="000000"/>
          <w:sz w:val="26"/>
          <w:szCs w:val="26"/>
          <w:lang w:eastAsia="es-MX"/>
        </w:rPr>
        <w:t>L</w:t>
      </w:r>
      <w:r w:rsidR="005C3FEF" w:rsidRPr="000979D8">
        <w:rPr>
          <w:rFonts w:ascii="Arial Narrow" w:hAnsi="Arial Narrow"/>
          <w:color w:val="000000"/>
          <w:sz w:val="26"/>
          <w:szCs w:val="26"/>
          <w:lang w:eastAsia="es-MX"/>
        </w:rPr>
        <w:t>ey en comento</w:t>
      </w:r>
      <w:r>
        <w:rPr>
          <w:rFonts w:ascii="Arial Narrow" w:hAnsi="Arial Narrow"/>
          <w:color w:val="000000"/>
          <w:sz w:val="26"/>
          <w:szCs w:val="26"/>
          <w:lang w:eastAsia="es-MX"/>
        </w:rPr>
        <w:t>, los D</w:t>
      </w:r>
      <w:r w:rsidR="005C3FEF" w:rsidRPr="000979D8">
        <w:rPr>
          <w:rFonts w:ascii="Arial Narrow" w:hAnsi="Arial Narrow"/>
          <w:color w:val="000000"/>
          <w:sz w:val="26"/>
          <w:szCs w:val="26"/>
          <w:lang w:eastAsia="es-MX"/>
        </w:rPr>
        <w:t xml:space="preserve">iputados proponentes de la otrora </w:t>
      </w:r>
      <w:r>
        <w:rPr>
          <w:rFonts w:ascii="Arial Narrow" w:hAnsi="Arial Narrow"/>
          <w:color w:val="000000"/>
          <w:sz w:val="26"/>
          <w:szCs w:val="26"/>
          <w:lang w:eastAsia="es-MX"/>
        </w:rPr>
        <w:t>L</w:t>
      </w:r>
      <w:r w:rsidR="005C3FEF" w:rsidRPr="000979D8">
        <w:rPr>
          <w:rFonts w:ascii="Arial Narrow" w:hAnsi="Arial Narrow"/>
          <w:color w:val="000000"/>
          <w:sz w:val="26"/>
          <w:szCs w:val="26"/>
          <w:lang w:eastAsia="es-MX"/>
        </w:rPr>
        <w:t>egislatura</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argumentaron</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abro comillas</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los funcionarios públicos dentro de sus intervenciones a pesar de haber protestado decir verdad fueron omisos e incompletos en sus respuestas con lo que no se dio certeza a los cuestionamientos legales y que como representantes populares consideramos deberán ser atendidas</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así por mandarlo expresamente la </w:t>
      </w:r>
      <w:r>
        <w:rPr>
          <w:rFonts w:ascii="Arial Narrow" w:hAnsi="Arial Narrow"/>
          <w:color w:val="000000"/>
          <w:sz w:val="26"/>
          <w:szCs w:val="26"/>
          <w:lang w:eastAsia="es-MX"/>
        </w:rPr>
        <w:t>C</w:t>
      </w:r>
      <w:r w:rsidR="005C3FEF" w:rsidRPr="000979D8">
        <w:rPr>
          <w:rFonts w:ascii="Arial Narrow" w:hAnsi="Arial Narrow"/>
          <w:color w:val="000000"/>
          <w:sz w:val="26"/>
          <w:szCs w:val="26"/>
          <w:lang w:eastAsia="es-MX"/>
        </w:rPr>
        <w:t xml:space="preserve">arta </w:t>
      </w:r>
      <w:r>
        <w:rPr>
          <w:rFonts w:ascii="Arial Narrow" w:hAnsi="Arial Narrow"/>
          <w:color w:val="000000"/>
          <w:sz w:val="26"/>
          <w:szCs w:val="26"/>
          <w:lang w:eastAsia="es-MX"/>
        </w:rPr>
        <w:t>M</w:t>
      </w:r>
      <w:r w:rsidR="005C3FEF" w:rsidRPr="000979D8">
        <w:rPr>
          <w:rFonts w:ascii="Arial Narrow" w:hAnsi="Arial Narrow"/>
          <w:color w:val="000000"/>
          <w:sz w:val="26"/>
          <w:szCs w:val="26"/>
          <w:lang w:eastAsia="es-MX"/>
        </w:rPr>
        <w:t>agna</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cierro comillas</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Pr>
          <w:rFonts w:ascii="Arial Narrow" w:hAnsi="Arial Narrow"/>
          <w:color w:val="000000"/>
          <w:sz w:val="26"/>
          <w:szCs w:val="26"/>
          <w:lang w:eastAsia="es-MX"/>
        </w:rPr>
        <w:t>D</w:t>
      </w:r>
      <w:r w:rsidR="005C3FEF" w:rsidRPr="000979D8">
        <w:rPr>
          <w:rFonts w:ascii="Arial Narrow" w:hAnsi="Arial Narrow"/>
          <w:color w:val="000000"/>
          <w:sz w:val="26"/>
          <w:szCs w:val="26"/>
          <w:lang w:eastAsia="es-MX"/>
        </w:rPr>
        <w:t>el mismo modo</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como pudimos presenciar todos </w:t>
      </w:r>
      <w:r>
        <w:rPr>
          <w:rFonts w:ascii="Arial Narrow" w:hAnsi="Arial Narrow"/>
          <w:color w:val="000000"/>
          <w:sz w:val="26"/>
          <w:szCs w:val="26"/>
          <w:lang w:eastAsia="es-MX"/>
        </w:rPr>
        <w:t>aquí presentes el formato de la</w:t>
      </w:r>
      <w:r w:rsidR="005C3FEF" w:rsidRPr="000979D8">
        <w:rPr>
          <w:rFonts w:ascii="Arial Narrow" w:hAnsi="Arial Narrow"/>
          <w:color w:val="000000"/>
          <w:sz w:val="26"/>
          <w:szCs w:val="26"/>
          <w:lang w:eastAsia="es-MX"/>
        </w:rPr>
        <w:t xml:space="preserve"> </w:t>
      </w:r>
      <w:r>
        <w:rPr>
          <w:rFonts w:ascii="Arial Narrow" w:hAnsi="Arial Narrow"/>
          <w:color w:val="000000"/>
          <w:sz w:val="26"/>
          <w:szCs w:val="26"/>
          <w:lang w:eastAsia="es-MX"/>
        </w:rPr>
        <w:t>G</w:t>
      </w:r>
      <w:r w:rsidR="005C3FEF" w:rsidRPr="000979D8">
        <w:rPr>
          <w:rFonts w:ascii="Arial Narrow" w:hAnsi="Arial Narrow"/>
          <w:color w:val="000000"/>
          <w:sz w:val="26"/>
          <w:szCs w:val="26"/>
          <w:lang w:eastAsia="es-MX"/>
        </w:rPr>
        <w:t>losa establecida</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aún no cumple con su propósito que es el de rendir verdaderamente cuentas claras a los ciudadanos</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no permitió bajo ninguna circunstancia el debate claro</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respuestas claras a los mismos señalamientos</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pues se aglutinaron temas</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Pr>
          <w:rFonts w:ascii="Arial Narrow" w:hAnsi="Arial Narrow"/>
          <w:color w:val="000000"/>
          <w:sz w:val="26"/>
          <w:szCs w:val="26"/>
          <w:lang w:eastAsia="es-MX"/>
        </w:rPr>
        <w:t>S</w:t>
      </w:r>
      <w:r w:rsidR="005C3FEF" w:rsidRPr="000979D8">
        <w:rPr>
          <w:rFonts w:ascii="Arial Narrow" w:hAnsi="Arial Narrow"/>
          <w:color w:val="000000"/>
          <w:sz w:val="26"/>
          <w:szCs w:val="26"/>
          <w:lang w:eastAsia="es-MX"/>
        </w:rPr>
        <w:t xml:space="preserve">ecretarias y </w:t>
      </w:r>
      <w:r>
        <w:rPr>
          <w:rFonts w:ascii="Arial Narrow" w:hAnsi="Arial Narrow"/>
          <w:color w:val="000000"/>
          <w:sz w:val="26"/>
          <w:szCs w:val="26"/>
          <w:lang w:eastAsia="es-MX"/>
        </w:rPr>
        <w:t>S</w:t>
      </w:r>
      <w:r w:rsidR="005C3FEF" w:rsidRPr="000979D8">
        <w:rPr>
          <w:rFonts w:ascii="Arial Narrow" w:hAnsi="Arial Narrow"/>
          <w:color w:val="000000"/>
          <w:sz w:val="26"/>
          <w:szCs w:val="26"/>
          <w:lang w:eastAsia="es-MX"/>
        </w:rPr>
        <w:t>ecretarios</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Pr>
          <w:rFonts w:ascii="Arial Narrow" w:hAnsi="Arial Narrow"/>
          <w:color w:val="000000"/>
          <w:sz w:val="26"/>
          <w:szCs w:val="26"/>
          <w:lang w:eastAsia="es-MX"/>
        </w:rPr>
        <w:t>T</w:t>
      </w:r>
      <w:r w:rsidR="005C3FEF" w:rsidRPr="000979D8">
        <w:rPr>
          <w:rFonts w:ascii="Arial Narrow" w:hAnsi="Arial Narrow"/>
          <w:color w:val="000000"/>
          <w:sz w:val="26"/>
          <w:szCs w:val="26"/>
          <w:lang w:eastAsia="es-MX"/>
        </w:rPr>
        <w:t xml:space="preserve">itulares de </w:t>
      </w:r>
      <w:r>
        <w:rPr>
          <w:rFonts w:ascii="Arial Narrow" w:hAnsi="Arial Narrow"/>
          <w:color w:val="000000"/>
          <w:sz w:val="26"/>
          <w:szCs w:val="26"/>
          <w:lang w:eastAsia="es-MX"/>
        </w:rPr>
        <w:t>D</w:t>
      </w:r>
      <w:r w:rsidR="005C3FEF" w:rsidRPr="000979D8">
        <w:rPr>
          <w:rFonts w:ascii="Arial Narrow" w:hAnsi="Arial Narrow"/>
          <w:color w:val="000000"/>
          <w:sz w:val="26"/>
          <w:szCs w:val="26"/>
          <w:lang w:eastAsia="es-MX"/>
        </w:rPr>
        <w:t>ependencias</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con poco tiempo y absoluto desorden</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hay que recordar la definición dada por la </w:t>
      </w:r>
      <w:r>
        <w:rPr>
          <w:rFonts w:ascii="Arial Narrow" w:hAnsi="Arial Narrow"/>
          <w:color w:val="000000"/>
          <w:sz w:val="26"/>
          <w:szCs w:val="26"/>
          <w:lang w:eastAsia="es-MX"/>
        </w:rPr>
        <w:t>R</w:t>
      </w:r>
      <w:r w:rsidR="005C3FEF" w:rsidRPr="000979D8">
        <w:rPr>
          <w:rFonts w:ascii="Arial Narrow" w:hAnsi="Arial Narrow"/>
          <w:color w:val="000000"/>
          <w:sz w:val="26"/>
          <w:szCs w:val="26"/>
          <w:lang w:eastAsia="es-MX"/>
        </w:rPr>
        <w:t xml:space="preserve">eal </w:t>
      </w:r>
      <w:r>
        <w:rPr>
          <w:rFonts w:ascii="Arial Narrow" w:hAnsi="Arial Narrow"/>
          <w:color w:val="000000"/>
          <w:sz w:val="26"/>
          <w:szCs w:val="26"/>
          <w:lang w:eastAsia="es-MX"/>
        </w:rPr>
        <w:t>A</w:t>
      </w:r>
      <w:r w:rsidR="005C3FEF" w:rsidRPr="000979D8">
        <w:rPr>
          <w:rFonts w:ascii="Arial Narrow" w:hAnsi="Arial Narrow"/>
          <w:color w:val="000000"/>
          <w:sz w:val="26"/>
          <w:szCs w:val="26"/>
          <w:lang w:eastAsia="es-MX"/>
        </w:rPr>
        <w:t xml:space="preserve">cademia de la </w:t>
      </w:r>
      <w:r>
        <w:rPr>
          <w:rFonts w:ascii="Arial Narrow" w:hAnsi="Arial Narrow"/>
          <w:color w:val="000000"/>
          <w:sz w:val="26"/>
          <w:szCs w:val="26"/>
          <w:lang w:eastAsia="es-MX"/>
        </w:rPr>
        <w:t>L</w:t>
      </w:r>
      <w:r w:rsidR="005C3FEF" w:rsidRPr="000979D8">
        <w:rPr>
          <w:rFonts w:ascii="Arial Narrow" w:hAnsi="Arial Narrow"/>
          <w:color w:val="000000"/>
          <w:sz w:val="26"/>
          <w:szCs w:val="26"/>
          <w:lang w:eastAsia="es-MX"/>
        </w:rPr>
        <w:t xml:space="preserve">engua </w:t>
      </w:r>
      <w:r>
        <w:rPr>
          <w:rFonts w:ascii="Arial Narrow" w:hAnsi="Arial Narrow"/>
          <w:color w:val="000000"/>
          <w:sz w:val="26"/>
          <w:szCs w:val="26"/>
          <w:lang w:eastAsia="es-MX"/>
        </w:rPr>
        <w:t>Española para el concepto de la G</w:t>
      </w:r>
      <w:r w:rsidR="005C3FEF" w:rsidRPr="000979D8">
        <w:rPr>
          <w:rFonts w:ascii="Arial Narrow" w:hAnsi="Arial Narrow"/>
          <w:color w:val="000000"/>
          <w:sz w:val="26"/>
          <w:szCs w:val="26"/>
          <w:lang w:eastAsia="es-MX"/>
        </w:rPr>
        <w:t>losa</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Pr>
          <w:rFonts w:ascii="Arial Narrow" w:hAnsi="Arial Narrow"/>
          <w:color w:val="000000"/>
          <w:sz w:val="26"/>
          <w:szCs w:val="26"/>
          <w:lang w:eastAsia="es-MX"/>
        </w:rPr>
        <w:t>1.-</w:t>
      </w:r>
      <w:r w:rsidR="005C3FEF" w:rsidRPr="000979D8">
        <w:rPr>
          <w:rFonts w:ascii="Arial Narrow" w:hAnsi="Arial Narrow"/>
          <w:color w:val="000000"/>
          <w:sz w:val="26"/>
          <w:szCs w:val="26"/>
          <w:lang w:eastAsia="es-MX"/>
        </w:rPr>
        <w:t xml:space="preserve"> </w:t>
      </w:r>
      <w:r>
        <w:rPr>
          <w:rFonts w:ascii="Arial Narrow" w:hAnsi="Arial Narrow"/>
          <w:color w:val="000000"/>
          <w:sz w:val="26"/>
          <w:szCs w:val="26"/>
          <w:lang w:eastAsia="es-MX"/>
        </w:rPr>
        <w:t>E</w:t>
      </w:r>
      <w:r w:rsidR="005C3FEF" w:rsidRPr="000979D8">
        <w:rPr>
          <w:rFonts w:ascii="Arial Narrow" w:hAnsi="Arial Narrow"/>
          <w:color w:val="000000"/>
          <w:sz w:val="26"/>
          <w:szCs w:val="26"/>
          <w:lang w:eastAsia="es-MX"/>
        </w:rPr>
        <w:t>xplicación o paráfrasis de una expresión o un texto de cierta complejidad</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Pr>
          <w:rFonts w:ascii="Arial Narrow" w:hAnsi="Arial Narrow"/>
          <w:color w:val="000000"/>
          <w:sz w:val="26"/>
          <w:szCs w:val="26"/>
          <w:lang w:eastAsia="es-MX"/>
        </w:rPr>
        <w:t>L</w:t>
      </w:r>
      <w:r w:rsidR="005C3FEF" w:rsidRPr="000979D8">
        <w:rPr>
          <w:rFonts w:ascii="Arial Narrow" w:hAnsi="Arial Narrow"/>
          <w:color w:val="000000"/>
          <w:sz w:val="26"/>
          <w:szCs w:val="26"/>
          <w:lang w:eastAsia="es-MX"/>
        </w:rPr>
        <w:t>o que presenciamos en los últimos días</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fue todo menos una </w:t>
      </w:r>
      <w:r>
        <w:rPr>
          <w:rFonts w:ascii="Arial Narrow" w:hAnsi="Arial Narrow"/>
          <w:color w:val="000000"/>
          <w:sz w:val="26"/>
          <w:szCs w:val="26"/>
          <w:lang w:eastAsia="es-MX"/>
        </w:rPr>
        <w:t>G</w:t>
      </w:r>
      <w:r w:rsidR="005C3FEF" w:rsidRPr="000979D8">
        <w:rPr>
          <w:rFonts w:ascii="Arial Narrow" w:hAnsi="Arial Narrow"/>
          <w:color w:val="000000"/>
          <w:sz w:val="26"/>
          <w:szCs w:val="26"/>
          <w:lang w:eastAsia="es-MX"/>
        </w:rPr>
        <w:t xml:space="preserve">losa de </w:t>
      </w:r>
      <w:r>
        <w:rPr>
          <w:rFonts w:ascii="Arial Narrow" w:hAnsi="Arial Narrow"/>
          <w:color w:val="000000"/>
          <w:sz w:val="26"/>
          <w:szCs w:val="26"/>
          <w:lang w:eastAsia="es-MX"/>
        </w:rPr>
        <w:t>I</w:t>
      </w:r>
      <w:r w:rsidR="005C3FEF" w:rsidRPr="000979D8">
        <w:rPr>
          <w:rFonts w:ascii="Arial Narrow" w:hAnsi="Arial Narrow"/>
          <w:color w:val="000000"/>
          <w:sz w:val="26"/>
          <w:szCs w:val="26"/>
          <w:lang w:eastAsia="es-MX"/>
        </w:rPr>
        <w:t>nforme</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fue un culto a la personalidad de un individuo</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Pr>
          <w:rFonts w:ascii="Arial Narrow" w:hAnsi="Arial Narrow"/>
          <w:color w:val="000000"/>
          <w:sz w:val="26"/>
          <w:szCs w:val="26"/>
          <w:lang w:eastAsia="es-MX"/>
        </w:rPr>
        <w:t>L</w:t>
      </w:r>
      <w:r w:rsidR="005C3FEF" w:rsidRPr="000979D8">
        <w:rPr>
          <w:rFonts w:ascii="Arial Narrow" w:hAnsi="Arial Narrow"/>
          <w:color w:val="000000"/>
          <w:sz w:val="26"/>
          <w:szCs w:val="26"/>
          <w:lang w:eastAsia="es-MX"/>
        </w:rPr>
        <w:t xml:space="preserve">a presente iniciativa busca reformar el </w:t>
      </w:r>
      <w:r>
        <w:rPr>
          <w:rFonts w:ascii="Arial Narrow" w:hAnsi="Arial Narrow"/>
          <w:color w:val="000000"/>
          <w:sz w:val="26"/>
          <w:szCs w:val="26"/>
          <w:lang w:eastAsia="es-MX"/>
        </w:rPr>
        <w:t>A</w:t>
      </w:r>
      <w:r w:rsidR="005C3FEF" w:rsidRPr="000979D8">
        <w:rPr>
          <w:rFonts w:ascii="Arial Narrow" w:hAnsi="Arial Narrow"/>
          <w:color w:val="000000"/>
          <w:sz w:val="26"/>
          <w:szCs w:val="26"/>
          <w:lang w:eastAsia="es-MX"/>
        </w:rPr>
        <w:t xml:space="preserve">rtículo 28 de la </w:t>
      </w:r>
      <w:r>
        <w:rPr>
          <w:rFonts w:ascii="Arial Narrow" w:hAnsi="Arial Narrow"/>
          <w:color w:val="000000"/>
          <w:sz w:val="26"/>
          <w:szCs w:val="26"/>
          <w:lang w:eastAsia="es-MX"/>
        </w:rPr>
        <w:t>C</w:t>
      </w:r>
      <w:r w:rsidR="005C3FEF" w:rsidRPr="000979D8">
        <w:rPr>
          <w:rFonts w:ascii="Arial Narrow" w:hAnsi="Arial Narrow"/>
          <w:color w:val="000000"/>
          <w:sz w:val="26"/>
          <w:szCs w:val="26"/>
          <w:lang w:eastAsia="es-MX"/>
        </w:rPr>
        <w:t xml:space="preserve">onstitución del </w:t>
      </w:r>
      <w:r>
        <w:rPr>
          <w:rFonts w:ascii="Arial Narrow" w:hAnsi="Arial Narrow"/>
          <w:color w:val="000000"/>
          <w:sz w:val="26"/>
          <w:szCs w:val="26"/>
          <w:lang w:eastAsia="es-MX"/>
        </w:rPr>
        <w:t>E</w:t>
      </w:r>
      <w:r w:rsidR="005C3FEF" w:rsidRPr="000979D8">
        <w:rPr>
          <w:rFonts w:ascii="Arial Narrow" w:hAnsi="Arial Narrow"/>
          <w:color w:val="000000"/>
          <w:sz w:val="26"/>
          <w:szCs w:val="26"/>
          <w:lang w:eastAsia="es-MX"/>
        </w:rPr>
        <w:t xml:space="preserve">stado y su </w:t>
      </w:r>
      <w:r>
        <w:rPr>
          <w:rFonts w:ascii="Arial Narrow" w:hAnsi="Arial Narrow"/>
          <w:color w:val="000000"/>
          <w:sz w:val="26"/>
          <w:szCs w:val="26"/>
          <w:lang w:eastAsia="es-MX"/>
        </w:rPr>
        <w:t>Ley R</w:t>
      </w:r>
      <w:r w:rsidR="005C3FEF" w:rsidRPr="000979D8">
        <w:rPr>
          <w:rFonts w:ascii="Arial Narrow" w:hAnsi="Arial Narrow"/>
          <w:color w:val="000000"/>
          <w:sz w:val="26"/>
          <w:szCs w:val="26"/>
          <w:lang w:eastAsia="es-MX"/>
        </w:rPr>
        <w:t>eglamentaria para establecer</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Pr>
          <w:rFonts w:ascii="Arial Narrow" w:hAnsi="Arial Narrow"/>
          <w:color w:val="000000"/>
          <w:sz w:val="26"/>
          <w:szCs w:val="26"/>
          <w:lang w:eastAsia="es-MX"/>
        </w:rPr>
        <w:t>1.-</w:t>
      </w:r>
      <w:r w:rsidR="005C3FEF" w:rsidRPr="000979D8">
        <w:rPr>
          <w:rFonts w:ascii="Arial Narrow" w:hAnsi="Arial Narrow"/>
          <w:color w:val="000000"/>
          <w:sz w:val="26"/>
          <w:szCs w:val="26"/>
          <w:lang w:eastAsia="es-MX"/>
        </w:rPr>
        <w:t xml:space="preserve"> </w:t>
      </w:r>
      <w:r>
        <w:rPr>
          <w:rFonts w:ascii="Arial Narrow" w:hAnsi="Arial Narrow"/>
          <w:color w:val="000000"/>
          <w:sz w:val="26"/>
          <w:szCs w:val="26"/>
          <w:lang w:eastAsia="es-MX"/>
        </w:rPr>
        <w:t>Q</w:t>
      </w:r>
      <w:r w:rsidR="005C3FEF" w:rsidRPr="000979D8">
        <w:rPr>
          <w:rFonts w:ascii="Arial Narrow" w:hAnsi="Arial Narrow"/>
          <w:color w:val="000000"/>
          <w:sz w:val="26"/>
          <w:szCs w:val="26"/>
          <w:lang w:eastAsia="es-MX"/>
        </w:rPr>
        <w:t xml:space="preserve">ue el </w:t>
      </w:r>
      <w:r>
        <w:rPr>
          <w:rFonts w:ascii="Arial Narrow" w:hAnsi="Arial Narrow"/>
          <w:color w:val="000000"/>
          <w:sz w:val="26"/>
          <w:szCs w:val="26"/>
          <w:lang w:eastAsia="es-MX"/>
        </w:rPr>
        <w:t>Informe de G</w:t>
      </w:r>
      <w:r w:rsidR="005C3FEF" w:rsidRPr="000979D8">
        <w:rPr>
          <w:rFonts w:ascii="Arial Narrow" w:hAnsi="Arial Narrow"/>
          <w:color w:val="000000"/>
          <w:sz w:val="26"/>
          <w:szCs w:val="26"/>
          <w:lang w:eastAsia="es-MX"/>
        </w:rPr>
        <w:t>obierno se realice en sesión solemne</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el primero de febrero d</w:t>
      </w:r>
      <w:r>
        <w:rPr>
          <w:rFonts w:ascii="Arial Narrow" w:hAnsi="Arial Narrow"/>
          <w:color w:val="000000"/>
          <w:sz w:val="26"/>
          <w:szCs w:val="26"/>
          <w:lang w:eastAsia="es-MX"/>
        </w:rPr>
        <w:t>e cada año y deberá de ser</w:t>
      </w:r>
      <w:r w:rsidR="005C3FEF" w:rsidRPr="000979D8">
        <w:rPr>
          <w:rFonts w:ascii="Arial Narrow" w:hAnsi="Arial Narrow"/>
          <w:color w:val="000000"/>
          <w:sz w:val="26"/>
          <w:szCs w:val="26"/>
          <w:lang w:eastAsia="es-MX"/>
        </w:rPr>
        <w:t xml:space="preserve"> de forma presencial por el </w:t>
      </w:r>
      <w:r>
        <w:rPr>
          <w:rFonts w:ascii="Arial Narrow" w:hAnsi="Arial Narrow"/>
          <w:color w:val="000000"/>
          <w:sz w:val="26"/>
          <w:szCs w:val="26"/>
          <w:lang w:eastAsia="es-MX"/>
        </w:rPr>
        <w:t>T</w:t>
      </w:r>
      <w:r w:rsidR="005C3FEF" w:rsidRPr="000979D8">
        <w:rPr>
          <w:rFonts w:ascii="Arial Narrow" w:hAnsi="Arial Narrow"/>
          <w:color w:val="000000"/>
          <w:sz w:val="26"/>
          <w:szCs w:val="26"/>
          <w:lang w:eastAsia="es-MX"/>
        </w:rPr>
        <w:t xml:space="preserve">itular del </w:t>
      </w:r>
      <w:r>
        <w:rPr>
          <w:rFonts w:ascii="Arial Narrow" w:hAnsi="Arial Narrow"/>
          <w:color w:val="000000"/>
          <w:sz w:val="26"/>
          <w:szCs w:val="26"/>
          <w:lang w:eastAsia="es-MX"/>
        </w:rPr>
        <w:t>Poder E</w:t>
      </w:r>
      <w:r w:rsidR="005C3FEF" w:rsidRPr="000979D8">
        <w:rPr>
          <w:rFonts w:ascii="Arial Narrow" w:hAnsi="Arial Narrow"/>
          <w:color w:val="000000"/>
          <w:sz w:val="26"/>
          <w:szCs w:val="26"/>
          <w:lang w:eastAsia="es-MX"/>
        </w:rPr>
        <w:t>jecutivo</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no puede ser posible que el </w:t>
      </w:r>
      <w:r>
        <w:rPr>
          <w:rFonts w:ascii="Arial Narrow" w:hAnsi="Arial Narrow"/>
          <w:color w:val="000000"/>
          <w:sz w:val="26"/>
          <w:szCs w:val="26"/>
          <w:lang w:eastAsia="es-MX"/>
        </w:rPr>
        <w:t>G</w:t>
      </w:r>
      <w:r w:rsidR="005C3FEF" w:rsidRPr="000979D8">
        <w:rPr>
          <w:rFonts w:ascii="Arial Narrow" w:hAnsi="Arial Narrow"/>
          <w:color w:val="000000"/>
          <w:sz w:val="26"/>
          <w:szCs w:val="26"/>
          <w:lang w:eastAsia="es-MX"/>
        </w:rPr>
        <w:t xml:space="preserve">obernador no pueda asistir personalmente a cumplir la responsabilidad de presentar su </w:t>
      </w:r>
      <w:r>
        <w:rPr>
          <w:rFonts w:ascii="Arial Narrow" w:hAnsi="Arial Narrow"/>
          <w:color w:val="000000"/>
          <w:sz w:val="26"/>
          <w:szCs w:val="26"/>
          <w:lang w:eastAsia="es-MX"/>
        </w:rPr>
        <w:t>I</w:t>
      </w:r>
      <w:r w:rsidR="005C3FEF" w:rsidRPr="000979D8">
        <w:rPr>
          <w:rFonts w:ascii="Arial Narrow" w:hAnsi="Arial Narrow"/>
          <w:color w:val="000000"/>
          <w:sz w:val="26"/>
          <w:szCs w:val="26"/>
          <w:lang w:eastAsia="es-MX"/>
        </w:rPr>
        <w:t xml:space="preserve">nforme ante esta </w:t>
      </w:r>
      <w:r>
        <w:rPr>
          <w:rFonts w:ascii="Arial Narrow" w:hAnsi="Arial Narrow"/>
          <w:color w:val="000000"/>
          <w:sz w:val="26"/>
          <w:szCs w:val="26"/>
          <w:lang w:eastAsia="es-MX"/>
        </w:rPr>
        <w:t>S</w:t>
      </w:r>
      <w:r w:rsidR="005C3FEF" w:rsidRPr="000979D8">
        <w:rPr>
          <w:rFonts w:ascii="Arial Narrow" w:hAnsi="Arial Narrow"/>
          <w:color w:val="000000"/>
          <w:sz w:val="26"/>
          <w:szCs w:val="26"/>
          <w:lang w:eastAsia="es-MX"/>
        </w:rPr>
        <w:t>oberanía</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2</w:t>
      </w:r>
      <w:r>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Pr>
          <w:rFonts w:ascii="Arial Narrow" w:hAnsi="Arial Narrow"/>
          <w:color w:val="000000"/>
          <w:sz w:val="26"/>
          <w:szCs w:val="26"/>
          <w:lang w:eastAsia="es-MX"/>
        </w:rPr>
        <w:t>T</w:t>
      </w:r>
      <w:r w:rsidR="005C3FEF" w:rsidRPr="000979D8">
        <w:rPr>
          <w:rFonts w:ascii="Arial Narrow" w:hAnsi="Arial Narrow"/>
          <w:color w:val="000000"/>
          <w:sz w:val="26"/>
          <w:szCs w:val="26"/>
          <w:lang w:eastAsia="es-MX"/>
        </w:rPr>
        <w:t xml:space="preserve">ambién se precisa que durante la </w:t>
      </w:r>
      <w:r>
        <w:rPr>
          <w:rFonts w:ascii="Arial Narrow" w:hAnsi="Arial Narrow"/>
          <w:color w:val="000000"/>
          <w:sz w:val="26"/>
          <w:szCs w:val="26"/>
          <w:lang w:eastAsia="es-MX"/>
        </w:rPr>
        <w:t>G</w:t>
      </w:r>
      <w:r w:rsidR="005C3FEF" w:rsidRPr="000979D8">
        <w:rPr>
          <w:rFonts w:ascii="Arial Narrow" w:hAnsi="Arial Narrow"/>
          <w:color w:val="000000"/>
          <w:sz w:val="26"/>
          <w:szCs w:val="26"/>
          <w:lang w:eastAsia="es-MX"/>
        </w:rPr>
        <w:t xml:space="preserve">losa del </w:t>
      </w:r>
      <w:r>
        <w:rPr>
          <w:rFonts w:ascii="Arial Narrow" w:hAnsi="Arial Narrow"/>
          <w:color w:val="000000"/>
          <w:sz w:val="26"/>
          <w:szCs w:val="26"/>
          <w:lang w:eastAsia="es-MX"/>
        </w:rPr>
        <w:t>I</w:t>
      </w:r>
      <w:r w:rsidR="005C3FEF" w:rsidRPr="000979D8">
        <w:rPr>
          <w:rFonts w:ascii="Arial Narrow" w:hAnsi="Arial Narrow"/>
          <w:color w:val="000000"/>
          <w:sz w:val="26"/>
          <w:szCs w:val="26"/>
          <w:lang w:eastAsia="es-MX"/>
        </w:rPr>
        <w:t xml:space="preserve">nforme deberán comparecer todos los </w:t>
      </w:r>
      <w:r w:rsidR="00973C16">
        <w:rPr>
          <w:rFonts w:ascii="Arial Narrow" w:hAnsi="Arial Narrow"/>
          <w:color w:val="000000"/>
          <w:sz w:val="26"/>
          <w:szCs w:val="26"/>
          <w:lang w:eastAsia="es-MX"/>
        </w:rPr>
        <w:t>T</w:t>
      </w:r>
      <w:r w:rsidR="005C3FEF" w:rsidRPr="000979D8">
        <w:rPr>
          <w:rFonts w:ascii="Arial Narrow" w:hAnsi="Arial Narrow"/>
          <w:color w:val="000000"/>
          <w:sz w:val="26"/>
          <w:szCs w:val="26"/>
          <w:lang w:eastAsia="es-MX"/>
        </w:rPr>
        <w:t xml:space="preserve">itulares de las </w:t>
      </w:r>
      <w:r w:rsidR="00973C16">
        <w:rPr>
          <w:rFonts w:ascii="Arial Narrow" w:hAnsi="Arial Narrow"/>
          <w:color w:val="000000"/>
          <w:sz w:val="26"/>
          <w:szCs w:val="26"/>
          <w:lang w:eastAsia="es-MX"/>
        </w:rPr>
        <w:t>S</w:t>
      </w:r>
      <w:r w:rsidR="005C3FEF" w:rsidRPr="000979D8">
        <w:rPr>
          <w:rFonts w:ascii="Arial Narrow" w:hAnsi="Arial Narrow"/>
          <w:color w:val="000000"/>
          <w:sz w:val="26"/>
          <w:szCs w:val="26"/>
          <w:lang w:eastAsia="es-MX"/>
        </w:rPr>
        <w:t xml:space="preserve">ecretarías de </w:t>
      </w:r>
      <w:r w:rsidR="00973C16">
        <w:rPr>
          <w:rFonts w:ascii="Arial Narrow" w:hAnsi="Arial Narrow"/>
          <w:color w:val="000000"/>
          <w:sz w:val="26"/>
          <w:szCs w:val="26"/>
          <w:lang w:eastAsia="es-MX"/>
        </w:rPr>
        <w:t>G</w:t>
      </w:r>
      <w:r w:rsidR="005C3FEF" w:rsidRPr="000979D8">
        <w:rPr>
          <w:rFonts w:ascii="Arial Narrow" w:hAnsi="Arial Narrow"/>
          <w:color w:val="000000"/>
          <w:sz w:val="26"/>
          <w:szCs w:val="26"/>
          <w:lang w:eastAsia="es-MX"/>
        </w:rPr>
        <w:t>obierno</w:t>
      </w:r>
      <w:r w:rsidR="00973C16">
        <w:rPr>
          <w:rFonts w:ascii="Arial Narrow" w:hAnsi="Arial Narrow"/>
          <w:color w:val="000000"/>
          <w:sz w:val="26"/>
          <w:szCs w:val="26"/>
          <w:lang w:eastAsia="es-MX"/>
        </w:rPr>
        <w:t>, una sesión por cada F</w:t>
      </w:r>
      <w:r w:rsidR="005C3FEF" w:rsidRPr="000979D8">
        <w:rPr>
          <w:rFonts w:ascii="Arial Narrow" w:hAnsi="Arial Narrow"/>
          <w:color w:val="000000"/>
          <w:sz w:val="26"/>
          <w:szCs w:val="26"/>
          <w:lang w:eastAsia="es-MX"/>
        </w:rPr>
        <w:t>uncionario</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como vimos en la </w:t>
      </w:r>
      <w:r w:rsidR="00973C16">
        <w:rPr>
          <w:rFonts w:ascii="Arial Narrow" w:hAnsi="Arial Narrow"/>
          <w:color w:val="000000"/>
          <w:sz w:val="26"/>
          <w:szCs w:val="26"/>
          <w:lang w:eastAsia="es-MX"/>
        </w:rPr>
        <w:t>G</w:t>
      </w:r>
      <w:r w:rsidR="005C3FEF" w:rsidRPr="000979D8">
        <w:rPr>
          <w:rFonts w:ascii="Arial Narrow" w:hAnsi="Arial Narrow"/>
          <w:color w:val="000000"/>
          <w:sz w:val="26"/>
          <w:szCs w:val="26"/>
          <w:lang w:eastAsia="es-MX"/>
        </w:rPr>
        <w:t>losa que hoy concluimos</w:t>
      </w:r>
      <w:r w:rsidR="00973C16">
        <w:rPr>
          <w:rFonts w:ascii="Arial Narrow" w:hAnsi="Arial Narrow"/>
          <w:color w:val="000000"/>
          <w:sz w:val="26"/>
          <w:szCs w:val="26"/>
          <w:lang w:eastAsia="es-MX"/>
        </w:rPr>
        <w:t>, el Ejecutivo mandó a los S</w:t>
      </w:r>
      <w:r w:rsidR="005C3FEF" w:rsidRPr="000979D8">
        <w:rPr>
          <w:rFonts w:ascii="Arial Narrow" w:hAnsi="Arial Narrow"/>
          <w:color w:val="000000"/>
          <w:sz w:val="26"/>
          <w:szCs w:val="26"/>
          <w:lang w:eastAsia="es-MX"/>
        </w:rPr>
        <w:t>ecretarios que quiso y además en las comparecencias no hubo claridad y esto en materia de transparencia imposibilitó cuestionar debidamente a cada uno</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esto no es un capricho político</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esto es un </w:t>
      </w:r>
      <w:r w:rsidR="00973C16">
        <w:rPr>
          <w:rFonts w:ascii="Arial Narrow" w:hAnsi="Arial Narrow"/>
          <w:color w:val="000000"/>
          <w:sz w:val="26"/>
          <w:szCs w:val="26"/>
          <w:lang w:eastAsia="es-MX"/>
        </w:rPr>
        <w:t>E</w:t>
      </w:r>
      <w:r w:rsidR="005C3FEF" w:rsidRPr="000979D8">
        <w:rPr>
          <w:rFonts w:ascii="Arial Narrow" w:hAnsi="Arial Narrow"/>
          <w:color w:val="000000"/>
          <w:sz w:val="26"/>
          <w:szCs w:val="26"/>
          <w:lang w:eastAsia="es-MX"/>
        </w:rPr>
        <w:t xml:space="preserve">jercicio </w:t>
      </w:r>
      <w:r w:rsidR="00973C16">
        <w:rPr>
          <w:rFonts w:ascii="Arial Narrow" w:hAnsi="Arial Narrow"/>
          <w:color w:val="000000"/>
          <w:sz w:val="26"/>
          <w:szCs w:val="26"/>
          <w:lang w:eastAsia="es-MX"/>
        </w:rPr>
        <w:t>C</w:t>
      </w:r>
      <w:r w:rsidR="005C3FEF" w:rsidRPr="000979D8">
        <w:rPr>
          <w:rFonts w:ascii="Arial Narrow" w:hAnsi="Arial Narrow"/>
          <w:color w:val="000000"/>
          <w:sz w:val="26"/>
          <w:szCs w:val="26"/>
          <w:lang w:eastAsia="es-MX"/>
        </w:rPr>
        <w:t>onstitucional</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3</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sidR="00973C16">
        <w:rPr>
          <w:rFonts w:ascii="Arial Narrow" w:hAnsi="Arial Narrow"/>
          <w:color w:val="000000"/>
          <w:sz w:val="26"/>
          <w:szCs w:val="26"/>
          <w:lang w:eastAsia="es-MX"/>
        </w:rPr>
        <w:t>S</w:t>
      </w:r>
      <w:r w:rsidR="005C3FEF" w:rsidRPr="000979D8">
        <w:rPr>
          <w:rFonts w:ascii="Arial Narrow" w:hAnsi="Arial Narrow"/>
          <w:color w:val="000000"/>
          <w:sz w:val="26"/>
          <w:szCs w:val="26"/>
          <w:lang w:eastAsia="es-MX"/>
        </w:rPr>
        <w:t xml:space="preserve">e propone que en la exposición de las comparecencias los </w:t>
      </w:r>
      <w:r w:rsidR="00973C16">
        <w:rPr>
          <w:rFonts w:ascii="Arial Narrow" w:hAnsi="Arial Narrow"/>
          <w:color w:val="000000"/>
          <w:sz w:val="26"/>
          <w:szCs w:val="26"/>
          <w:lang w:eastAsia="es-MX"/>
        </w:rPr>
        <w:t>F</w:t>
      </w:r>
      <w:r w:rsidR="005C3FEF" w:rsidRPr="000979D8">
        <w:rPr>
          <w:rFonts w:ascii="Arial Narrow" w:hAnsi="Arial Narrow"/>
          <w:color w:val="000000"/>
          <w:sz w:val="26"/>
          <w:szCs w:val="26"/>
          <w:lang w:eastAsia="es-MX"/>
        </w:rPr>
        <w:t>uncionarios podrán hacer uso de aparatos multimedia</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sin que éstos sustituyan la explicación del </w:t>
      </w:r>
      <w:r w:rsidR="00973C16">
        <w:rPr>
          <w:rFonts w:ascii="Arial Narrow" w:hAnsi="Arial Narrow"/>
          <w:color w:val="000000"/>
          <w:sz w:val="26"/>
          <w:szCs w:val="26"/>
          <w:lang w:eastAsia="es-MX"/>
        </w:rPr>
        <w:t>I</w:t>
      </w:r>
      <w:r w:rsidR="005C3FEF" w:rsidRPr="000979D8">
        <w:rPr>
          <w:rFonts w:ascii="Arial Narrow" w:hAnsi="Arial Narrow"/>
          <w:color w:val="000000"/>
          <w:sz w:val="26"/>
          <w:szCs w:val="26"/>
          <w:lang w:eastAsia="es-MX"/>
        </w:rPr>
        <w:t>nforme</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ya que como lo denunciamos en est</w:t>
      </w:r>
      <w:r w:rsidR="00DE744A">
        <w:rPr>
          <w:rFonts w:ascii="Arial Narrow" w:hAnsi="Arial Narrow"/>
          <w:color w:val="000000"/>
          <w:sz w:val="26"/>
          <w:szCs w:val="26"/>
          <w:lang w:eastAsia="es-MX"/>
        </w:rPr>
        <w:t>e Salón de P</w:t>
      </w:r>
      <w:r w:rsidR="005C3FEF" w:rsidRPr="000979D8">
        <w:rPr>
          <w:rFonts w:ascii="Arial Narrow" w:hAnsi="Arial Narrow"/>
          <w:color w:val="000000"/>
          <w:sz w:val="26"/>
          <w:szCs w:val="26"/>
          <w:lang w:eastAsia="es-MX"/>
        </w:rPr>
        <w:t xml:space="preserve">leno se convirtió en una sala de cine en donde se proyectó una película que fue </w:t>
      </w:r>
      <w:r w:rsidR="00973C16">
        <w:rPr>
          <w:rFonts w:ascii="Arial Narrow" w:hAnsi="Arial Narrow"/>
          <w:color w:val="000000"/>
          <w:sz w:val="26"/>
          <w:szCs w:val="26"/>
          <w:lang w:eastAsia="es-MX"/>
        </w:rPr>
        <w:t>‘E</w:t>
      </w:r>
      <w:r w:rsidR="005C3FEF" w:rsidRPr="000979D8">
        <w:rPr>
          <w:rFonts w:ascii="Arial Narrow" w:hAnsi="Arial Narrow"/>
          <w:color w:val="000000"/>
          <w:sz w:val="26"/>
          <w:szCs w:val="26"/>
          <w:lang w:eastAsia="es-MX"/>
        </w:rPr>
        <w:t xml:space="preserve">l </w:t>
      </w:r>
      <w:r w:rsidR="00973C16">
        <w:rPr>
          <w:rFonts w:ascii="Arial Narrow" w:hAnsi="Arial Narrow"/>
          <w:color w:val="000000"/>
          <w:sz w:val="26"/>
          <w:szCs w:val="26"/>
          <w:lang w:eastAsia="es-MX"/>
        </w:rPr>
        <w:t>Y</w:t>
      </w:r>
      <w:r w:rsidR="005C3FEF" w:rsidRPr="000979D8">
        <w:rPr>
          <w:rFonts w:ascii="Arial Narrow" w:hAnsi="Arial Narrow"/>
          <w:color w:val="000000"/>
          <w:sz w:val="26"/>
          <w:szCs w:val="26"/>
          <w:lang w:eastAsia="es-MX"/>
        </w:rPr>
        <w:t>ucatán</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y anexo lo que dijo mi compañera del realismo mágico al estilo </w:t>
      </w:r>
      <w:r w:rsidR="00973C16">
        <w:rPr>
          <w:rFonts w:ascii="Arial Narrow" w:hAnsi="Arial Narrow"/>
          <w:color w:val="000000"/>
          <w:sz w:val="26"/>
          <w:szCs w:val="26"/>
          <w:lang w:eastAsia="es-MX"/>
        </w:rPr>
        <w:t>J</w:t>
      </w:r>
      <w:r w:rsidR="005C3FEF" w:rsidRPr="000979D8">
        <w:rPr>
          <w:rFonts w:ascii="Arial Narrow" w:hAnsi="Arial Narrow"/>
          <w:color w:val="000000"/>
          <w:sz w:val="26"/>
          <w:szCs w:val="26"/>
          <w:lang w:eastAsia="es-MX"/>
        </w:rPr>
        <w:t xml:space="preserve">uan </w:t>
      </w:r>
      <w:r w:rsidR="00973C16">
        <w:rPr>
          <w:rFonts w:ascii="Arial Narrow" w:hAnsi="Arial Narrow"/>
          <w:color w:val="000000"/>
          <w:sz w:val="26"/>
          <w:szCs w:val="26"/>
          <w:lang w:eastAsia="es-MX"/>
        </w:rPr>
        <w:t>R</w:t>
      </w:r>
      <w:r w:rsidR="005C3FEF" w:rsidRPr="000979D8">
        <w:rPr>
          <w:rFonts w:ascii="Arial Narrow" w:hAnsi="Arial Narrow"/>
          <w:color w:val="000000"/>
          <w:sz w:val="26"/>
          <w:szCs w:val="26"/>
          <w:lang w:eastAsia="es-MX"/>
        </w:rPr>
        <w:t xml:space="preserve">ulfo o el propio </w:t>
      </w:r>
      <w:r w:rsidR="00973C16">
        <w:rPr>
          <w:rFonts w:ascii="Arial Narrow" w:hAnsi="Arial Narrow"/>
          <w:color w:val="000000"/>
          <w:sz w:val="26"/>
          <w:szCs w:val="26"/>
          <w:lang w:eastAsia="es-MX"/>
        </w:rPr>
        <w:t>G</w:t>
      </w:r>
      <w:r w:rsidR="005C3FEF" w:rsidRPr="000979D8">
        <w:rPr>
          <w:rFonts w:ascii="Arial Narrow" w:hAnsi="Arial Narrow"/>
          <w:color w:val="000000"/>
          <w:sz w:val="26"/>
          <w:szCs w:val="26"/>
          <w:lang w:eastAsia="es-MX"/>
        </w:rPr>
        <w:t>abriel García Márquez</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sidR="00973C16">
        <w:rPr>
          <w:rFonts w:ascii="Arial Narrow" w:hAnsi="Arial Narrow"/>
          <w:color w:val="000000"/>
          <w:sz w:val="26"/>
          <w:szCs w:val="26"/>
          <w:lang w:eastAsia="es-MX"/>
        </w:rPr>
        <w:t>A</w:t>
      </w:r>
      <w:r w:rsidR="005C3FEF" w:rsidRPr="000979D8">
        <w:rPr>
          <w:rFonts w:ascii="Arial Narrow" w:hAnsi="Arial Narrow"/>
          <w:color w:val="000000"/>
          <w:sz w:val="26"/>
          <w:szCs w:val="26"/>
          <w:lang w:eastAsia="es-MX"/>
        </w:rPr>
        <w:t>demás este fue un informe de gobierno ilícito</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hay que revisarlo</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4</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sidR="00973C16">
        <w:rPr>
          <w:rFonts w:ascii="Arial Narrow" w:hAnsi="Arial Narrow"/>
          <w:color w:val="000000"/>
          <w:sz w:val="26"/>
          <w:szCs w:val="26"/>
          <w:lang w:eastAsia="es-MX"/>
        </w:rPr>
        <w:t>E</w:t>
      </w:r>
      <w:r w:rsidR="005C3FEF" w:rsidRPr="000979D8">
        <w:rPr>
          <w:rFonts w:ascii="Arial Narrow" w:hAnsi="Arial Narrow"/>
          <w:color w:val="000000"/>
          <w:sz w:val="26"/>
          <w:szCs w:val="26"/>
          <w:lang w:eastAsia="es-MX"/>
        </w:rPr>
        <w:t xml:space="preserve">n la iniciativa se señala que las preguntas planteadas por los </w:t>
      </w:r>
      <w:r w:rsidR="00973C16">
        <w:rPr>
          <w:rFonts w:ascii="Arial Narrow" w:hAnsi="Arial Narrow"/>
          <w:color w:val="000000"/>
          <w:sz w:val="26"/>
          <w:szCs w:val="26"/>
          <w:lang w:eastAsia="es-MX"/>
        </w:rPr>
        <w:t>D</w:t>
      </w:r>
      <w:r w:rsidR="005C3FEF" w:rsidRPr="000979D8">
        <w:rPr>
          <w:rFonts w:ascii="Arial Narrow" w:hAnsi="Arial Narrow"/>
          <w:color w:val="000000"/>
          <w:sz w:val="26"/>
          <w:szCs w:val="26"/>
          <w:lang w:eastAsia="es-MX"/>
        </w:rPr>
        <w:t xml:space="preserve">iputados deberán ser respondidas por todos los </w:t>
      </w:r>
      <w:r w:rsidR="00973C16">
        <w:rPr>
          <w:rFonts w:ascii="Arial Narrow" w:hAnsi="Arial Narrow"/>
          <w:color w:val="000000"/>
          <w:sz w:val="26"/>
          <w:szCs w:val="26"/>
          <w:lang w:eastAsia="es-MX"/>
        </w:rPr>
        <w:t>F</w:t>
      </w:r>
      <w:r w:rsidR="005C3FEF" w:rsidRPr="000979D8">
        <w:rPr>
          <w:rFonts w:ascii="Arial Narrow" w:hAnsi="Arial Narrow"/>
          <w:color w:val="000000"/>
          <w:sz w:val="26"/>
          <w:szCs w:val="26"/>
          <w:lang w:eastAsia="es-MX"/>
        </w:rPr>
        <w:t>uncionarios sin límite de tiempo y la comparecencia</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no podrá darse por concluida hasta que respondan la totalidad de sus preguntas</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esto con el objetivo de que no evadan las preguntas que les incomodan con el pretexto que se agotó el tiempo y así los </w:t>
      </w:r>
      <w:r w:rsidR="00973C16">
        <w:rPr>
          <w:rFonts w:ascii="Arial Narrow" w:hAnsi="Arial Narrow"/>
          <w:color w:val="000000"/>
          <w:sz w:val="26"/>
          <w:szCs w:val="26"/>
          <w:lang w:eastAsia="es-MX"/>
        </w:rPr>
        <w:t>D</w:t>
      </w:r>
      <w:r w:rsidR="005C3FEF" w:rsidRPr="000979D8">
        <w:rPr>
          <w:rFonts w:ascii="Arial Narrow" w:hAnsi="Arial Narrow"/>
          <w:color w:val="000000"/>
          <w:sz w:val="26"/>
          <w:szCs w:val="26"/>
          <w:lang w:eastAsia="es-MX"/>
        </w:rPr>
        <w:t xml:space="preserve">iputados tengamos la certeza que en nuestros cuestionamientos todos los </w:t>
      </w:r>
      <w:r w:rsidR="00973C16">
        <w:rPr>
          <w:rFonts w:ascii="Arial Narrow" w:hAnsi="Arial Narrow"/>
          <w:color w:val="000000"/>
          <w:sz w:val="26"/>
          <w:szCs w:val="26"/>
          <w:lang w:eastAsia="es-MX"/>
        </w:rPr>
        <w:t>F</w:t>
      </w:r>
      <w:r w:rsidR="005C3FEF" w:rsidRPr="000979D8">
        <w:rPr>
          <w:rFonts w:ascii="Arial Narrow" w:hAnsi="Arial Narrow"/>
          <w:color w:val="000000"/>
          <w:sz w:val="26"/>
          <w:szCs w:val="26"/>
          <w:lang w:eastAsia="es-MX"/>
        </w:rPr>
        <w:t>uncionarios deberán de contestar obligatoriamente</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sidR="00973C16">
        <w:rPr>
          <w:rFonts w:ascii="Arial Narrow" w:hAnsi="Arial Narrow"/>
          <w:color w:val="000000"/>
          <w:sz w:val="26"/>
          <w:szCs w:val="26"/>
          <w:lang w:eastAsia="es-MX"/>
        </w:rPr>
        <w:t>E</w:t>
      </w:r>
      <w:r w:rsidR="005C3FEF" w:rsidRPr="000979D8">
        <w:rPr>
          <w:rFonts w:ascii="Arial Narrow" w:hAnsi="Arial Narrow"/>
          <w:color w:val="000000"/>
          <w:sz w:val="26"/>
          <w:szCs w:val="26"/>
          <w:lang w:eastAsia="es-MX"/>
        </w:rPr>
        <w:t>n los tiempos de las grandes transformaciones</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es necesario asegurar una mejor interlocución democrática entre </w:t>
      </w:r>
      <w:r w:rsidR="00973C16">
        <w:rPr>
          <w:rFonts w:ascii="Arial Narrow" w:hAnsi="Arial Narrow"/>
          <w:color w:val="000000"/>
          <w:sz w:val="26"/>
          <w:szCs w:val="26"/>
          <w:lang w:eastAsia="es-MX"/>
        </w:rPr>
        <w:t>Poderes P</w:t>
      </w:r>
      <w:r w:rsidR="005C3FEF" w:rsidRPr="000979D8">
        <w:rPr>
          <w:rFonts w:ascii="Arial Narrow" w:hAnsi="Arial Narrow"/>
          <w:color w:val="000000"/>
          <w:sz w:val="26"/>
          <w:szCs w:val="26"/>
          <w:lang w:eastAsia="es-MX"/>
        </w:rPr>
        <w:t>úblicos</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este se basa en una serie de valores morales y éticos</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tales como el respeto</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la transparencia</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la honradez</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la independencia</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la cordialidad</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el profesionalismo</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la tolerancia</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la responsabilidad</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la integridad</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la objetividad</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la debida rendición de cuentas y el irrestricto apego a la libertad de expresión</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para que cada </w:t>
      </w:r>
      <w:r w:rsidR="00973C16">
        <w:rPr>
          <w:rFonts w:ascii="Arial Narrow" w:hAnsi="Arial Narrow"/>
          <w:color w:val="000000"/>
          <w:sz w:val="26"/>
          <w:szCs w:val="26"/>
          <w:lang w:eastAsia="es-MX"/>
        </w:rPr>
        <w:t>F</w:t>
      </w:r>
      <w:r w:rsidR="005C3FEF" w:rsidRPr="000979D8">
        <w:rPr>
          <w:rFonts w:ascii="Arial Narrow" w:hAnsi="Arial Narrow"/>
          <w:color w:val="000000"/>
          <w:sz w:val="26"/>
          <w:szCs w:val="26"/>
          <w:lang w:eastAsia="es-MX"/>
        </w:rPr>
        <w:t xml:space="preserve">racción </w:t>
      </w:r>
      <w:r w:rsidR="00973C16">
        <w:rPr>
          <w:rFonts w:ascii="Arial Narrow" w:hAnsi="Arial Narrow"/>
          <w:color w:val="000000"/>
          <w:sz w:val="26"/>
          <w:szCs w:val="26"/>
          <w:lang w:eastAsia="es-MX"/>
        </w:rPr>
        <w:t>P</w:t>
      </w:r>
      <w:r w:rsidR="005C3FEF" w:rsidRPr="000979D8">
        <w:rPr>
          <w:rFonts w:ascii="Arial Narrow" w:hAnsi="Arial Narrow"/>
          <w:color w:val="000000"/>
          <w:sz w:val="26"/>
          <w:szCs w:val="26"/>
          <w:lang w:eastAsia="es-MX"/>
        </w:rPr>
        <w:t>olítica e individuo que tiene el gran honor de estar en esta tribuna</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pueda expresar estar de acuerdo como lo hemos visto aquí o en desacuerdo</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es el principio básico del crecimiento de un </w:t>
      </w:r>
      <w:r w:rsidR="00973C16">
        <w:rPr>
          <w:rFonts w:ascii="Arial Narrow" w:hAnsi="Arial Narrow"/>
          <w:color w:val="000000"/>
          <w:sz w:val="26"/>
          <w:szCs w:val="26"/>
          <w:lang w:eastAsia="es-MX"/>
        </w:rPr>
        <w:t>E</w:t>
      </w:r>
      <w:r w:rsidR="005C3FEF" w:rsidRPr="000979D8">
        <w:rPr>
          <w:rFonts w:ascii="Arial Narrow" w:hAnsi="Arial Narrow"/>
          <w:color w:val="000000"/>
          <w:sz w:val="26"/>
          <w:szCs w:val="26"/>
          <w:lang w:eastAsia="es-MX"/>
        </w:rPr>
        <w:t>stado</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de un país y es la solidez de nuestro México</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sidR="00973C16">
        <w:rPr>
          <w:rFonts w:ascii="Arial Narrow" w:hAnsi="Arial Narrow"/>
          <w:color w:val="000000"/>
          <w:sz w:val="26"/>
          <w:szCs w:val="26"/>
          <w:lang w:eastAsia="es-MX"/>
        </w:rPr>
        <w:t>P</w:t>
      </w:r>
      <w:r w:rsidR="005C3FEF" w:rsidRPr="000979D8">
        <w:rPr>
          <w:rFonts w:ascii="Arial Narrow" w:hAnsi="Arial Narrow"/>
          <w:color w:val="000000"/>
          <w:sz w:val="26"/>
          <w:szCs w:val="26"/>
          <w:lang w:eastAsia="es-MX"/>
        </w:rPr>
        <w:t xml:space="preserve">or lo expuesto </w:t>
      </w:r>
      <w:r w:rsidR="00973C16">
        <w:rPr>
          <w:rFonts w:ascii="Arial Narrow" w:hAnsi="Arial Narrow"/>
          <w:color w:val="000000"/>
          <w:sz w:val="26"/>
          <w:szCs w:val="26"/>
          <w:lang w:eastAsia="es-MX"/>
        </w:rPr>
        <w:t xml:space="preserve">Presidenta, </w:t>
      </w:r>
      <w:r w:rsidR="005C3FEF" w:rsidRPr="000979D8">
        <w:rPr>
          <w:rFonts w:ascii="Arial Narrow" w:hAnsi="Arial Narrow"/>
          <w:color w:val="000000"/>
          <w:sz w:val="26"/>
          <w:szCs w:val="26"/>
          <w:lang w:eastAsia="es-MX"/>
        </w:rPr>
        <w:t xml:space="preserve">le hago entrega de la presente iniciativa con proyecto de decreto por el que se reforma el </w:t>
      </w:r>
      <w:r w:rsidR="00973C16">
        <w:rPr>
          <w:rFonts w:ascii="Arial Narrow" w:hAnsi="Arial Narrow"/>
          <w:color w:val="000000"/>
          <w:sz w:val="26"/>
          <w:szCs w:val="26"/>
          <w:lang w:eastAsia="es-MX"/>
        </w:rPr>
        <w:t>A</w:t>
      </w:r>
      <w:r w:rsidR="005C3FEF" w:rsidRPr="000979D8">
        <w:rPr>
          <w:rFonts w:ascii="Arial Narrow" w:hAnsi="Arial Narrow"/>
          <w:color w:val="000000"/>
          <w:sz w:val="26"/>
          <w:szCs w:val="26"/>
          <w:lang w:eastAsia="es-MX"/>
        </w:rPr>
        <w:t xml:space="preserve">rtículo 28 de la </w:t>
      </w:r>
      <w:r w:rsidR="00973C16">
        <w:rPr>
          <w:rFonts w:ascii="Arial Narrow" w:hAnsi="Arial Narrow"/>
          <w:color w:val="000000"/>
          <w:sz w:val="26"/>
          <w:szCs w:val="26"/>
          <w:lang w:eastAsia="es-MX"/>
        </w:rPr>
        <w:t>C</w:t>
      </w:r>
      <w:r w:rsidR="005C3FEF" w:rsidRPr="000979D8">
        <w:rPr>
          <w:rFonts w:ascii="Arial Narrow" w:hAnsi="Arial Narrow"/>
          <w:color w:val="000000"/>
          <w:sz w:val="26"/>
          <w:szCs w:val="26"/>
          <w:lang w:eastAsia="es-MX"/>
        </w:rPr>
        <w:t xml:space="preserve">onstitución </w:t>
      </w:r>
      <w:r w:rsidR="00973C16">
        <w:rPr>
          <w:rFonts w:ascii="Arial Narrow" w:hAnsi="Arial Narrow"/>
          <w:color w:val="000000"/>
          <w:sz w:val="26"/>
          <w:szCs w:val="26"/>
          <w:lang w:eastAsia="es-MX"/>
        </w:rPr>
        <w:t>P</w:t>
      </w:r>
      <w:r w:rsidR="005C3FEF" w:rsidRPr="000979D8">
        <w:rPr>
          <w:rFonts w:ascii="Arial Narrow" w:hAnsi="Arial Narrow"/>
          <w:color w:val="000000"/>
          <w:sz w:val="26"/>
          <w:szCs w:val="26"/>
          <w:lang w:eastAsia="es-MX"/>
        </w:rPr>
        <w:t xml:space="preserve">olítica del </w:t>
      </w:r>
      <w:r w:rsidR="00973C16">
        <w:rPr>
          <w:rFonts w:ascii="Arial Narrow" w:hAnsi="Arial Narrow"/>
          <w:color w:val="000000"/>
          <w:sz w:val="26"/>
          <w:szCs w:val="26"/>
          <w:lang w:eastAsia="es-MX"/>
        </w:rPr>
        <w:t>E</w:t>
      </w:r>
      <w:r w:rsidR="005C3FEF" w:rsidRPr="000979D8">
        <w:rPr>
          <w:rFonts w:ascii="Arial Narrow" w:hAnsi="Arial Narrow"/>
          <w:color w:val="000000"/>
          <w:sz w:val="26"/>
          <w:szCs w:val="26"/>
          <w:lang w:eastAsia="es-MX"/>
        </w:rPr>
        <w:t xml:space="preserve">stado de Yucatán </w:t>
      </w:r>
      <w:r w:rsidR="00973C16">
        <w:rPr>
          <w:rFonts w:ascii="Arial Narrow" w:hAnsi="Arial Narrow"/>
          <w:color w:val="000000"/>
          <w:sz w:val="26"/>
          <w:szCs w:val="26"/>
          <w:lang w:eastAsia="es-MX"/>
        </w:rPr>
        <w:t>y diversas disposiciones de la Ley R</w:t>
      </w:r>
      <w:r w:rsidR="005C3FEF" w:rsidRPr="000979D8">
        <w:rPr>
          <w:rFonts w:ascii="Arial Narrow" w:hAnsi="Arial Narrow"/>
          <w:color w:val="000000"/>
          <w:sz w:val="26"/>
          <w:szCs w:val="26"/>
          <w:lang w:eastAsia="es-MX"/>
        </w:rPr>
        <w:t xml:space="preserve">eglamentaria del </w:t>
      </w:r>
      <w:r w:rsidR="00973C16">
        <w:rPr>
          <w:rFonts w:ascii="Arial Narrow" w:hAnsi="Arial Narrow"/>
          <w:color w:val="000000"/>
          <w:sz w:val="26"/>
          <w:szCs w:val="26"/>
          <w:lang w:eastAsia="es-MX"/>
        </w:rPr>
        <w:t>Artículo 28 de la C</w:t>
      </w:r>
      <w:r w:rsidR="005C3FEF" w:rsidRPr="000979D8">
        <w:rPr>
          <w:rFonts w:ascii="Arial Narrow" w:hAnsi="Arial Narrow"/>
          <w:color w:val="000000"/>
          <w:sz w:val="26"/>
          <w:szCs w:val="26"/>
          <w:lang w:eastAsia="es-MX"/>
        </w:rPr>
        <w:t xml:space="preserve">onstitución </w:t>
      </w:r>
      <w:r w:rsidR="00973C16">
        <w:rPr>
          <w:rFonts w:ascii="Arial Narrow" w:hAnsi="Arial Narrow"/>
          <w:color w:val="000000"/>
          <w:sz w:val="26"/>
          <w:szCs w:val="26"/>
          <w:lang w:eastAsia="es-MX"/>
        </w:rPr>
        <w:t>P</w:t>
      </w:r>
      <w:r w:rsidR="005C3FEF" w:rsidRPr="000979D8">
        <w:rPr>
          <w:rFonts w:ascii="Arial Narrow" w:hAnsi="Arial Narrow"/>
          <w:color w:val="000000"/>
          <w:sz w:val="26"/>
          <w:szCs w:val="26"/>
          <w:lang w:eastAsia="es-MX"/>
        </w:rPr>
        <w:t xml:space="preserve">olítica del </w:t>
      </w:r>
      <w:r w:rsidR="00973C16">
        <w:rPr>
          <w:rFonts w:ascii="Arial Narrow" w:hAnsi="Arial Narrow"/>
          <w:color w:val="000000"/>
          <w:sz w:val="26"/>
          <w:szCs w:val="26"/>
          <w:lang w:eastAsia="es-MX"/>
        </w:rPr>
        <w:t>E</w:t>
      </w:r>
      <w:r w:rsidR="005C3FEF" w:rsidRPr="000979D8">
        <w:rPr>
          <w:rFonts w:ascii="Arial Narrow" w:hAnsi="Arial Narrow"/>
          <w:color w:val="000000"/>
          <w:sz w:val="26"/>
          <w:szCs w:val="26"/>
          <w:lang w:eastAsia="es-MX"/>
        </w:rPr>
        <w:t xml:space="preserve">stado de Yucatán que regula el desahogo de la </w:t>
      </w:r>
      <w:r w:rsidR="00973C16">
        <w:rPr>
          <w:rFonts w:ascii="Arial Narrow" w:hAnsi="Arial Narrow"/>
          <w:color w:val="000000"/>
          <w:sz w:val="26"/>
          <w:szCs w:val="26"/>
          <w:lang w:eastAsia="es-MX"/>
        </w:rPr>
        <w:t>G</w:t>
      </w:r>
      <w:r w:rsidR="005C3FEF" w:rsidRPr="000979D8">
        <w:rPr>
          <w:rFonts w:ascii="Arial Narrow" w:hAnsi="Arial Narrow"/>
          <w:color w:val="000000"/>
          <w:sz w:val="26"/>
          <w:szCs w:val="26"/>
          <w:lang w:eastAsia="es-MX"/>
        </w:rPr>
        <w:t xml:space="preserve">losa del </w:t>
      </w:r>
      <w:r w:rsidR="00973C16">
        <w:rPr>
          <w:rFonts w:ascii="Arial Narrow" w:hAnsi="Arial Narrow"/>
          <w:color w:val="000000"/>
          <w:sz w:val="26"/>
          <w:szCs w:val="26"/>
          <w:lang w:eastAsia="es-MX"/>
        </w:rPr>
        <w:t>I</w:t>
      </w:r>
      <w:r w:rsidR="005C3FEF" w:rsidRPr="000979D8">
        <w:rPr>
          <w:rFonts w:ascii="Arial Narrow" w:hAnsi="Arial Narrow"/>
          <w:color w:val="000000"/>
          <w:sz w:val="26"/>
          <w:szCs w:val="26"/>
          <w:lang w:eastAsia="es-MX"/>
        </w:rPr>
        <w:t xml:space="preserve">nforme de </w:t>
      </w:r>
      <w:r w:rsidR="00973C16">
        <w:rPr>
          <w:rFonts w:ascii="Arial Narrow" w:hAnsi="Arial Narrow"/>
          <w:color w:val="000000"/>
          <w:sz w:val="26"/>
          <w:szCs w:val="26"/>
          <w:lang w:eastAsia="es-MX"/>
        </w:rPr>
        <w:t>G</w:t>
      </w:r>
      <w:r w:rsidR="005C3FEF" w:rsidRPr="000979D8">
        <w:rPr>
          <w:rFonts w:ascii="Arial Narrow" w:hAnsi="Arial Narrow"/>
          <w:color w:val="000000"/>
          <w:sz w:val="26"/>
          <w:szCs w:val="26"/>
          <w:lang w:eastAsia="es-MX"/>
        </w:rPr>
        <w:t xml:space="preserve">obierno del </w:t>
      </w:r>
      <w:r w:rsidR="00973C16">
        <w:rPr>
          <w:rFonts w:ascii="Arial Narrow" w:hAnsi="Arial Narrow"/>
          <w:color w:val="000000"/>
          <w:sz w:val="26"/>
          <w:szCs w:val="26"/>
          <w:lang w:eastAsia="es-MX"/>
        </w:rPr>
        <w:t>T</w:t>
      </w:r>
      <w:r w:rsidR="005C3FEF" w:rsidRPr="000979D8">
        <w:rPr>
          <w:rFonts w:ascii="Arial Narrow" w:hAnsi="Arial Narrow"/>
          <w:color w:val="000000"/>
          <w:sz w:val="26"/>
          <w:szCs w:val="26"/>
          <w:lang w:eastAsia="es-MX"/>
        </w:rPr>
        <w:t xml:space="preserve">itular del </w:t>
      </w:r>
      <w:r w:rsidR="00973C16">
        <w:rPr>
          <w:rFonts w:ascii="Arial Narrow" w:hAnsi="Arial Narrow"/>
          <w:color w:val="000000"/>
          <w:sz w:val="26"/>
          <w:szCs w:val="26"/>
          <w:lang w:eastAsia="es-MX"/>
        </w:rPr>
        <w:t>Poder E</w:t>
      </w:r>
      <w:r w:rsidR="005C3FEF" w:rsidRPr="000979D8">
        <w:rPr>
          <w:rFonts w:ascii="Arial Narrow" w:hAnsi="Arial Narrow"/>
          <w:color w:val="000000"/>
          <w:sz w:val="26"/>
          <w:szCs w:val="26"/>
          <w:lang w:eastAsia="es-MX"/>
        </w:rPr>
        <w:t xml:space="preserve">jecutivo del </w:t>
      </w:r>
      <w:r w:rsidR="00973C16">
        <w:rPr>
          <w:rFonts w:ascii="Arial Narrow" w:hAnsi="Arial Narrow"/>
          <w:color w:val="000000"/>
          <w:sz w:val="26"/>
          <w:szCs w:val="26"/>
          <w:lang w:eastAsia="es-MX"/>
        </w:rPr>
        <w:t>E</w:t>
      </w:r>
      <w:r w:rsidR="005C3FEF" w:rsidRPr="000979D8">
        <w:rPr>
          <w:rFonts w:ascii="Arial Narrow" w:hAnsi="Arial Narrow"/>
          <w:color w:val="000000"/>
          <w:sz w:val="26"/>
          <w:szCs w:val="26"/>
          <w:lang w:eastAsia="es-MX"/>
        </w:rPr>
        <w:t>stado</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sidR="00973C16">
        <w:rPr>
          <w:rFonts w:ascii="Arial Narrow" w:hAnsi="Arial Narrow"/>
          <w:color w:val="000000"/>
          <w:sz w:val="26"/>
          <w:szCs w:val="26"/>
          <w:lang w:eastAsia="es-MX"/>
        </w:rPr>
        <w:t>L</w:t>
      </w:r>
      <w:r w:rsidR="005C3FEF" w:rsidRPr="000979D8">
        <w:rPr>
          <w:rFonts w:ascii="Arial Narrow" w:hAnsi="Arial Narrow"/>
          <w:color w:val="000000"/>
          <w:sz w:val="26"/>
          <w:szCs w:val="26"/>
          <w:lang w:eastAsia="es-MX"/>
        </w:rPr>
        <w:t>es exhorto a todas las fuerzas políticas</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a que nos acompañen en este ejercicio democrático </w:t>
      </w:r>
      <w:r w:rsidR="00973C16">
        <w:rPr>
          <w:rFonts w:ascii="Arial Narrow" w:hAnsi="Arial Narrow"/>
          <w:color w:val="000000"/>
          <w:sz w:val="26"/>
          <w:szCs w:val="26"/>
          <w:lang w:eastAsia="es-MX"/>
        </w:rPr>
        <w:t>l</w:t>
      </w:r>
      <w:r w:rsidR="005C3FEF" w:rsidRPr="000979D8">
        <w:rPr>
          <w:rFonts w:ascii="Arial Narrow" w:hAnsi="Arial Narrow"/>
          <w:color w:val="000000"/>
          <w:sz w:val="26"/>
          <w:szCs w:val="26"/>
          <w:lang w:eastAsia="es-MX"/>
        </w:rPr>
        <w:t>egislativo</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son mayoría el </w:t>
      </w:r>
      <w:r w:rsidR="00973C16">
        <w:rPr>
          <w:rFonts w:ascii="Arial Narrow" w:hAnsi="Arial Narrow"/>
          <w:color w:val="000000"/>
          <w:sz w:val="26"/>
          <w:szCs w:val="26"/>
          <w:lang w:eastAsia="es-MX"/>
        </w:rPr>
        <w:t>G</w:t>
      </w:r>
      <w:r w:rsidR="005C3FEF" w:rsidRPr="000979D8">
        <w:rPr>
          <w:rFonts w:ascii="Arial Narrow" w:hAnsi="Arial Narrow"/>
          <w:color w:val="000000"/>
          <w:sz w:val="26"/>
          <w:szCs w:val="26"/>
          <w:lang w:eastAsia="es-MX"/>
        </w:rPr>
        <w:t>obernador no tendr</w:t>
      </w:r>
      <w:r w:rsidR="00973C16">
        <w:rPr>
          <w:rFonts w:ascii="Arial Narrow" w:hAnsi="Arial Narrow"/>
          <w:color w:val="000000"/>
          <w:sz w:val="26"/>
          <w:szCs w:val="26"/>
          <w:lang w:eastAsia="es-MX"/>
        </w:rPr>
        <w:t>ía por qué temer llegar a este R</w:t>
      </w:r>
      <w:r w:rsidR="005C3FEF" w:rsidRPr="000979D8">
        <w:rPr>
          <w:rFonts w:ascii="Arial Narrow" w:hAnsi="Arial Narrow"/>
          <w:color w:val="000000"/>
          <w:sz w:val="26"/>
          <w:szCs w:val="26"/>
          <w:lang w:eastAsia="es-MX"/>
        </w:rPr>
        <w:t>ecinto y que se le cuestione</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porque a partir del 24 que la oposición sea gobierno, lo haremos de forma cotidiana y anual</w:t>
      </w:r>
      <w:r w:rsidR="00973C16">
        <w:rPr>
          <w:rFonts w:ascii="Arial Narrow" w:hAnsi="Arial Narrow"/>
          <w:color w:val="000000"/>
          <w:sz w:val="26"/>
          <w:szCs w:val="26"/>
          <w:lang w:eastAsia="es-MX"/>
        </w:rPr>
        <w:t>.</w:t>
      </w:r>
      <w:r w:rsidR="005C3FEF" w:rsidRPr="000979D8">
        <w:rPr>
          <w:rFonts w:ascii="Arial Narrow" w:hAnsi="Arial Narrow"/>
          <w:color w:val="000000"/>
          <w:sz w:val="26"/>
          <w:szCs w:val="26"/>
          <w:lang w:eastAsia="es-MX"/>
        </w:rPr>
        <w:t xml:space="preserve"> </w:t>
      </w:r>
      <w:r w:rsidR="00973C16">
        <w:rPr>
          <w:rFonts w:ascii="Arial Narrow" w:hAnsi="Arial Narrow"/>
          <w:color w:val="000000"/>
          <w:sz w:val="26"/>
          <w:szCs w:val="26"/>
          <w:lang w:eastAsia="es-MX"/>
        </w:rPr>
        <w:t>E</w:t>
      </w:r>
      <w:r w:rsidR="005C3FEF" w:rsidRPr="000979D8">
        <w:rPr>
          <w:rFonts w:ascii="Arial Narrow" w:hAnsi="Arial Narrow"/>
          <w:color w:val="000000"/>
          <w:sz w:val="26"/>
          <w:szCs w:val="26"/>
          <w:lang w:eastAsia="es-MX"/>
        </w:rPr>
        <w:t>s cuanto”.</w:t>
      </w:r>
    </w:p>
    <w:p w:rsidR="000124BF" w:rsidRDefault="000124BF" w:rsidP="005C3FEF">
      <w:pPr>
        <w:ind w:left="567" w:firstLine="284"/>
        <w:jc w:val="both"/>
        <w:rPr>
          <w:rFonts w:ascii="Arial Narrow" w:hAnsi="Arial Narrow"/>
          <w:color w:val="000000"/>
          <w:sz w:val="26"/>
          <w:szCs w:val="26"/>
          <w:lang w:eastAsia="es-MX"/>
        </w:rPr>
      </w:pPr>
    </w:p>
    <w:p w:rsidR="000124BF" w:rsidRPr="00B95D0C" w:rsidRDefault="000124BF" w:rsidP="000124BF">
      <w:pPr>
        <w:pStyle w:val="NormalWeb"/>
        <w:spacing w:before="0" w:beforeAutospacing="0" w:after="0" w:afterAutospacing="0"/>
        <w:ind w:left="567"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bookmarkEnd w:id="1"/>
    <w:p w:rsidR="005C0BC9" w:rsidRDefault="005C0BC9" w:rsidP="00603260">
      <w:pPr>
        <w:pStyle w:val="Textoindependiente"/>
        <w:spacing w:line="240" w:lineRule="auto"/>
        <w:ind w:left="567" w:firstLine="284"/>
        <w:rPr>
          <w:rFonts w:ascii="Arial Narrow" w:hAnsi="Arial Narrow" w:cs="Courier New"/>
          <w:b w:val="0"/>
          <w:sz w:val="26"/>
          <w:szCs w:val="26"/>
        </w:rPr>
      </w:pPr>
    </w:p>
    <w:p w:rsidR="005C0BC9" w:rsidRDefault="005C0BC9" w:rsidP="00603260">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Seguidamente, se le otorgó el uso de la palabra a</w:t>
      </w:r>
      <w:r w:rsidR="000124BF">
        <w:rPr>
          <w:rFonts w:ascii="Arial Narrow" w:hAnsi="Arial Narrow" w:cs="Courier New"/>
          <w:b w:val="0"/>
          <w:sz w:val="26"/>
          <w:szCs w:val="26"/>
        </w:rPr>
        <w:t xml:space="preserve"> </w:t>
      </w:r>
      <w:r>
        <w:rPr>
          <w:rFonts w:ascii="Arial Narrow" w:hAnsi="Arial Narrow" w:cs="Courier New"/>
          <w:b w:val="0"/>
          <w:sz w:val="26"/>
          <w:szCs w:val="26"/>
        </w:rPr>
        <w:t>l</w:t>
      </w:r>
      <w:r w:rsidR="000124BF">
        <w:rPr>
          <w:rFonts w:ascii="Arial Narrow" w:hAnsi="Arial Narrow" w:cs="Courier New"/>
          <w:b w:val="0"/>
          <w:sz w:val="26"/>
          <w:szCs w:val="26"/>
        </w:rPr>
        <w:t xml:space="preserve">a </w:t>
      </w:r>
      <w:r w:rsidR="000124BF" w:rsidRPr="005B2411">
        <w:rPr>
          <w:rFonts w:ascii="Arial Narrow" w:hAnsi="Arial Narrow" w:cs="Courier New"/>
          <w:sz w:val="26"/>
          <w:szCs w:val="26"/>
        </w:rPr>
        <w:t>Diputada Karla Reyna Franco Blanco</w:t>
      </w:r>
      <w:r>
        <w:rPr>
          <w:rFonts w:ascii="Arial Narrow" w:hAnsi="Arial Narrow" w:cs="Courier New"/>
          <w:b w:val="0"/>
          <w:sz w:val="26"/>
          <w:szCs w:val="26"/>
        </w:rPr>
        <w:t>, quien manifestó: “</w:t>
      </w:r>
      <w:r w:rsidR="002233A8" w:rsidRPr="002233A8">
        <w:rPr>
          <w:rFonts w:ascii="Arial Narrow" w:hAnsi="Arial Narrow"/>
          <w:b w:val="0"/>
          <w:sz w:val="26"/>
          <w:szCs w:val="26"/>
        </w:rPr>
        <w:t xml:space="preserve">Nuevamente muchas gracias Presidenta, con el permiso de la Mesa Directiva, </w:t>
      </w:r>
      <w:r w:rsidR="00B00966">
        <w:rPr>
          <w:rFonts w:ascii="Arial Narrow" w:hAnsi="Arial Narrow"/>
          <w:b w:val="0"/>
          <w:sz w:val="26"/>
          <w:szCs w:val="26"/>
        </w:rPr>
        <w:t>c</w:t>
      </w:r>
      <w:r w:rsidR="002233A8" w:rsidRPr="002233A8">
        <w:rPr>
          <w:rFonts w:ascii="Arial Narrow" w:hAnsi="Arial Narrow"/>
          <w:b w:val="0"/>
          <w:sz w:val="26"/>
          <w:szCs w:val="26"/>
        </w:rPr>
        <w:t>o</w:t>
      </w:r>
      <w:r w:rsidR="00B00966">
        <w:rPr>
          <w:rFonts w:ascii="Arial Narrow" w:hAnsi="Arial Narrow"/>
          <w:b w:val="0"/>
          <w:sz w:val="26"/>
          <w:szCs w:val="26"/>
        </w:rPr>
        <w:t>mpañeras Diputadas, Diputados, m</w:t>
      </w:r>
      <w:r w:rsidR="002233A8" w:rsidRPr="002233A8">
        <w:rPr>
          <w:rFonts w:ascii="Arial Narrow" w:hAnsi="Arial Narrow"/>
          <w:b w:val="0"/>
          <w:sz w:val="26"/>
          <w:szCs w:val="26"/>
        </w:rPr>
        <w:t xml:space="preserve">edios de </w:t>
      </w:r>
      <w:r w:rsidR="00B00966">
        <w:rPr>
          <w:rFonts w:ascii="Arial Narrow" w:hAnsi="Arial Narrow"/>
          <w:b w:val="0"/>
          <w:sz w:val="26"/>
          <w:szCs w:val="26"/>
        </w:rPr>
        <w:t>c</w:t>
      </w:r>
      <w:r w:rsidR="002233A8" w:rsidRPr="002233A8">
        <w:rPr>
          <w:rFonts w:ascii="Arial Narrow" w:hAnsi="Arial Narrow"/>
          <w:b w:val="0"/>
          <w:sz w:val="26"/>
          <w:szCs w:val="26"/>
        </w:rPr>
        <w:t xml:space="preserve">omunicación que nos acompaña, </w:t>
      </w:r>
      <w:r w:rsidR="00B00966">
        <w:rPr>
          <w:rFonts w:ascii="Arial Narrow" w:hAnsi="Arial Narrow"/>
          <w:b w:val="0"/>
          <w:sz w:val="26"/>
          <w:szCs w:val="26"/>
        </w:rPr>
        <w:t>p</w:t>
      </w:r>
      <w:r w:rsidR="002233A8" w:rsidRPr="002233A8">
        <w:rPr>
          <w:rFonts w:ascii="Arial Narrow" w:hAnsi="Arial Narrow"/>
          <w:b w:val="0"/>
          <w:sz w:val="26"/>
          <w:szCs w:val="26"/>
        </w:rPr>
        <w:t>úblico que nos sigue en la</w:t>
      </w:r>
      <w:r w:rsidR="00B00966">
        <w:rPr>
          <w:rFonts w:ascii="Arial Narrow" w:hAnsi="Arial Narrow"/>
          <w:b w:val="0"/>
          <w:sz w:val="26"/>
          <w:szCs w:val="26"/>
        </w:rPr>
        <w:t>s</w:t>
      </w:r>
      <w:r w:rsidR="002233A8" w:rsidRPr="002233A8">
        <w:rPr>
          <w:rFonts w:ascii="Arial Narrow" w:hAnsi="Arial Narrow"/>
          <w:b w:val="0"/>
          <w:sz w:val="26"/>
          <w:szCs w:val="26"/>
        </w:rPr>
        <w:t xml:space="preserve"> </w:t>
      </w:r>
      <w:r w:rsidR="00B00966">
        <w:rPr>
          <w:rFonts w:ascii="Arial Narrow" w:hAnsi="Arial Narrow"/>
          <w:b w:val="0"/>
          <w:sz w:val="26"/>
          <w:szCs w:val="26"/>
        </w:rPr>
        <w:t>r</w:t>
      </w:r>
      <w:r w:rsidR="002233A8" w:rsidRPr="002233A8">
        <w:rPr>
          <w:rFonts w:ascii="Arial Narrow" w:hAnsi="Arial Narrow"/>
          <w:b w:val="0"/>
          <w:sz w:val="26"/>
          <w:szCs w:val="26"/>
        </w:rPr>
        <w:t>edes del Congreso. Hago uso de la voz en esta máxima tribuna en representación de la Fracción Parlamentaria del PRI, para presentar una Iniciativa en Materia de Paridad de Género en la Administración Pública Municipal</w:t>
      </w:r>
      <w:r w:rsidR="00B00966">
        <w:rPr>
          <w:rFonts w:ascii="Arial Narrow" w:hAnsi="Arial Narrow"/>
          <w:b w:val="0"/>
          <w:sz w:val="26"/>
          <w:szCs w:val="26"/>
        </w:rPr>
        <w:t>.</w:t>
      </w:r>
      <w:r w:rsidR="002233A8" w:rsidRPr="002233A8">
        <w:rPr>
          <w:rFonts w:ascii="Arial Narrow" w:hAnsi="Arial Narrow"/>
          <w:b w:val="0"/>
          <w:sz w:val="26"/>
          <w:szCs w:val="26"/>
        </w:rPr>
        <w:t xml:space="preserve"> </w:t>
      </w:r>
      <w:r w:rsidR="00B00966">
        <w:rPr>
          <w:rFonts w:ascii="Arial Narrow" w:hAnsi="Arial Narrow"/>
          <w:b w:val="0"/>
          <w:sz w:val="26"/>
          <w:szCs w:val="26"/>
        </w:rPr>
        <w:t>L</w:t>
      </w:r>
      <w:r w:rsidR="002233A8" w:rsidRPr="002233A8">
        <w:rPr>
          <w:rFonts w:ascii="Arial Narrow" w:hAnsi="Arial Narrow"/>
          <w:b w:val="0"/>
          <w:sz w:val="26"/>
          <w:szCs w:val="26"/>
        </w:rPr>
        <w:t>a participación de la mujer en la vida política del país en los últimos años ha tenido un mayor desarrollo a lo largo de las últimas dos décadas, podemos señalar que desde el reconocimiento del derecho al voto de la mujer oficialmente el 17 de octubre de 1953, la mujer ha emprendido una lucha por sus propios derechos hasta alcanzar los avances que hoy se tienen en materia de igualdad y de participación política que re</w:t>
      </w:r>
      <w:r w:rsidR="00B00966">
        <w:rPr>
          <w:rFonts w:ascii="Arial Narrow" w:hAnsi="Arial Narrow"/>
          <w:b w:val="0"/>
          <w:sz w:val="26"/>
          <w:szCs w:val="26"/>
        </w:rPr>
        <w:t>conocemos falta mucho por hacer.</w:t>
      </w:r>
      <w:r w:rsidR="002233A8" w:rsidRPr="002233A8">
        <w:rPr>
          <w:rFonts w:ascii="Arial Narrow" w:hAnsi="Arial Narrow"/>
          <w:b w:val="0"/>
          <w:sz w:val="26"/>
          <w:szCs w:val="26"/>
        </w:rPr>
        <w:t xml:space="preserve"> </w:t>
      </w:r>
      <w:r w:rsidR="00B00966">
        <w:rPr>
          <w:rFonts w:ascii="Arial Narrow" w:hAnsi="Arial Narrow"/>
          <w:b w:val="0"/>
          <w:sz w:val="26"/>
          <w:szCs w:val="26"/>
        </w:rPr>
        <w:t>T</w:t>
      </w:r>
      <w:r w:rsidR="002233A8" w:rsidRPr="002233A8">
        <w:rPr>
          <w:rFonts w:ascii="Arial Narrow" w:hAnsi="Arial Narrow"/>
          <w:b w:val="0"/>
          <w:sz w:val="26"/>
          <w:szCs w:val="26"/>
        </w:rPr>
        <w:t>ampoco podemos dejar de recordar que nuestro Estado ha sido cuna de lucha de las mujeres, para lograr un reconocimiento a esa labor política en condiciones</w:t>
      </w:r>
      <w:r w:rsidR="00B00966">
        <w:rPr>
          <w:rFonts w:ascii="Arial Narrow" w:hAnsi="Arial Narrow"/>
          <w:b w:val="0"/>
          <w:sz w:val="26"/>
          <w:szCs w:val="26"/>
        </w:rPr>
        <w:t xml:space="preserve"> de igualdad, lucha que encabezó</w:t>
      </w:r>
      <w:r w:rsidR="002233A8" w:rsidRPr="002233A8">
        <w:rPr>
          <w:rFonts w:ascii="Arial Narrow" w:hAnsi="Arial Narrow"/>
          <w:b w:val="0"/>
          <w:sz w:val="26"/>
          <w:szCs w:val="26"/>
        </w:rPr>
        <w:t xml:space="preserve"> Elvia Carrillo Puerto, Consuelo Zavala Castillo, Beatriz Peniche de Ponce, Raquel Dzib </w:t>
      </w:r>
      <w:proofErr w:type="spellStart"/>
      <w:r w:rsidR="002233A8" w:rsidRPr="002233A8">
        <w:rPr>
          <w:rFonts w:ascii="Arial Narrow" w:hAnsi="Arial Narrow"/>
          <w:b w:val="0"/>
          <w:sz w:val="26"/>
          <w:szCs w:val="26"/>
        </w:rPr>
        <w:t>Cicero</w:t>
      </w:r>
      <w:proofErr w:type="spellEnd"/>
      <w:r w:rsidR="00B00966">
        <w:rPr>
          <w:rFonts w:ascii="Arial Narrow" w:hAnsi="Arial Narrow"/>
          <w:b w:val="0"/>
          <w:sz w:val="26"/>
          <w:szCs w:val="26"/>
        </w:rPr>
        <w:t>,</w:t>
      </w:r>
      <w:r w:rsidR="002233A8" w:rsidRPr="002233A8">
        <w:rPr>
          <w:rFonts w:ascii="Arial Narrow" w:hAnsi="Arial Narrow"/>
          <w:b w:val="0"/>
          <w:sz w:val="26"/>
          <w:szCs w:val="26"/>
        </w:rPr>
        <w:t xml:space="preserve"> entre muchas otras mujeres valientes</w:t>
      </w:r>
      <w:r w:rsidR="00B00966">
        <w:rPr>
          <w:rFonts w:ascii="Arial Narrow" w:hAnsi="Arial Narrow"/>
          <w:b w:val="0"/>
          <w:sz w:val="26"/>
          <w:szCs w:val="26"/>
        </w:rPr>
        <w:t>.</w:t>
      </w:r>
      <w:r w:rsidR="002233A8" w:rsidRPr="002233A8">
        <w:rPr>
          <w:rFonts w:ascii="Arial Narrow" w:hAnsi="Arial Narrow"/>
          <w:b w:val="0"/>
          <w:sz w:val="26"/>
          <w:szCs w:val="26"/>
        </w:rPr>
        <w:t xml:space="preserve"> </w:t>
      </w:r>
      <w:r w:rsidR="00B00966">
        <w:rPr>
          <w:rFonts w:ascii="Arial Narrow" w:hAnsi="Arial Narrow"/>
          <w:b w:val="0"/>
          <w:sz w:val="26"/>
          <w:szCs w:val="26"/>
        </w:rPr>
        <w:t>E</w:t>
      </w:r>
      <w:r w:rsidR="002233A8" w:rsidRPr="002233A8">
        <w:rPr>
          <w:rFonts w:ascii="Arial Narrow" w:hAnsi="Arial Narrow"/>
          <w:b w:val="0"/>
          <w:sz w:val="26"/>
          <w:szCs w:val="26"/>
        </w:rPr>
        <w:t>n este contexto la</w:t>
      </w:r>
      <w:r w:rsidR="00B00966">
        <w:rPr>
          <w:rFonts w:ascii="Arial Narrow" w:hAnsi="Arial Narrow"/>
          <w:b w:val="0"/>
          <w:sz w:val="26"/>
          <w:szCs w:val="26"/>
        </w:rPr>
        <w:t>s</w:t>
      </w:r>
      <w:r w:rsidR="002233A8" w:rsidRPr="002233A8">
        <w:rPr>
          <w:rFonts w:ascii="Arial Narrow" w:hAnsi="Arial Narrow"/>
          <w:b w:val="0"/>
          <w:sz w:val="26"/>
          <w:szCs w:val="26"/>
        </w:rPr>
        <w:t xml:space="preserve"> participaciones de las mujer</w:t>
      </w:r>
      <w:r w:rsidR="00B00966">
        <w:rPr>
          <w:rFonts w:ascii="Arial Narrow" w:hAnsi="Arial Narrow"/>
          <w:b w:val="0"/>
          <w:sz w:val="26"/>
          <w:szCs w:val="26"/>
        </w:rPr>
        <w:t>es en el ámbito político, como he</w:t>
      </w:r>
      <w:r w:rsidR="002233A8" w:rsidRPr="002233A8">
        <w:rPr>
          <w:rFonts w:ascii="Arial Narrow" w:hAnsi="Arial Narrow"/>
          <w:b w:val="0"/>
          <w:sz w:val="26"/>
          <w:szCs w:val="26"/>
        </w:rPr>
        <w:t xml:space="preserve"> señalado no ha sido fácil</w:t>
      </w:r>
      <w:r w:rsidR="00B00966">
        <w:rPr>
          <w:rFonts w:ascii="Arial Narrow" w:hAnsi="Arial Narrow"/>
          <w:b w:val="0"/>
          <w:sz w:val="26"/>
          <w:szCs w:val="26"/>
        </w:rPr>
        <w:t>,</w:t>
      </w:r>
      <w:r w:rsidR="002233A8" w:rsidRPr="002233A8">
        <w:rPr>
          <w:rFonts w:ascii="Arial Narrow" w:hAnsi="Arial Narrow"/>
          <w:b w:val="0"/>
          <w:sz w:val="26"/>
          <w:szCs w:val="26"/>
        </w:rPr>
        <w:t xml:space="preserve"> ni en nuestro País</w:t>
      </w:r>
      <w:r w:rsidR="00B00966">
        <w:rPr>
          <w:rFonts w:ascii="Arial Narrow" w:hAnsi="Arial Narrow"/>
          <w:b w:val="0"/>
          <w:sz w:val="26"/>
          <w:szCs w:val="26"/>
        </w:rPr>
        <w:t>, mucho menos en Yucatán.</w:t>
      </w:r>
      <w:r w:rsidR="002233A8" w:rsidRPr="002233A8">
        <w:rPr>
          <w:rFonts w:ascii="Arial Narrow" w:hAnsi="Arial Narrow"/>
          <w:b w:val="0"/>
          <w:sz w:val="26"/>
          <w:szCs w:val="26"/>
        </w:rPr>
        <w:t xml:space="preserve"> </w:t>
      </w:r>
      <w:r w:rsidR="00B00966">
        <w:rPr>
          <w:rFonts w:ascii="Arial Narrow" w:hAnsi="Arial Narrow"/>
          <w:b w:val="0"/>
          <w:sz w:val="26"/>
          <w:szCs w:val="26"/>
        </w:rPr>
        <w:t>E</w:t>
      </w:r>
      <w:r w:rsidR="002233A8" w:rsidRPr="002233A8">
        <w:rPr>
          <w:rFonts w:ascii="Arial Narrow" w:hAnsi="Arial Narrow"/>
          <w:b w:val="0"/>
          <w:sz w:val="26"/>
          <w:szCs w:val="26"/>
        </w:rPr>
        <w:t xml:space="preserve">n esa línea de pensamiento destacamos que desde la </w:t>
      </w:r>
      <w:r w:rsidR="00B00966">
        <w:rPr>
          <w:rFonts w:ascii="Arial Narrow" w:hAnsi="Arial Narrow"/>
          <w:b w:val="0"/>
          <w:sz w:val="26"/>
          <w:szCs w:val="26"/>
        </w:rPr>
        <w:t>C</w:t>
      </w:r>
      <w:r w:rsidR="002233A8" w:rsidRPr="002233A8">
        <w:rPr>
          <w:rFonts w:ascii="Arial Narrow" w:hAnsi="Arial Narrow"/>
          <w:b w:val="0"/>
          <w:sz w:val="26"/>
          <w:szCs w:val="26"/>
        </w:rPr>
        <w:t>uarta Conferencia Mundial sobre la Mujer, en la que 189 países</w:t>
      </w:r>
      <w:r w:rsidR="00B00966">
        <w:rPr>
          <w:rFonts w:ascii="Arial Narrow" w:hAnsi="Arial Narrow"/>
          <w:b w:val="0"/>
          <w:sz w:val="26"/>
          <w:szCs w:val="26"/>
        </w:rPr>
        <w:t>,</w:t>
      </w:r>
      <w:r w:rsidR="002233A8" w:rsidRPr="002233A8">
        <w:rPr>
          <w:rFonts w:ascii="Arial Narrow" w:hAnsi="Arial Narrow"/>
          <w:b w:val="0"/>
          <w:sz w:val="26"/>
          <w:szCs w:val="26"/>
        </w:rPr>
        <w:t xml:space="preserve"> incluido México aprobaron la Declaración y Plataforma de Acción de Beijing y que en septiembre de este año 2022</w:t>
      </w:r>
      <w:r w:rsidR="00B00966">
        <w:rPr>
          <w:rFonts w:ascii="Arial Narrow" w:hAnsi="Arial Narrow"/>
          <w:b w:val="0"/>
          <w:sz w:val="26"/>
          <w:szCs w:val="26"/>
        </w:rPr>
        <w:t>,</w:t>
      </w:r>
      <w:r w:rsidR="002233A8" w:rsidRPr="002233A8">
        <w:rPr>
          <w:rFonts w:ascii="Arial Narrow" w:hAnsi="Arial Narrow"/>
          <w:b w:val="0"/>
          <w:sz w:val="26"/>
          <w:szCs w:val="26"/>
        </w:rPr>
        <w:t xml:space="preserve"> cumple 27 años en el que México adquirió el compromiso de lograr esa igualdad entre mujeres y hombres</w:t>
      </w:r>
      <w:r w:rsidR="00B00966">
        <w:rPr>
          <w:rFonts w:ascii="Arial Narrow" w:hAnsi="Arial Narrow"/>
          <w:b w:val="0"/>
          <w:sz w:val="26"/>
          <w:szCs w:val="26"/>
        </w:rPr>
        <w:t>,</w:t>
      </w:r>
      <w:r w:rsidR="002233A8" w:rsidRPr="002233A8">
        <w:rPr>
          <w:rFonts w:ascii="Arial Narrow" w:hAnsi="Arial Narrow"/>
          <w:b w:val="0"/>
          <w:sz w:val="26"/>
          <w:szCs w:val="26"/>
        </w:rPr>
        <w:t xml:space="preserve"> así como en el empoderamiento de las mujeres</w:t>
      </w:r>
      <w:r w:rsidR="00B00966">
        <w:rPr>
          <w:rFonts w:ascii="Arial Narrow" w:hAnsi="Arial Narrow"/>
          <w:b w:val="0"/>
          <w:sz w:val="26"/>
          <w:szCs w:val="26"/>
        </w:rPr>
        <w:t>.</w:t>
      </w:r>
      <w:r w:rsidR="002233A8" w:rsidRPr="002233A8">
        <w:rPr>
          <w:rFonts w:ascii="Arial Narrow" w:hAnsi="Arial Narrow"/>
          <w:b w:val="0"/>
          <w:sz w:val="26"/>
          <w:szCs w:val="26"/>
        </w:rPr>
        <w:t xml:space="preserve"> </w:t>
      </w:r>
      <w:r w:rsidR="00B00966">
        <w:rPr>
          <w:rFonts w:ascii="Arial Narrow" w:hAnsi="Arial Narrow"/>
          <w:b w:val="0"/>
          <w:sz w:val="26"/>
          <w:szCs w:val="26"/>
        </w:rPr>
        <w:t>P</w:t>
      </w:r>
      <w:r w:rsidR="002233A8" w:rsidRPr="002233A8">
        <w:rPr>
          <w:rFonts w:ascii="Arial Narrow" w:hAnsi="Arial Narrow"/>
          <w:b w:val="0"/>
          <w:sz w:val="26"/>
          <w:szCs w:val="26"/>
        </w:rPr>
        <w:t>or otra parte</w:t>
      </w:r>
      <w:r w:rsidR="00B00966">
        <w:rPr>
          <w:rFonts w:ascii="Arial Narrow" w:hAnsi="Arial Narrow"/>
          <w:b w:val="0"/>
          <w:sz w:val="26"/>
          <w:szCs w:val="26"/>
        </w:rPr>
        <w:t>,</w:t>
      </w:r>
      <w:r w:rsidR="002233A8" w:rsidRPr="002233A8">
        <w:rPr>
          <w:rFonts w:ascii="Arial Narrow" w:hAnsi="Arial Narrow"/>
          <w:b w:val="0"/>
          <w:sz w:val="26"/>
          <w:szCs w:val="26"/>
        </w:rPr>
        <w:t xml:space="preserve"> resulta relevante destacar que los cambios de esta nueva concepción democrática encuentra su fundamento en el Primer Párrafo del Artículo 4° de la Constitución Federal, que reconoce la igualdad formal y material entre hombres y mujeres, partiendo de la premisa que es necesario combatir la desigualdad histórica que el género femenino ha padecido creando una obligación normativa, para que en todos los ámbitos de gobierno se contemple la eliminación de los estereotipos sociales en donde erróneamente se puede inferir que la mujer es inferior al hombre</w:t>
      </w:r>
      <w:r w:rsidR="00B00966">
        <w:rPr>
          <w:rFonts w:ascii="Arial Narrow" w:hAnsi="Arial Narrow"/>
          <w:b w:val="0"/>
          <w:sz w:val="26"/>
          <w:szCs w:val="26"/>
        </w:rPr>
        <w:t>.</w:t>
      </w:r>
      <w:r w:rsidR="002233A8" w:rsidRPr="002233A8">
        <w:rPr>
          <w:rFonts w:ascii="Arial Narrow" w:hAnsi="Arial Narrow"/>
          <w:b w:val="0"/>
          <w:sz w:val="26"/>
          <w:szCs w:val="26"/>
        </w:rPr>
        <w:t xml:space="preserve"> </w:t>
      </w:r>
      <w:r w:rsidR="00B00966">
        <w:rPr>
          <w:rFonts w:ascii="Arial Narrow" w:hAnsi="Arial Narrow"/>
          <w:b w:val="0"/>
          <w:sz w:val="26"/>
          <w:szCs w:val="26"/>
        </w:rPr>
        <w:t>A</w:t>
      </w:r>
      <w:r w:rsidR="002233A8" w:rsidRPr="002233A8">
        <w:rPr>
          <w:rFonts w:ascii="Arial Narrow" w:hAnsi="Arial Narrow"/>
          <w:b w:val="0"/>
          <w:sz w:val="26"/>
          <w:szCs w:val="26"/>
        </w:rPr>
        <w:t xml:space="preserve">nte este escenario tanto la Suprema Corte de Justicia de la Nación, el Tribunal Electoral </w:t>
      </w:r>
      <w:r w:rsidR="00B00966">
        <w:rPr>
          <w:rFonts w:ascii="Arial Narrow" w:hAnsi="Arial Narrow"/>
          <w:b w:val="0"/>
          <w:sz w:val="26"/>
          <w:szCs w:val="26"/>
        </w:rPr>
        <w:t>del Poder Judicial mediante su S</w:t>
      </w:r>
      <w:r w:rsidR="002233A8" w:rsidRPr="002233A8">
        <w:rPr>
          <w:rFonts w:ascii="Arial Narrow" w:hAnsi="Arial Narrow"/>
          <w:b w:val="0"/>
          <w:sz w:val="26"/>
          <w:szCs w:val="26"/>
        </w:rPr>
        <w:t xml:space="preserve">ala </w:t>
      </w:r>
      <w:r w:rsidR="00B00966">
        <w:rPr>
          <w:rFonts w:ascii="Arial Narrow" w:hAnsi="Arial Narrow"/>
          <w:b w:val="0"/>
          <w:sz w:val="26"/>
          <w:szCs w:val="26"/>
        </w:rPr>
        <w:t>S</w:t>
      </w:r>
      <w:r w:rsidR="002233A8" w:rsidRPr="002233A8">
        <w:rPr>
          <w:rFonts w:ascii="Arial Narrow" w:hAnsi="Arial Narrow"/>
          <w:b w:val="0"/>
          <w:sz w:val="26"/>
          <w:szCs w:val="26"/>
        </w:rPr>
        <w:t>uperior han considerado que la paridad de género es un mandato de optimización</w:t>
      </w:r>
      <w:r w:rsidR="00B00966">
        <w:rPr>
          <w:rFonts w:ascii="Arial Narrow" w:hAnsi="Arial Narrow"/>
          <w:b w:val="0"/>
          <w:sz w:val="26"/>
          <w:szCs w:val="26"/>
        </w:rPr>
        <w:t>,</w:t>
      </w:r>
      <w:r w:rsidR="002233A8" w:rsidRPr="002233A8">
        <w:rPr>
          <w:rFonts w:ascii="Arial Narrow" w:hAnsi="Arial Narrow"/>
          <w:b w:val="0"/>
          <w:sz w:val="26"/>
          <w:szCs w:val="26"/>
        </w:rPr>
        <w:t xml:space="preserve"> cuyo cumplimiento debe buscarse en la mayor medida posible, de ahí que la autoridad electoral administrativa deba procurar su armonización a la luz de otros principios y valores del ordenamiento</w:t>
      </w:r>
      <w:r w:rsidR="00B00966">
        <w:rPr>
          <w:rFonts w:ascii="Arial Narrow" w:hAnsi="Arial Narrow"/>
          <w:b w:val="0"/>
          <w:sz w:val="26"/>
          <w:szCs w:val="26"/>
        </w:rPr>
        <w:t>.</w:t>
      </w:r>
      <w:r w:rsidR="002233A8" w:rsidRPr="002233A8">
        <w:rPr>
          <w:rFonts w:ascii="Arial Narrow" w:hAnsi="Arial Narrow"/>
          <w:b w:val="0"/>
          <w:sz w:val="26"/>
          <w:szCs w:val="26"/>
        </w:rPr>
        <w:t xml:space="preserve"> </w:t>
      </w:r>
      <w:r w:rsidR="00B00966">
        <w:rPr>
          <w:rFonts w:ascii="Arial Narrow" w:hAnsi="Arial Narrow"/>
          <w:b w:val="0"/>
          <w:sz w:val="26"/>
          <w:szCs w:val="26"/>
        </w:rPr>
        <w:t>A</w:t>
      </w:r>
      <w:r w:rsidR="002233A8" w:rsidRPr="002233A8">
        <w:rPr>
          <w:rFonts w:ascii="Arial Narrow" w:hAnsi="Arial Narrow"/>
          <w:b w:val="0"/>
          <w:sz w:val="26"/>
          <w:szCs w:val="26"/>
        </w:rPr>
        <w:t>hora bien</w:t>
      </w:r>
      <w:r w:rsidR="00B00966">
        <w:rPr>
          <w:rFonts w:ascii="Arial Narrow" w:hAnsi="Arial Narrow"/>
          <w:b w:val="0"/>
          <w:sz w:val="26"/>
          <w:szCs w:val="26"/>
        </w:rPr>
        <w:t>,</w:t>
      </w:r>
      <w:r w:rsidR="002233A8" w:rsidRPr="002233A8">
        <w:rPr>
          <w:rFonts w:ascii="Arial Narrow" w:hAnsi="Arial Narrow"/>
          <w:b w:val="0"/>
          <w:sz w:val="26"/>
          <w:szCs w:val="26"/>
        </w:rPr>
        <w:t xml:space="preserve"> es oportuno mencionar que esta concepción de igualdad y de paridad en los cargos populares</w:t>
      </w:r>
      <w:r w:rsidR="00B00966">
        <w:rPr>
          <w:rFonts w:ascii="Arial Narrow" w:hAnsi="Arial Narrow"/>
          <w:b w:val="0"/>
          <w:sz w:val="26"/>
          <w:szCs w:val="26"/>
        </w:rPr>
        <w:t>,</w:t>
      </w:r>
      <w:r w:rsidR="002233A8" w:rsidRPr="002233A8">
        <w:rPr>
          <w:rFonts w:ascii="Arial Narrow" w:hAnsi="Arial Narrow"/>
          <w:b w:val="0"/>
          <w:sz w:val="26"/>
          <w:szCs w:val="26"/>
        </w:rPr>
        <w:t xml:space="preserve"> no debe de escapar en la conformación de los Ayuntamientos, se dice lo anterior</w:t>
      </w:r>
      <w:r w:rsidR="00B00966">
        <w:rPr>
          <w:rFonts w:ascii="Arial Narrow" w:hAnsi="Arial Narrow"/>
          <w:b w:val="0"/>
          <w:sz w:val="26"/>
          <w:szCs w:val="26"/>
        </w:rPr>
        <w:t>, ya que el municipio  al s</w:t>
      </w:r>
      <w:r w:rsidR="00DE744A">
        <w:rPr>
          <w:rFonts w:ascii="Arial Narrow" w:hAnsi="Arial Narrow"/>
          <w:b w:val="0"/>
          <w:sz w:val="26"/>
          <w:szCs w:val="26"/>
        </w:rPr>
        <w:t>er la base de la división t</w:t>
      </w:r>
      <w:r w:rsidR="002233A8" w:rsidRPr="002233A8">
        <w:rPr>
          <w:rFonts w:ascii="Arial Narrow" w:hAnsi="Arial Narrow"/>
          <w:b w:val="0"/>
          <w:sz w:val="26"/>
          <w:szCs w:val="26"/>
        </w:rPr>
        <w:t xml:space="preserve">erritorial de </w:t>
      </w:r>
      <w:r w:rsidR="00DE744A">
        <w:rPr>
          <w:rFonts w:ascii="Arial Narrow" w:hAnsi="Arial Narrow"/>
          <w:b w:val="0"/>
          <w:sz w:val="26"/>
          <w:szCs w:val="26"/>
        </w:rPr>
        <w:t>la organización política y a</w:t>
      </w:r>
      <w:r w:rsidR="002233A8" w:rsidRPr="002233A8">
        <w:rPr>
          <w:rFonts w:ascii="Arial Narrow" w:hAnsi="Arial Narrow"/>
          <w:b w:val="0"/>
          <w:sz w:val="26"/>
          <w:szCs w:val="26"/>
        </w:rPr>
        <w:t>dministrativa del Estado</w:t>
      </w:r>
      <w:r w:rsidR="00B00966">
        <w:rPr>
          <w:rFonts w:ascii="Arial Narrow" w:hAnsi="Arial Narrow"/>
          <w:b w:val="0"/>
          <w:sz w:val="26"/>
          <w:szCs w:val="26"/>
        </w:rPr>
        <w:t>,</w:t>
      </w:r>
      <w:r w:rsidR="002233A8" w:rsidRPr="002233A8">
        <w:rPr>
          <w:rFonts w:ascii="Arial Narrow" w:hAnsi="Arial Narrow"/>
          <w:b w:val="0"/>
          <w:sz w:val="26"/>
          <w:szCs w:val="26"/>
        </w:rPr>
        <w:t xml:space="preserve"> representa un ámbito fundamental de participación de las mujeres, toda vez que la proximidad de ese ámbito de gobierno con la ciudadanía</w:t>
      </w:r>
      <w:r w:rsidR="00B00966">
        <w:rPr>
          <w:rFonts w:ascii="Arial Narrow" w:hAnsi="Arial Narrow"/>
          <w:b w:val="0"/>
          <w:sz w:val="26"/>
          <w:szCs w:val="26"/>
        </w:rPr>
        <w:t>,</w:t>
      </w:r>
      <w:r w:rsidR="002233A8" w:rsidRPr="002233A8">
        <w:rPr>
          <w:rFonts w:ascii="Arial Narrow" w:hAnsi="Arial Narrow"/>
          <w:b w:val="0"/>
          <w:sz w:val="26"/>
          <w:szCs w:val="26"/>
        </w:rPr>
        <w:t xml:space="preserve"> genera condiciones necesarias para que las mismas puedan participar y desempeñar un papel importante en el diseño, implementación y evaluación de acciones para construir sociedades que tenga</w:t>
      </w:r>
      <w:r w:rsidR="00B00966">
        <w:rPr>
          <w:rFonts w:ascii="Arial Narrow" w:hAnsi="Arial Narrow"/>
          <w:b w:val="0"/>
          <w:sz w:val="26"/>
          <w:szCs w:val="26"/>
        </w:rPr>
        <w:t>n una mayor bienestar e</w:t>
      </w:r>
      <w:r w:rsidR="002233A8" w:rsidRPr="002233A8">
        <w:rPr>
          <w:rFonts w:ascii="Arial Narrow" w:hAnsi="Arial Narrow"/>
          <w:b w:val="0"/>
          <w:sz w:val="26"/>
          <w:szCs w:val="26"/>
        </w:rPr>
        <w:t xml:space="preserve"> igualdad de oportunidades</w:t>
      </w:r>
      <w:r w:rsidR="00B00966">
        <w:rPr>
          <w:rFonts w:ascii="Arial Narrow" w:hAnsi="Arial Narrow"/>
          <w:b w:val="0"/>
          <w:sz w:val="26"/>
          <w:szCs w:val="26"/>
        </w:rPr>
        <w:t>.</w:t>
      </w:r>
      <w:r w:rsidR="002233A8" w:rsidRPr="002233A8">
        <w:rPr>
          <w:rFonts w:ascii="Arial Narrow" w:hAnsi="Arial Narrow"/>
          <w:b w:val="0"/>
          <w:sz w:val="26"/>
          <w:szCs w:val="26"/>
        </w:rPr>
        <w:t xml:space="preserve"> </w:t>
      </w:r>
      <w:r w:rsidR="00B00966">
        <w:rPr>
          <w:rFonts w:ascii="Arial Narrow" w:hAnsi="Arial Narrow"/>
          <w:b w:val="0"/>
          <w:sz w:val="26"/>
          <w:szCs w:val="26"/>
        </w:rPr>
        <w:t>L</w:t>
      </w:r>
      <w:r w:rsidR="002233A8" w:rsidRPr="002233A8">
        <w:rPr>
          <w:rFonts w:ascii="Arial Narrow" w:hAnsi="Arial Narrow"/>
          <w:b w:val="0"/>
          <w:sz w:val="26"/>
          <w:szCs w:val="26"/>
        </w:rPr>
        <w:t>a Iniciativa que se presenta en es</w:t>
      </w:r>
      <w:r w:rsidR="00B00966">
        <w:rPr>
          <w:rFonts w:ascii="Arial Narrow" w:hAnsi="Arial Narrow"/>
          <w:b w:val="0"/>
          <w:sz w:val="26"/>
          <w:szCs w:val="26"/>
        </w:rPr>
        <w:t>t</w:t>
      </w:r>
      <w:r w:rsidR="002233A8" w:rsidRPr="002233A8">
        <w:rPr>
          <w:rFonts w:ascii="Arial Narrow" w:hAnsi="Arial Narrow"/>
          <w:b w:val="0"/>
          <w:sz w:val="26"/>
          <w:szCs w:val="26"/>
        </w:rPr>
        <w:t>os momentos tiene la intención de coadyuvar en el proceso de transversalización de la perspectiva de género en los espacios públicos municipales, reconociendo que si bien</w:t>
      </w:r>
      <w:r w:rsidR="00B00966">
        <w:rPr>
          <w:rFonts w:ascii="Arial Narrow" w:hAnsi="Arial Narrow"/>
          <w:b w:val="0"/>
          <w:sz w:val="26"/>
          <w:szCs w:val="26"/>
        </w:rPr>
        <w:t>,</w:t>
      </w:r>
      <w:r w:rsidR="002233A8" w:rsidRPr="002233A8">
        <w:rPr>
          <w:rFonts w:ascii="Arial Narrow" w:hAnsi="Arial Narrow"/>
          <w:b w:val="0"/>
          <w:sz w:val="26"/>
          <w:szCs w:val="26"/>
        </w:rPr>
        <w:t xml:space="preserve"> en la conformación del cabildo se observa una distribución paritaria entre los regidores que la conforman, no es así en los casos</w:t>
      </w:r>
      <w:r w:rsidR="00B00966">
        <w:rPr>
          <w:rFonts w:ascii="Arial Narrow" w:hAnsi="Arial Narrow"/>
          <w:b w:val="0"/>
          <w:sz w:val="26"/>
          <w:szCs w:val="26"/>
        </w:rPr>
        <w:t>,</w:t>
      </w:r>
      <w:r w:rsidR="002233A8" w:rsidRPr="002233A8">
        <w:rPr>
          <w:rFonts w:ascii="Arial Narrow" w:hAnsi="Arial Narrow"/>
          <w:b w:val="0"/>
          <w:sz w:val="26"/>
          <w:szCs w:val="26"/>
        </w:rPr>
        <w:t xml:space="preserve"> </w:t>
      </w:r>
      <w:r w:rsidR="00B00966">
        <w:rPr>
          <w:rFonts w:ascii="Arial Narrow" w:hAnsi="Arial Narrow"/>
          <w:b w:val="0"/>
          <w:sz w:val="26"/>
          <w:szCs w:val="26"/>
        </w:rPr>
        <w:t>de</w:t>
      </w:r>
      <w:r w:rsidR="002233A8" w:rsidRPr="002233A8">
        <w:rPr>
          <w:rFonts w:ascii="Arial Narrow" w:hAnsi="Arial Narrow"/>
          <w:b w:val="0"/>
          <w:sz w:val="26"/>
          <w:szCs w:val="26"/>
        </w:rPr>
        <w:t xml:space="preserve"> los cargos municipales de primer nivel como</w:t>
      </w:r>
      <w:r w:rsidR="00B00966">
        <w:rPr>
          <w:rFonts w:ascii="Arial Narrow" w:hAnsi="Arial Narrow"/>
          <w:b w:val="0"/>
          <w:sz w:val="26"/>
          <w:szCs w:val="26"/>
        </w:rPr>
        <w:t xml:space="preserve"> direcciones, jefaturas y</w:t>
      </w:r>
      <w:r w:rsidR="002233A8" w:rsidRPr="002233A8">
        <w:rPr>
          <w:rFonts w:ascii="Arial Narrow" w:hAnsi="Arial Narrow"/>
          <w:b w:val="0"/>
          <w:sz w:val="26"/>
          <w:szCs w:val="26"/>
        </w:rPr>
        <w:t xml:space="preserve"> coordinaciones, por ende el presente producto legislativo tiene como objetivo instaurar la paridad horizontal en la conformación de la Administración Públi</w:t>
      </w:r>
      <w:r w:rsidR="00B00966">
        <w:rPr>
          <w:rFonts w:ascii="Arial Narrow" w:hAnsi="Arial Narrow"/>
          <w:b w:val="0"/>
          <w:sz w:val="26"/>
          <w:szCs w:val="26"/>
        </w:rPr>
        <w:t>ca Centralizada y Paramunicipal, a fin de que se integre el 50 por ciento</w:t>
      </w:r>
      <w:r w:rsidR="002233A8" w:rsidRPr="002233A8">
        <w:rPr>
          <w:rFonts w:ascii="Arial Narrow" w:hAnsi="Arial Narrow"/>
          <w:b w:val="0"/>
          <w:sz w:val="26"/>
          <w:szCs w:val="26"/>
        </w:rPr>
        <w:t xml:space="preserve"> o más de titulares de primer nivel de gobierno del género mujer y el otro 50</w:t>
      </w:r>
      <w:r w:rsidR="00B00966">
        <w:rPr>
          <w:rFonts w:ascii="Arial Narrow" w:hAnsi="Arial Narrow"/>
          <w:b w:val="0"/>
          <w:sz w:val="26"/>
          <w:szCs w:val="26"/>
        </w:rPr>
        <w:t xml:space="preserve"> por ciento</w:t>
      </w:r>
      <w:r w:rsidR="002233A8" w:rsidRPr="002233A8">
        <w:rPr>
          <w:rFonts w:ascii="Arial Narrow" w:hAnsi="Arial Narrow"/>
          <w:b w:val="0"/>
          <w:sz w:val="26"/>
          <w:szCs w:val="26"/>
        </w:rPr>
        <w:t xml:space="preserve"> o menos del género del hombre </w:t>
      </w:r>
      <w:r w:rsidR="00B00966">
        <w:rPr>
          <w:rFonts w:ascii="Arial Narrow" w:hAnsi="Arial Narrow"/>
          <w:b w:val="0"/>
          <w:sz w:val="26"/>
          <w:szCs w:val="26"/>
        </w:rPr>
        <w:t>L</w:t>
      </w:r>
      <w:r w:rsidR="002233A8" w:rsidRPr="002233A8">
        <w:rPr>
          <w:rFonts w:ascii="Arial Narrow" w:hAnsi="Arial Narrow"/>
          <w:b w:val="0"/>
          <w:sz w:val="26"/>
          <w:szCs w:val="26"/>
        </w:rPr>
        <w:t>os cambios propuestos están orientados a la Ley de Gobierno de los Municipios del Estado de Yucatán a efecto de adicion</w:t>
      </w:r>
      <w:r w:rsidR="00B00966">
        <w:rPr>
          <w:rFonts w:ascii="Arial Narrow" w:hAnsi="Arial Narrow"/>
          <w:b w:val="0"/>
          <w:sz w:val="26"/>
          <w:szCs w:val="26"/>
        </w:rPr>
        <w:t>ar un 5° Párrafo al Artículo 80.</w:t>
      </w:r>
      <w:r w:rsidR="002233A8" w:rsidRPr="002233A8">
        <w:rPr>
          <w:rFonts w:ascii="Arial Narrow" w:hAnsi="Arial Narrow"/>
          <w:b w:val="0"/>
          <w:sz w:val="26"/>
          <w:szCs w:val="26"/>
        </w:rPr>
        <w:t xml:space="preserve"> </w:t>
      </w:r>
      <w:r w:rsidR="0058592B">
        <w:rPr>
          <w:rFonts w:ascii="Arial Narrow" w:hAnsi="Arial Narrow"/>
          <w:b w:val="0"/>
          <w:sz w:val="26"/>
          <w:szCs w:val="26"/>
        </w:rPr>
        <w:t>Es por la</w:t>
      </w:r>
      <w:r w:rsidR="00B00966">
        <w:rPr>
          <w:rFonts w:ascii="Arial Narrow" w:hAnsi="Arial Narrow"/>
          <w:b w:val="0"/>
          <w:sz w:val="26"/>
          <w:szCs w:val="26"/>
        </w:rPr>
        <w:t xml:space="preserve"> razón</w:t>
      </w:r>
      <w:r w:rsidR="002233A8" w:rsidRPr="002233A8">
        <w:rPr>
          <w:rFonts w:ascii="Arial Narrow" w:hAnsi="Arial Narrow"/>
          <w:b w:val="0"/>
          <w:sz w:val="26"/>
          <w:szCs w:val="26"/>
        </w:rPr>
        <w:t xml:space="preserve"> expuesta que este producto legislativo</w:t>
      </w:r>
      <w:r w:rsidR="00B00966">
        <w:rPr>
          <w:rFonts w:ascii="Arial Narrow" w:hAnsi="Arial Narrow"/>
          <w:b w:val="0"/>
          <w:sz w:val="26"/>
          <w:szCs w:val="26"/>
        </w:rPr>
        <w:t>,</w:t>
      </w:r>
      <w:r w:rsidR="002233A8" w:rsidRPr="002233A8">
        <w:rPr>
          <w:rFonts w:ascii="Arial Narrow" w:hAnsi="Arial Narrow"/>
          <w:b w:val="0"/>
          <w:sz w:val="26"/>
          <w:szCs w:val="26"/>
        </w:rPr>
        <w:t xml:space="preserve"> permitirá integrar a un mayor número de mujeres a los cargos de primer nivel d</w:t>
      </w:r>
      <w:r w:rsidR="00B00966">
        <w:rPr>
          <w:rFonts w:ascii="Arial Narrow" w:hAnsi="Arial Narrow"/>
          <w:b w:val="0"/>
          <w:sz w:val="26"/>
          <w:szCs w:val="26"/>
        </w:rPr>
        <w:t>e los 106 Municipios de Yucatán.</w:t>
      </w:r>
      <w:r w:rsidR="002233A8" w:rsidRPr="002233A8">
        <w:rPr>
          <w:rFonts w:ascii="Arial Narrow" w:hAnsi="Arial Narrow"/>
          <w:b w:val="0"/>
          <w:sz w:val="26"/>
          <w:szCs w:val="26"/>
        </w:rPr>
        <w:t xml:space="preserve"> </w:t>
      </w:r>
      <w:r w:rsidR="00B00966">
        <w:rPr>
          <w:rFonts w:ascii="Arial Narrow" w:hAnsi="Arial Narrow"/>
          <w:b w:val="0"/>
          <w:sz w:val="26"/>
          <w:szCs w:val="26"/>
        </w:rPr>
        <w:t>E</w:t>
      </w:r>
      <w:r w:rsidR="002233A8" w:rsidRPr="002233A8">
        <w:rPr>
          <w:rFonts w:ascii="Arial Narrow" w:hAnsi="Arial Narrow"/>
          <w:b w:val="0"/>
          <w:sz w:val="26"/>
          <w:szCs w:val="26"/>
        </w:rPr>
        <w:t>n este orden de ideas creemos que el cambio propuesto contempla las acciones afirmativas que se han realizado a favor de la participación política de las mujeres en Yucatán, como las reformas al Artículo 44 de la Constitución Política del Estado</w:t>
      </w:r>
      <w:r w:rsidR="00C97D66">
        <w:rPr>
          <w:rFonts w:ascii="Arial Narrow" w:hAnsi="Arial Narrow"/>
          <w:b w:val="0"/>
          <w:sz w:val="26"/>
          <w:szCs w:val="26"/>
        </w:rPr>
        <w:t>,</w:t>
      </w:r>
      <w:r w:rsidR="002233A8" w:rsidRPr="002233A8">
        <w:rPr>
          <w:rFonts w:ascii="Arial Narrow" w:hAnsi="Arial Narrow"/>
          <w:b w:val="0"/>
          <w:sz w:val="26"/>
          <w:szCs w:val="26"/>
        </w:rPr>
        <w:t xml:space="preserve"> consolida el princi</w:t>
      </w:r>
      <w:r w:rsidR="00C97D66">
        <w:rPr>
          <w:rFonts w:ascii="Arial Narrow" w:hAnsi="Arial Narrow"/>
          <w:b w:val="0"/>
          <w:sz w:val="26"/>
          <w:szCs w:val="26"/>
        </w:rPr>
        <w:t>pio de Paridad de Género en la i</w:t>
      </w:r>
      <w:r w:rsidR="002233A8" w:rsidRPr="002233A8">
        <w:rPr>
          <w:rFonts w:ascii="Arial Narrow" w:hAnsi="Arial Narrow"/>
          <w:b w:val="0"/>
          <w:sz w:val="26"/>
          <w:szCs w:val="26"/>
        </w:rPr>
        <w:t>ntegración del Gabinete en la</w:t>
      </w:r>
      <w:r w:rsidR="00C97D66">
        <w:rPr>
          <w:rFonts w:ascii="Arial Narrow" w:hAnsi="Arial Narrow"/>
          <w:b w:val="0"/>
          <w:sz w:val="26"/>
          <w:szCs w:val="26"/>
        </w:rPr>
        <w:t xml:space="preserve"> Administración Pública Estatal.</w:t>
      </w:r>
      <w:r w:rsidR="002233A8" w:rsidRPr="002233A8">
        <w:rPr>
          <w:rFonts w:ascii="Arial Narrow" w:hAnsi="Arial Narrow"/>
          <w:b w:val="0"/>
          <w:sz w:val="26"/>
          <w:szCs w:val="26"/>
        </w:rPr>
        <w:t xml:space="preserve"> </w:t>
      </w:r>
      <w:r w:rsidR="00C97D66">
        <w:rPr>
          <w:rFonts w:ascii="Arial Narrow" w:hAnsi="Arial Narrow"/>
          <w:b w:val="0"/>
          <w:sz w:val="26"/>
          <w:szCs w:val="26"/>
        </w:rPr>
        <w:t>Es oportuno señalar que esta i</w:t>
      </w:r>
      <w:r w:rsidR="002233A8" w:rsidRPr="002233A8">
        <w:rPr>
          <w:rFonts w:ascii="Arial Narrow" w:hAnsi="Arial Narrow"/>
          <w:b w:val="0"/>
          <w:sz w:val="26"/>
          <w:szCs w:val="26"/>
        </w:rPr>
        <w:t>niciativa forma parte de las propuestas que las y los regidores del PRI del Ayuntamiento de Mérida</w:t>
      </w:r>
      <w:r w:rsidR="00C97D66">
        <w:rPr>
          <w:rFonts w:ascii="Arial Narrow" w:hAnsi="Arial Narrow"/>
          <w:b w:val="0"/>
          <w:sz w:val="26"/>
          <w:szCs w:val="26"/>
        </w:rPr>
        <w:t>,</w:t>
      </w:r>
      <w:r w:rsidR="002233A8" w:rsidRPr="002233A8">
        <w:rPr>
          <w:rFonts w:ascii="Arial Narrow" w:hAnsi="Arial Narrow"/>
          <w:b w:val="0"/>
          <w:sz w:val="26"/>
          <w:szCs w:val="26"/>
        </w:rPr>
        <w:t xml:space="preserve"> que van de la mano con los elementos de nuestra Agenda Legislativa como Fracción</w:t>
      </w:r>
      <w:r w:rsidR="00C97D66">
        <w:rPr>
          <w:rFonts w:ascii="Arial Narrow" w:hAnsi="Arial Narrow"/>
          <w:b w:val="0"/>
          <w:sz w:val="26"/>
          <w:szCs w:val="26"/>
        </w:rPr>
        <w:t>,</w:t>
      </w:r>
      <w:r w:rsidR="002233A8" w:rsidRPr="002233A8">
        <w:rPr>
          <w:rFonts w:ascii="Arial Narrow" w:hAnsi="Arial Narrow"/>
          <w:b w:val="0"/>
          <w:sz w:val="26"/>
          <w:szCs w:val="26"/>
        </w:rPr>
        <w:t xml:space="preserve"> que hemos impulsado, en este sentido para el PRI, impulsar políticas públicas a favor de las mujeres representa un eje prioritario, se encuentra contenido en nuestra Agenda, se encuentra contenida en nuestros documentos básicos, pero se encuentra principalmente como convicción de los Diputad</w:t>
      </w:r>
      <w:r w:rsidR="00C97D66">
        <w:rPr>
          <w:rFonts w:ascii="Arial Narrow" w:hAnsi="Arial Narrow"/>
          <w:b w:val="0"/>
          <w:sz w:val="26"/>
          <w:szCs w:val="26"/>
        </w:rPr>
        <w:t>os que suscribimos la presente i</w:t>
      </w:r>
      <w:r w:rsidR="002233A8" w:rsidRPr="002233A8">
        <w:rPr>
          <w:rFonts w:ascii="Arial Narrow" w:hAnsi="Arial Narrow"/>
          <w:b w:val="0"/>
          <w:sz w:val="26"/>
          <w:szCs w:val="26"/>
        </w:rPr>
        <w:t>niciativa</w:t>
      </w:r>
      <w:r w:rsidR="00C97D66">
        <w:rPr>
          <w:rFonts w:ascii="Arial Narrow" w:hAnsi="Arial Narrow"/>
          <w:b w:val="0"/>
          <w:sz w:val="26"/>
          <w:szCs w:val="26"/>
        </w:rPr>
        <w:t>.</w:t>
      </w:r>
      <w:r w:rsidR="00A80295">
        <w:rPr>
          <w:rFonts w:ascii="Arial Narrow" w:hAnsi="Arial Narrow"/>
          <w:b w:val="0"/>
          <w:sz w:val="26"/>
          <w:szCs w:val="26"/>
        </w:rPr>
        <w:t xml:space="preserve"> En</w:t>
      </w:r>
      <w:r w:rsidR="002233A8" w:rsidRPr="002233A8">
        <w:rPr>
          <w:rFonts w:ascii="Arial Narrow" w:hAnsi="Arial Narrow"/>
          <w:b w:val="0"/>
          <w:sz w:val="26"/>
          <w:szCs w:val="26"/>
        </w:rPr>
        <w:t xml:space="preserve"> una sociedad</w:t>
      </w:r>
      <w:r w:rsidR="00A80295">
        <w:rPr>
          <w:rFonts w:ascii="Arial Narrow" w:hAnsi="Arial Narrow"/>
          <w:b w:val="0"/>
          <w:sz w:val="26"/>
          <w:szCs w:val="26"/>
        </w:rPr>
        <w:t>,</w:t>
      </w:r>
      <w:r w:rsidR="002233A8" w:rsidRPr="002233A8">
        <w:rPr>
          <w:rFonts w:ascii="Arial Narrow" w:hAnsi="Arial Narrow"/>
          <w:b w:val="0"/>
          <w:sz w:val="26"/>
          <w:szCs w:val="26"/>
        </w:rPr>
        <w:t xml:space="preserve"> en donde nuestro género representa más de la mitad de la población</w:t>
      </w:r>
      <w:r w:rsidR="00A80295">
        <w:rPr>
          <w:rFonts w:ascii="Arial Narrow" w:hAnsi="Arial Narrow"/>
          <w:b w:val="0"/>
          <w:sz w:val="26"/>
          <w:szCs w:val="26"/>
        </w:rPr>
        <w:t>,</w:t>
      </w:r>
      <w:r w:rsidR="002233A8" w:rsidRPr="002233A8">
        <w:rPr>
          <w:rFonts w:ascii="Arial Narrow" w:hAnsi="Arial Narrow"/>
          <w:b w:val="0"/>
          <w:sz w:val="26"/>
          <w:szCs w:val="26"/>
        </w:rPr>
        <w:t xml:space="preserve"> es un indicador que no podemos permanecer inmóviles en la construcción desde nuestro ámbito de actuación, desde las políticas públicas que permiten impulsar a las mujeres a participar de forma más activa en la vida política del Estado y particularmente</w:t>
      </w:r>
      <w:r w:rsidR="00A80295">
        <w:rPr>
          <w:rFonts w:ascii="Arial Narrow" w:hAnsi="Arial Narrow"/>
          <w:b w:val="0"/>
          <w:sz w:val="26"/>
          <w:szCs w:val="26"/>
        </w:rPr>
        <w:t>,</w:t>
      </w:r>
      <w:r w:rsidR="002233A8" w:rsidRPr="002233A8">
        <w:rPr>
          <w:rFonts w:ascii="Arial Narrow" w:hAnsi="Arial Narrow"/>
          <w:b w:val="0"/>
          <w:sz w:val="26"/>
          <w:szCs w:val="26"/>
        </w:rPr>
        <w:t xml:space="preserve"> en el caso que nos ocupa en las decisiones que tiene lugar en los 106 Ayuntamientos del Estado</w:t>
      </w:r>
      <w:r w:rsidR="00A80295">
        <w:rPr>
          <w:rFonts w:ascii="Arial Narrow" w:hAnsi="Arial Narrow"/>
          <w:b w:val="0"/>
          <w:sz w:val="26"/>
          <w:szCs w:val="26"/>
        </w:rPr>
        <w:t>.</w:t>
      </w:r>
      <w:r w:rsidR="002233A8" w:rsidRPr="002233A8">
        <w:rPr>
          <w:rFonts w:ascii="Arial Narrow" w:hAnsi="Arial Narrow"/>
          <w:b w:val="0"/>
          <w:sz w:val="26"/>
          <w:szCs w:val="26"/>
        </w:rPr>
        <w:t xml:space="preserve"> Compañeras, </w:t>
      </w:r>
      <w:r w:rsidR="00A80295">
        <w:rPr>
          <w:rFonts w:ascii="Arial Narrow" w:hAnsi="Arial Narrow"/>
          <w:b w:val="0"/>
          <w:sz w:val="26"/>
          <w:szCs w:val="26"/>
        </w:rPr>
        <w:t>c</w:t>
      </w:r>
      <w:r w:rsidR="002233A8" w:rsidRPr="002233A8">
        <w:rPr>
          <w:rFonts w:ascii="Arial Narrow" w:hAnsi="Arial Narrow"/>
          <w:b w:val="0"/>
          <w:sz w:val="26"/>
          <w:szCs w:val="26"/>
        </w:rPr>
        <w:t>ompañeros Legisladores</w:t>
      </w:r>
      <w:r w:rsidR="00A80295">
        <w:rPr>
          <w:rFonts w:ascii="Arial Narrow" w:hAnsi="Arial Narrow"/>
          <w:b w:val="0"/>
          <w:sz w:val="26"/>
          <w:szCs w:val="26"/>
        </w:rPr>
        <w:t>,</w:t>
      </w:r>
      <w:r w:rsidR="002233A8" w:rsidRPr="002233A8">
        <w:rPr>
          <w:rFonts w:ascii="Arial Narrow" w:hAnsi="Arial Narrow"/>
          <w:b w:val="0"/>
          <w:sz w:val="26"/>
          <w:szCs w:val="26"/>
        </w:rPr>
        <w:t xml:space="preserve"> yo los invito a poder construir este producto legislativo de manera conjunta y fortalecer la participación de la mujer yucateca al interior de todos los municipios del Estado</w:t>
      </w:r>
      <w:r w:rsidR="00A80295">
        <w:rPr>
          <w:rFonts w:ascii="Arial Narrow" w:hAnsi="Arial Narrow"/>
          <w:b w:val="0"/>
          <w:sz w:val="26"/>
          <w:szCs w:val="26"/>
        </w:rPr>
        <w:t>.</w:t>
      </w:r>
      <w:r w:rsidR="002233A8" w:rsidRPr="002233A8">
        <w:rPr>
          <w:rFonts w:ascii="Arial Narrow" w:hAnsi="Arial Narrow"/>
          <w:b w:val="0"/>
          <w:sz w:val="26"/>
          <w:szCs w:val="26"/>
        </w:rPr>
        <w:t xml:space="preserve"> </w:t>
      </w:r>
      <w:r w:rsidR="00A80295">
        <w:rPr>
          <w:rFonts w:ascii="Arial Narrow" w:hAnsi="Arial Narrow"/>
          <w:b w:val="0"/>
          <w:sz w:val="26"/>
          <w:szCs w:val="26"/>
        </w:rPr>
        <w:t>P</w:t>
      </w:r>
      <w:r w:rsidR="002233A8" w:rsidRPr="002233A8">
        <w:rPr>
          <w:rFonts w:ascii="Arial Narrow" w:hAnsi="Arial Narrow"/>
          <w:b w:val="0"/>
          <w:sz w:val="26"/>
          <w:szCs w:val="26"/>
        </w:rPr>
        <w:t>or lo antes expuesto pr</w:t>
      </w:r>
      <w:r w:rsidR="00A80295">
        <w:rPr>
          <w:rFonts w:ascii="Arial Narrow" w:hAnsi="Arial Narrow"/>
          <w:b w:val="0"/>
          <w:sz w:val="26"/>
          <w:szCs w:val="26"/>
        </w:rPr>
        <w:t>esento a esta Honorable Soberaní</w:t>
      </w:r>
      <w:r w:rsidR="002233A8" w:rsidRPr="002233A8">
        <w:rPr>
          <w:rFonts w:ascii="Arial Narrow" w:hAnsi="Arial Narrow"/>
          <w:b w:val="0"/>
          <w:sz w:val="26"/>
          <w:szCs w:val="26"/>
        </w:rPr>
        <w:t xml:space="preserve">a la </w:t>
      </w:r>
      <w:r w:rsidR="00A80295">
        <w:rPr>
          <w:rFonts w:ascii="Arial Narrow" w:hAnsi="Arial Narrow"/>
          <w:b w:val="0"/>
          <w:sz w:val="26"/>
          <w:szCs w:val="26"/>
        </w:rPr>
        <w:t>i</w:t>
      </w:r>
      <w:r w:rsidR="002233A8" w:rsidRPr="002233A8">
        <w:rPr>
          <w:rFonts w:ascii="Arial Narrow" w:hAnsi="Arial Narrow"/>
          <w:b w:val="0"/>
          <w:sz w:val="26"/>
          <w:szCs w:val="26"/>
        </w:rPr>
        <w:t>n</w:t>
      </w:r>
      <w:r w:rsidR="00A80295">
        <w:rPr>
          <w:rFonts w:ascii="Arial Narrow" w:hAnsi="Arial Narrow"/>
          <w:b w:val="0"/>
          <w:sz w:val="26"/>
          <w:szCs w:val="26"/>
        </w:rPr>
        <w:t>i</w:t>
      </w:r>
      <w:r w:rsidR="002233A8" w:rsidRPr="002233A8">
        <w:rPr>
          <w:rFonts w:ascii="Arial Narrow" w:hAnsi="Arial Narrow"/>
          <w:b w:val="0"/>
          <w:sz w:val="26"/>
          <w:szCs w:val="26"/>
        </w:rPr>
        <w:t>ciativa suscrita por los Diputados Gaspar Armando Quintal Parra, Fabiola Loeza N</w:t>
      </w:r>
      <w:r w:rsidR="00A80295">
        <w:rPr>
          <w:rFonts w:ascii="Arial Narrow" w:hAnsi="Arial Narrow"/>
          <w:b w:val="0"/>
          <w:sz w:val="26"/>
          <w:szCs w:val="26"/>
        </w:rPr>
        <w:t>ovelo y la de la voz Karla</w:t>
      </w:r>
      <w:r w:rsidR="002233A8" w:rsidRPr="002233A8">
        <w:rPr>
          <w:rFonts w:ascii="Arial Narrow" w:hAnsi="Arial Narrow"/>
          <w:b w:val="0"/>
          <w:sz w:val="26"/>
          <w:szCs w:val="26"/>
        </w:rPr>
        <w:t xml:space="preserve"> Franco Blanco</w:t>
      </w:r>
      <w:r w:rsidR="00A80295">
        <w:rPr>
          <w:rFonts w:ascii="Arial Narrow" w:hAnsi="Arial Narrow"/>
          <w:b w:val="0"/>
          <w:sz w:val="26"/>
          <w:szCs w:val="26"/>
        </w:rPr>
        <w:t>.</w:t>
      </w:r>
      <w:r w:rsidR="002233A8" w:rsidRPr="002233A8">
        <w:rPr>
          <w:rFonts w:ascii="Arial Narrow" w:hAnsi="Arial Narrow"/>
          <w:b w:val="0"/>
          <w:sz w:val="26"/>
          <w:szCs w:val="26"/>
        </w:rPr>
        <w:t xml:space="preserve"> </w:t>
      </w:r>
      <w:r w:rsidR="00A80295">
        <w:rPr>
          <w:rFonts w:ascii="Arial Narrow" w:hAnsi="Arial Narrow"/>
          <w:b w:val="0"/>
          <w:sz w:val="26"/>
          <w:szCs w:val="26"/>
        </w:rPr>
        <w:t>E</w:t>
      </w:r>
      <w:r w:rsidR="002233A8" w:rsidRPr="002233A8">
        <w:rPr>
          <w:rFonts w:ascii="Arial Narrow" w:hAnsi="Arial Narrow"/>
          <w:b w:val="0"/>
          <w:sz w:val="26"/>
          <w:szCs w:val="26"/>
        </w:rPr>
        <w:t>n ese sentido</w:t>
      </w:r>
      <w:r w:rsidR="00A80295">
        <w:rPr>
          <w:rFonts w:ascii="Arial Narrow" w:hAnsi="Arial Narrow"/>
          <w:b w:val="0"/>
          <w:sz w:val="26"/>
          <w:szCs w:val="26"/>
        </w:rPr>
        <w:t>,</w:t>
      </w:r>
      <w:r w:rsidR="002233A8" w:rsidRPr="002233A8">
        <w:rPr>
          <w:rFonts w:ascii="Arial Narrow" w:hAnsi="Arial Narrow"/>
          <w:b w:val="0"/>
          <w:sz w:val="26"/>
          <w:szCs w:val="26"/>
        </w:rPr>
        <w:t xml:space="preserve"> hago entrega de forma impresa y en forma digital a la Presidenta de la Mesa Directiva para los efectos correspondientes. Muchas gracias por su atención”.</w:t>
      </w:r>
      <w:r w:rsidR="002233A8">
        <w:rPr>
          <w:rFonts w:ascii="Arial Narrow" w:hAnsi="Arial Narrow"/>
          <w:sz w:val="26"/>
          <w:szCs w:val="26"/>
        </w:rPr>
        <w:t xml:space="preserve">      </w:t>
      </w:r>
    </w:p>
    <w:p w:rsidR="000124BF" w:rsidRDefault="000124BF" w:rsidP="00603260">
      <w:pPr>
        <w:pStyle w:val="Textoindependiente"/>
        <w:spacing w:line="240" w:lineRule="auto"/>
        <w:ind w:left="567" w:firstLine="284"/>
        <w:rPr>
          <w:rFonts w:ascii="Arial Narrow" w:hAnsi="Arial Narrow" w:cs="Courier New"/>
          <w:b w:val="0"/>
          <w:sz w:val="26"/>
          <w:szCs w:val="26"/>
        </w:rPr>
      </w:pPr>
    </w:p>
    <w:p w:rsidR="00247C05" w:rsidRPr="00B95D0C" w:rsidRDefault="00247C05" w:rsidP="00247C05">
      <w:pPr>
        <w:pStyle w:val="NormalWeb"/>
        <w:spacing w:before="0" w:beforeAutospacing="0" w:after="0" w:afterAutospacing="0"/>
        <w:ind w:left="567"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rsidR="00247C05" w:rsidRDefault="00247C05" w:rsidP="00603260">
      <w:pPr>
        <w:pStyle w:val="Textoindependiente"/>
        <w:spacing w:line="240" w:lineRule="auto"/>
        <w:ind w:left="567" w:firstLine="284"/>
        <w:rPr>
          <w:rFonts w:ascii="Arial Narrow" w:hAnsi="Arial Narrow" w:cs="Courier New"/>
          <w:b w:val="0"/>
          <w:sz w:val="26"/>
          <w:szCs w:val="26"/>
        </w:rPr>
      </w:pPr>
    </w:p>
    <w:p w:rsidR="005C0BC9" w:rsidRDefault="005C0BC9" w:rsidP="00603260">
      <w:pPr>
        <w:pStyle w:val="Textoindependiente"/>
        <w:spacing w:line="240" w:lineRule="auto"/>
        <w:ind w:left="567" w:firstLine="284"/>
        <w:rPr>
          <w:rFonts w:ascii="Arial Narrow" w:hAnsi="Arial Narrow" w:cs="Times New Roman"/>
          <w:b w:val="0"/>
          <w:color w:val="000000"/>
          <w:sz w:val="26"/>
          <w:szCs w:val="26"/>
          <w:lang w:eastAsia="es-MX"/>
        </w:rPr>
      </w:pPr>
      <w:r>
        <w:rPr>
          <w:rFonts w:ascii="Arial Narrow" w:hAnsi="Arial Narrow" w:cs="Courier New"/>
          <w:b w:val="0"/>
          <w:sz w:val="26"/>
          <w:szCs w:val="26"/>
        </w:rPr>
        <w:t>A continuación, se le cedió el uso de la voz a</w:t>
      </w:r>
      <w:r w:rsidR="00247C05">
        <w:rPr>
          <w:rFonts w:ascii="Arial Narrow" w:hAnsi="Arial Narrow" w:cs="Courier New"/>
          <w:b w:val="0"/>
          <w:sz w:val="26"/>
          <w:szCs w:val="26"/>
        </w:rPr>
        <w:t xml:space="preserve"> </w:t>
      </w:r>
      <w:r>
        <w:rPr>
          <w:rFonts w:ascii="Arial Narrow" w:hAnsi="Arial Narrow" w:cs="Courier New"/>
          <w:b w:val="0"/>
          <w:sz w:val="26"/>
          <w:szCs w:val="26"/>
        </w:rPr>
        <w:t>l</w:t>
      </w:r>
      <w:r w:rsidR="00247C05">
        <w:rPr>
          <w:rFonts w:ascii="Arial Narrow" w:hAnsi="Arial Narrow" w:cs="Courier New"/>
          <w:b w:val="0"/>
          <w:sz w:val="26"/>
          <w:szCs w:val="26"/>
        </w:rPr>
        <w:t xml:space="preserve">a </w:t>
      </w:r>
      <w:r w:rsidR="00247C05" w:rsidRPr="00247C05">
        <w:rPr>
          <w:rFonts w:ascii="Arial Narrow" w:hAnsi="Arial Narrow" w:cs="Courier New"/>
          <w:sz w:val="26"/>
          <w:szCs w:val="26"/>
        </w:rPr>
        <w:t>Diputada Karla Vanessa Salazar González</w:t>
      </w:r>
      <w:r>
        <w:rPr>
          <w:rFonts w:ascii="Arial Narrow" w:hAnsi="Arial Narrow" w:cs="Courier New"/>
          <w:b w:val="0"/>
          <w:sz w:val="26"/>
          <w:szCs w:val="26"/>
        </w:rPr>
        <w:t>, quien dijo: “</w:t>
      </w:r>
      <w:r w:rsidR="007810C1" w:rsidRPr="007810C1">
        <w:rPr>
          <w:rFonts w:ascii="Arial Narrow" w:hAnsi="Arial Narrow" w:cs="Times New Roman"/>
          <w:b w:val="0"/>
          <w:color w:val="000000"/>
          <w:sz w:val="26"/>
          <w:szCs w:val="26"/>
          <w:lang w:eastAsia="es-MX"/>
        </w:rPr>
        <w:t>Nuevamente con el permiso de la Mesa Directiva, compañeros Diputados y Diputadas</w:t>
      </w:r>
      <w:r w:rsidR="007810C1">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representantes de los medios de comunicación, ciudadanía que nos acompaña y nos sigue a través de las redes sociales del Congreso del Estado, amigas, amigos, buenas tardes. Derivado de la gran importancia y trascendencia de que la Comisión de Derechos Humanos de Yucatán como un órgano de defensa y promoción de los derechos humanos abre espacios en el ámbito estatal para la participación de las mujeres en los cargos políticos y públicos</w:t>
      </w:r>
      <w:r w:rsidR="00581484">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w:t>
      </w:r>
      <w:r w:rsidR="00581484">
        <w:rPr>
          <w:rFonts w:ascii="Arial Narrow" w:hAnsi="Arial Narrow" w:cs="Times New Roman"/>
          <w:b w:val="0"/>
          <w:color w:val="000000"/>
          <w:sz w:val="26"/>
          <w:szCs w:val="26"/>
          <w:lang w:eastAsia="es-MX"/>
        </w:rPr>
        <w:t>e</w:t>
      </w:r>
      <w:r w:rsidR="007810C1" w:rsidRPr="007810C1">
        <w:rPr>
          <w:rFonts w:ascii="Arial Narrow" w:hAnsi="Arial Narrow" w:cs="Times New Roman"/>
          <w:b w:val="0"/>
          <w:color w:val="000000"/>
          <w:sz w:val="26"/>
          <w:szCs w:val="26"/>
          <w:lang w:eastAsia="es-MX"/>
        </w:rPr>
        <w:t>s conveniente adecuar las leyes estatales necesarias para que nuestras mujeres yucatecas participen en las decisiones que tienen repercusión en el respeto y defensa de sus derechos humanos. En México, la inclusión de mujeres en los espacios de toma de decisión en los cargos políticos</w:t>
      </w:r>
      <w:r w:rsidR="00581484">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ha sido una lucha difícil a partir de que la </w:t>
      </w:r>
      <w:r w:rsidR="00581484">
        <w:rPr>
          <w:rFonts w:ascii="Arial Narrow" w:hAnsi="Arial Narrow" w:cs="Times New Roman"/>
          <w:b w:val="0"/>
          <w:color w:val="000000"/>
          <w:sz w:val="26"/>
          <w:szCs w:val="26"/>
          <w:lang w:eastAsia="es-MX"/>
        </w:rPr>
        <w:t>Cámara de D</w:t>
      </w:r>
      <w:r w:rsidR="007810C1" w:rsidRPr="007810C1">
        <w:rPr>
          <w:rFonts w:ascii="Arial Narrow" w:hAnsi="Arial Narrow" w:cs="Times New Roman"/>
          <w:b w:val="0"/>
          <w:color w:val="000000"/>
          <w:sz w:val="26"/>
          <w:szCs w:val="26"/>
          <w:lang w:eastAsia="es-MX"/>
        </w:rPr>
        <w:t xml:space="preserve">iputados aprobó la reforma al Artículo 115 del Código </w:t>
      </w:r>
      <w:r w:rsidR="00581484">
        <w:rPr>
          <w:rFonts w:ascii="Arial Narrow" w:hAnsi="Arial Narrow" w:cs="Times New Roman"/>
          <w:b w:val="0"/>
          <w:color w:val="000000"/>
          <w:sz w:val="26"/>
          <w:szCs w:val="26"/>
          <w:lang w:eastAsia="es-MX"/>
        </w:rPr>
        <w:t>F</w:t>
      </w:r>
      <w:r w:rsidR="007810C1" w:rsidRPr="007810C1">
        <w:rPr>
          <w:rFonts w:ascii="Arial Narrow" w:hAnsi="Arial Narrow" w:cs="Times New Roman"/>
          <w:b w:val="0"/>
          <w:color w:val="000000"/>
          <w:sz w:val="26"/>
          <w:szCs w:val="26"/>
          <w:lang w:eastAsia="es-MX"/>
        </w:rPr>
        <w:t xml:space="preserve">ederal de </w:t>
      </w:r>
      <w:r w:rsidR="00581484">
        <w:rPr>
          <w:rFonts w:ascii="Arial Narrow" w:hAnsi="Arial Narrow" w:cs="Times New Roman"/>
          <w:b w:val="0"/>
          <w:color w:val="000000"/>
          <w:sz w:val="26"/>
          <w:szCs w:val="26"/>
          <w:lang w:eastAsia="es-MX"/>
        </w:rPr>
        <w:t>I</w:t>
      </w:r>
      <w:r w:rsidR="007810C1" w:rsidRPr="007810C1">
        <w:rPr>
          <w:rFonts w:ascii="Arial Narrow" w:hAnsi="Arial Narrow" w:cs="Times New Roman"/>
          <w:b w:val="0"/>
          <w:color w:val="000000"/>
          <w:sz w:val="26"/>
          <w:szCs w:val="26"/>
          <w:lang w:eastAsia="es-MX"/>
        </w:rPr>
        <w:t xml:space="preserve">nstituciones y </w:t>
      </w:r>
      <w:r w:rsidR="00581484">
        <w:rPr>
          <w:rFonts w:ascii="Arial Narrow" w:hAnsi="Arial Narrow" w:cs="Times New Roman"/>
          <w:b w:val="0"/>
          <w:color w:val="000000"/>
          <w:sz w:val="26"/>
          <w:szCs w:val="26"/>
          <w:lang w:eastAsia="es-MX"/>
        </w:rPr>
        <w:t>P</w:t>
      </w:r>
      <w:r w:rsidR="007810C1" w:rsidRPr="007810C1">
        <w:rPr>
          <w:rFonts w:ascii="Arial Narrow" w:hAnsi="Arial Narrow" w:cs="Times New Roman"/>
          <w:b w:val="0"/>
          <w:color w:val="000000"/>
          <w:sz w:val="26"/>
          <w:szCs w:val="26"/>
          <w:lang w:eastAsia="es-MX"/>
        </w:rPr>
        <w:t xml:space="preserve">rocedimientos </w:t>
      </w:r>
      <w:r w:rsidR="00581484">
        <w:rPr>
          <w:rFonts w:ascii="Arial Narrow" w:hAnsi="Arial Narrow" w:cs="Times New Roman"/>
          <w:b w:val="0"/>
          <w:color w:val="000000"/>
          <w:sz w:val="26"/>
          <w:szCs w:val="26"/>
          <w:lang w:eastAsia="es-MX"/>
        </w:rPr>
        <w:t>E</w:t>
      </w:r>
      <w:r w:rsidR="007810C1" w:rsidRPr="007810C1">
        <w:rPr>
          <w:rFonts w:ascii="Arial Narrow" w:hAnsi="Arial Narrow" w:cs="Times New Roman"/>
          <w:b w:val="0"/>
          <w:color w:val="000000"/>
          <w:sz w:val="26"/>
          <w:szCs w:val="26"/>
          <w:lang w:eastAsia="es-MX"/>
        </w:rPr>
        <w:t>lectorales en el año de 1993,</w:t>
      </w:r>
      <w:r w:rsidR="00581484">
        <w:rPr>
          <w:rFonts w:ascii="Arial Narrow" w:hAnsi="Arial Narrow" w:cs="Times New Roman"/>
          <w:b w:val="0"/>
          <w:color w:val="000000"/>
          <w:sz w:val="26"/>
          <w:szCs w:val="26"/>
          <w:lang w:eastAsia="es-MX"/>
        </w:rPr>
        <w:t xml:space="preserve"> en la que se conminaba a los P</w:t>
      </w:r>
      <w:r w:rsidR="007810C1" w:rsidRPr="007810C1">
        <w:rPr>
          <w:rFonts w:ascii="Arial Narrow" w:hAnsi="Arial Narrow" w:cs="Times New Roman"/>
          <w:b w:val="0"/>
          <w:color w:val="000000"/>
          <w:sz w:val="26"/>
          <w:szCs w:val="26"/>
          <w:lang w:eastAsia="es-MX"/>
        </w:rPr>
        <w:t xml:space="preserve">artidos </w:t>
      </w:r>
      <w:r w:rsidR="00581484">
        <w:rPr>
          <w:rFonts w:ascii="Arial Narrow" w:hAnsi="Arial Narrow" w:cs="Times New Roman"/>
          <w:b w:val="0"/>
          <w:color w:val="000000"/>
          <w:sz w:val="26"/>
          <w:szCs w:val="26"/>
          <w:lang w:eastAsia="es-MX"/>
        </w:rPr>
        <w:t>P</w:t>
      </w:r>
      <w:r w:rsidR="007810C1" w:rsidRPr="007810C1">
        <w:rPr>
          <w:rFonts w:ascii="Arial Narrow" w:hAnsi="Arial Narrow" w:cs="Times New Roman"/>
          <w:b w:val="0"/>
          <w:color w:val="000000"/>
          <w:sz w:val="26"/>
          <w:szCs w:val="26"/>
          <w:lang w:eastAsia="es-MX"/>
        </w:rPr>
        <w:t>olíticos a promover una mayor participación política de las mujeres</w:t>
      </w:r>
      <w:r w:rsidR="00581484">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el Congreso ha aprobado diversas reformas legales como estrategia para garantizar la presencia de las mujeres en órganos de decisión que organizan la vida política, económica y social del país</w:t>
      </w:r>
      <w:r w:rsidR="00581484">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pero a pesar de la incansable lucha de las mujeres para que la paridad de género sea una realidad en estos días</w:t>
      </w:r>
      <w:r w:rsidR="00581484">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aún faltan diversas reformas legales como ésta. Para que la paridad de género sea una realidad en la sociedad yucateca y que las mujeres de nue</w:t>
      </w:r>
      <w:r w:rsidR="00DE744A">
        <w:rPr>
          <w:rFonts w:ascii="Arial Narrow" w:hAnsi="Arial Narrow" w:cs="Times New Roman"/>
          <w:b w:val="0"/>
          <w:color w:val="000000"/>
          <w:sz w:val="26"/>
          <w:szCs w:val="26"/>
          <w:lang w:eastAsia="es-MX"/>
        </w:rPr>
        <w:t>stro e</w:t>
      </w:r>
      <w:r w:rsidR="007810C1" w:rsidRPr="007810C1">
        <w:rPr>
          <w:rFonts w:ascii="Arial Narrow" w:hAnsi="Arial Narrow" w:cs="Times New Roman"/>
          <w:b w:val="0"/>
          <w:color w:val="000000"/>
          <w:sz w:val="26"/>
          <w:szCs w:val="26"/>
          <w:lang w:eastAsia="es-MX"/>
        </w:rPr>
        <w:t>stado estén en posibilidad legal de representarnos</w:t>
      </w:r>
      <w:r w:rsidR="00581484">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no solamente en cargos políticos, sino igualmente en los diversos cargos públicos de nuestra administración pública estatal</w:t>
      </w:r>
      <w:r w:rsidR="00581484">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que hasta el día de hoy solamente están reservados para las personas del sexo masculino</w:t>
      </w:r>
      <w:r w:rsidR="00581484">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w:t>
      </w:r>
      <w:r w:rsidR="00581484">
        <w:rPr>
          <w:rFonts w:ascii="Arial Narrow" w:hAnsi="Arial Narrow" w:cs="Times New Roman"/>
          <w:b w:val="0"/>
          <w:color w:val="000000"/>
          <w:sz w:val="26"/>
          <w:szCs w:val="26"/>
          <w:lang w:eastAsia="es-MX"/>
        </w:rPr>
        <w:t>E</w:t>
      </w:r>
      <w:r w:rsidR="007810C1" w:rsidRPr="007810C1">
        <w:rPr>
          <w:rFonts w:ascii="Arial Narrow" w:hAnsi="Arial Narrow" w:cs="Times New Roman"/>
          <w:b w:val="0"/>
          <w:color w:val="000000"/>
          <w:sz w:val="26"/>
          <w:szCs w:val="26"/>
          <w:lang w:eastAsia="es-MX"/>
        </w:rPr>
        <w:t>n el sentido literal de las Leyes actuales respectivas propiciar que por disposición legal se incluya la participación de las personas del sexo femenino</w:t>
      </w:r>
      <w:r w:rsidR="00581484">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tanto en los cargos políticos,</w:t>
      </w:r>
      <w:r w:rsidR="00581484">
        <w:rPr>
          <w:rFonts w:ascii="Arial Narrow" w:hAnsi="Arial Narrow" w:cs="Times New Roman"/>
          <w:b w:val="0"/>
          <w:color w:val="000000"/>
          <w:sz w:val="26"/>
          <w:szCs w:val="26"/>
          <w:lang w:eastAsia="es-MX"/>
        </w:rPr>
        <w:t xml:space="preserve"> </w:t>
      </w:r>
      <w:r w:rsidR="007810C1" w:rsidRPr="007810C1">
        <w:rPr>
          <w:rFonts w:ascii="Arial Narrow" w:hAnsi="Arial Narrow" w:cs="Times New Roman"/>
          <w:b w:val="0"/>
          <w:color w:val="000000"/>
          <w:sz w:val="26"/>
          <w:szCs w:val="26"/>
          <w:lang w:eastAsia="es-MX"/>
        </w:rPr>
        <w:t>como en los de índole pública, sería un gran avance para la sociedad yucateca mediante el cual se rompería el techo de cristal que existe actualmente</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w:t>
      </w:r>
      <w:r w:rsidR="00E71BFE">
        <w:rPr>
          <w:rFonts w:ascii="Arial Narrow" w:hAnsi="Arial Narrow" w:cs="Times New Roman"/>
          <w:b w:val="0"/>
          <w:color w:val="000000"/>
          <w:sz w:val="26"/>
          <w:szCs w:val="26"/>
          <w:lang w:eastAsia="es-MX"/>
        </w:rPr>
        <w:t>d</w:t>
      </w:r>
      <w:r w:rsidR="007810C1" w:rsidRPr="007810C1">
        <w:rPr>
          <w:rFonts w:ascii="Arial Narrow" w:hAnsi="Arial Narrow" w:cs="Times New Roman"/>
          <w:b w:val="0"/>
          <w:color w:val="000000"/>
          <w:sz w:val="26"/>
          <w:szCs w:val="26"/>
          <w:lang w:eastAsia="es-MX"/>
        </w:rPr>
        <w:t>efiniendo este concepto como el bajo nivel de representación de las mujeres en los puestos de responsabilidad de la sociedad. Por lo tanto</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incluyendo la paridad de género en las disposiciones legales que se refieren a la ocupación de cargos políticos o públicos</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no solo beneficiaríamos a las actuales jóvenes adultas y adultas mayores de nuestra sociedad</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sino que igual se propicia un futuro mucho mejor para nuestras niñas y adolescentes yucatecas</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pues se les asegura la oportunidad de que cuando cumplan la mayoría de edad</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estén en la posibilidad </w:t>
      </w:r>
      <w:r w:rsidR="00E71BFE">
        <w:rPr>
          <w:rFonts w:ascii="Arial Narrow" w:hAnsi="Arial Narrow" w:cs="Times New Roman"/>
          <w:b w:val="0"/>
          <w:color w:val="000000"/>
          <w:sz w:val="26"/>
          <w:szCs w:val="26"/>
          <w:lang w:eastAsia="es-MX"/>
        </w:rPr>
        <w:t>l</w:t>
      </w:r>
      <w:r w:rsidR="007810C1" w:rsidRPr="007810C1">
        <w:rPr>
          <w:rFonts w:ascii="Arial Narrow" w:hAnsi="Arial Narrow" w:cs="Times New Roman"/>
          <w:b w:val="0"/>
          <w:color w:val="000000"/>
          <w:sz w:val="26"/>
          <w:szCs w:val="26"/>
          <w:lang w:eastAsia="es-MX"/>
        </w:rPr>
        <w:t>egal de ocupar cargos políticos y públicos, en los cuales, les sea posible repre</w:t>
      </w:r>
      <w:r w:rsidR="00DE744A">
        <w:rPr>
          <w:rFonts w:ascii="Arial Narrow" w:hAnsi="Arial Narrow" w:cs="Times New Roman"/>
          <w:b w:val="0"/>
          <w:color w:val="000000"/>
          <w:sz w:val="26"/>
          <w:szCs w:val="26"/>
          <w:lang w:eastAsia="es-MX"/>
        </w:rPr>
        <w:t>sentar a las demás mujeres del e</w:t>
      </w:r>
      <w:r w:rsidR="007810C1" w:rsidRPr="007810C1">
        <w:rPr>
          <w:rFonts w:ascii="Arial Narrow" w:hAnsi="Arial Narrow" w:cs="Times New Roman"/>
          <w:b w:val="0"/>
          <w:color w:val="000000"/>
          <w:sz w:val="26"/>
          <w:szCs w:val="26"/>
          <w:lang w:eastAsia="es-MX"/>
        </w:rPr>
        <w:t>stado para que su voz sea escuchada y tomada en cuenta. En realidad la igualdad de género</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se incorporó a las normas internacionales de los derechos humanos,</w:t>
      </w:r>
      <w:r w:rsidR="00E71BFE">
        <w:rPr>
          <w:rFonts w:ascii="Arial Narrow" w:hAnsi="Arial Narrow" w:cs="Times New Roman"/>
          <w:b w:val="0"/>
          <w:color w:val="000000"/>
          <w:sz w:val="26"/>
          <w:szCs w:val="26"/>
          <w:lang w:eastAsia="es-MX"/>
        </w:rPr>
        <w:t xml:space="preserve"> mediante la D</w:t>
      </w:r>
      <w:r w:rsidR="007810C1" w:rsidRPr="007810C1">
        <w:rPr>
          <w:rFonts w:ascii="Arial Narrow" w:hAnsi="Arial Narrow" w:cs="Times New Roman"/>
          <w:b w:val="0"/>
          <w:color w:val="000000"/>
          <w:sz w:val="26"/>
          <w:szCs w:val="26"/>
          <w:lang w:eastAsia="es-MX"/>
        </w:rPr>
        <w:t xml:space="preserve">eclaración </w:t>
      </w:r>
      <w:r w:rsidR="00E71BFE">
        <w:rPr>
          <w:rFonts w:ascii="Arial Narrow" w:hAnsi="Arial Narrow" w:cs="Times New Roman"/>
          <w:b w:val="0"/>
          <w:color w:val="000000"/>
          <w:sz w:val="26"/>
          <w:szCs w:val="26"/>
          <w:lang w:eastAsia="es-MX"/>
        </w:rPr>
        <w:t>U</w:t>
      </w:r>
      <w:r w:rsidR="007810C1" w:rsidRPr="007810C1">
        <w:rPr>
          <w:rFonts w:ascii="Arial Narrow" w:hAnsi="Arial Narrow" w:cs="Times New Roman"/>
          <w:b w:val="0"/>
          <w:color w:val="000000"/>
          <w:sz w:val="26"/>
          <w:szCs w:val="26"/>
          <w:lang w:eastAsia="es-MX"/>
        </w:rPr>
        <w:t xml:space="preserve">niversal de </w:t>
      </w:r>
      <w:r w:rsidR="00E71BFE">
        <w:rPr>
          <w:rFonts w:ascii="Arial Narrow" w:hAnsi="Arial Narrow" w:cs="Times New Roman"/>
          <w:b w:val="0"/>
          <w:color w:val="000000"/>
          <w:sz w:val="26"/>
          <w:szCs w:val="26"/>
          <w:lang w:eastAsia="es-MX"/>
        </w:rPr>
        <w:t>D</w:t>
      </w:r>
      <w:r w:rsidR="007810C1" w:rsidRPr="007810C1">
        <w:rPr>
          <w:rFonts w:ascii="Arial Narrow" w:hAnsi="Arial Narrow" w:cs="Times New Roman"/>
          <w:b w:val="0"/>
          <w:color w:val="000000"/>
          <w:sz w:val="26"/>
          <w:szCs w:val="26"/>
          <w:lang w:eastAsia="es-MX"/>
        </w:rPr>
        <w:t xml:space="preserve">erechos </w:t>
      </w:r>
      <w:r w:rsidR="00E71BFE">
        <w:rPr>
          <w:rFonts w:ascii="Arial Narrow" w:hAnsi="Arial Narrow" w:cs="Times New Roman"/>
          <w:b w:val="0"/>
          <w:color w:val="000000"/>
          <w:sz w:val="26"/>
          <w:szCs w:val="26"/>
          <w:lang w:eastAsia="es-MX"/>
        </w:rPr>
        <w:t>H</w:t>
      </w:r>
      <w:r w:rsidR="007810C1" w:rsidRPr="007810C1">
        <w:rPr>
          <w:rFonts w:ascii="Arial Narrow" w:hAnsi="Arial Narrow" w:cs="Times New Roman"/>
          <w:b w:val="0"/>
          <w:color w:val="000000"/>
          <w:sz w:val="26"/>
          <w:szCs w:val="26"/>
          <w:lang w:eastAsia="es-MX"/>
        </w:rPr>
        <w:t>umanos aprobada por la A</w:t>
      </w:r>
      <w:r w:rsidR="00E71BFE">
        <w:rPr>
          <w:rFonts w:ascii="Arial Narrow" w:hAnsi="Arial Narrow" w:cs="Times New Roman"/>
          <w:b w:val="0"/>
          <w:color w:val="000000"/>
          <w:sz w:val="26"/>
          <w:szCs w:val="26"/>
          <w:lang w:eastAsia="es-MX"/>
        </w:rPr>
        <w:t>samblea G</w:t>
      </w:r>
      <w:r w:rsidR="007810C1" w:rsidRPr="007810C1">
        <w:rPr>
          <w:rFonts w:ascii="Arial Narrow" w:hAnsi="Arial Narrow" w:cs="Times New Roman"/>
          <w:b w:val="0"/>
          <w:color w:val="000000"/>
          <w:sz w:val="26"/>
          <w:szCs w:val="26"/>
          <w:lang w:eastAsia="es-MX"/>
        </w:rPr>
        <w:t>eneral el 10 de diciembre de 1948, ese documento que marca un hito en la historia de los derechos humanos</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reconoció que todos los seres humanos nacen libres e iguales en dignidad y derechos y que toda persona tiene todos los derechos y libertades proclamados en esta </w:t>
      </w:r>
      <w:r w:rsidR="00E71BFE">
        <w:rPr>
          <w:rFonts w:ascii="Arial Narrow" w:hAnsi="Arial Narrow" w:cs="Times New Roman"/>
          <w:b w:val="0"/>
          <w:color w:val="000000"/>
          <w:sz w:val="26"/>
          <w:szCs w:val="26"/>
          <w:lang w:eastAsia="es-MX"/>
        </w:rPr>
        <w:t>D</w:t>
      </w:r>
      <w:r w:rsidR="007810C1" w:rsidRPr="007810C1">
        <w:rPr>
          <w:rFonts w:ascii="Arial Narrow" w:hAnsi="Arial Narrow" w:cs="Times New Roman"/>
          <w:b w:val="0"/>
          <w:color w:val="000000"/>
          <w:sz w:val="26"/>
          <w:szCs w:val="26"/>
          <w:lang w:eastAsia="es-MX"/>
        </w:rPr>
        <w:t>eclaración sin distinción alguna de raza, color, sexo, idioma, religión, nacimiento o cualquier otra condición. Gracias a que el Movimiento Feminista Internacional comenzó a ganar fuerza durante los años 70s</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la </w:t>
      </w:r>
      <w:r w:rsidR="00E71BFE">
        <w:rPr>
          <w:rFonts w:ascii="Arial Narrow" w:hAnsi="Arial Narrow" w:cs="Times New Roman"/>
          <w:b w:val="0"/>
          <w:color w:val="000000"/>
          <w:sz w:val="26"/>
          <w:szCs w:val="26"/>
          <w:lang w:eastAsia="es-MX"/>
        </w:rPr>
        <w:t>A</w:t>
      </w:r>
      <w:r w:rsidR="007810C1" w:rsidRPr="007810C1">
        <w:rPr>
          <w:rFonts w:ascii="Arial Narrow" w:hAnsi="Arial Narrow" w:cs="Times New Roman"/>
          <w:b w:val="0"/>
          <w:color w:val="000000"/>
          <w:sz w:val="26"/>
          <w:szCs w:val="26"/>
          <w:lang w:eastAsia="es-MX"/>
        </w:rPr>
        <w:t xml:space="preserve">samblea </w:t>
      </w:r>
      <w:r w:rsidR="00E71BFE">
        <w:rPr>
          <w:rFonts w:ascii="Arial Narrow" w:hAnsi="Arial Narrow" w:cs="Times New Roman"/>
          <w:b w:val="0"/>
          <w:color w:val="000000"/>
          <w:sz w:val="26"/>
          <w:szCs w:val="26"/>
          <w:lang w:eastAsia="es-MX"/>
        </w:rPr>
        <w:t>G</w:t>
      </w:r>
      <w:r w:rsidR="007810C1" w:rsidRPr="007810C1">
        <w:rPr>
          <w:rFonts w:ascii="Arial Narrow" w:hAnsi="Arial Narrow" w:cs="Times New Roman"/>
          <w:b w:val="0"/>
          <w:color w:val="000000"/>
          <w:sz w:val="26"/>
          <w:szCs w:val="26"/>
          <w:lang w:eastAsia="es-MX"/>
        </w:rPr>
        <w:t xml:space="preserve">eneral declaró en 1975 como el “Año internacional de la </w:t>
      </w:r>
      <w:r w:rsidR="00E71BFE">
        <w:rPr>
          <w:rFonts w:ascii="Arial Narrow" w:hAnsi="Arial Narrow" w:cs="Times New Roman"/>
          <w:b w:val="0"/>
          <w:color w:val="000000"/>
          <w:sz w:val="26"/>
          <w:szCs w:val="26"/>
          <w:lang w:eastAsia="es-MX"/>
        </w:rPr>
        <w:t>M</w:t>
      </w:r>
      <w:r w:rsidR="007810C1" w:rsidRPr="007810C1">
        <w:rPr>
          <w:rFonts w:ascii="Arial Narrow" w:hAnsi="Arial Narrow" w:cs="Times New Roman"/>
          <w:b w:val="0"/>
          <w:color w:val="000000"/>
          <w:sz w:val="26"/>
          <w:szCs w:val="26"/>
          <w:lang w:eastAsia="es-MX"/>
        </w:rPr>
        <w:t xml:space="preserve">ujer” y organizó la </w:t>
      </w:r>
      <w:r w:rsidR="00E71BFE">
        <w:rPr>
          <w:rFonts w:ascii="Arial Narrow" w:hAnsi="Arial Narrow" w:cs="Times New Roman"/>
          <w:b w:val="0"/>
          <w:color w:val="000000"/>
          <w:sz w:val="26"/>
          <w:szCs w:val="26"/>
          <w:lang w:eastAsia="es-MX"/>
        </w:rPr>
        <w:t>P</w:t>
      </w:r>
      <w:r w:rsidR="007810C1" w:rsidRPr="007810C1">
        <w:rPr>
          <w:rFonts w:ascii="Arial Narrow" w:hAnsi="Arial Narrow" w:cs="Times New Roman"/>
          <w:b w:val="0"/>
          <w:color w:val="000000"/>
          <w:sz w:val="26"/>
          <w:szCs w:val="26"/>
          <w:lang w:eastAsia="es-MX"/>
        </w:rPr>
        <w:t xml:space="preserve">rimera </w:t>
      </w:r>
      <w:r w:rsidR="00E71BFE">
        <w:rPr>
          <w:rFonts w:ascii="Arial Narrow" w:hAnsi="Arial Narrow" w:cs="Times New Roman"/>
          <w:b w:val="0"/>
          <w:color w:val="000000"/>
          <w:sz w:val="26"/>
          <w:szCs w:val="26"/>
          <w:lang w:eastAsia="es-MX"/>
        </w:rPr>
        <w:t>C</w:t>
      </w:r>
      <w:r w:rsidR="007810C1" w:rsidRPr="007810C1">
        <w:rPr>
          <w:rFonts w:ascii="Arial Narrow" w:hAnsi="Arial Narrow" w:cs="Times New Roman"/>
          <w:b w:val="0"/>
          <w:color w:val="000000"/>
          <w:sz w:val="26"/>
          <w:szCs w:val="26"/>
          <w:lang w:eastAsia="es-MX"/>
        </w:rPr>
        <w:t xml:space="preserve">onferencia </w:t>
      </w:r>
      <w:r w:rsidR="00E71BFE">
        <w:rPr>
          <w:rFonts w:ascii="Arial Narrow" w:hAnsi="Arial Narrow" w:cs="Times New Roman"/>
          <w:b w:val="0"/>
          <w:color w:val="000000"/>
          <w:sz w:val="26"/>
          <w:szCs w:val="26"/>
          <w:lang w:eastAsia="es-MX"/>
        </w:rPr>
        <w:t>M</w:t>
      </w:r>
      <w:r w:rsidR="007810C1" w:rsidRPr="007810C1">
        <w:rPr>
          <w:rFonts w:ascii="Arial Narrow" w:hAnsi="Arial Narrow" w:cs="Times New Roman"/>
          <w:b w:val="0"/>
          <w:color w:val="000000"/>
          <w:sz w:val="26"/>
          <w:szCs w:val="26"/>
          <w:lang w:eastAsia="es-MX"/>
        </w:rPr>
        <w:t xml:space="preserve">undial </w:t>
      </w:r>
      <w:r w:rsidR="00E71BFE">
        <w:rPr>
          <w:rFonts w:ascii="Arial Narrow" w:hAnsi="Arial Narrow" w:cs="Times New Roman"/>
          <w:b w:val="0"/>
          <w:color w:val="000000"/>
          <w:sz w:val="26"/>
          <w:szCs w:val="26"/>
          <w:lang w:eastAsia="es-MX"/>
        </w:rPr>
        <w:t>Sobre la M</w:t>
      </w:r>
      <w:r w:rsidR="007810C1" w:rsidRPr="007810C1">
        <w:rPr>
          <w:rFonts w:ascii="Arial Narrow" w:hAnsi="Arial Narrow" w:cs="Times New Roman"/>
          <w:b w:val="0"/>
          <w:color w:val="000000"/>
          <w:sz w:val="26"/>
          <w:szCs w:val="26"/>
          <w:lang w:eastAsia="es-MX"/>
        </w:rPr>
        <w:t>ujer</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que tuvo lugar en la ciudad de México</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w:t>
      </w:r>
      <w:r w:rsidR="00E71BFE">
        <w:rPr>
          <w:rFonts w:ascii="Arial Narrow" w:hAnsi="Arial Narrow" w:cs="Times New Roman"/>
          <w:b w:val="0"/>
          <w:color w:val="000000"/>
          <w:sz w:val="26"/>
          <w:szCs w:val="26"/>
          <w:lang w:eastAsia="es-MX"/>
        </w:rPr>
        <w:t>A instancias de esta C</w:t>
      </w:r>
      <w:r w:rsidR="007810C1" w:rsidRPr="007810C1">
        <w:rPr>
          <w:rFonts w:ascii="Arial Narrow" w:hAnsi="Arial Narrow" w:cs="Times New Roman"/>
          <w:b w:val="0"/>
          <w:color w:val="000000"/>
          <w:sz w:val="26"/>
          <w:szCs w:val="26"/>
          <w:lang w:eastAsia="es-MX"/>
        </w:rPr>
        <w:t xml:space="preserve">onferencia se declaró posteriormente el </w:t>
      </w:r>
      <w:r w:rsidR="00E71BFE">
        <w:rPr>
          <w:rFonts w:ascii="Arial Narrow" w:hAnsi="Arial Narrow" w:cs="Times New Roman"/>
          <w:b w:val="0"/>
          <w:color w:val="000000"/>
          <w:sz w:val="26"/>
          <w:szCs w:val="26"/>
          <w:lang w:eastAsia="es-MX"/>
        </w:rPr>
        <w:t>D</w:t>
      </w:r>
      <w:r w:rsidR="007810C1" w:rsidRPr="007810C1">
        <w:rPr>
          <w:rFonts w:ascii="Arial Narrow" w:hAnsi="Arial Narrow" w:cs="Times New Roman"/>
          <w:b w:val="0"/>
          <w:color w:val="000000"/>
          <w:sz w:val="26"/>
          <w:szCs w:val="26"/>
          <w:lang w:eastAsia="es-MX"/>
        </w:rPr>
        <w:t xml:space="preserve">iseño de las </w:t>
      </w:r>
      <w:r w:rsidR="00E71BFE">
        <w:rPr>
          <w:rFonts w:ascii="Arial Narrow" w:hAnsi="Arial Narrow" w:cs="Times New Roman"/>
          <w:b w:val="0"/>
          <w:color w:val="000000"/>
          <w:sz w:val="26"/>
          <w:szCs w:val="26"/>
          <w:lang w:eastAsia="es-MX"/>
        </w:rPr>
        <w:t>N</w:t>
      </w:r>
      <w:r w:rsidR="007810C1" w:rsidRPr="007810C1">
        <w:rPr>
          <w:rFonts w:ascii="Arial Narrow" w:hAnsi="Arial Narrow" w:cs="Times New Roman"/>
          <w:b w:val="0"/>
          <w:color w:val="000000"/>
          <w:sz w:val="26"/>
          <w:szCs w:val="26"/>
          <w:lang w:eastAsia="es-MX"/>
        </w:rPr>
        <w:t xml:space="preserve">aciones </w:t>
      </w:r>
      <w:r w:rsidR="00E71BFE">
        <w:rPr>
          <w:rFonts w:ascii="Arial Narrow" w:hAnsi="Arial Narrow" w:cs="Times New Roman"/>
          <w:b w:val="0"/>
          <w:color w:val="000000"/>
          <w:sz w:val="26"/>
          <w:szCs w:val="26"/>
          <w:lang w:eastAsia="es-MX"/>
        </w:rPr>
        <w:t>U</w:t>
      </w:r>
      <w:r w:rsidR="007810C1" w:rsidRPr="007810C1">
        <w:rPr>
          <w:rFonts w:ascii="Arial Narrow" w:hAnsi="Arial Narrow" w:cs="Times New Roman"/>
          <w:b w:val="0"/>
          <w:color w:val="000000"/>
          <w:sz w:val="26"/>
          <w:szCs w:val="26"/>
          <w:lang w:eastAsia="es-MX"/>
        </w:rPr>
        <w:t xml:space="preserve">nidas para la </w:t>
      </w:r>
      <w:r w:rsidR="00E71BFE">
        <w:rPr>
          <w:rFonts w:ascii="Arial Narrow" w:hAnsi="Arial Narrow" w:cs="Times New Roman"/>
          <w:b w:val="0"/>
          <w:color w:val="000000"/>
          <w:sz w:val="26"/>
          <w:szCs w:val="26"/>
          <w:lang w:eastAsia="es-MX"/>
        </w:rPr>
        <w:t>M</w:t>
      </w:r>
      <w:r w:rsidR="007810C1" w:rsidRPr="007810C1">
        <w:rPr>
          <w:rFonts w:ascii="Arial Narrow" w:hAnsi="Arial Narrow" w:cs="Times New Roman"/>
          <w:b w:val="0"/>
          <w:color w:val="000000"/>
          <w:sz w:val="26"/>
          <w:szCs w:val="26"/>
          <w:lang w:eastAsia="es-MX"/>
        </w:rPr>
        <w:t xml:space="preserve">ujer de 1976, 1985 y se creó el </w:t>
      </w:r>
      <w:r w:rsidR="00E71BFE">
        <w:rPr>
          <w:rFonts w:ascii="Arial Narrow" w:hAnsi="Arial Narrow" w:cs="Times New Roman"/>
          <w:b w:val="0"/>
          <w:color w:val="000000"/>
          <w:sz w:val="26"/>
          <w:szCs w:val="26"/>
          <w:lang w:eastAsia="es-MX"/>
        </w:rPr>
        <w:t>F</w:t>
      </w:r>
      <w:r w:rsidR="007810C1" w:rsidRPr="007810C1">
        <w:rPr>
          <w:rFonts w:ascii="Arial Narrow" w:hAnsi="Arial Narrow" w:cs="Times New Roman"/>
          <w:b w:val="0"/>
          <w:color w:val="000000"/>
          <w:sz w:val="26"/>
          <w:szCs w:val="26"/>
          <w:lang w:eastAsia="es-MX"/>
        </w:rPr>
        <w:t>ondo d</w:t>
      </w:r>
      <w:r w:rsidR="00E71BFE">
        <w:rPr>
          <w:rFonts w:ascii="Arial Narrow" w:hAnsi="Arial Narrow" w:cs="Times New Roman"/>
          <w:b w:val="0"/>
          <w:color w:val="000000"/>
          <w:sz w:val="26"/>
          <w:szCs w:val="26"/>
          <w:lang w:eastAsia="es-MX"/>
        </w:rPr>
        <w:t>e C</w:t>
      </w:r>
      <w:r w:rsidR="007810C1" w:rsidRPr="007810C1">
        <w:rPr>
          <w:rFonts w:ascii="Arial Narrow" w:hAnsi="Arial Narrow" w:cs="Times New Roman"/>
          <w:b w:val="0"/>
          <w:color w:val="000000"/>
          <w:sz w:val="26"/>
          <w:szCs w:val="26"/>
          <w:lang w:eastAsia="es-MX"/>
        </w:rPr>
        <w:t xml:space="preserve">ontribuciones </w:t>
      </w:r>
      <w:r w:rsidR="00E71BFE">
        <w:rPr>
          <w:rFonts w:ascii="Arial Narrow" w:hAnsi="Arial Narrow" w:cs="Times New Roman"/>
          <w:b w:val="0"/>
          <w:color w:val="000000"/>
          <w:sz w:val="26"/>
          <w:szCs w:val="26"/>
          <w:lang w:eastAsia="es-MX"/>
        </w:rPr>
        <w:t>V</w:t>
      </w:r>
      <w:r w:rsidR="007810C1" w:rsidRPr="007810C1">
        <w:rPr>
          <w:rFonts w:ascii="Arial Narrow" w:hAnsi="Arial Narrow" w:cs="Times New Roman"/>
          <w:b w:val="0"/>
          <w:color w:val="000000"/>
          <w:sz w:val="26"/>
          <w:szCs w:val="26"/>
          <w:lang w:eastAsia="es-MX"/>
        </w:rPr>
        <w:t xml:space="preserve">oluntarias para el diseño. En 1979 la </w:t>
      </w:r>
      <w:r w:rsidR="00E71BFE">
        <w:rPr>
          <w:rFonts w:ascii="Arial Narrow" w:hAnsi="Arial Narrow" w:cs="Times New Roman"/>
          <w:b w:val="0"/>
          <w:color w:val="000000"/>
          <w:sz w:val="26"/>
          <w:szCs w:val="26"/>
          <w:lang w:eastAsia="es-MX"/>
        </w:rPr>
        <w:t>A</w:t>
      </w:r>
      <w:r w:rsidR="007810C1" w:rsidRPr="007810C1">
        <w:rPr>
          <w:rFonts w:ascii="Arial Narrow" w:hAnsi="Arial Narrow" w:cs="Times New Roman"/>
          <w:b w:val="0"/>
          <w:color w:val="000000"/>
          <w:sz w:val="26"/>
          <w:szCs w:val="26"/>
          <w:lang w:eastAsia="es-MX"/>
        </w:rPr>
        <w:t xml:space="preserve">samblea </w:t>
      </w:r>
      <w:r w:rsidR="00E71BFE">
        <w:rPr>
          <w:rFonts w:ascii="Arial Narrow" w:hAnsi="Arial Narrow" w:cs="Times New Roman"/>
          <w:b w:val="0"/>
          <w:color w:val="000000"/>
          <w:sz w:val="26"/>
          <w:szCs w:val="26"/>
          <w:lang w:eastAsia="es-MX"/>
        </w:rPr>
        <w:t>G</w:t>
      </w:r>
      <w:r w:rsidR="007810C1" w:rsidRPr="007810C1">
        <w:rPr>
          <w:rFonts w:ascii="Arial Narrow" w:hAnsi="Arial Narrow" w:cs="Times New Roman"/>
          <w:b w:val="0"/>
          <w:color w:val="000000"/>
          <w:sz w:val="26"/>
          <w:szCs w:val="26"/>
          <w:lang w:eastAsia="es-MX"/>
        </w:rPr>
        <w:t xml:space="preserve">eneral aprobó la Convención sobre la </w:t>
      </w:r>
      <w:r w:rsidR="00E71BFE">
        <w:rPr>
          <w:rFonts w:ascii="Arial Narrow" w:hAnsi="Arial Narrow" w:cs="Times New Roman"/>
          <w:b w:val="0"/>
          <w:color w:val="000000"/>
          <w:sz w:val="26"/>
          <w:szCs w:val="26"/>
          <w:lang w:eastAsia="es-MX"/>
        </w:rPr>
        <w:t>E</w:t>
      </w:r>
      <w:r w:rsidR="007810C1" w:rsidRPr="007810C1">
        <w:rPr>
          <w:rFonts w:ascii="Arial Narrow" w:hAnsi="Arial Narrow" w:cs="Times New Roman"/>
          <w:b w:val="0"/>
          <w:color w:val="000000"/>
          <w:sz w:val="26"/>
          <w:szCs w:val="26"/>
          <w:lang w:eastAsia="es-MX"/>
        </w:rPr>
        <w:t xml:space="preserve">liminación de </w:t>
      </w:r>
      <w:r w:rsidR="00E71BFE">
        <w:rPr>
          <w:rFonts w:ascii="Arial Narrow" w:hAnsi="Arial Narrow" w:cs="Times New Roman"/>
          <w:b w:val="0"/>
          <w:color w:val="000000"/>
          <w:sz w:val="26"/>
          <w:szCs w:val="26"/>
          <w:lang w:eastAsia="es-MX"/>
        </w:rPr>
        <w:t>T</w:t>
      </w:r>
      <w:r w:rsidR="007810C1" w:rsidRPr="007810C1">
        <w:rPr>
          <w:rFonts w:ascii="Arial Narrow" w:hAnsi="Arial Narrow" w:cs="Times New Roman"/>
          <w:b w:val="0"/>
          <w:color w:val="000000"/>
          <w:sz w:val="26"/>
          <w:szCs w:val="26"/>
          <w:lang w:eastAsia="es-MX"/>
        </w:rPr>
        <w:t xml:space="preserve">odas las </w:t>
      </w:r>
      <w:r w:rsidR="00E71BFE">
        <w:rPr>
          <w:rFonts w:ascii="Arial Narrow" w:hAnsi="Arial Narrow" w:cs="Times New Roman"/>
          <w:b w:val="0"/>
          <w:color w:val="000000"/>
          <w:sz w:val="26"/>
          <w:szCs w:val="26"/>
          <w:lang w:eastAsia="es-MX"/>
        </w:rPr>
        <w:t>F</w:t>
      </w:r>
      <w:r w:rsidR="007810C1" w:rsidRPr="007810C1">
        <w:rPr>
          <w:rFonts w:ascii="Arial Narrow" w:hAnsi="Arial Narrow" w:cs="Times New Roman"/>
          <w:b w:val="0"/>
          <w:color w:val="000000"/>
          <w:sz w:val="26"/>
          <w:szCs w:val="26"/>
          <w:lang w:eastAsia="es-MX"/>
        </w:rPr>
        <w:t>ormas de Discriminación contra la Mujer</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CEDAW por sus siglas</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que a menudo se describe como una </w:t>
      </w:r>
      <w:r w:rsidR="00E71BFE">
        <w:rPr>
          <w:rFonts w:ascii="Arial Narrow" w:hAnsi="Arial Narrow" w:cs="Times New Roman"/>
          <w:b w:val="0"/>
          <w:color w:val="000000"/>
          <w:sz w:val="26"/>
          <w:szCs w:val="26"/>
          <w:lang w:eastAsia="es-MX"/>
        </w:rPr>
        <w:t>C</w:t>
      </w:r>
      <w:r w:rsidR="007810C1" w:rsidRPr="007810C1">
        <w:rPr>
          <w:rFonts w:ascii="Arial Narrow" w:hAnsi="Arial Narrow" w:cs="Times New Roman"/>
          <w:b w:val="0"/>
          <w:color w:val="000000"/>
          <w:sz w:val="26"/>
          <w:szCs w:val="26"/>
          <w:lang w:eastAsia="es-MX"/>
        </w:rPr>
        <w:t xml:space="preserve">arta </w:t>
      </w:r>
      <w:r w:rsidR="00E71BFE">
        <w:rPr>
          <w:rFonts w:ascii="Arial Narrow" w:hAnsi="Arial Narrow" w:cs="Times New Roman"/>
          <w:b w:val="0"/>
          <w:color w:val="000000"/>
          <w:sz w:val="26"/>
          <w:szCs w:val="26"/>
          <w:lang w:eastAsia="es-MX"/>
        </w:rPr>
        <w:t>I</w:t>
      </w:r>
      <w:r w:rsidR="007810C1" w:rsidRPr="007810C1">
        <w:rPr>
          <w:rFonts w:ascii="Arial Narrow" w:hAnsi="Arial Narrow" w:cs="Times New Roman"/>
          <w:b w:val="0"/>
          <w:color w:val="000000"/>
          <w:sz w:val="26"/>
          <w:szCs w:val="26"/>
          <w:lang w:eastAsia="es-MX"/>
        </w:rPr>
        <w:t xml:space="preserve">nternacional de </w:t>
      </w:r>
      <w:r w:rsidR="00E71BFE">
        <w:rPr>
          <w:rFonts w:ascii="Arial Narrow" w:hAnsi="Arial Narrow" w:cs="Times New Roman"/>
          <w:b w:val="0"/>
          <w:color w:val="000000"/>
          <w:sz w:val="26"/>
          <w:szCs w:val="26"/>
          <w:lang w:eastAsia="es-MX"/>
        </w:rPr>
        <w:t>D</w:t>
      </w:r>
      <w:r w:rsidR="007810C1" w:rsidRPr="007810C1">
        <w:rPr>
          <w:rFonts w:ascii="Arial Narrow" w:hAnsi="Arial Narrow" w:cs="Times New Roman"/>
          <w:b w:val="0"/>
          <w:color w:val="000000"/>
          <w:sz w:val="26"/>
          <w:szCs w:val="26"/>
          <w:lang w:eastAsia="es-MX"/>
        </w:rPr>
        <w:t xml:space="preserve">erechos </w:t>
      </w:r>
      <w:r w:rsidR="00E71BFE">
        <w:rPr>
          <w:rFonts w:ascii="Arial Narrow" w:hAnsi="Arial Narrow" w:cs="Times New Roman"/>
          <w:b w:val="0"/>
          <w:color w:val="000000"/>
          <w:sz w:val="26"/>
          <w:szCs w:val="26"/>
          <w:lang w:eastAsia="es-MX"/>
        </w:rPr>
        <w:t>H</w:t>
      </w:r>
      <w:r w:rsidR="007810C1" w:rsidRPr="007810C1">
        <w:rPr>
          <w:rFonts w:ascii="Arial Narrow" w:hAnsi="Arial Narrow" w:cs="Times New Roman"/>
          <w:b w:val="0"/>
          <w:color w:val="000000"/>
          <w:sz w:val="26"/>
          <w:szCs w:val="26"/>
          <w:lang w:eastAsia="es-MX"/>
        </w:rPr>
        <w:t xml:space="preserve">umanos para las </w:t>
      </w:r>
      <w:r w:rsidR="00E71BFE">
        <w:rPr>
          <w:rFonts w:ascii="Arial Narrow" w:hAnsi="Arial Narrow" w:cs="Times New Roman"/>
          <w:b w:val="0"/>
          <w:color w:val="000000"/>
          <w:sz w:val="26"/>
          <w:szCs w:val="26"/>
          <w:lang w:eastAsia="es-MX"/>
        </w:rPr>
        <w:t>M</w:t>
      </w:r>
      <w:r w:rsidR="007810C1" w:rsidRPr="007810C1">
        <w:rPr>
          <w:rFonts w:ascii="Arial Narrow" w:hAnsi="Arial Narrow" w:cs="Times New Roman"/>
          <w:b w:val="0"/>
          <w:color w:val="000000"/>
          <w:sz w:val="26"/>
          <w:szCs w:val="26"/>
          <w:lang w:eastAsia="es-MX"/>
        </w:rPr>
        <w:t>ujeres</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w:t>
      </w:r>
      <w:r w:rsidR="00E71BFE">
        <w:rPr>
          <w:rFonts w:ascii="Arial Narrow" w:hAnsi="Arial Narrow" w:cs="Times New Roman"/>
          <w:b w:val="0"/>
          <w:color w:val="000000"/>
          <w:sz w:val="26"/>
          <w:szCs w:val="26"/>
          <w:lang w:eastAsia="es-MX"/>
        </w:rPr>
        <w:t>E</w:t>
      </w:r>
      <w:r w:rsidR="007810C1" w:rsidRPr="007810C1">
        <w:rPr>
          <w:rFonts w:ascii="Arial Narrow" w:hAnsi="Arial Narrow" w:cs="Times New Roman"/>
          <w:b w:val="0"/>
          <w:color w:val="000000"/>
          <w:sz w:val="26"/>
          <w:szCs w:val="26"/>
          <w:lang w:eastAsia="es-MX"/>
        </w:rPr>
        <w:t>n sus 30 A</w:t>
      </w:r>
      <w:r w:rsidR="00E71BFE">
        <w:rPr>
          <w:rFonts w:ascii="Arial Narrow" w:hAnsi="Arial Narrow" w:cs="Times New Roman"/>
          <w:b w:val="0"/>
          <w:color w:val="000000"/>
          <w:sz w:val="26"/>
          <w:szCs w:val="26"/>
          <w:lang w:eastAsia="es-MX"/>
        </w:rPr>
        <w:t>rtículos esta C</w:t>
      </w:r>
      <w:r w:rsidR="007810C1" w:rsidRPr="007810C1">
        <w:rPr>
          <w:rFonts w:ascii="Arial Narrow" w:hAnsi="Arial Narrow" w:cs="Times New Roman"/>
          <w:b w:val="0"/>
          <w:color w:val="000000"/>
          <w:sz w:val="26"/>
          <w:szCs w:val="26"/>
          <w:lang w:eastAsia="es-MX"/>
        </w:rPr>
        <w:t>onvención define explícitamente la discriminación</w:t>
      </w:r>
      <w:r w:rsidR="00E71BFE">
        <w:rPr>
          <w:rFonts w:ascii="Arial Narrow" w:hAnsi="Arial Narrow" w:cs="Times New Roman"/>
          <w:b w:val="0"/>
          <w:color w:val="000000"/>
          <w:sz w:val="26"/>
          <w:szCs w:val="26"/>
          <w:lang w:eastAsia="es-MX"/>
        </w:rPr>
        <w:t>…, g</w:t>
      </w:r>
      <w:r w:rsidR="007810C1" w:rsidRPr="007810C1">
        <w:rPr>
          <w:rFonts w:ascii="Arial Narrow" w:hAnsi="Arial Narrow" w:cs="Times New Roman"/>
          <w:b w:val="0"/>
          <w:color w:val="000000"/>
          <w:sz w:val="26"/>
          <w:szCs w:val="26"/>
          <w:lang w:eastAsia="es-MX"/>
        </w:rPr>
        <w:t>racias.</w:t>
      </w:r>
      <w:r w:rsidR="00E71BFE">
        <w:rPr>
          <w:rFonts w:ascii="Arial Narrow" w:hAnsi="Arial Narrow" w:cs="Times New Roman"/>
          <w:b w:val="0"/>
          <w:color w:val="000000"/>
          <w:sz w:val="26"/>
          <w:szCs w:val="26"/>
          <w:lang w:eastAsia="es-MX"/>
        </w:rPr>
        <w:t>.., c</w:t>
      </w:r>
      <w:r w:rsidR="007810C1" w:rsidRPr="007810C1">
        <w:rPr>
          <w:rFonts w:ascii="Arial Narrow" w:hAnsi="Arial Narrow" w:cs="Times New Roman"/>
          <w:b w:val="0"/>
          <w:color w:val="000000"/>
          <w:sz w:val="26"/>
          <w:szCs w:val="26"/>
          <w:lang w:eastAsia="es-MX"/>
        </w:rPr>
        <w:t>ontra mujeres y establece una hoja de ruta de acción nacional para poner fin a tal forma de discriminación</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w:t>
      </w:r>
      <w:r w:rsidR="00E71BFE">
        <w:rPr>
          <w:rFonts w:ascii="Arial Narrow" w:hAnsi="Arial Narrow" w:cs="Times New Roman"/>
          <w:b w:val="0"/>
          <w:color w:val="000000"/>
          <w:sz w:val="26"/>
          <w:szCs w:val="26"/>
          <w:lang w:eastAsia="es-MX"/>
        </w:rPr>
        <w:t>E</w:t>
      </w:r>
      <w:r w:rsidR="007810C1" w:rsidRPr="007810C1">
        <w:rPr>
          <w:rFonts w:ascii="Arial Narrow" w:hAnsi="Arial Narrow" w:cs="Times New Roman"/>
          <w:b w:val="0"/>
          <w:color w:val="000000"/>
          <w:sz w:val="26"/>
          <w:szCs w:val="26"/>
          <w:lang w:eastAsia="es-MX"/>
        </w:rPr>
        <w:t xml:space="preserve">sta </w:t>
      </w:r>
      <w:r w:rsidR="00E71BFE">
        <w:rPr>
          <w:rFonts w:ascii="Arial Narrow" w:hAnsi="Arial Narrow" w:cs="Times New Roman"/>
          <w:b w:val="0"/>
          <w:color w:val="000000"/>
          <w:sz w:val="26"/>
          <w:szCs w:val="26"/>
          <w:lang w:eastAsia="es-MX"/>
        </w:rPr>
        <w:t>C</w:t>
      </w:r>
      <w:r w:rsidR="007810C1" w:rsidRPr="007810C1">
        <w:rPr>
          <w:rFonts w:ascii="Arial Narrow" w:hAnsi="Arial Narrow" w:cs="Times New Roman"/>
          <w:b w:val="0"/>
          <w:color w:val="000000"/>
          <w:sz w:val="26"/>
          <w:szCs w:val="26"/>
          <w:lang w:eastAsia="es-MX"/>
        </w:rPr>
        <w:t>onvención se centra en la cultura y la tradición como fuerzas influyentes que dan forma a los roles de género y</w:t>
      </w:r>
      <w:r w:rsidR="00E71BFE">
        <w:rPr>
          <w:rFonts w:ascii="Arial Narrow" w:hAnsi="Arial Narrow" w:cs="Times New Roman"/>
          <w:b w:val="0"/>
          <w:color w:val="000000"/>
          <w:sz w:val="26"/>
          <w:szCs w:val="26"/>
          <w:lang w:eastAsia="es-MX"/>
        </w:rPr>
        <w:t xml:space="preserve"> </w:t>
      </w:r>
      <w:r w:rsidR="007810C1" w:rsidRPr="007810C1">
        <w:rPr>
          <w:rFonts w:ascii="Arial Narrow" w:hAnsi="Arial Narrow" w:cs="Times New Roman"/>
          <w:b w:val="0"/>
          <w:color w:val="000000"/>
          <w:sz w:val="26"/>
          <w:szCs w:val="26"/>
          <w:lang w:eastAsia="es-MX"/>
        </w:rPr>
        <w:t>a las relaciones familiares, además,</w:t>
      </w:r>
      <w:r w:rsidR="00E71BFE">
        <w:rPr>
          <w:rFonts w:ascii="Arial Narrow" w:hAnsi="Arial Narrow" w:cs="Times New Roman"/>
          <w:b w:val="0"/>
          <w:color w:val="000000"/>
          <w:sz w:val="26"/>
          <w:szCs w:val="26"/>
          <w:lang w:eastAsia="es-MX"/>
        </w:rPr>
        <w:t xml:space="preserve"> es el P</w:t>
      </w:r>
      <w:r w:rsidR="007810C1" w:rsidRPr="007810C1">
        <w:rPr>
          <w:rFonts w:ascii="Arial Narrow" w:hAnsi="Arial Narrow" w:cs="Times New Roman"/>
          <w:b w:val="0"/>
          <w:color w:val="000000"/>
          <w:sz w:val="26"/>
          <w:szCs w:val="26"/>
          <w:lang w:eastAsia="es-MX"/>
        </w:rPr>
        <w:t xml:space="preserve">rimer </w:t>
      </w:r>
      <w:r w:rsidR="00E71BFE">
        <w:rPr>
          <w:rFonts w:ascii="Arial Narrow" w:hAnsi="Arial Narrow" w:cs="Times New Roman"/>
          <w:b w:val="0"/>
          <w:color w:val="000000"/>
          <w:sz w:val="26"/>
          <w:szCs w:val="26"/>
          <w:lang w:eastAsia="es-MX"/>
        </w:rPr>
        <w:t>T</w:t>
      </w:r>
      <w:r w:rsidR="007810C1" w:rsidRPr="007810C1">
        <w:rPr>
          <w:rFonts w:ascii="Arial Narrow" w:hAnsi="Arial Narrow" w:cs="Times New Roman"/>
          <w:b w:val="0"/>
          <w:color w:val="000000"/>
          <w:sz w:val="26"/>
          <w:szCs w:val="26"/>
          <w:lang w:eastAsia="es-MX"/>
        </w:rPr>
        <w:t xml:space="preserve">ratado de </w:t>
      </w:r>
      <w:r w:rsidR="00E71BFE">
        <w:rPr>
          <w:rFonts w:ascii="Arial Narrow" w:hAnsi="Arial Narrow" w:cs="Times New Roman"/>
          <w:b w:val="0"/>
          <w:color w:val="000000"/>
          <w:sz w:val="26"/>
          <w:szCs w:val="26"/>
          <w:lang w:eastAsia="es-MX"/>
        </w:rPr>
        <w:t>D</w:t>
      </w:r>
      <w:r w:rsidR="007810C1" w:rsidRPr="007810C1">
        <w:rPr>
          <w:rFonts w:ascii="Arial Narrow" w:hAnsi="Arial Narrow" w:cs="Times New Roman"/>
          <w:b w:val="0"/>
          <w:color w:val="000000"/>
          <w:sz w:val="26"/>
          <w:szCs w:val="26"/>
          <w:lang w:eastAsia="es-MX"/>
        </w:rPr>
        <w:t xml:space="preserve">erechos </w:t>
      </w:r>
      <w:r w:rsidR="00E71BFE">
        <w:rPr>
          <w:rFonts w:ascii="Arial Narrow" w:hAnsi="Arial Narrow" w:cs="Times New Roman"/>
          <w:b w:val="0"/>
          <w:color w:val="000000"/>
          <w:sz w:val="26"/>
          <w:szCs w:val="26"/>
          <w:lang w:eastAsia="es-MX"/>
        </w:rPr>
        <w:t>H</w:t>
      </w:r>
      <w:r w:rsidR="007810C1" w:rsidRPr="007810C1">
        <w:rPr>
          <w:rFonts w:ascii="Arial Narrow" w:hAnsi="Arial Narrow" w:cs="Times New Roman"/>
          <w:b w:val="0"/>
          <w:color w:val="000000"/>
          <w:sz w:val="26"/>
          <w:szCs w:val="26"/>
          <w:lang w:eastAsia="es-MX"/>
        </w:rPr>
        <w:t>umanos que ratifica los derechos reproductivos de las mujeres. El 2 de julio de 2010</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la A</w:t>
      </w:r>
      <w:r w:rsidR="00E71BFE">
        <w:rPr>
          <w:rFonts w:ascii="Arial Narrow" w:hAnsi="Arial Narrow" w:cs="Times New Roman"/>
          <w:b w:val="0"/>
          <w:color w:val="000000"/>
          <w:sz w:val="26"/>
          <w:szCs w:val="26"/>
          <w:lang w:eastAsia="es-MX"/>
        </w:rPr>
        <w:t>samblea G</w:t>
      </w:r>
      <w:r w:rsidR="007810C1" w:rsidRPr="007810C1">
        <w:rPr>
          <w:rFonts w:ascii="Arial Narrow" w:hAnsi="Arial Narrow" w:cs="Times New Roman"/>
          <w:b w:val="0"/>
          <w:color w:val="000000"/>
          <w:sz w:val="26"/>
          <w:szCs w:val="26"/>
          <w:lang w:eastAsia="es-MX"/>
        </w:rPr>
        <w:t xml:space="preserve">eneral de las Naciones Unidas votó unánimemente la creación del único </w:t>
      </w:r>
      <w:r w:rsidR="00E71BFE">
        <w:rPr>
          <w:rFonts w:ascii="Arial Narrow" w:hAnsi="Arial Narrow" w:cs="Times New Roman"/>
          <w:b w:val="0"/>
          <w:color w:val="000000"/>
          <w:sz w:val="26"/>
          <w:szCs w:val="26"/>
          <w:lang w:eastAsia="es-MX"/>
        </w:rPr>
        <w:t>o</w:t>
      </w:r>
      <w:r w:rsidR="007810C1" w:rsidRPr="007810C1">
        <w:rPr>
          <w:rFonts w:ascii="Arial Narrow" w:hAnsi="Arial Narrow" w:cs="Times New Roman"/>
          <w:b w:val="0"/>
          <w:color w:val="000000"/>
          <w:sz w:val="26"/>
          <w:szCs w:val="26"/>
          <w:lang w:eastAsia="es-MX"/>
        </w:rPr>
        <w:t xml:space="preserve">rganismo  de la ONU encargado de acelerar el progreso sobre la igualdad de género y el empoderamiento de la mujer, en este escenario la publicación en el Diario Oficial de la Federación de la reforma en los </w:t>
      </w:r>
      <w:r w:rsidR="00E71BFE">
        <w:rPr>
          <w:rFonts w:ascii="Arial Narrow" w:hAnsi="Arial Narrow" w:cs="Times New Roman"/>
          <w:b w:val="0"/>
          <w:color w:val="000000"/>
          <w:sz w:val="26"/>
          <w:szCs w:val="26"/>
          <w:lang w:eastAsia="es-MX"/>
        </w:rPr>
        <w:t>A</w:t>
      </w:r>
      <w:r w:rsidR="007810C1" w:rsidRPr="007810C1">
        <w:rPr>
          <w:rFonts w:ascii="Arial Narrow" w:hAnsi="Arial Narrow" w:cs="Times New Roman"/>
          <w:b w:val="0"/>
          <w:color w:val="000000"/>
          <w:sz w:val="26"/>
          <w:szCs w:val="26"/>
          <w:lang w:eastAsia="es-MX"/>
        </w:rPr>
        <w:t>rtículos 2</w:t>
      </w:r>
      <w:r w:rsidR="00E71BFE">
        <w:rPr>
          <w:rFonts w:ascii="Arial Narrow" w:hAnsi="Arial Narrow" w:cs="Times New Roman"/>
          <w:b w:val="0"/>
          <w:color w:val="000000"/>
          <w:sz w:val="26"/>
          <w:szCs w:val="26"/>
          <w:lang w:eastAsia="es-MX"/>
        </w:rPr>
        <w:t xml:space="preserve">, </w:t>
      </w:r>
      <w:r w:rsidR="007810C1" w:rsidRPr="007810C1">
        <w:rPr>
          <w:rFonts w:ascii="Arial Narrow" w:hAnsi="Arial Narrow" w:cs="Times New Roman"/>
          <w:b w:val="0"/>
          <w:color w:val="000000"/>
          <w:sz w:val="26"/>
          <w:szCs w:val="26"/>
          <w:lang w:eastAsia="es-MX"/>
        </w:rPr>
        <w:t>4, 35, 41, 52, 53, 56, 94 y 115 de la Constitución Política de los Estados Unidos Mexicanos</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para garantizar que la mitad de los cargos de decisión política en los tres niveles federal, estatal y municipal, en los tres Poderes de la Unión</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Ejecutivo, Legislativo y Judicial y organismos autónomos sean para mujeres, lo que conoce, se conoce como paridad en todo o paridad transversal</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constituye un avance esto, en la igualdad de oportunidades entre hombres y mujeres en el acceso al poder político y público. A fin de armonizar la observancia del </w:t>
      </w:r>
      <w:r w:rsidR="00E71BFE">
        <w:rPr>
          <w:rFonts w:ascii="Arial Narrow" w:hAnsi="Arial Narrow" w:cs="Times New Roman"/>
          <w:b w:val="0"/>
          <w:color w:val="000000"/>
          <w:sz w:val="26"/>
          <w:szCs w:val="26"/>
          <w:lang w:eastAsia="es-MX"/>
        </w:rPr>
        <w:t>D</w:t>
      </w:r>
      <w:r w:rsidR="007810C1" w:rsidRPr="007810C1">
        <w:rPr>
          <w:rFonts w:ascii="Arial Narrow" w:hAnsi="Arial Narrow" w:cs="Times New Roman"/>
          <w:b w:val="0"/>
          <w:color w:val="000000"/>
          <w:sz w:val="26"/>
          <w:szCs w:val="26"/>
          <w:lang w:eastAsia="es-MX"/>
        </w:rPr>
        <w:t xml:space="preserve">erecho </w:t>
      </w:r>
      <w:r w:rsidR="00E71BFE">
        <w:rPr>
          <w:rFonts w:ascii="Arial Narrow" w:hAnsi="Arial Narrow" w:cs="Times New Roman"/>
          <w:b w:val="0"/>
          <w:color w:val="000000"/>
          <w:sz w:val="26"/>
          <w:szCs w:val="26"/>
          <w:lang w:eastAsia="es-MX"/>
        </w:rPr>
        <w:t>I</w:t>
      </w:r>
      <w:r w:rsidR="007810C1" w:rsidRPr="007810C1">
        <w:rPr>
          <w:rFonts w:ascii="Arial Narrow" w:hAnsi="Arial Narrow" w:cs="Times New Roman"/>
          <w:b w:val="0"/>
          <w:color w:val="000000"/>
          <w:sz w:val="26"/>
          <w:szCs w:val="26"/>
          <w:lang w:eastAsia="es-MX"/>
        </w:rPr>
        <w:t xml:space="preserve">nternacional, así como de lo estipulado sobre la paridad de género a nivel Constitucional </w:t>
      </w:r>
      <w:r w:rsidR="00E71BFE">
        <w:rPr>
          <w:rFonts w:ascii="Arial Narrow" w:hAnsi="Arial Narrow" w:cs="Times New Roman"/>
          <w:b w:val="0"/>
          <w:color w:val="000000"/>
          <w:sz w:val="26"/>
          <w:szCs w:val="26"/>
          <w:lang w:eastAsia="es-MX"/>
        </w:rPr>
        <w:t>F</w:t>
      </w:r>
      <w:r w:rsidR="007810C1" w:rsidRPr="007810C1">
        <w:rPr>
          <w:rFonts w:ascii="Arial Narrow" w:hAnsi="Arial Narrow" w:cs="Times New Roman"/>
          <w:b w:val="0"/>
          <w:color w:val="000000"/>
          <w:sz w:val="26"/>
          <w:szCs w:val="26"/>
          <w:lang w:eastAsia="es-MX"/>
        </w:rPr>
        <w:t xml:space="preserve">ederal resulta apremiante que la Legislatura de nuestro </w:t>
      </w:r>
      <w:r w:rsidR="00E71BFE">
        <w:rPr>
          <w:rFonts w:ascii="Arial Narrow" w:hAnsi="Arial Narrow" w:cs="Times New Roman"/>
          <w:b w:val="0"/>
          <w:color w:val="000000"/>
          <w:sz w:val="26"/>
          <w:szCs w:val="26"/>
          <w:lang w:eastAsia="es-MX"/>
        </w:rPr>
        <w:t>E</w:t>
      </w:r>
      <w:r w:rsidR="007810C1" w:rsidRPr="007810C1">
        <w:rPr>
          <w:rFonts w:ascii="Arial Narrow" w:hAnsi="Arial Narrow" w:cs="Times New Roman"/>
          <w:b w:val="0"/>
          <w:color w:val="000000"/>
          <w:sz w:val="26"/>
          <w:szCs w:val="26"/>
          <w:lang w:eastAsia="es-MX"/>
        </w:rPr>
        <w:t>stado recoge este principio tanto en la Constitución Política del Estado de Yucatán</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como en la Ley de la Comisión de Derechos Humanos con la finalidad de permitir la participación de las mujeres yucatecas en la vida política, c</w:t>
      </w:r>
      <w:r w:rsidR="00E71BFE">
        <w:rPr>
          <w:rFonts w:ascii="Arial Narrow" w:hAnsi="Arial Narrow" w:cs="Times New Roman"/>
          <w:b w:val="0"/>
          <w:color w:val="000000"/>
          <w:sz w:val="26"/>
          <w:szCs w:val="26"/>
          <w:lang w:eastAsia="es-MX"/>
        </w:rPr>
        <w:t>omo en los cargos públicos del E</w:t>
      </w:r>
      <w:r w:rsidR="007810C1" w:rsidRPr="007810C1">
        <w:rPr>
          <w:rFonts w:ascii="Arial Narrow" w:hAnsi="Arial Narrow" w:cs="Times New Roman"/>
          <w:b w:val="0"/>
          <w:color w:val="000000"/>
          <w:sz w:val="26"/>
          <w:szCs w:val="26"/>
          <w:lang w:eastAsia="es-MX"/>
        </w:rPr>
        <w:t xml:space="preserve">stado. Para esta finalidad con esta Iniciativa se busca que se  reforme el Párrafo </w:t>
      </w:r>
      <w:r w:rsidR="00E71BFE">
        <w:rPr>
          <w:rFonts w:ascii="Arial Narrow" w:hAnsi="Arial Narrow" w:cs="Times New Roman"/>
          <w:b w:val="0"/>
          <w:color w:val="000000"/>
          <w:sz w:val="26"/>
          <w:szCs w:val="26"/>
          <w:lang w:eastAsia="es-MX"/>
        </w:rPr>
        <w:t>T</w:t>
      </w:r>
      <w:r w:rsidR="007810C1" w:rsidRPr="007810C1">
        <w:rPr>
          <w:rFonts w:ascii="Arial Narrow" w:hAnsi="Arial Narrow" w:cs="Times New Roman"/>
          <w:b w:val="0"/>
          <w:color w:val="000000"/>
          <w:sz w:val="26"/>
          <w:szCs w:val="26"/>
          <w:lang w:eastAsia="es-MX"/>
        </w:rPr>
        <w:t>ercero del Artículo 74 de la Constitución Política del Estado de Yucatán</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como mencioné anteriormente para que la Representación de las Mujeres en la Comisión de Derechos Humanos del Estado de Yucatán</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cumpla con el requisito de la paridad de género en la toma de decisiones de este </w:t>
      </w:r>
      <w:r w:rsidR="00E71BFE">
        <w:rPr>
          <w:rFonts w:ascii="Arial Narrow" w:hAnsi="Arial Narrow" w:cs="Times New Roman"/>
          <w:b w:val="0"/>
          <w:color w:val="000000"/>
          <w:sz w:val="26"/>
          <w:szCs w:val="26"/>
          <w:lang w:eastAsia="es-MX"/>
        </w:rPr>
        <w:t>o</w:t>
      </w:r>
      <w:r w:rsidR="007810C1" w:rsidRPr="007810C1">
        <w:rPr>
          <w:rFonts w:ascii="Arial Narrow" w:hAnsi="Arial Narrow" w:cs="Times New Roman"/>
          <w:b w:val="0"/>
          <w:color w:val="000000"/>
          <w:sz w:val="26"/>
          <w:szCs w:val="26"/>
          <w:lang w:eastAsia="es-MX"/>
        </w:rPr>
        <w:t xml:space="preserve">rganismo y que por disposición Constitucional </w:t>
      </w:r>
      <w:r w:rsidR="00E71BFE">
        <w:rPr>
          <w:rFonts w:ascii="Arial Narrow" w:hAnsi="Arial Narrow" w:cs="Times New Roman"/>
          <w:b w:val="0"/>
          <w:color w:val="000000"/>
          <w:sz w:val="26"/>
          <w:szCs w:val="26"/>
          <w:lang w:eastAsia="es-MX"/>
        </w:rPr>
        <w:t>E</w:t>
      </w:r>
      <w:r w:rsidR="007810C1" w:rsidRPr="007810C1">
        <w:rPr>
          <w:rFonts w:ascii="Arial Narrow" w:hAnsi="Arial Narrow" w:cs="Times New Roman"/>
          <w:b w:val="0"/>
          <w:color w:val="000000"/>
          <w:sz w:val="26"/>
          <w:szCs w:val="26"/>
          <w:lang w:eastAsia="es-MX"/>
        </w:rPr>
        <w:t>statal a partir de su entrada en vigor</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el cargo de Presidente de </w:t>
      </w:r>
      <w:r w:rsidR="00E71BFE">
        <w:rPr>
          <w:rFonts w:ascii="Arial Narrow" w:hAnsi="Arial Narrow" w:cs="Times New Roman"/>
          <w:b w:val="0"/>
          <w:color w:val="000000"/>
          <w:sz w:val="26"/>
          <w:szCs w:val="26"/>
          <w:lang w:eastAsia="es-MX"/>
        </w:rPr>
        <w:t>C</w:t>
      </w:r>
      <w:r w:rsidR="007810C1" w:rsidRPr="007810C1">
        <w:rPr>
          <w:rFonts w:ascii="Arial Narrow" w:hAnsi="Arial Narrow" w:cs="Times New Roman"/>
          <w:b w:val="0"/>
          <w:color w:val="000000"/>
          <w:sz w:val="26"/>
          <w:szCs w:val="26"/>
          <w:lang w:eastAsia="es-MX"/>
        </w:rPr>
        <w:t>omisión, recaiga de manera equitativa unas veces en personas del sexo masculino y otras en personas del sexo femenino y que de esta forma las mujeres yucatecas también sean protagonistas en la toma de decisiones en materia de derechos humanos que afecten a las personas del sexo femenino, al igual a las del sexo masculino</w:t>
      </w:r>
      <w:r w:rsidR="00E71BFE">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empoderamiento que logrará que las mujeres yucatecas estén en posibilidad de ser escuchadas. Si bien se reconoce que el </w:t>
      </w:r>
      <w:r w:rsidR="00E71BFE">
        <w:rPr>
          <w:rFonts w:ascii="Arial Narrow" w:hAnsi="Arial Narrow" w:cs="Times New Roman"/>
          <w:b w:val="0"/>
          <w:color w:val="000000"/>
          <w:sz w:val="26"/>
          <w:szCs w:val="26"/>
          <w:lang w:eastAsia="es-MX"/>
        </w:rPr>
        <w:t>E</w:t>
      </w:r>
      <w:r w:rsidR="007810C1" w:rsidRPr="007810C1">
        <w:rPr>
          <w:rFonts w:ascii="Arial Narrow" w:hAnsi="Arial Narrow" w:cs="Times New Roman"/>
          <w:b w:val="0"/>
          <w:color w:val="000000"/>
          <w:sz w:val="26"/>
          <w:szCs w:val="26"/>
          <w:lang w:eastAsia="es-MX"/>
        </w:rPr>
        <w:t xml:space="preserve">stado ha </w:t>
      </w:r>
      <w:r w:rsidR="00E71BFE">
        <w:rPr>
          <w:rFonts w:ascii="Arial Narrow" w:hAnsi="Arial Narrow" w:cs="Times New Roman"/>
          <w:b w:val="0"/>
          <w:color w:val="000000"/>
          <w:sz w:val="26"/>
          <w:szCs w:val="26"/>
          <w:lang w:eastAsia="es-MX"/>
        </w:rPr>
        <w:t>l</w:t>
      </w:r>
      <w:r w:rsidR="007810C1" w:rsidRPr="007810C1">
        <w:rPr>
          <w:rFonts w:ascii="Arial Narrow" w:hAnsi="Arial Narrow" w:cs="Times New Roman"/>
          <w:b w:val="0"/>
          <w:color w:val="000000"/>
          <w:sz w:val="26"/>
          <w:szCs w:val="26"/>
          <w:lang w:eastAsia="es-MX"/>
        </w:rPr>
        <w:t>egislado en materia del lenguaje inclusivo, con la aprobación de reformas constitucionales y legales aprobadas el pasado 12 de marzo del 2019, también es relevante señalar que estas reformas no tuvieron el mismo alcance para todos los Organismos Autónomos reconocidos en la propia Constitución</w:t>
      </w:r>
      <w:r w:rsidR="001A49D7">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razón por la cual, se hace imperante presentar reformas que visibilicen a las mujeres en espacios relevantes de toma de decisiones</w:t>
      </w:r>
      <w:r w:rsidR="001A49D7">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por lo cual se considera que esta Reforma que atañe exclusivamente a la Comisión de </w:t>
      </w:r>
      <w:r w:rsidR="001A49D7">
        <w:rPr>
          <w:rFonts w:ascii="Arial Narrow" w:hAnsi="Arial Narrow" w:cs="Times New Roman"/>
          <w:b w:val="0"/>
          <w:color w:val="000000"/>
          <w:sz w:val="26"/>
          <w:szCs w:val="26"/>
          <w:lang w:eastAsia="es-MX"/>
        </w:rPr>
        <w:t>D</w:t>
      </w:r>
      <w:r w:rsidR="007810C1" w:rsidRPr="007810C1">
        <w:rPr>
          <w:rFonts w:ascii="Arial Narrow" w:hAnsi="Arial Narrow" w:cs="Times New Roman"/>
          <w:b w:val="0"/>
          <w:color w:val="000000"/>
          <w:sz w:val="26"/>
          <w:szCs w:val="26"/>
          <w:lang w:eastAsia="es-MX"/>
        </w:rPr>
        <w:t xml:space="preserve">erechos </w:t>
      </w:r>
      <w:r w:rsidR="001A49D7">
        <w:rPr>
          <w:rFonts w:ascii="Arial Narrow" w:hAnsi="Arial Narrow" w:cs="Times New Roman"/>
          <w:b w:val="0"/>
          <w:color w:val="000000"/>
          <w:sz w:val="26"/>
          <w:szCs w:val="26"/>
          <w:lang w:eastAsia="es-MX"/>
        </w:rPr>
        <w:t>H</w:t>
      </w:r>
      <w:r w:rsidR="007810C1" w:rsidRPr="007810C1">
        <w:rPr>
          <w:rFonts w:ascii="Arial Narrow" w:hAnsi="Arial Narrow" w:cs="Times New Roman"/>
          <w:b w:val="0"/>
          <w:color w:val="000000"/>
          <w:sz w:val="26"/>
          <w:szCs w:val="26"/>
          <w:lang w:eastAsia="es-MX"/>
        </w:rPr>
        <w:t xml:space="preserve">umanos del </w:t>
      </w:r>
      <w:r w:rsidR="001A49D7">
        <w:rPr>
          <w:rFonts w:ascii="Arial Narrow" w:hAnsi="Arial Narrow" w:cs="Times New Roman"/>
          <w:b w:val="0"/>
          <w:color w:val="000000"/>
          <w:sz w:val="26"/>
          <w:szCs w:val="26"/>
          <w:lang w:eastAsia="es-MX"/>
        </w:rPr>
        <w:t>E</w:t>
      </w:r>
      <w:r w:rsidR="007810C1" w:rsidRPr="007810C1">
        <w:rPr>
          <w:rFonts w:ascii="Arial Narrow" w:hAnsi="Arial Narrow" w:cs="Times New Roman"/>
          <w:b w:val="0"/>
          <w:color w:val="000000"/>
          <w:sz w:val="26"/>
          <w:szCs w:val="26"/>
          <w:lang w:eastAsia="es-MX"/>
        </w:rPr>
        <w:t>stado de Yucatán</w:t>
      </w:r>
      <w:r w:rsidR="001A49D7">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tenga cabida y resulte fundamental para cumplir con este propósito. Es importante resaltar que lo que no se nombra no existe y que es impredecible que la normativa sea desde un lenguaje incluyente y no sexista, dado que actualmente se hace referencia a </w:t>
      </w:r>
      <w:r w:rsidR="001A49D7">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El Presidente de la </w:t>
      </w:r>
      <w:r w:rsidR="001A49D7">
        <w:rPr>
          <w:rFonts w:ascii="Arial Narrow" w:hAnsi="Arial Narrow" w:cs="Times New Roman"/>
          <w:b w:val="0"/>
          <w:color w:val="000000"/>
          <w:sz w:val="26"/>
          <w:szCs w:val="26"/>
          <w:lang w:eastAsia="es-MX"/>
        </w:rPr>
        <w:t>Comisión de D</w:t>
      </w:r>
      <w:r w:rsidR="007810C1" w:rsidRPr="007810C1">
        <w:rPr>
          <w:rFonts w:ascii="Arial Narrow" w:hAnsi="Arial Narrow" w:cs="Times New Roman"/>
          <w:b w:val="0"/>
          <w:color w:val="000000"/>
          <w:sz w:val="26"/>
          <w:szCs w:val="26"/>
          <w:lang w:eastAsia="es-MX"/>
        </w:rPr>
        <w:t xml:space="preserve">erechos </w:t>
      </w:r>
      <w:r w:rsidR="001A49D7">
        <w:rPr>
          <w:rFonts w:ascii="Arial Narrow" w:hAnsi="Arial Narrow" w:cs="Times New Roman"/>
          <w:b w:val="0"/>
          <w:color w:val="000000"/>
          <w:sz w:val="26"/>
          <w:szCs w:val="26"/>
          <w:lang w:eastAsia="es-MX"/>
        </w:rPr>
        <w:t>H</w:t>
      </w:r>
      <w:r w:rsidR="007810C1" w:rsidRPr="007810C1">
        <w:rPr>
          <w:rFonts w:ascii="Arial Narrow" w:hAnsi="Arial Narrow" w:cs="Times New Roman"/>
          <w:b w:val="0"/>
          <w:color w:val="000000"/>
          <w:sz w:val="26"/>
          <w:szCs w:val="26"/>
          <w:lang w:eastAsia="es-MX"/>
        </w:rPr>
        <w:t>umanos</w:t>
      </w:r>
      <w:r w:rsidR="001A49D7">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por lo que contamos con un marco normativo que desde el lenguaje segrega o excluye a las mujeres. De igual forma, de igual manera y con la finalidad de velar por el respeto de los derechos humanos de las mujeres yucatecas y partiendo del hecho de que esta garantía estará prevista a nivel </w:t>
      </w:r>
      <w:r w:rsidR="001A49D7">
        <w:rPr>
          <w:rFonts w:ascii="Arial Narrow" w:hAnsi="Arial Narrow" w:cs="Times New Roman"/>
          <w:b w:val="0"/>
          <w:color w:val="000000"/>
          <w:sz w:val="26"/>
          <w:szCs w:val="26"/>
          <w:lang w:eastAsia="es-MX"/>
        </w:rPr>
        <w:t>C</w:t>
      </w:r>
      <w:r w:rsidR="007810C1" w:rsidRPr="007810C1">
        <w:rPr>
          <w:rFonts w:ascii="Arial Narrow" w:hAnsi="Arial Narrow" w:cs="Times New Roman"/>
          <w:b w:val="0"/>
          <w:color w:val="000000"/>
          <w:sz w:val="26"/>
          <w:szCs w:val="26"/>
          <w:lang w:eastAsia="es-MX"/>
        </w:rPr>
        <w:t xml:space="preserve">onstitucional </w:t>
      </w:r>
      <w:r w:rsidR="001A49D7">
        <w:rPr>
          <w:rFonts w:ascii="Arial Narrow" w:hAnsi="Arial Narrow" w:cs="Times New Roman"/>
          <w:b w:val="0"/>
          <w:color w:val="000000"/>
          <w:sz w:val="26"/>
          <w:szCs w:val="26"/>
          <w:lang w:eastAsia="es-MX"/>
        </w:rPr>
        <w:t>E</w:t>
      </w:r>
      <w:r w:rsidR="007810C1" w:rsidRPr="007810C1">
        <w:rPr>
          <w:rFonts w:ascii="Arial Narrow" w:hAnsi="Arial Narrow" w:cs="Times New Roman"/>
          <w:b w:val="0"/>
          <w:color w:val="000000"/>
          <w:sz w:val="26"/>
          <w:szCs w:val="26"/>
          <w:lang w:eastAsia="es-MX"/>
        </w:rPr>
        <w:t>statal, es necesario que para que se concrete legalmente y se le dote de una verdadera materialidad real, se propone igualmente que en esta Iniciativa se Reformen los Artículos 13 Fracción I 14, 15, 16 en todas sus Fracciones y Párrafos</w:t>
      </w:r>
      <w:r w:rsidR="001A49D7">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17, 18, 20 F</w:t>
      </w:r>
      <w:r w:rsidR="001A49D7">
        <w:rPr>
          <w:rFonts w:ascii="Arial Narrow" w:hAnsi="Arial Narrow" w:cs="Times New Roman"/>
          <w:b w:val="0"/>
          <w:color w:val="000000"/>
          <w:sz w:val="26"/>
          <w:szCs w:val="26"/>
          <w:lang w:eastAsia="es-MX"/>
        </w:rPr>
        <w:t>racciones I</w:t>
      </w:r>
      <w:r w:rsidR="007810C1" w:rsidRPr="007810C1">
        <w:rPr>
          <w:rFonts w:ascii="Arial Narrow" w:hAnsi="Arial Narrow" w:cs="Times New Roman"/>
          <w:b w:val="0"/>
          <w:color w:val="000000"/>
          <w:sz w:val="26"/>
          <w:szCs w:val="26"/>
          <w:lang w:eastAsia="es-MX"/>
        </w:rPr>
        <w:t xml:space="preserve"> y </w:t>
      </w:r>
      <w:r w:rsidR="001A49D7">
        <w:rPr>
          <w:rFonts w:ascii="Arial Narrow" w:hAnsi="Arial Narrow" w:cs="Times New Roman"/>
          <w:b w:val="0"/>
          <w:color w:val="000000"/>
          <w:sz w:val="26"/>
          <w:szCs w:val="26"/>
          <w:lang w:eastAsia="es-MX"/>
        </w:rPr>
        <w:t>III,</w:t>
      </w:r>
      <w:r w:rsidR="007810C1" w:rsidRPr="007810C1">
        <w:rPr>
          <w:rFonts w:ascii="Arial Narrow" w:hAnsi="Arial Narrow" w:cs="Times New Roman"/>
          <w:b w:val="0"/>
          <w:color w:val="000000"/>
          <w:sz w:val="26"/>
          <w:szCs w:val="26"/>
          <w:lang w:eastAsia="es-MX"/>
        </w:rPr>
        <w:t xml:space="preserve"> Artículo 22 F</w:t>
      </w:r>
      <w:r w:rsidR="001A49D7">
        <w:rPr>
          <w:rFonts w:ascii="Arial Narrow" w:hAnsi="Arial Narrow" w:cs="Times New Roman"/>
          <w:b w:val="0"/>
          <w:color w:val="000000"/>
          <w:sz w:val="26"/>
          <w:szCs w:val="26"/>
          <w:lang w:eastAsia="es-MX"/>
        </w:rPr>
        <w:t>racción VI,</w:t>
      </w:r>
      <w:r w:rsidR="007810C1" w:rsidRPr="007810C1">
        <w:rPr>
          <w:rFonts w:ascii="Arial Narrow" w:hAnsi="Arial Narrow" w:cs="Times New Roman"/>
          <w:b w:val="0"/>
          <w:color w:val="000000"/>
          <w:sz w:val="26"/>
          <w:szCs w:val="26"/>
          <w:lang w:eastAsia="es-MX"/>
        </w:rPr>
        <w:t xml:space="preserve"> Artículo 23</w:t>
      </w:r>
      <w:r w:rsidR="001A49D7">
        <w:rPr>
          <w:rFonts w:ascii="Arial Narrow" w:hAnsi="Arial Narrow" w:cs="Times New Roman"/>
          <w:b w:val="0"/>
          <w:color w:val="000000"/>
          <w:sz w:val="26"/>
          <w:szCs w:val="26"/>
          <w:lang w:eastAsia="es-MX"/>
        </w:rPr>
        <w:t>,</w:t>
      </w:r>
      <w:r w:rsidR="007810C1" w:rsidRPr="007810C1">
        <w:rPr>
          <w:rFonts w:ascii="Arial Narrow" w:hAnsi="Arial Narrow" w:cs="Times New Roman"/>
          <w:b w:val="0"/>
          <w:color w:val="000000"/>
          <w:sz w:val="26"/>
          <w:szCs w:val="26"/>
          <w:lang w:eastAsia="es-MX"/>
        </w:rPr>
        <w:t xml:space="preserve"> Fracciones </w:t>
      </w:r>
      <w:r w:rsidR="001A49D7">
        <w:rPr>
          <w:rFonts w:ascii="Arial Narrow" w:hAnsi="Arial Narrow" w:cs="Times New Roman"/>
          <w:b w:val="0"/>
          <w:color w:val="000000"/>
          <w:sz w:val="26"/>
          <w:szCs w:val="26"/>
          <w:lang w:eastAsia="es-MX"/>
        </w:rPr>
        <w:t>I</w:t>
      </w:r>
      <w:r w:rsidR="007810C1" w:rsidRPr="007810C1">
        <w:rPr>
          <w:rFonts w:ascii="Arial Narrow" w:hAnsi="Arial Narrow" w:cs="Times New Roman"/>
          <w:b w:val="0"/>
          <w:color w:val="000000"/>
          <w:sz w:val="26"/>
          <w:szCs w:val="26"/>
          <w:lang w:eastAsia="es-MX"/>
        </w:rPr>
        <w:t xml:space="preserve">, </w:t>
      </w:r>
      <w:r w:rsidR="001A49D7">
        <w:rPr>
          <w:rFonts w:ascii="Arial Narrow" w:hAnsi="Arial Narrow" w:cs="Times New Roman"/>
          <w:b w:val="0"/>
          <w:color w:val="000000"/>
          <w:sz w:val="26"/>
          <w:szCs w:val="26"/>
          <w:lang w:eastAsia="es-MX"/>
        </w:rPr>
        <w:t>III,</w:t>
      </w:r>
      <w:r w:rsidR="007810C1" w:rsidRPr="007810C1">
        <w:rPr>
          <w:rFonts w:ascii="Arial Narrow" w:hAnsi="Arial Narrow" w:cs="Times New Roman"/>
          <w:b w:val="0"/>
          <w:color w:val="000000"/>
          <w:sz w:val="26"/>
          <w:szCs w:val="26"/>
          <w:lang w:eastAsia="es-MX"/>
        </w:rPr>
        <w:t xml:space="preserve"> </w:t>
      </w:r>
      <w:r w:rsidR="001A49D7">
        <w:rPr>
          <w:rFonts w:ascii="Arial Narrow" w:hAnsi="Arial Narrow" w:cs="Times New Roman"/>
          <w:b w:val="0"/>
          <w:color w:val="000000"/>
          <w:sz w:val="26"/>
          <w:szCs w:val="26"/>
          <w:lang w:eastAsia="es-MX"/>
        </w:rPr>
        <w:t>IV</w:t>
      </w:r>
      <w:r w:rsidR="007810C1" w:rsidRPr="007810C1">
        <w:rPr>
          <w:rFonts w:ascii="Arial Narrow" w:hAnsi="Arial Narrow" w:cs="Times New Roman"/>
          <w:b w:val="0"/>
          <w:color w:val="000000"/>
          <w:sz w:val="26"/>
          <w:szCs w:val="26"/>
          <w:lang w:eastAsia="es-MX"/>
        </w:rPr>
        <w:t xml:space="preserve"> y </w:t>
      </w:r>
      <w:r w:rsidR="001A49D7">
        <w:rPr>
          <w:rFonts w:ascii="Arial Narrow" w:hAnsi="Arial Narrow" w:cs="Times New Roman"/>
          <w:b w:val="0"/>
          <w:color w:val="000000"/>
          <w:sz w:val="26"/>
          <w:szCs w:val="26"/>
          <w:lang w:eastAsia="es-MX"/>
        </w:rPr>
        <w:t>V,</w:t>
      </w:r>
      <w:r w:rsidR="007810C1" w:rsidRPr="007810C1">
        <w:rPr>
          <w:rFonts w:ascii="Arial Narrow" w:hAnsi="Arial Narrow" w:cs="Times New Roman"/>
          <w:b w:val="0"/>
          <w:color w:val="000000"/>
          <w:sz w:val="26"/>
          <w:szCs w:val="26"/>
          <w:lang w:eastAsia="es-MX"/>
        </w:rPr>
        <w:t xml:space="preserve"> Artículos 24, 26, 27, 29, 31 Fracciones </w:t>
      </w:r>
      <w:r w:rsidR="001A49D7">
        <w:rPr>
          <w:rFonts w:ascii="Arial Narrow" w:hAnsi="Arial Narrow" w:cs="Times New Roman"/>
          <w:b w:val="0"/>
          <w:color w:val="000000"/>
          <w:sz w:val="26"/>
          <w:szCs w:val="26"/>
          <w:lang w:eastAsia="es-MX"/>
        </w:rPr>
        <w:t>I</w:t>
      </w:r>
      <w:r w:rsidR="007810C1" w:rsidRPr="007810C1">
        <w:rPr>
          <w:rFonts w:ascii="Arial Narrow" w:hAnsi="Arial Narrow" w:cs="Times New Roman"/>
          <w:b w:val="0"/>
          <w:color w:val="000000"/>
          <w:sz w:val="26"/>
          <w:szCs w:val="26"/>
          <w:lang w:eastAsia="es-MX"/>
        </w:rPr>
        <w:t xml:space="preserve">, </w:t>
      </w:r>
      <w:r w:rsidR="001A49D7">
        <w:rPr>
          <w:rFonts w:ascii="Arial Narrow" w:hAnsi="Arial Narrow" w:cs="Times New Roman"/>
          <w:b w:val="0"/>
          <w:color w:val="000000"/>
          <w:sz w:val="26"/>
          <w:szCs w:val="26"/>
          <w:lang w:eastAsia="es-MX"/>
        </w:rPr>
        <w:t>II</w:t>
      </w:r>
      <w:r w:rsidR="007810C1" w:rsidRPr="007810C1">
        <w:rPr>
          <w:rFonts w:ascii="Arial Narrow" w:hAnsi="Arial Narrow" w:cs="Times New Roman"/>
          <w:b w:val="0"/>
          <w:color w:val="000000"/>
          <w:sz w:val="26"/>
          <w:szCs w:val="26"/>
          <w:lang w:eastAsia="es-MX"/>
        </w:rPr>
        <w:t xml:space="preserve"> y </w:t>
      </w:r>
      <w:r w:rsidR="001A49D7">
        <w:rPr>
          <w:rFonts w:ascii="Arial Narrow" w:hAnsi="Arial Narrow" w:cs="Times New Roman"/>
          <w:b w:val="0"/>
          <w:color w:val="000000"/>
          <w:sz w:val="26"/>
          <w:szCs w:val="26"/>
          <w:lang w:eastAsia="es-MX"/>
        </w:rPr>
        <w:t>III,</w:t>
      </w:r>
      <w:r w:rsidR="007810C1" w:rsidRPr="007810C1">
        <w:rPr>
          <w:rFonts w:ascii="Arial Narrow" w:hAnsi="Arial Narrow" w:cs="Times New Roman"/>
          <w:b w:val="0"/>
          <w:color w:val="000000"/>
          <w:sz w:val="26"/>
          <w:szCs w:val="26"/>
          <w:lang w:eastAsia="es-MX"/>
        </w:rPr>
        <w:t xml:space="preserve"> Artículo 32, 34 Fracciones </w:t>
      </w:r>
      <w:r w:rsidR="001A49D7">
        <w:rPr>
          <w:rFonts w:ascii="Arial Narrow" w:hAnsi="Arial Narrow" w:cs="Times New Roman"/>
          <w:b w:val="0"/>
          <w:color w:val="000000"/>
          <w:sz w:val="26"/>
          <w:szCs w:val="26"/>
          <w:lang w:eastAsia="es-MX"/>
        </w:rPr>
        <w:t>VI</w:t>
      </w:r>
      <w:r w:rsidR="007810C1" w:rsidRPr="007810C1">
        <w:rPr>
          <w:rFonts w:ascii="Arial Narrow" w:hAnsi="Arial Narrow" w:cs="Times New Roman"/>
          <w:b w:val="0"/>
          <w:color w:val="000000"/>
          <w:sz w:val="26"/>
          <w:szCs w:val="26"/>
          <w:lang w:eastAsia="es-MX"/>
        </w:rPr>
        <w:t xml:space="preserve">, </w:t>
      </w:r>
      <w:r w:rsidR="001A49D7">
        <w:rPr>
          <w:rFonts w:ascii="Arial Narrow" w:hAnsi="Arial Narrow" w:cs="Times New Roman"/>
          <w:b w:val="0"/>
          <w:color w:val="000000"/>
          <w:sz w:val="26"/>
          <w:szCs w:val="26"/>
          <w:lang w:eastAsia="es-MX"/>
        </w:rPr>
        <w:t>VII</w:t>
      </w:r>
      <w:r w:rsidR="007810C1" w:rsidRPr="007810C1">
        <w:rPr>
          <w:rFonts w:ascii="Arial Narrow" w:hAnsi="Arial Narrow" w:cs="Times New Roman"/>
          <w:b w:val="0"/>
          <w:color w:val="000000"/>
          <w:sz w:val="26"/>
          <w:szCs w:val="26"/>
          <w:lang w:eastAsia="es-MX"/>
        </w:rPr>
        <w:t xml:space="preserve">, </w:t>
      </w:r>
      <w:r w:rsidR="001A49D7">
        <w:rPr>
          <w:rFonts w:ascii="Arial Narrow" w:hAnsi="Arial Narrow" w:cs="Times New Roman"/>
          <w:b w:val="0"/>
          <w:color w:val="000000"/>
          <w:sz w:val="26"/>
          <w:szCs w:val="26"/>
          <w:lang w:eastAsia="es-MX"/>
        </w:rPr>
        <w:t>XI</w:t>
      </w:r>
      <w:r w:rsidR="007810C1" w:rsidRPr="007810C1">
        <w:rPr>
          <w:rFonts w:ascii="Arial Narrow" w:hAnsi="Arial Narrow" w:cs="Times New Roman"/>
          <w:b w:val="0"/>
          <w:color w:val="000000"/>
          <w:sz w:val="26"/>
          <w:szCs w:val="26"/>
          <w:lang w:eastAsia="es-MX"/>
        </w:rPr>
        <w:t xml:space="preserve"> y </w:t>
      </w:r>
      <w:r w:rsidR="001A49D7">
        <w:rPr>
          <w:rFonts w:ascii="Arial Narrow" w:hAnsi="Arial Narrow" w:cs="Times New Roman"/>
          <w:b w:val="0"/>
          <w:color w:val="000000"/>
          <w:sz w:val="26"/>
          <w:szCs w:val="26"/>
          <w:lang w:eastAsia="es-MX"/>
        </w:rPr>
        <w:t>XII,</w:t>
      </w:r>
      <w:r w:rsidR="007810C1" w:rsidRPr="007810C1">
        <w:rPr>
          <w:rFonts w:ascii="Arial Narrow" w:hAnsi="Arial Narrow" w:cs="Times New Roman"/>
          <w:b w:val="0"/>
          <w:color w:val="000000"/>
          <w:sz w:val="26"/>
          <w:szCs w:val="26"/>
          <w:lang w:eastAsia="es-MX"/>
        </w:rPr>
        <w:t xml:space="preserve"> Artículos 35, 37 Fracciones </w:t>
      </w:r>
      <w:r w:rsidR="001A49D7">
        <w:rPr>
          <w:rFonts w:ascii="Arial Narrow" w:hAnsi="Arial Narrow" w:cs="Times New Roman"/>
          <w:b w:val="0"/>
          <w:color w:val="000000"/>
          <w:sz w:val="26"/>
          <w:szCs w:val="26"/>
          <w:lang w:eastAsia="es-MX"/>
        </w:rPr>
        <w:t>I</w:t>
      </w:r>
      <w:r w:rsidR="007810C1" w:rsidRPr="007810C1">
        <w:rPr>
          <w:rFonts w:ascii="Arial Narrow" w:hAnsi="Arial Narrow" w:cs="Times New Roman"/>
          <w:b w:val="0"/>
          <w:color w:val="000000"/>
          <w:sz w:val="26"/>
          <w:szCs w:val="26"/>
          <w:lang w:eastAsia="es-MX"/>
        </w:rPr>
        <w:t xml:space="preserve">, </w:t>
      </w:r>
      <w:r w:rsidR="001A49D7">
        <w:rPr>
          <w:rFonts w:ascii="Arial Narrow" w:hAnsi="Arial Narrow" w:cs="Times New Roman"/>
          <w:b w:val="0"/>
          <w:color w:val="000000"/>
          <w:sz w:val="26"/>
          <w:szCs w:val="26"/>
          <w:lang w:eastAsia="es-MX"/>
        </w:rPr>
        <w:t>III</w:t>
      </w:r>
      <w:r w:rsidR="007810C1" w:rsidRPr="007810C1">
        <w:rPr>
          <w:rFonts w:ascii="Arial Narrow" w:hAnsi="Arial Narrow" w:cs="Times New Roman"/>
          <w:b w:val="0"/>
          <w:color w:val="000000"/>
          <w:sz w:val="26"/>
          <w:szCs w:val="26"/>
          <w:lang w:eastAsia="es-MX"/>
        </w:rPr>
        <w:t xml:space="preserve"> y </w:t>
      </w:r>
      <w:r w:rsidR="001A49D7">
        <w:rPr>
          <w:rFonts w:ascii="Arial Narrow" w:hAnsi="Arial Narrow" w:cs="Times New Roman"/>
          <w:b w:val="0"/>
          <w:color w:val="000000"/>
          <w:sz w:val="26"/>
          <w:szCs w:val="26"/>
          <w:lang w:eastAsia="es-MX"/>
        </w:rPr>
        <w:t>VI,</w:t>
      </w:r>
      <w:r w:rsidR="007810C1" w:rsidRPr="007810C1">
        <w:rPr>
          <w:rFonts w:ascii="Arial Narrow" w:hAnsi="Arial Narrow" w:cs="Times New Roman"/>
          <w:b w:val="0"/>
          <w:color w:val="000000"/>
          <w:sz w:val="26"/>
          <w:szCs w:val="26"/>
          <w:lang w:eastAsia="es-MX"/>
        </w:rPr>
        <w:t xml:space="preserve"> Artículos 38, 40 Fracciones </w:t>
      </w:r>
      <w:r w:rsidR="001A49D7">
        <w:rPr>
          <w:rFonts w:ascii="Arial Narrow" w:hAnsi="Arial Narrow" w:cs="Times New Roman"/>
          <w:b w:val="0"/>
          <w:color w:val="000000"/>
          <w:sz w:val="26"/>
          <w:szCs w:val="26"/>
          <w:lang w:eastAsia="es-MX"/>
        </w:rPr>
        <w:t>IV</w:t>
      </w:r>
      <w:r w:rsidR="007810C1" w:rsidRPr="007810C1">
        <w:rPr>
          <w:rFonts w:ascii="Arial Narrow" w:hAnsi="Arial Narrow" w:cs="Times New Roman"/>
          <w:b w:val="0"/>
          <w:color w:val="000000"/>
          <w:sz w:val="26"/>
          <w:szCs w:val="26"/>
          <w:lang w:eastAsia="es-MX"/>
        </w:rPr>
        <w:t xml:space="preserve">, </w:t>
      </w:r>
      <w:r w:rsidR="001A49D7">
        <w:rPr>
          <w:rFonts w:ascii="Arial Narrow" w:hAnsi="Arial Narrow" w:cs="Times New Roman"/>
          <w:b w:val="0"/>
          <w:color w:val="000000"/>
          <w:sz w:val="26"/>
          <w:szCs w:val="26"/>
          <w:lang w:eastAsia="es-MX"/>
        </w:rPr>
        <w:t>VIII y XII,</w:t>
      </w:r>
      <w:r w:rsidR="007810C1" w:rsidRPr="007810C1">
        <w:rPr>
          <w:rFonts w:ascii="Arial Narrow" w:hAnsi="Arial Narrow" w:cs="Times New Roman"/>
          <w:b w:val="0"/>
          <w:color w:val="000000"/>
          <w:sz w:val="26"/>
          <w:szCs w:val="26"/>
          <w:lang w:eastAsia="es-MX"/>
        </w:rPr>
        <w:t xml:space="preserve"> Artículos 41, 43 Artículos 44, 46 Fracción </w:t>
      </w:r>
      <w:r w:rsidR="001A49D7">
        <w:rPr>
          <w:rFonts w:ascii="Arial Narrow" w:hAnsi="Arial Narrow" w:cs="Times New Roman"/>
          <w:b w:val="0"/>
          <w:color w:val="000000"/>
          <w:sz w:val="26"/>
          <w:szCs w:val="26"/>
          <w:lang w:eastAsia="es-MX"/>
        </w:rPr>
        <w:t>VII,</w:t>
      </w:r>
      <w:r w:rsidR="007810C1" w:rsidRPr="007810C1">
        <w:rPr>
          <w:rFonts w:ascii="Arial Narrow" w:hAnsi="Arial Narrow" w:cs="Times New Roman"/>
          <w:b w:val="0"/>
          <w:color w:val="000000"/>
          <w:sz w:val="26"/>
          <w:szCs w:val="26"/>
          <w:lang w:eastAsia="es-MX"/>
        </w:rPr>
        <w:t xml:space="preserve"> Artículos 47, 48, 52, 72, 83, 85, 91, 99, 101 y 103</w:t>
      </w:r>
      <w:r w:rsidR="001A49D7">
        <w:rPr>
          <w:rFonts w:ascii="Arial Narrow" w:hAnsi="Arial Narrow" w:cs="Times New Roman"/>
          <w:b w:val="0"/>
          <w:color w:val="000000"/>
          <w:sz w:val="26"/>
          <w:szCs w:val="26"/>
          <w:lang w:eastAsia="es-MX"/>
        </w:rPr>
        <w:t>, así como sus T</w:t>
      </w:r>
      <w:r w:rsidR="007810C1" w:rsidRPr="007810C1">
        <w:rPr>
          <w:rFonts w:ascii="Arial Narrow" w:hAnsi="Arial Narrow" w:cs="Times New Roman"/>
          <w:b w:val="0"/>
          <w:color w:val="000000"/>
          <w:sz w:val="26"/>
          <w:szCs w:val="26"/>
          <w:lang w:eastAsia="es-MX"/>
        </w:rPr>
        <w:t xml:space="preserve">ransitorios </w:t>
      </w:r>
      <w:r w:rsidR="001A49D7">
        <w:rPr>
          <w:rFonts w:ascii="Arial Narrow" w:hAnsi="Arial Narrow" w:cs="Times New Roman"/>
          <w:b w:val="0"/>
          <w:color w:val="000000"/>
          <w:sz w:val="26"/>
          <w:szCs w:val="26"/>
          <w:lang w:eastAsia="es-MX"/>
        </w:rPr>
        <w:t>Quinto y S</w:t>
      </w:r>
      <w:r w:rsidR="007810C1" w:rsidRPr="007810C1">
        <w:rPr>
          <w:rFonts w:ascii="Arial Narrow" w:hAnsi="Arial Narrow" w:cs="Times New Roman"/>
          <w:b w:val="0"/>
          <w:color w:val="000000"/>
          <w:sz w:val="26"/>
          <w:szCs w:val="26"/>
          <w:lang w:eastAsia="es-MX"/>
        </w:rPr>
        <w:t>exto de la Ley de Comisión de Derechos Humanos del Estado de Yucatán. Con la finalidad, de agregar a cada uno de ellos la figura de Presidenta de la Comisión de Derechos Humanos. Present</w:t>
      </w:r>
      <w:r w:rsidR="001A49D7">
        <w:rPr>
          <w:rFonts w:ascii="Arial Narrow" w:hAnsi="Arial Narrow" w:cs="Times New Roman"/>
          <w:b w:val="0"/>
          <w:color w:val="000000"/>
          <w:sz w:val="26"/>
          <w:szCs w:val="26"/>
          <w:lang w:eastAsia="es-MX"/>
        </w:rPr>
        <w:t>o</w:t>
      </w:r>
      <w:r w:rsidR="007810C1" w:rsidRPr="007810C1">
        <w:rPr>
          <w:rFonts w:ascii="Arial Narrow" w:hAnsi="Arial Narrow" w:cs="Times New Roman"/>
          <w:b w:val="0"/>
          <w:color w:val="000000"/>
          <w:sz w:val="26"/>
          <w:szCs w:val="26"/>
          <w:lang w:eastAsia="es-MX"/>
        </w:rPr>
        <w:t xml:space="preserve"> esta </w:t>
      </w:r>
      <w:r w:rsidR="001A49D7">
        <w:rPr>
          <w:rFonts w:ascii="Arial Narrow" w:hAnsi="Arial Narrow" w:cs="Times New Roman"/>
          <w:b w:val="0"/>
          <w:color w:val="000000"/>
          <w:sz w:val="26"/>
          <w:szCs w:val="26"/>
          <w:lang w:eastAsia="es-MX"/>
        </w:rPr>
        <w:t>i</w:t>
      </w:r>
      <w:r w:rsidR="007810C1" w:rsidRPr="007810C1">
        <w:rPr>
          <w:rFonts w:ascii="Arial Narrow" w:hAnsi="Arial Narrow" w:cs="Times New Roman"/>
          <w:b w:val="0"/>
          <w:color w:val="000000"/>
          <w:sz w:val="26"/>
          <w:szCs w:val="26"/>
          <w:lang w:eastAsia="es-MX"/>
        </w:rPr>
        <w:t>niciativa, la entregó de manera escrita a la Mesa Directiva, esperando sea un éxito y un avance más para todas las mujeres, niñas, adolescentes del Estado de Yucatán. Es cuanto”.</w:t>
      </w:r>
    </w:p>
    <w:p w:rsidR="001A49D7" w:rsidRDefault="001A49D7" w:rsidP="00603260">
      <w:pPr>
        <w:pStyle w:val="Textoindependiente"/>
        <w:spacing w:line="240" w:lineRule="auto"/>
        <w:ind w:left="567" w:firstLine="284"/>
        <w:rPr>
          <w:rFonts w:ascii="Arial Narrow" w:hAnsi="Arial Narrow" w:cs="Courier New"/>
          <w:b w:val="0"/>
          <w:sz w:val="26"/>
          <w:szCs w:val="26"/>
        </w:rPr>
      </w:pPr>
    </w:p>
    <w:p w:rsidR="00A14C4B" w:rsidRDefault="005C0BC9" w:rsidP="00A14C4B">
      <w:pPr>
        <w:ind w:left="567" w:firstLine="284"/>
        <w:jc w:val="both"/>
        <w:rPr>
          <w:rFonts w:ascii="Arial Narrow" w:hAnsi="Arial Narrow"/>
          <w:sz w:val="26"/>
          <w:szCs w:val="26"/>
        </w:rPr>
      </w:pPr>
      <w:r w:rsidRPr="00A14C4B">
        <w:rPr>
          <w:rFonts w:ascii="Arial Narrow" w:hAnsi="Arial Narrow" w:cs="Courier New"/>
          <w:sz w:val="26"/>
          <w:szCs w:val="26"/>
        </w:rPr>
        <w:t>Concluida la intervención de</w:t>
      </w:r>
      <w:r w:rsidR="001A49D7" w:rsidRPr="00A14C4B">
        <w:rPr>
          <w:rFonts w:ascii="Arial Narrow" w:hAnsi="Arial Narrow" w:cs="Courier New"/>
          <w:sz w:val="26"/>
          <w:szCs w:val="26"/>
        </w:rPr>
        <w:t xml:space="preserve"> </w:t>
      </w:r>
      <w:r w:rsidRPr="00A14C4B">
        <w:rPr>
          <w:rFonts w:ascii="Arial Narrow" w:hAnsi="Arial Narrow" w:cs="Courier New"/>
          <w:sz w:val="26"/>
          <w:szCs w:val="26"/>
        </w:rPr>
        <w:t>l</w:t>
      </w:r>
      <w:r w:rsidR="001A49D7" w:rsidRPr="00A14C4B">
        <w:rPr>
          <w:rFonts w:ascii="Arial Narrow" w:hAnsi="Arial Narrow" w:cs="Courier New"/>
          <w:sz w:val="26"/>
          <w:szCs w:val="26"/>
        </w:rPr>
        <w:t>a</w:t>
      </w:r>
      <w:r w:rsidRPr="00A14C4B">
        <w:rPr>
          <w:rFonts w:ascii="Arial Narrow" w:hAnsi="Arial Narrow" w:cs="Courier New"/>
          <w:sz w:val="26"/>
          <w:szCs w:val="26"/>
        </w:rPr>
        <w:t xml:space="preserve"> Diputad</w:t>
      </w:r>
      <w:r w:rsidR="001A49D7" w:rsidRPr="00A14C4B">
        <w:rPr>
          <w:rFonts w:ascii="Arial Narrow" w:hAnsi="Arial Narrow" w:cs="Courier New"/>
          <w:sz w:val="26"/>
          <w:szCs w:val="26"/>
        </w:rPr>
        <w:t>a Salazar González</w:t>
      </w:r>
      <w:r w:rsidRPr="00A14C4B">
        <w:rPr>
          <w:rFonts w:ascii="Arial Narrow" w:hAnsi="Arial Narrow" w:cs="Courier New"/>
          <w:sz w:val="26"/>
          <w:szCs w:val="26"/>
        </w:rPr>
        <w:t xml:space="preserve">, se le concedió el uso de la tribuna a la </w:t>
      </w:r>
      <w:r w:rsidRPr="00A14C4B">
        <w:rPr>
          <w:rFonts w:ascii="Arial Narrow" w:hAnsi="Arial Narrow" w:cs="Courier New"/>
          <w:b/>
          <w:sz w:val="26"/>
          <w:szCs w:val="26"/>
        </w:rPr>
        <w:t>Diputada</w:t>
      </w:r>
      <w:r w:rsidR="001A49D7" w:rsidRPr="00A14C4B">
        <w:rPr>
          <w:rFonts w:ascii="Arial Narrow" w:hAnsi="Arial Narrow" w:cs="Courier New"/>
          <w:b/>
          <w:sz w:val="26"/>
          <w:szCs w:val="26"/>
        </w:rPr>
        <w:t xml:space="preserve"> Alejandra de los Ángeles Novelo Segura</w:t>
      </w:r>
      <w:r w:rsidRPr="00A14C4B">
        <w:rPr>
          <w:rFonts w:ascii="Arial Narrow" w:hAnsi="Arial Narrow" w:cs="Courier New"/>
          <w:sz w:val="26"/>
          <w:szCs w:val="26"/>
        </w:rPr>
        <w:t xml:space="preserve">, </w:t>
      </w:r>
      <w:r w:rsidR="001A49D7" w:rsidRPr="00A14C4B">
        <w:rPr>
          <w:rFonts w:ascii="Arial Narrow" w:hAnsi="Arial Narrow" w:cs="Courier New"/>
          <w:sz w:val="26"/>
          <w:szCs w:val="26"/>
        </w:rPr>
        <w:t>con el objeto de</w:t>
      </w:r>
      <w:r w:rsidRPr="00A14C4B">
        <w:rPr>
          <w:rFonts w:ascii="Arial Narrow" w:hAnsi="Arial Narrow" w:cs="Courier New"/>
          <w:sz w:val="26"/>
          <w:szCs w:val="26"/>
        </w:rPr>
        <w:t>: “</w:t>
      </w:r>
      <w:r w:rsidR="00A14C4B">
        <w:rPr>
          <w:rFonts w:ascii="Arial Narrow" w:hAnsi="Arial Narrow"/>
          <w:sz w:val="26"/>
          <w:szCs w:val="26"/>
        </w:rPr>
        <w:t xml:space="preserve">Quisiera suscribir la iniciativa de la compañera y me da mucho gusto que MORENA sea la punta de  lanza en los temas de paridad de género, ya que hace unos días tuvimos una pifia al momento de elegir a los Consejeros, en las ternas y me da mucho gusto que se rectifique y que se propongan a esta Soberanía este tipo de iniciativas por parte de la mayoría, así que pido que se suscriba la iniciativa, por favor”. </w:t>
      </w:r>
    </w:p>
    <w:p w:rsidR="00E8662E" w:rsidRDefault="00E8662E" w:rsidP="00A14C4B">
      <w:pPr>
        <w:ind w:left="567" w:firstLine="284"/>
        <w:jc w:val="both"/>
        <w:rPr>
          <w:rFonts w:ascii="Arial Narrow" w:hAnsi="Arial Narrow"/>
          <w:sz w:val="26"/>
          <w:szCs w:val="26"/>
        </w:rPr>
      </w:pPr>
    </w:p>
    <w:p w:rsidR="00E8662E" w:rsidRDefault="00E8662E" w:rsidP="00A14C4B">
      <w:pPr>
        <w:ind w:left="567" w:firstLine="284"/>
        <w:jc w:val="both"/>
        <w:rPr>
          <w:rFonts w:ascii="Arial Narrow" w:hAnsi="Arial Narrow"/>
          <w:sz w:val="26"/>
          <w:szCs w:val="26"/>
        </w:rPr>
      </w:pPr>
      <w:r>
        <w:rPr>
          <w:rFonts w:ascii="Arial Narrow" w:hAnsi="Arial Narrow"/>
          <w:sz w:val="26"/>
          <w:szCs w:val="26"/>
        </w:rPr>
        <w:t xml:space="preserve">La </w:t>
      </w:r>
      <w:r w:rsidRPr="00E8662E">
        <w:rPr>
          <w:rFonts w:ascii="Arial Narrow" w:hAnsi="Arial Narrow"/>
          <w:b/>
          <w:sz w:val="26"/>
          <w:szCs w:val="26"/>
        </w:rPr>
        <w:t>Diputada Karla Vanessa Salazar González</w:t>
      </w:r>
      <w:r>
        <w:rPr>
          <w:rFonts w:ascii="Arial Narrow" w:hAnsi="Arial Narrow"/>
          <w:sz w:val="26"/>
          <w:szCs w:val="26"/>
        </w:rPr>
        <w:t>, respondió: “Muchas gracias. Sí”.</w:t>
      </w:r>
    </w:p>
    <w:p w:rsidR="005C0BC9" w:rsidRDefault="005C0BC9" w:rsidP="00603260">
      <w:pPr>
        <w:pStyle w:val="Textoindependiente"/>
        <w:spacing w:line="240" w:lineRule="auto"/>
        <w:ind w:left="567" w:firstLine="284"/>
        <w:rPr>
          <w:rFonts w:ascii="Arial Narrow" w:hAnsi="Arial Narrow" w:cs="Courier New"/>
          <w:b w:val="0"/>
          <w:sz w:val="26"/>
          <w:szCs w:val="26"/>
        </w:rPr>
      </w:pPr>
    </w:p>
    <w:p w:rsidR="005C0BC9" w:rsidRDefault="00E8662E" w:rsidP="00603260">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 xml:space="preserve">En ese tenor, </w:t>
      </w:r>
      <w:r w:rsidR="005C0BC9">
        <w:rPr>
          <w:rFonts w:ascii="Arial Narrow" w:hAnsi="Arial Narrow" w:cs="Courier New"/>
          <w:b w:val="0"/>
          <w:sz w:val="26"/>
          <w:szCs w:val="26"/>
        </w:rPr>
        <w:t xml:space="preserve"> se le otorgó el uso de la palabra a la </w:t>
      </w:r>
      <w:r w:rsidR="005C0BC9" w:rsidRPr="00E8662E">
        <w:rPr>
          <w:rFonts w:ascii="Arial Narrow" w:hAnsi="Arial Narrow" w:cs="Courier New"/>
          <w:sz w:val="26"/>
          <w:szCs w:val="26"/>
        </w:rPr>
        <w:t xml:space="preserve">Diputada </w:t>
      </w:r>
      <w:r w:rsidRPr="00E8662E">
        <w:rPr>
          <w:rFonts w:ascii="Arial Narrow" w:hAnsi="Arial Narrow" w:cs="Courier New"/>
          <w:sz w:val="26"/>
          <w:szCs w:val="26"/>
        </w:rPr>
        <w:t>Rubí Argelia Be Chan</w:t>
      </w:r>
      <w:r w:rsidR="005C0BC9">
        <w:rPr>
          <w:rFonts w:ascii="Arial Narrow" w:hAnsi="Arial Narrow" w:cs="Courier New"/>
          <w:b w:val="0"/>
          <w:sz w:val="26"/>
          <w:szCs w:val="26"/>
        </w:rPr>
        <w:t>, quien señaló: “</w:t>
      </w:r>
      <w:r>
        <w:rPr>
          <w:rFonts w:ascii="Arial Narrow" w:hAnsi="Arial Narrow" w:cs="Courier New"/>
          <w:b w:val="0"/>
          <w:sz w:val="26"/>
          <w:szCs w:val="26"/>
        </w:rPr>
        <w:t>Igual, hoy también pido suscribirme a dicha iniciativa y también como morenista, me siento muy orgullosa de estar del lado correcto de la historia y qué bueno que también están rectificando después de lo que pasó el día de ayer con la elección de dos Consejeros a pesar de que nosotros insistimos que pugnábamos por la paridad. Muchas Gracias”.</w:t>
      </w:r>
    </w:p>
    <w:p w:rsidR="00E8662E" w:rsidRDefault="00E8662E" w:rsidP="00603260">
      <w:pPr>
        <w:pStyle w:val="Textoindependiente"/>
        <w:spacing w:line="240" w:lineRule="auto"/>
        <w:ind w:left="567" w:firstLine="284"/>
        <w:rPr>
          <w:rFonts w:ascii="Arial Narrow" w:hAnsi="Arial Narrow" w:cs="Courier New"/>
          <w:b w:val="0"/>
          <w:sz w:val="26"/>
          <w:szCs w:val="26"/>
        </w:rPr>
      </w:pPr>
    </w:p>
    <w:p w:rsidR="00E8662E" w:rsidRDefault="00E8662E" w:rsidP="00603260">
      <w:pPr>
        <w:pStyle w:val="Textoindependiente"/>
        <w:spacing w:line="240" w:lineRule="auto"/>
        <w:ind w:left="567" w:firstLine="284"/>
        <w:rPr>
          <w:rFonts w:ascii="Arial Narrow" w:hAnsi="Arial Narrow"/>
          <w:b w:val="0"/>
          <w:sz w:val="26"/>
          <w:szCs w:val="26"/>
        </w:rPr>
      </w:pPr>
      <w:r w:rsidRPr="00E8662E">
        <w:rPr>
          <w:rFonts w:ascii="Arial Narrow" w:hAnsi="Arial Narrow"/>
          <w:b w:val="0"/>
          <w:sz w:val="26"/>
          <w:szCs w:val="26"/>
        </w:rPr>
        <w:t xml:space="preserve">La </w:t>
      </w:r>
      <w:r w:rsidRPr="00E8662E">
        <w:rPr>
          <w:rFonts w:ascii="Arial Narrow" w:hAnsi="Arial Narrow"/>
          <w:sz w:val="26"/>
          <w:szCs w:val="26"/>
        </w:rPr>
        <w:t>Diputada Karla Vanessa Salazar González</w:t>
      </w:r>
      <w:r>
        <w:rPr>
          <w:rFonts w:ascii="Arial Narrow" w:hAnsi="Arial Narrow"/>
          <w:b w:val="0"/>
          <w:sz w:val="26"/>
          <w:szCs w:val="26"/>
        </w:rPr>
        <w:t>, contestó: “Claro que sí, muchísimas gracias compañeras, estamos dando un gran ejemplo. Gracias”.</w:t>
      </w:r>
    </w:p>
    <w:p w:rsidR="00E8662E" w:rsidRDefault="00E8662E" w:rsidP="00603260">
      <w:pPr>
        <w:pStyle w:val="Textoindependiente"/>
        <w:spacing w:line="240" w:lineRule="auto"/>
        <w:ind w:left="567" w:firstLine="284"/>
        <w:rPr>
          <w:rFonts w:ascii="Arial Narrow" w:hAnsi="Arial Narrow"/>
          <w:b w:val="0"/>
          <w:sz w:val="26"/>
          <w:szCs w:val="26"/>
        </w:rPr>
      </w:pPr>
    </w:p>
    <w:p w:rsidR="000D2116" w:rsidRPr="000D2116" w:rsidRDefault="000D2116" w:rsidP="000D2116">
      <w:pPr>
        <w:ind w:left="567" w:firstLine="284"/>
        <w:jc w:val="both"/>
        <w:rPr>
          <w:rFonts w:ascii="Arial Narrow" w:hAnsi="Arial Narrow"/>
          <w:sz w:val="26"/>
          <w:szCs w:val="26"/>
        </w:rPr>
      </w:pPr>
      <w:r w:rsidRPr="000D2116">
        <w:rPr>
          <w:rFonts w:ascii="Arial Narrow" w:hAnsi="Arial Narrow"/>
          <w:sz w:val="26"/>
          <w:szCs w:val="26"/>
        </w:rPr>
        <w:t xml:space="preserve">Solicitó y se le concedió el uso de la voz a la </w:t>
      </w:r>
      <w:r w:rsidRPr="000D2116">
        <w:rPr>
          <w:rFonts w:ascii="Arial Narrow" w:hAnsi="Arial Narrow"/>
          <w:b/>
          <w:sz w:val="26"/>
          <w:szCs w:val="26"/>
        </w:rPr>
        <w:t xml:space="preserve">Diputada Vida Aravari Gómez Herrera, </w:t>
      </w:r>
      <w:r w:rsidRPr="000D2116">
        <w:rPr>
          <w:rFonts w:ascii="Arial Narrow" w:hAnsi="Arial Narrow"/>
          <w:sz w:val="26"/>
          <w:szCs w:val="26"/>
        </w:rPr>
        <w:t>quien expuso: “Breve. Primero quiero celebrar la intervención de las dos Dipu</w:t>
      </w:r>
      <w:r>
        <w:rPr>
          <w:rFonts w:ascii="Arial Narrow" w:hAnsi="Arial Narrow"/>
          <w:sz w:val="26"/>
          <w:szCs w:val="26"/>
        </w:rPr>
        <w:t>t</w:t>
      </w:r>
      <w:r w:rsidRPr="000D2116">
        <w:rPr>
          <w:rFonts w:ascii="Arial Narrow" w:hAnsi="Arial Narrow"/>
          <w:sz w:val="26"/>
          <w:szCs w:val="26"/>
        </w:rPr>
        <w:t>adas que me antecedieron y la voluntad por dos iniciativas que hacen falta en nuestro Estado, que suman por supuesto, a los avances en la lucha de la igualdad y que defenderé ambas como si fueran mías en Comisiones y por supuesto, aquí en el Pleno. Me voy a permitir por lo mismo, visibilizar un tema que me parece indispensable hacerlo en  razón de que se ha tocado</w:t>
      </w:r>
      <w:r w:rsidR="00DB57F2">
        <w:rPr>
          <w:rFonts w:ascii="Arial Narrow" w:hAnsi="Arial Narrow"/>
          <w:sz w:val="26"/>
          <w:szCs w:val="26"/>
        </w:rPr>
        <w:t xml:space="preserve"> </w:t>
      </w:r>
      <w:r w:rsidRPr="000D2116">
        <w:rPr>
          <w:rFonts w:ascii="Arial Narrow" w:hAnsi="Arial Narrow"/>
          <w:sz w:val="26"/>
          <w:szCs w:val="26"/>
        </w:rPr>
        <w:t>en este momento el tema. Primero voy a leer el Artículo 44 de nuestra Constitución que dice</w:t>
      </w:r>
      <w:r w:rsidR="00DB57F2">
        <w:rPr>
          <w:rFonts w:ascii="Arial Narrow" w:hAnsi="Arial Narrow"/>
          <w:sz w:val="26"/>
          <w:szCs w:val="26"/>
        </w:rPr>
        <w:t>:</w:t>
      </w:r>
      <w:r w:rsidRPr="000D2116">
        <w:rPr>
          <w:rFonts w:ascii="Arial Narrow" w:hAnsi="Arial Narrow"/>
          <w:sz w:val="26"/>
          <w:szCs w:val="26"/>
        </w:rPr>
        <w:t xml:space="preserve"> ‘Se deposita el Poder Ejecutivo del Estado en una ciudadana o ciudadano que se denominará Gobernadora o Gobernador del Estado de Yucatán, observando el principio de paridad de género en la integración de su gabinete, ¿cuál es la realidad?</w:t>
      </w:r>
      <w:r w:rsidR="00DB57F2">
        <w:rPr>
          <w:rFonts w:ascii="Arial Narrow" w:hAnsi="Arial Narrow"/>
          <w:sz w:val="26"/>
          <w:szCs w:val="26"/>
        </w:rPr>
        <w:t>,</w:t>
      </w:r>
      <w:r w:rsidRPr="000D2116">
        <w:rPr>
          <w:rFonts w:ascii="Arial Narrow" w:hAnsi="Arial Narrow"/>
          <w:sz w:val="26"/>
          <w:szCs w:val="26"/>
        </w:rPr>
        <w:t xml:space="preserve"> 19 dependencias centralizadas y según los datos de la página del Gobierno del Estado, 12 presiden hombres y 7 mujeres y empeora mucho más esa brecha</w:t>
      </w:r>
      <w:r w:rsidR="00DB57F2">
        <w:rPr>
          <w:rFonts w:ascii="Arial Narrow" w:hAnsi="Arial Narrow"/>
          <w:sz w:val="26"/>
          <w:szCs w:val="26"/>
        </w:rPr>
        <w:t>,</w:t>
      </w:r>
      <w:r w:rsidRPr="000D2116">
        <w:rPr>
          <w:rFonts w:ascii="Arial Narrow" w:hAnsi="Arial Narrow"/>
          <w:sz w:val="26"/>
          <w:szCs w:val="26"/>
        </w:rPr>
        <w:t xml:space="preserve"> porque se amplía</w:t>
      </w:r>
      <w:r w:rsidR="00DB57F2">
        <w:rPr>
          <w:rFonts w:ascii="Arial Narrow" w:hAnsi="Arial Narrow"/>
          <w:sz w:val="26"/>
          <w:szCs w:val="26"/>
        </w:rPr>
        <w:t>,</w:t>
      </w:r>
      <w:r w:rsidRPr="000D2116">
        <w:rPr>
          <w:rFonts w:ascii="Arial Narrow" w:hAnsi="Arial Narrow"/>
          <w:sz w:val="26"/>
          <w:szCs w:val="26"/>
        </w:rPr>
        <w:t xml:space="preserve"> si nos vamos a los organismos paraestatales, porque de 53 solo en 14 hay mujeres. Nuestra tarea como representantes en esta Legislatura es por supuesto, velar porque se avance en los municipios y se avance en los demás organismos, pero también es visibilizar cuando lo que ya está en la </w:t>
      </w:r>
      <w:r w:rsidR="00DB57F2">
        <w:rPr>
          <w:rFonts w:ascii="Arial Narrow" w:hAnsi="Arial Narrow"/>
          <w:sz w:val="26"/>
          <w:szCs w:val="26"/>
        </w:rPr>
        <w:t>L</w:t>
      </w:r>
      <w:r w:rsidRPr="000D2116">
        <w:rPr>
          <w:rFonts w:ascii="Arial Narrow" w:hAnsi="Arial Narrow"/>
          <w:sz w:val="26"/>
          <w:szCs w:val="26"/>
        </w:rPr>
        <w:t>ey n</w:t>
      </w:r>
      <w:r w:rsidR="00DB57F2">
        <w:rPr>
          <w:rFonts w:ascii="Arial Narrow" w:hAnsi="Arial Narrow"/>
          <w:sz w:val="26"/>
          <w:szCs w:val="26"/>
        </w:rPr>
        <w:t xml:space="preserve">o se está cumpliendo. Es </w:t>
      </w:r>
      <w:proofErr w:type="spellStart"/>
      <w:r w:rsidR="00DB57F2">
        <w:rPr>
          <w:rFonts w:ascii="Arial Narrow" w:hAnsi="Arial Narrow"/>
          <w:sz w:val="26"/>
          <w:szCs w:val="26"/>
        </w:rPr>
        <w:t>cuanto</w:t>
      </w:r>
      <w:proofErr w:type="spellEnd"/>
      <w:r w:rsidR="00DB57F2">
        <w:rPr>
          <w:rFonts w:ascii="Arial Narrow" w:hAnsi="Arial Narrow"/>
          <w:sz w:val="26"/>
          <w:szCs w:val="26"/>
        </w:rPr>
        <w:t>.</w:t>
      </w:r>
      <w:r w:rsidRPr="000D2116">
        <w:rPr>
          <w:rFonts w:ascii="Arial Narrow" w:hAnsi="Arial Narrow"/>
          <w:sz w:val="26"/>
          <w:szCs w:val="26"/>
        </w:rPr>
        <w:t xml:space="preserve"> </w:t>
      </w:r>
      <w:r w:rsidR="00DB57F2">
        <w:rPr>
          <w:rFonts w:ascii="Arial Narrow" w:hAnsi="Arial Narrow"/>
          <w:sz w:val="26"/>
          <w:szCs w:val="26"/>
        </w:rPr>
        <w:t>M</w:t>
      </w:r>
      <w:r w:rsidRPr="000D2116">
        <w:rPr>
          <w:rFonts w:ascii="Arial Narrow" w:hAnsi="Arial Narrow"/>
          <w:sz w:val="26"/>
          <w:szCs w:val="26"/>
        </w:rPr>
        <w:t>uchas gracias</w:t>
      </w:r>
      <w:r w:rsidR="00DB57F2">
        <w:rPr>
          <w:rFonts w:ascii="Arial Narrow" w:hAnsi="Arial Narrow"/>
          <w:sz w:val="26"/>
          <w:szCs w:val="26"/>
        </w:rPr>
        <w:t>”</w:t>
      </w:r>
      <w:r w:rsidRPr="000D2116">
        <w:rPr>
          <w:rFonts w:ascii="Arial Narrow" w:hAnsi="Arial Narrow"/>
          <w:sz w:val="26"/>
          <w:szCs w:val="26"/>
        </w:rPr>
        <w:t xml:space="preserve">. </w:t>
      </w:r>
    </w:p>
    <w:p w:rsidR="00E8662E" w:rsidRPr="00E8662E" w:rsidRDefault="00E8662E" w:rsidP="00603260">
      <w:pPr>
        <w:pStyle w:val="Textoindependiente"/>
        <w:spacing w:line="240" w:lineRule="auto"/>
        <w:ind w:left="567" w:firstLine="284"/>
        <w:rPr>
          <w:rFonts w:ascii="Arial Narrow" w:hAnsi="Arial Narrow" w:cs="Courier New"/>
          <w:b w:val="0"/>
          <w:sz w:val="26"/>
          <w:szCs w:val="26"/>
        </w:rPr>
      </w:pPr>
    </w:p>
    <w:p w:rsidR="00F41FBE" w:rsidRPr="00F41FBE" w:rsidRDefault="00777154" w:rsidP="006267BB">
      <w:pPr>
        <w:ind w:left="567"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 xml:space="preserve">la celebración de la siguiente sesión, para el día </w:t>
      </w:r>
      <w:r w:rsidR="007C54D7">
        <w:rPr>
          <w:rFonts w:ascii="Arial Narrow" w:hAnsi="Arial Narrow" w:cs="Courier New"/>
          <w:b/>
          <w:sz w:val="26"/>
          <w:szCs w:val="26"/>
        </w:rPr>
        <w:t>sábado</w:t>
      </w:r>
      <w:r>
        <w:rPr>
          <w:rFonts w:ascii="Arial Narrow" w:hAnsi="Arial Narrow" w:cs="Courier New"/>
          <w:b/>
          <w:sz w:val="26"/>
          <w:szCs w:val="26"/>
        </w:rPr>
        <w:t xml:space="preserve"> </w:t>
      </w:r>
      <w:r w:rsidR="007C54D7">
        <w:rPr>
          <w:rFonts w:ascii="Arial Narrow" w:hAnsi="Arial Narrow" w:cs="Courier New"/>
          <w:b/>
          <w:sz w:val="26"/>
          <w:szCs w:val="26"/>
        </w:rPr>
        <w:t>doce</w:t>
      </w:r>
      <w:r w:rsidR="007D6B6D">
        <w:rPr>
          <w:rFonts w:ascii="Arial Narrow" w:hAnsi="Arial Narrow" w:cs="Courier New"/>
          <w:b/>
          <w:sz w:val="26"/>
          <w:szCs w:val="26"/>
        </w:rPr>
        <w:t xml:space="preserve"> de </w:t>
      </w:r>
      <w:r>
        <w:rPr>
          <w:rFonts w:ascii="Arial Narrow" w:hAnsi="Arial Narrow" w:cs="Courier New"/>
          <w:b/>
          <w:sz w:val="26"/>
          <w:szCs w:val="26"/>
        </w:rPr>
        <w:t>febrero</w:t>
      </w:r>
      <w:r w:rsidR="007D6B6D">
        <w:rPr>
          <w:rFonts w:ascii="Arial Narrow" w:hAnsi="Arial Narrow" w:cs="Courier New"/>
          <w:b/>
          <w:sz w:val="26"/>
          <w:szCs w:val="26"/>
        </w:rPr>
        <w:t xml:space="preserve"> del año en curso, a las </w:t>
      </w:r>
      <w:r w:rsidR="00627A11">
        <w:rPr>
          <w:rFonts w:ascii="Arial Narrow" w:hAnsi="Arial Narrow" w:cs="Courier New"/>
          <w:b/>
          <w:sz w:val="26"/>
          <w:szCs w:val="26"/>
        </w:rPr>
        <w:t>quin</w:t>
      </w:r>
      <w:r w:rsidR="007D6B6D">
        <w:rPr>
          <w:rFonts w:ascii="Arial Narrow" w:hAnsi="Arial Narrow" w:cs="Courier New"/>
          <w:b/>
          <w:sz w:val="26"/>
          <w:szCs w:val="26"/>
        </w:rPr>
        <w:t>ce horas</w:t>
      </w:r>
      <w:r w:rsidR="00627A11">
        <w:rPr>
          <w:rFonts w:ascii="Arial Narrow" w:hAnsi="Arial Narrow" w:cs="Courier New"/>
          <w:b/>
          <w:sz w:val="26"/>
          <w:szCs w:val="26"/>
        </w:rPr>
        <w:t xml:space="preserve"> con cuarenta minutos</w:t>
      </w:r>
      <w:r w:rsidR="007D6B6D">
        <w:rPr>
          <w:rFonts w:ascii="Arial Narrow" w:hAnsi="Arial Narrow" w:cs="Courier New"/>
          <w:b/>
          <w:sz w:val="26"/>
          <w:szCs w:val="26"/>
        </w:rPr>
        <w:t>; siendo aprobado por unanimidad</w:t>
      </w:r>
      <w:r w:rsidR="00F41FBE" w:rsidRPr="00F41FBE">
        <w:rPr>
          <w:rFonts w:ascii="Arial Narrow" w:hAnsi="Arial Narrow" w:cs="Courier New"/>
          <w:b/>
          <w:sz w:val="26"/>
          <w:szCs w:val="26"/>
        </w:rPr>
        <w:t xml:space="preserve">. </w:t>
      </w:r>
    </w:p>
    <w:p w:rsidR="00F41FBE" w:rsidRDefault="00F41FBE" w:rsidP="00F41FBE">
      <w:pPr>
        <w:ind w:left="1134" w:firstLine="284"/>
        <w:jc w:val="both"/>
        <w:rPr>
          <w:rFonts w:ascii="Arial Narrow" w:hAnsi="Arial Narrow" w:cs="Courier New"/>
          <w:b/>
          <w:sz w:val="26"/>
          <w:szCs w:val="26"/>
        </w:rPr>
      </w:pPr>
    </w:p>
    <w:p w:rsidR="00F41FBE" w:rsidRPr="00F41FBE" w:rsidRDefault="00603260" w:rsidP="006267BB">
      <w:pPr>
        <w:ind w:left="567"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AD74FC">
        <w:rPr>
          <w:rFonts w:ascii="Arial Narrow" w:hAnsi="Arial Narrow" w:cs="Courier New"/>
          <w:b/>
          <w:sz w:val="26"/>
          <w:szCs w:val="26"/>
        </w:rPr>
        <w:t>trece</w:t>
      </w:r>
      <w:r w:rsidR="007D6B6D" w:rsidRPr="00A55D54">
        <w:rPr>
          <w:rFonts w:ascii="Arial Narrow" w:hAnsi="Arial Narrow" w:cs="Courier New"/>
          <w:b/>
          <w:sz w:val="26"/>
          <w:szCs w:val="26"/>
        </w:rPr>
        <w:t xml:space="preserve"> horas con </w:t>
      </w:r>
      <w:r w:rsidR="00AD74FC">
        <w:rPr>
          <w:rFonts w:ascii="Arial Narrow" w:hAnsi="Arial Narrow" w:cs="Courier New"/>
          <w:b/>
          <w:sz w:val="26"/>
          <w:szCs w:val="26"/>
        </w:rPr>
        <w:t>treinta y un</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7C54D7">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7C54D7">
        <w:rPr>
          <w:rFonts w:ascii="Arial Narrow" w:hAnsi="Arial Narrow" w:cs="Courier New"/>
          <w:b/>
          <w:sz w:val="26"/>
          <w:szCs w:val="26"/>
        </w:rPr>
        <w:t>once</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F41FBE" w:rsidP="00F41FBE">
      <w:pPr>
        <w:ind w:left="1134" w:firstLine="284"/>
        <w:jc w:val="both"/>
        <w:rPr>
          <w:rFonts w:ascii="Arial Narrow" w:hAnsi="Arial Narrow" w:cs="Courier New"/>
          <w:sz w:val="26"/>
          <w:szCs w:val="26"/>
        </w:rPr>
      </w:pPr>
    </w:p>
    <w:p w:rsidR="007D6B6D" w:rsidRPr="00A55D54" w:rsidRDefault="007D6B6D" w:rsidP="00857873">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rsidR="007D6B6D" w:rsidRDefault="007D6B6D" w:rsidP="00857873">
      <w:pPr>
        <w:ind w:firstLine="284"/>
        <w:jc w:val="center"/>
        <w:rPr>
          <w:rFonts w:ascii="Arial Narrow" w:hAnsi="Arial Narrow" w:cs="Courier New"/>
          <w:sz w:val="24"/>
          <w:szCs w:val="24"/>
          <w:lang w:val="es-MX"/>
        </w:rPr>
      </w:pPr>
    </w:p>
    <w:p w:rsidR="007D6B6D" w:rsidRPr="00A55D54" w:rsidRDefault="007D6B6D" w:rsidP="00857873">
      <w:pPr>
        <w:ind w:firstLine="284"/>
        <w:jc w:val="center"/>
        <w:rPr>
          <w:rFonts w:ascii="Arial Narrow" w:hAnsi="Arial Narrow" w:cs="Courier New"/>
          <w:sz w:val="24"/>
          <w:szCs w:val="24"/>
          <w:lang w:val="es-MX"/>
        </w:rPr>
      </w:pPr>
    </w:p>
    <w:p w:rsidR="007D6B6D" w:rsidRPr="00A55D54"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rsidR="007D6B6D" w:rsidRPr="00A55D54" w:rsidRDefault="007D6B6D" w:rsidP="007D6B6D">
      <w:pPr>
        <w:ind w:firstLine="284"/>
        <w:jc w:val="center"/>
        <w:rPr>
          <w:rFonts w:ascii="Arial Narrow" w:hAnsi="Arial Narrow" w:cs="Courier New"/>
          <w:sz w:val="24"/>
          <w:szCs w:val="24"/>
        </w:rPr>
      </w:pPr>
    </w:p>
    <w:p w:rsidR="007D6B6D" w:rsidRPr="00A55D54" w:rsidRDefault="007D6B6D" w:rsidP="007D6B6D">
      <w:pPr>
        <w:ind w:firstLine="284"/>
        <w:jc w:val="center"/>
        <w:rPr>
          <w:rFonts w:ascii="Arial Narrow" w:hAnsi="Arial Narrow" w:cs="Courier New"/>
          <w:sz w:val="24"/>
          <w:szCs w:val="24"/>
        </w:rPr>
      </w:pPr>
    </w:p>
    <w:p w:rsidR="007D6B6D" w:rsidRPr="00A55D54"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rsidTr="00857873">
        <w:trPr>
          <w:trHeight w:val="1719"/>
        </w:trPr>
        <w:tc>
          <w:tcPr>
            <w:tcW w:w="3823"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151"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rPr>
                <w:rFonts w:ascii="Arial Narrow" w:hAnsi="Arial Narrow" w:cs="Courier New"/>
                <w:sz w:val="24"/>
                <w:szCs w:val="24"/>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p w:rsidR="007D6B6D" w:rsidRPr="00A55D54" w:rsidRDefault="007D6B6D" w:rsidP="00E06772">
            <w:pPr>
              <w:jc w:val="both"/>
              <w:rPr>
                <w:rFonts w:ascii="Arial Narrow" w:hAnsi="Arial Narrow" w:cs="Courier New"/>
                <w:sz w:val="24"/>
                <w:szCs w:val="24"/>
                <w:lang w:val="es-MX"/>
              </w:rPr>
            </w:pPr>
          </w:p>
        </w:tc>
      </w:tr>
    </w:tbl>
    <w:p w:rsidR="001F5EDC" w:rsidRDefault="001F5EDC"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Pr="00F41FBE" w:rsidRDefault="00777154" w:rsidP="00F41FBE">
      <w:pPr>
        <w:spacing w:line="360" w:lineRule="auto"/>
        <w:ind w:left="1134" w:hanging="1134"/>
        <w:jc w:val="both"/>
        <w:rPr>
          <w:rFonts w:ascii="Tahoma" w:hAnsi="Tahoma" w:cs="Tahoma"/>
          <w:sz w:val="26"/>
          <w:szCs w:val="26"/>
          <w:lang w:val="es-MX"/>
        </w:rPr>
      </w:pPr>
    </w:p>
    <w:sectPr w:rsidR="00777154" w:rsidRPr="00F41FBE" w:rsidSect="005C2832">
      <w:headerReference w:type="default" r:id="rId8"/>
      <w:footerReference w:type="default" r:id="rId9"/>
      <w:pgSz w:w="12240" w:h="15840"/>
      <w:pgMar w:top="2835" w:right="1134" w:bottom="1134" w:left="283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3DA" w:rsidRDefault="00F043DA" w:rsidP="00242A64">
      <w:r>
        <w:separator/>
      </w:r>
    </w:p>
  </w:endnote>
  <w:endnote w:type="continuationSeparator" w:id="0">
    <w:p w:rsidR="00F043DA" w:rsidRDefault="00F043DA"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rsidR="00F043DA" w:rsidRDefault="00F043DA" w:rsidP="00E057AE">
        <w:pPr>
          <w:pStyle w:val="Piedepgina"/>
          <w:jc w:val="center"/>
        </w:pPr>
        <w:r>
          <w:fldChar w:fldCharType="begin"/>
        </w:r>
        <w:r>
          <w:instrText>PAGE   \* MERGEFORMAT</w:instrText>
        </w:r>
        <w:r>
          <w:fldChar w:fldCharType="separate"/>
        </w:r>
        <w:r w:rsidR="005634B3">
          <w:rPr>
            <w:noProof/>
          </w:rPr>
          <w:t>27</w:t>
        </w:r>
        <w:r>
          <w:fldChar w:fldCharType="end"/>
        </w:r>
      </w:p>
    </w:sdtContent>
  </w:sdt>
  <w:p w:rsidR="00F043DA" w:rsidRPr="000E44EA" w:rsidRDefault="00F043DA"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3DA" w:rsidRDefault="00F043DA" w:rsidP="00242A64">
      <w:r>
        <w:separator/>
      </w:r>
    </w:p>
  </w:footnote>
  <w:footnote w:type="continuationSeparator" w:id="0">
    <w:p w:rsidR="00F043DA" w:rsidRDefault="00F043DA"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DA" w:rsidRDefault="00F043DA">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F043DA" w:rsidRDefault="00F043DA"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F043DA" w:rsidRDefault="00F043DA"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F043DA" w:rsidRDefault="00F043DA"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F043DA" w:rsidRDefault="00F043DA"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F043DA" w:rsidRDefault="00F043DA"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F043DA" w:rsidRDefault="00F043DA"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F043DA" w:rsidRDefault="00F043DA" w:rsidP="00E057AE">
                          <w:pPr>
                            <w:tabs>
                              <w:tab w:val="left" w:pos="6663"/>
                            </w:tabs>
                            <w:ind w:right="1492"/>
                            <w:jc w:val="center"/>
                            <w:rPr>
                              <w:sz w:val="24"/>
                            </w:rPr>
                          </w:pPr>
                        </w:p>
                        <w:p w:rsidR="00F043DA" w:rsidRDefault="00F043DA" w:rsidP="00E057AE">
                          <w:pPr>
                            <w:tabs>
                              <w:tab w:val="left" w:pos="6663"/>
                            </w:tabs>
                            <w:ind w:right="1492"/>
                            <w:jc w:val="center"/>
                            <w:rPr>
                              <w:sz w:val="24"/>
                            </w:rPr>
                          </w:pPr>
                        </w:p>
                        <w:p w:rsidR="00F043DA" w:rsidRPr="00242A64" w:rsidRDefault="00F043DA" w:rsidP="00E057AE">
                          <w:pPr>
                            <w:tabs>
                              <w:tab w:val="left" w:pos="6663"/>
                              <w:tab w:val="left" w:pos="6804"/>
                            </w:tabs>
                            <w:ind w:right="1492"/>
                            <w:jc w:val="center"/>
                            <w:rPr>
                              <w:sz w:val="24"/>
                            </w:rPr>
                          </w:pPr>
                          <w:r w:rsidRPr="00242A64">
                            <w:rPr>
                              <w:sz w:val="24"/>
                            </w:rPr>
                            <w:t>GOBIERNO DEL ESTADO DE YUCATÁN</w:t>
                          </w:r>
                        </w:p>
                        <w:p w:rsidR="00F043DA" w:rsidRPr="00242A64" w:rsidRDefault="00F043DA"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F043DA" w:rsidRDefault="00F043DA" w:rsidP="00E057AE">
                    <w:pPr>
                      <w:tabs>
                        <w:tab w:val="left" w:pos="6663"/>
                      </w:tabs>
                      <w:ind w:right="1492"/>
                      <w:jc w:val="center"/>
                      <w:rPr>
                        <w:sz w:val="24"/>
                      </w:rPr>
                    </w:pPr>
                  </w:p>
                  <w:p w:rsidR="00F043DA" w:rsidRDefault="00F043DA" w:rsidP="00E057AE">
                    <w:pPr>
                      <w:tabs>
                        <w:tab w:val="left" w:pos="6663"/>
                      </w:tabs>
                      <w:ind w:right="1492"/>
                      <w:jc w:val="center"/>
                      <w:rPr>
                        <w:sz w:val="24"/>
                      </w:rPr>
                    </w:pPr>
                  </w:p>
                  <w:p w:rsidR="00F043DA" w:rsidRPr="00242A64" w:rsidRDefault="00F043DA" w:rsidP="00E057AE">
                    <w:pPr>
                      <w:tabs>
                        <w:tab w:val="left" w:pos="6663"/>
                        <w:tab w:val="left" w:pos="6804"/>
                      </w:tabs>
                      <w:ind w:right="1492"/>
                      <w:jc w:val="center"/>
                      <w:rPr>
                        <w:sz w:val="24"/>
                      </w:rPr>
                    </w:pPr>
                    <w:r w:rsidRPr="00242A64">
                      <w:rPr>
                        <w:sz w:val="24"/>
                      </w:rPr>
                      <w:t>GOBIERNO DEL ESTADO DE YUCATÁN</w:t>
                    </w:r>
                  </w:p>
                  <w:p w:rsidR="00F043DA" w:rsidRPr="00242A64" w:rsidRDefault="00F043DA"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3">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4">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6">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7">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5"/>
  </w:num>
  <w:num w:numId="2">
    <w:abstractNumId w:val="14"/>
  </w:num>
  <w:num w:numId="3">
    <w:abstractNumId w:val="18"/>
  </w:num>
  <w:num w:numId="4">
    <w:abstractNumId w:val="1"/>
  </w:num>
  <w:num w:numId="5">
    <w:abstractNumId w:val="13"/>
  </w:num>
  <w:num w:numId="6">
    <w:abstractNumId w:val="3"/>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
  </w:num>
  <w:num w:numId="11">
    <w:abstractNumId w:val="22"/>
  </w:num>
  <w:num w:numId="12">
    <w:abstractNumId w:val="19"/>
  </w:num>
  <w:num w:numId="13">
    <w:abstractNumId w:val="11"/>
  </w:num>
  <w:num w:numId="14">
    <w:abstractNumId w:val="16"/>
  </w:num>
  <w:num w:numId="15">
    <w:abstractNumId w:val="0"/>
  </w:num>
  <w:num w:numId="16">
    <w:abstractNumId w:val="21"/>
  </w:num>
  <w:num w:numId="17">
    <w:abstractNumId w:val="7"/>
  </w:num>
  <w:num w:numId="18">
    <w:abstractNumId w:val="12"/>
  </w:num>
  <w:num w:numId="19">
    <w:abstractNumId w:val="4"/>
  </w:num>
  <w:num w:numId="20">
    <w:abstractNumId w:val="25"/>
  </w:num>
  <w:num w:numId="21">
    <w:abstractNumId w:val="27"/>
  </w:num>
  <w:num w:numId="22">
    <w:abstractNumId w:val="26"/>
  </w:num>
  <w:num w:numId="23">
    <w:abstractNumId w:val="24"/>
  </w:num>
  <w:num w:numId="24">
    <w:abstractNumId w:val="20"/>
  </w:num>
  <w:num w:numId="25">
    <w:abstractNumId w:val="6"/>
  </w:num>
  <w:num w:numId="26">
    <w:abstractNumId w:val="5"/>
  </w:num>
  <w:num w:numId="27">
    <w:abstractNumId w:val="30"/>
  </w:num>
  <w:num w:numId="28">
    <w:abstractNumId w:val="10"/>
  </w:num>
  <w:num w:numId="29">
    <w:abstractNumId w:val="29"/>
  </w:num>
  <w:num w:numId="30">
    <w:abstractNumId w:val="17"/>
  </w:num>
  <w:num w:numId="31">
    <w:abstractNumId w:val="23"/>
  </w:num>
  <w:num w:numId="3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927"/>
    <w:rsid w:val="00001FA1"/>
    <w:rsid w:val="0000242F"/>
    <w:rsid w:val="000051FE"/>
    <w:rsid w:val="00006DB6"/>
    <w:rsid w:val="00010B2D"/>
    <w:rsid w:val="000124BF"/>
    <w:rsid w:val="00014B89"/>
    <w:rsid w:val="00015F4C"/>
    <w:rsid w:val="00020413"/>
    <w:rsid w:val="00020B07"/>
    <w:rsid w:val="0002141C"/>
    <w:rsid w:val="00021AF5"/>
    <w:rsid w:val="0002298B"/>
    <w:rsid w:val="00023901"/>
    <w:rsid w:val="0002763D"/>
    <w:rsid w:val="00034D1D"/>
    <w:rsid w:val="0003733D"/>
    <w:rsid w:val="00037D27"/>
    <w:rsid w:val="00037FC8"/>
    <w:rsid w:val="00040942"/>
    <w:rsid w:val="000422C1"/>
    <w:rsid w:val="00042AB0"/>
    <w:rsid w:val="0004359A"/>
    <w:rsid w:val="000449D0"/>
    <w:rsid w:val="00044CBE"/>
    <w:rsid w:val="00046AF8"/>
    <w:rsid w:val="0005043F"/>
    <w:rsid w:val="000521DE"/>
    <w:rsid w:val="00055C96"/>
    <w:rsid w:val="000605B4"/>
    <w:rsid w:val="00060F87"/>
    <w:rsid w:val="00067506"/>
    <w:rsid w:val="0007018E"/>
    <w:rsid w:val="00072367"/>
    <w:rsid w:val="0007272E"/>
    <w:rsid w:val="0007389D"/>
    <w:rsid w:val="00074298"/>
    <w:rsid w:val="00074344"/>
    <w:rsid w:val="00081DDB"/>
    <w:rsid w:val="00082404"/>
    <w:rsid w:val="0008417E"/>
    <w:rsid w:val="00090BEA"/>
    <w:rsid w:val="0009575F"/>
    <w:rsid w:val="000A194F"/>
    <w:rsid w:val="000A1BD1"/>
    <w:rsid w:val="000A1F2C"/>
    <w:rsid w:val="000A488A"/>
    <w:rsid w:val="000B1807"/>
    <w:rsid w:val="000B44F9"/>
    <w:rsid w:val="000B59C0"/>
    <w:rsid w:val="000B756E"/>
    <w:rsid w:val="000C0C41"/>
    <w:rsid w:val="000C1964"/>
    <w:rsid w:val="000C1F70"/>
    <w:rsid w:val="000C26EE"/>
    <w:rsid w:val="000C57CD"/>
    <w:rsid w:val="000C7701"/>
    <w:rsid w:val="000D093B"/>
    <w:rsid w:val="000D1957"/>
    <w:rsid w:val="000D2116"/>
    <w:rsid w:val="000D29F4"/>
    <w:rsid w:val="000D304C"/>
    <w:rsid w:val="000D324E"/>
    <w:rsid w:val="000D4A50"/>
    <w:rsid w:val="000D6832"/>
    <w:rsid w:val="000E0655"/>
    <w:rsid w:val="000E0B6F"/>
    <w:rsid w:val="000E1822"/>
    <w:rsid w:val="000E2D94"/>
    <w:rsid w:val="000E3A4B"/>
    <w:rsid w:val="000E4480"/>
    <w:rsid w:val="000E44EA"/>
    <w:rsid w:val="000E79B6"/>
    <w:rsid w:val="000F2036"/>
    <w:rsid w:val="000F344F"/>
    <w:rsid w:val="000F53C2"/>
    <w:rsid w:val="000F7216"/>
    <w:rsid w:val="00104119"/>
    <w:rsid w:val="00107641"/>
    <w:rsid w:val="001116B7"/>
    <w:rsid w:val="00116D7B"/>
    <w:rsid w:val="001173C2"/>
    <w:rsid w:val="00122052"/>
    <w:rsid w:val="00124280"/>
    <w:rsid w:val="0012459C"/>
    <w:rsid w:val="00126B91"/>
    <w:rsid w:val="00136D80"/>
    <w:rsid w:val="00137889"/>
    <w:rsid w:val="00140983"/>
    <w:rsid w:val="0014108D"/>
    <w:rsid w:val="001414F2"/>
    <w:rsid w:val="00145A2A"/>
    <w:rsid w:val="00145A74"/>
    <w:rsid w:val="00147CBD"/>
    <w:rsid w:val="001505E6"/>
    <w:rsid w:val="001537A1"/>
    <w:rsid w:val="00155A09"/>
    <w:rsid w:val="00155B90"/>
    <w:rsid w:val="00157611"/>
    <w:rsid w:val="00161F16"/>
    <w:rsid w:val="001622E1"/>
    <w:rsid w:val="001634D4"/>
    <w:rsid w:val="0016433B"/>
    <w:rsid w:val="00164D77"/>
    <w:rsid w:val="00170CA2"/>
    <w:rsid w:val="0017286D"/>
    <w:rsid w:val="00172B23"/>
    <w:rsid w:val="00174777"/>
    <w:rsid w:val="00176AD2"/>
    <w:rsid w:val="00183F66"/>
    <w:rsid w:val="00186BBE"/>
    <w:rsid w:val="00187EB1"/>
    <w:rsid w:val="00193C59"/>
    <w:rsid w:val="00194223"/>
    <w:rsid w:val="00195004"/>
    <w:rsid w:val="00195365"/>
    <w:rsid w:val="00197AF5"/>
    <w:rsid w:val="001A1B9D"/>
    <w:rsid w:val="001A2B97"/>
    <w:rsid w:val="001A2C76"/>
    <w:rsid w:val="001A49D7"/>
    <w:rsid w:val="001A52C0"/>
    <w:rsid w:val="001A6091"/>
    <w:rsid w:val="001A6EDC"/>
    <w:rsid w:val="001B183E"/>
    <w:rsid w:val="001B320F"/>
    <w:rsid w:val="001B5576"/>
    <w:rsid w:val="001B5E2A"/>
    <w:rsid w:val="001B6438"/>
    <w:rsid w:val="001B7075"/>
    <w:rsid w:val="001B74B8"/>
    <w:rsid w:val="001C2B7F"/>
    <w:rsid w:val="001C2C9F"/>
    <w:rsid w:val="001C7F26"/>
    <w:rsid w:val="001D2255"/>
    <w:rsid w:val="001D2DEE"/>
    <w:rsid w:val="001D4BE8"/>
    <w:rsid w:val="001F0E9D"/>
    <w:rsid w:val="001F5630"/>
    <w:rsid w:val="001F5EDC"/>
    <w:rsid w:val="001F6814"/>
    <w:rsid w:val="001F6CBB"/>
    <w:rsid w:val="001F7055"/>
    <w:rsid w:val="00200557"/>
    <w:rsid w:val="00202AA0"/>
    <w:rsid w:val="00203D89"/>
    <w:rsid w:val="00204266"/>
    <w:rsid w:val="002045C1"/>
    <w:rsid w:val="00205FC3"/>
    <w:rsid w:val="00206091"/>
    <w:rsid w:val="0021206D"/>
    <w:rsid w:val="00215B83"/>
    <w:rsid w:val="00221BB0"/>
    <w:rsid w:val="00221C25"/>
    <w:rsid w:val="00222A02"/>
    <w:rsid w:val="002233A8"/>
    <w:rsid w:val="00223BE0"/>
    <w:rsid w:val="00225D41"/>
    <w:rsid w:val="00226E30"/>
    <w:rsid w:val="00231F69"/>
    <w:rsid w:val="0023271F"/>
    <w:rsid w:val="00233705"/>
    <w:rsid w:val="00233C50"/>
    <w:rsid w:val="0023543C"/>
    <w:rsid w:val="00237615"/>
    <w:rsid w:val="002402C3"/>
    <w:rsid w:val="00240322"/>
    <w:rsid w:val="0024115B"/>
    <w:rsid w:val="00242A64"/>
    <w:rsid w:val="0024534D"/>
    <w:rsid w:val="00246CA3"/>
    <w:rsid w:val="00247C05"/>
    <w:rsid w:val="00247DD9"/>
    <w:rsid w:val="002500E0"/>
    <w:rsid w:val="0025092A"/>
    <w:rsid w:val="00261ACD"/>
    <w:rsid w:val="002631D2"/>
    <w:rsid w:val="00263CE9"/>
    <w:rsid w:val="00266538"/>
    <w:rsid w:val="00266B1A"/>
    <w:rsid w:val="0026708E"/>
    <w:rsid w:val="00271C50"/>
    <w:rsid w:val="002722BC"/>
    <w:rsid w:val="002723A8"/>
    <w:rsid w:val="0027327B"/>
    <w:rsid w:val="002753AA"/>
    <w:rsid w:val="00277A18"/>
    <w:rsid w:val="002814C6"/>
    <w:rsid w:val="00283C48"/>
    <w:rsid w:val="00291766"/>
    <w:rsid w:val="002951AB"/>
    <w:rsid w:val="00295C0B"/>
    <w:rsid w:val="00296A53"/>
    <w:rsid w:val="002A188B"/>
    <w:rsid w:val="002A1E5D"/>
    <w:rsid w:val="002A31DF"/>
    <w:rsid w:val="002A36B8"/>
    <w:rsid w:val="002A4AAC"/>
    <w:rsid w:val="002A5DF1"/>
    <w:rsid w:val="002A672F"/>
    <w:rsid w:val="002B0AB5"/>
    <w:rsid w:val="002B10C8"/>
    <w:rsid w:val="002B1239"/>
    <w:rsid w:val="002C0122"/>
    <w:rsid w:val="002C0285"/>
    <w:rsid w:val="002C1174"/>
    <w:rsid w:val="002C1843"/>
    <w:rsid w:val="002C3854"/>
    <w:rsid w:val="002C7006"/>
    <w:rsid w:val="002C7771"/>
    <w:rsid w:val="002D7166"/>
    <w:rsid w:val="002E06DE"/>
    <w:rsid w:val="002E4221"/>
    <w:rsid w:val="002E48B0"/>
    <w:rsid w:val="002E48F1"/>
    <w:rsid w:val="002F3567"/>
    <w:rsid w:val="002F5639"/>
    <w:rsid w:val="003001BE"/>
    <w:rsid w:val="003015F3"/>
    <w:rsid w:val="0030507A"/>
    <w:rsid w:val="00306618"/>
    <w:rsid w:val="00306864"/>
    <w:rsid w:val="003111BE"/>
    <w:rsid w:val="00311944"/>
    <w:rsid w:val="00312975"/>
    <w:rsid w:val="00316406"/>
    <w:rsid w:val="00320A10"/>
    <w:rsid w:val="003217CD"/>
    <w:rsid w:val="00324BC2"/>
    <w:rsid w:val="00324C82"/>
    <w:rsid w:val="00330013"/>
    <w:rsid w:val="00330B94"/>
    <w:rsid w:val="00330E11"/>
    <w:rsid w:val="00330FBD"/>
    <w:rsid w:val="00331AD1"/>
    <w:rsid w:val="00332FAB"/>
    <w:rsid w:val="003339CE"/>
    <w:rsid w:val="003419A1"/>
    <w:rsid w:val="00342417"/>
    <w:rsid w:val="00342443"/>
    <w:rsid w:val="00344F74"/>
    <w:rsid w:val="003459AB"/>
    <w:rsid w:val="00346322"/>
    <w:rsid w:val="0035011E"/>
    <w:rsid w:val="00350EA1"/>
    <w:rsid w:val="00351BD0"/>
    <w:rsid w:val="00351EFB"/>
    <w:rsid w:val="003532C3"/>
    <w:rsid w:val="0035723C"/>
    <w:rsid w:val="00360972"/>
    <w:rsid w:val="00362F84"/>
    <w:rsid w:val="00365F2D"/>
    <w:rsid w:val="0036722D"/>
    <w:rsid w:val="00370D1A"/>
    <w:rsid w:val="00371281"/>
    <w:rsid w:val="00372BD5"/>
    <w:rsid w:val="003744C6"/>
    <w:rsid w:val="0037458F"/>
    <w:rsid w:val="00376BE1"/>
    <w:rsid w:val="00376D73"/>
    <w:rsid w:val="00384180"/>
    <w:rsid w:val="00385F6F"/>
    <w:rsid w:val="00394DCD"/>
    <w:rsid w:val="003965D9"/>
    <w:rsid w:val="003969E3"/>
    <w:rsid w:val="003A3B32"/>
    <w:rsid w:val="003A796F"/>
    <w:rsid w:val="003B0868"/>
    <w:rsid w:val="003B3F45"/>
    <w:rsid w:val="003B4235"/>
    <w:rsid w:val="003B5D3F"/>
    <w:rsid w:val="003B79CB"/>
    <w:rsid w:val="003C1020"/>
    <w:rsid w:val="003C477D"/>
    <w:rsid w:val="003C4FF2"/>
    <w:rsid w:val="003C6721"/>
    <w:rsid w:val="003C6DF9"/>
    <w:rsid w:val="003C7E6B"/>
    <w:rsid w:val="003D2733"/>
    <w:rsid w:val="003D4F33"/>
    <w:rsid w:val="003D679C"/>
    <w:rsid w:val="003E0EDA"/>
    <w:rsid w:val="003E5137"/>
    <w:rsid w:val="003E55C4"/>
    <w:rsid w:val="003E63FC"/>
    <w:rsid w:val="003E650F"/>
    <w:rsid w:val="003E7943"/>
    <w:rsid w:val="003F0BF1"/>
    <w:rsid w:val="003F1E12"/>
    <w:rsid w:val="003F4EDC"/>
    <w:rsid w:val="003F6777"/>
    <w:rsid w:val="0040184B"/>
    <w:rsid w:val="00402AA6"/>
    <w:rsid w:val="00406939"/>
    <w:rsid w:val="004101C5"/>
    <w:rsid w:val="00411863"/>
    <w:rsid w:val="004127B9"/>
    <w:rsid w:val="00413C60"/>
    <w:rsid w:val="00417EA4"/>
    <w:rsid w:val="004200B4"/>
    <w:rsid w:val="0042050D"/>
    <w:rsid w:val="0042080B"/>
    <w:rsid w:val="0042090D"/>
    <w:rsid w:val="004216DC"/>
    <w:rsid w:val="00423CB3"/>
    <w:rsid w:val="00424F8E"/>
    <w:rsid w:val="0042533E"/>
    <w:rsid w:val="00425447"/>
    <w:rsid w:val="00425EA6"/>
    <w:rsid w:val="00427070"/>
    <w:rsid w:val="00431046"/>
    <w:rsid w:val="00435244"/>
    <w:rsid w:val="004373B6"/>
    <w:rsid w:val="00441193"/>
    <w:rsid w:val="00441DEC"/>
    <w:rsid w:val="00443479"/>
    <w:rsid w:val="00443BD5"/>
    <w:rsid w:val="004444A0"/>
    <w:rsid w:val="00444513"/>
    <w:rsid w:val="00446614"/>
    <w:rsid w:val="00446835"/>
    <w:rsid w:val="00446849"/>
    <w:rsid w:val="004478FA"/>
    <w:rsid w:val="00447A4B"/>
    <w:rsid w:val="00447AD9"/>
    <w:rsid w:val="00450506"/>
    <w:rsid w:val="0045115E"/>
    <w:rsid w:val="00451D1B"/>
    <w:rsid w:val="00452B3F"/>
    <w:rsid w:val="00453DB1"/>
    <w:rsid w:val="00455EFF"/>
    <w:rsid w:val="004606AF"/>
    <w:rsid w:val="004617E8"/>
    <w:rsid w:val="00466889"/>
    <w:rsid w:val="004707C7"/>
    <w:rsid w:val="00472709"/>
    <w:rsid w:val="0047487E"/>
    <w:rsid w:val="00475A55"/>
    <w:rsid w:val="00476C03"/>
    <w:rsid w:val="00476DED"/>
    <w:rsid w:val="00482704"/>
    <w:rsid w:val="004831AE"/>
    <w:rsid w:val="00484567"/>
    <w:rsid w:val="00493D55"/>
    <w:rsid w:val="00494D14"/>
    <w:rsid w:val="00495D5F"/>
    <w:rsid w:val="004976F0"/>
    <w:rsid w:val="00497DAB"/>
    <w:rsid w:val="004A21A9"/>
    <w:rsid w:val="004A41AF"/>
    <w:rsid w:val="004A7455"/>
    <w:rsid w:val="004B2DF5"/>
    <w:rsid w:val="004B4BD3"/>
    <w:rsid w:val="004B6945"/>
    <w:rsid w:val="004B6DC8"/>
    <w:rsid w:val="004B78BF"/>
    <w:rsid w:val="004C1356"/>
    <w:rsid w:val="004C1F31"/>
    <w:rsid w:val="004C3AA8"/>
    <w:rsid w:val="004C4E3B"/>
    <w:rsid w:val="004D0FA6"/>
    <w:rsid w:val="004D7E41"/>
    <w:rsid w:val="004E055A"/>
    <w:rsid w:val="004E10F8"/>
    <w:rsid w:val="004E2394"/>
    <w:rsid w:val="004E3AF0"/>
    <w:rsid w:val="004E72D1"/>
    <w:rsid w:val="004F04F4"/>
    <w:rsid w:val="004F28E0"/>
    <w:rsid w:val="004F45EA"/>
    <w:rsid w:val="004F5056"/>
    <w:rsid w:val="004F7CCC"/>
    <w:rsid w:val="00501F51"/>
    <w:rsid w:val="00503A01"/>
    <w:rsid w:val="005132C3"/>
    <w:rsid w:val="005136FD"/>
    <w:rsid w:val="00515EFA"/>
    <w:rsid w:val="00521CFB"/>
    <w:rsid w:val="00527D77"/>
    <w:rsid w:val="00530AF6"/>
    <w:rsid w:val="00531FFE"/>
    <w:rsid w:val="0053279D"/>
    <w:rsid w:val="00533CFE"/>
    <w:rsid w:val="00533EBD"/>
    <w:rsid w:val="005403B9"/>
    <w:rsid w:val="00541D51"/>
    <w:rsid w:val="00541F06"/>
    <w:rsid w:val="0054252B"/>
    <w:rsid w:val="00554532"/>
    <w:rsid w:val="005548F1"/>
    <w:rsid w:val="005565BF"/>
    <w:rsid w:val="005603A5"/>
    <w:rsid w:val="005608D2"/>
    <w:rsid w:val="00561BAD"/>
    <w:rsid w:val="005634B3"/>
    <w:rsid w:val="00563CBE"/>
    <w:rsid w:val="005760BE"/>
    <w:rsid w:val="00576BFC"/>
    <w:rsid w:val="005803E9"/>
    <w:rsid w:val="00581484"/>
    <w:rsid w:val="00581562"/>
    <w:rsid w:val="00581BB6"/>
    <w:rsid w:val="0058592B"/>
    <w:rsid w:val="00590B44"/>
    <w:rsid w:val="00591832"/>
    <w:rsid w:val="00591FA7"/>
    <w:rsid w:val="0059208D"/>
    <w:rsid w:val="005925FA"/>
    <w:rsid w:val="00594BB3"/>
    <w:rsid w:val="005963CE"/>
    <w:rsid w:val="005A3D6C"/>
    <w:rsid w:val="005A4366"/>
    <w:rsid w:val="005A4684"/>
    <w:rsid w:val="005A5E63"/>
    <w:rsid w:val="005A6EAF"/>
    <w:rsid w:val="005A72DD"/>
    <w:rsid w:val="005B0F24"/>
    <w:rsid w:val="005B2411"/>
    <w:rsid w:val="005B5001"/>
    <w:rsid w:val="005C06EE"/>
    <w:rsid w:val="005C0BC9"/>
    <w:rsid w:val="005C2832"/>
    <w:rsid w:val="005C3FEF"/>
    <w:rsid w:val="005C5EBF"/>
    <w:rsid w:val="005C6DC7"/>
    <w:rsid w:val="005C7252"/>
    <w:rsid w:val="005D006B"/>
    <w:rsid w:val="005D0B23"/>
    <w:rsid w:val="005D6B4F"/>
    <w:rsid w:val="005D76F9"/>
    <w:rsid w:val="005D7EFB"/>
    <w:rsid w:val="005E1B3E"/>
    <w:rsid w:val="005E246E"/>
    <w:rsid w:val="005E694C"/>
    <w:rsid w:val="005F0DB9"/>
    <w:rsid w:val="005F675E"/>
    <w:rsid w:val="005F7C40"/>
    <w:rsid w:val="00602107"/>
    <w:rsid w:val="006021D5"/>
    <w:rsid w:val="00603260"/>
    <w:rsid w:val="00604654"/>
    <w:rsid w:val="0060552B"/>
    <w:rsid w:val="0060747F"/>
    <w:rsid w:val="00607BF5"/>
    <w:rsid w:val="00610BB2"/>
    <w:rsid w:val="00611534"/>
    <w:rsid w:val="00611B8A"/>
    <w:rsid w:val="00611BF2"/>
    <w:rsid w:val="00614128"/>
    <w:rsid w:val="006168F8"/>
    <w:rsid w:val="0062471C"/>
    <w:rsid w:val="006267BB"/>
    <w:rsid w:val="00627A11"/>
    <w:rsid w:val="00630438"/>
    <w:rsid w:val="0063123B"/>
    <w:rsid w:val="00633474"/>
    <w:rsid w:val="006356F6"/>
    <w:rsid w:val="00643E23"/>
    <w:rsid w:val="0064735B"/>
    <w:rsid w:val="00647895"/>
    <w:rsid w:val="00651078"/>
    <w:rsid w:val="00651F87"/>
    <w:rsid w:val="00654D7E"/>
    <w:rsid w:val="00655EED"/>
    <w:rsid w:val="00661105"/>
    <w:rsid w:val="006635C5"/>
    <w:rsid w:val="00664B9E"/>
    <w:rsid w:val="00666849"/>
    <w:rsid w:val="0066721F"/>
    <w:rsid w:val="006679D4"/>
    <w:rsid w:val="0067262B"/>
    <w:rsid w:val="00676CEA"/>
    <w:rsid w:val="00676DD6"/>
    <w:rsid w:val="00677637"/>
    <w:rsid w:val="00681BD5"/>
    <w:rsid w:val="006821FF"/>
    <w:rsid w:val="0068421E"/>
    <w:rsid w:val="00694118"/>
    <w:rsid w:val="00696053"/>
    <w:rsid w:val="006A135F"/>
    <w:rsid w:val="006A146B"/>
    <w:rsid w:val="006A6FC1"/>
    <w:rsid w:val="006B011E"/>
    <w:rsid w:val="006B0BF4"/>
    <w:rsid w:val="006B1C78"/>
    <w:rsid w:val="006B2BB4"/>
    <w:rsid w:val="006B2F72"/>
    <w:rsid w:val="006B5A4C"/>
    <w:rsid w:val="006B6A5C"/>
    <w:rsid w:val="006C27EB"/>
    <w:rsid w:val="006C53BD"/>
    <w:rsid w:val="006C75DA"/>
    <w:rsid w:val="006D0F5F"/>
    <w:rsid w:val="006D164F"/>
    <w:rsid w:val="006D16A5"/>
    <w:rsid w:val="006D30E7"/>
    <w:rsid w:val="006D31B2"/>
    <w:rsid w:val="006D7952"/>
    <w:rsid w:val="006E34C8"/>
    <w:rsid w:val="006E4767"/>
    <w:rsid w:val="006E5B24"/>
    <w:rsid w:val="006E64A2"/>
    <w:rsid w:val="006E65BF"/>
    <w:rsid w:val="006F04C7"/>
    <w:rsid w:val="006F137D"/>
    <w:rsid w:val="006F20C9"/>
    <w:rsid w:val="006F33AF"/>
    <w:rsid w:val="006F4C20"/>
    <w:rsid w:val="006F536C"/>
    <w:rsid w:val="00701D1D"/>
    <w:rsid w:val="00703E95"/>
    <w:rsid w:val="00711C9B"/>
    <w:rsid w:val="00712F67"/>
    <w:rsid w:val="00714ECF"/>
    <w:rsid w:val="0071612A"/>
    <w:rsid w:val="00716644"/>
    <w:rsid w:val="00717098"/>
    <w:rsid w:val="00720E9E"/>
    <w:rsid w:val="007228AD"/>
    <w:rsid w:val="00724FE7"/>
    <w:rsid w:val="00727E6D"/>
    <w:rsid w:val="00732B57"/>
    <w:rsid w:val="00736257"/>
    <w:rsid w:val="00742282"/>
    <w:rsid w:val="0074321F"/>
    <w:rsid w:val="00745D05"/>
    <w:rsid w:val="00752CCE"/>
    <w:rsid w:val="00754968"/>
    <w:rsid w:val="0075607A"/>
    <w:rsid w:val="00756526"/>
    <w:rsid w:val="007566C8"/>
    <w:rsid w:val="007571CF"/>
    <w:rsid w:val="0076042A"/>
    <w:rsid w:val="007615F6"/>
    <w:rsid w:val="00764135"/>
    <w:rsid w:val="007675BB"/>
    <w:rsid w:val="0077049F"/>
    <w:rsid w:val="00771DDD"/>
    <w:rsid w:val="00775545"/>
    <w:rsid w:val="00777154"/>
    <w:rsid w:val="007810C1"/>
    <w:rsid w:val="00782937"/>
    <w:rsid w:val="007854A9"/>
    <w:rsid w:val="00790080"/>
    <w:rsid w:val="00790324"/>
    <w:rsid w:val="007940FE"/>
    <w:rsid w:val="007A2140"/>
    <w:rsid w:val="007A4D2C"/>
    <w:rsid w:val="007A5A5D"/>
    <w:rsid w:val="007A78AB"/>
    <w:rsid w:val="007B418B"/>
    <w:rsid w:val="007B7AB5"/>
    <w:rsid w:val="007C0092"/>
    <w:rsid w:val="007C0131"/>
    <w:rsid w:val="007C0FD6"/>
    <w:rsid w:val="007C54D7"/>
    <w:rsid w:val="007C5F40"/>
    <w:rsid w:val="007C60AA"/>
    <w:rsid w:val="007C7314"/>
    <w:rsid w:val="007C7CF4"/>
    <w:rsid w:val="007D2854"/>
    <w:rsid w:val="007D2C8A"/>
    <w:rsid w:val="007D349E"/>
    <w:rsid w:val="007D44D0"/>
    <w:rsid w:val="007D6B6D"/>
    <w:rsid w:val="007D7BFB"/>
    <w:rsid w:val="007E102C"/>
    <w:rsid w:val="007E183E"/>
    <w:rsid w:val="007E27D7"/>
    <w:rsid w:val="007E2C6B"/>
    <w:rsid w:val="007E5C65"/>
    <w:rsid w:val="007E71C7"/>
    <w:rsid w:val="007E730E"/>
    <w:rsid w:val="007F0FC9"/>
    <w:rsid w:val="007F2AAB"/>
    <w:rsid w:val="00801CDC"/>
    <w:rsid w:val="00804FF3"/>
    <w:rsid w:val="0080678A"/>
    <w:rsid w:val="00810D6F"/>
    <w:rsid w:val="0081201A"/>
    <w:rsid w:val="00812325"/>
    <w:rsid w:val="00813270"/>
    <w:rsid w:val="008174D6"/>
    <w:rsid w:val="00823BFE"/>
    <w:rsid w:val="00826413"/>
    <w:rsid w:val="00826528"/>
    <w:rsid w:val="00833045"/>
    <w:rsid w:val="00834473"/>
    <w:rsid w:val="00835BB2"/>
    <w:rsid w:val="00842124"/>
    <w:rsid w:val="00842B32"/>
    <w:rsid w:val="008435A9"/>
    <w:rsid w:val="0084646C"/>
    <w:rsid w:val="00846733"/>
    <w:rsid w:val="00850CAD"/>
    <w:rsid w:val="00854F81"/>
    <w:rsid w:val="00857873"/>
    <w:rsid w:val="00857EC3"/>
    <w:rsid w:val="00861B4A"/>
    <w:rsid w:val="00863455"/>
    <w:rsid w:val="008677C0"/>
    <w:rsid w:val="00867928"/>
    <w:rsid w:val="00870F95"/>
    <w:rsid w:val="008743AB"/>
    <w:rsid w:val="0087458A"/>
    <w:rsid w:val="008757DC"/>
    <w:rsid w:val="00880A9F"/>
    <w:rsid w:val="00883548"/>
    <w:rsid w:val="008858B3"/>
    <w:rsid w:val="00885BB1"/>
    <w:rsid w:val="0089037C"/>
    <w:rsid w:val="00890BA8"/>
    <w:rsid w:val="0089136C"/>
    <w:rsid w:val="00892FCA"/>
    <w:rsid w:val="00894FCC"/>
    <w:rsid w:val="008A30E4"/>
    <w:rsid w:val="008A403C"/>
    <w:rsid w:val="008A537A"/>
    <w:rsid w:val="008A771C"/>
    <w:rsid w:val="008B0AE9"/>
    <w:rsid w:val="008B126B"/>
    <w:rsid w:val="008B4463"/>
    <w:rsid w:val="008B661E"/>
    <w:rsid w:val="008C0D2A"/>
    <w:rsid w:val="008C2AE8"/>
    <w:rsid w:val="008C31FA"/>
    <w:rsid w:val="008C3FC5"/>
    <w:rsid w:val="008C7395"/>
    <w:rsid w:val="008C7BFE"/>
    <w:rsid w:val="008D0698"/>
    <w:rsid w:val="008D19E5"/>
    <w:rsid w:val="008D381B"/>
    <w:rsid w:val="008D3B1A"/>
    <w:rsid w:val="008D3B51"/>
    <w:rsid w:val="008D4543"/>
    <w:rsid w:val="008D4F75"/>
    <w:rsid w:val="008D59D5"/>
    <w:rsid w:val="008E0A6C"/>
    <w:rsid w:val="008E2848"/>
    <w:rsid w:val="008E3A9C"/>
    <w:rsid w:val="008E5301"/>
    <w:rsid w:val="008E5BAB"/>
    <w:rsid w:val="008F0311"/>
    <w:rsid w:val="008F043A"/>
    <w:rsid w:val="008F1723"/>
    <w:rsid w:val="008F33F6"/>
    <w:rsid w:val="008F7C4E"/>
    <w:rsid w:val="009043AC"/>
    <w:rsid w:val="009067C2"/>
    <w:rsid w:val="009079C7"/>
    <w:rsid w:val="00907AF2"/>
    <w:rsid w:val="00910039"/>
    <w:rsid w:val="00911873"/>
    <w:rsid w:val="00911A18"/>
    <w:rsid w:val="00911C29"/>
    <w:rsid w:val="0091303C"/>
    <w:rsid w:val="0091333E"/>
    <w:rsid w:val="00915463"/>
    <w:rsid w:val="009156ED"/>
    <w:rsid w:val="0091695B"/>
    <w:rsid w:val="0092250E"/>
    <w:rsid w:val="00923121"/>
    <w:rsid w:val="00923CFC"/>
    <w:rsid w:val="009247D3"/>
    <w:rsid w:val="00925254"/>
    <w:rsid w:val="00927349"/>
    <w:rsid w:val="00930366"/>
    <w:rsid w:val="0093246C"/>
    <w:rsid w:val="00932E6F"/>
    <w:rsid w:val="0093374B"/>
    <w:rsid w:val="00936962"/>
    <w:rsid w:val="009411FE"/>
    <w:rsid w:val="00942779"/>
    <w:rsid w:val="00943F62"/>
    <w:rsid w:val="009448F0"/>
    <w:rsid w:val="00946257"/>
    <w:rsid w:val="009508FE"/>
    <w:rsid w:val="0095118A"/>
    <w:rsid w:val="0095185C"/>
    <w:rsid w:val="0095266D"/>
    <w:rsid w:val="00952BAA"/>
    <w:rsid w:val="00961453"/>
    <w:rsid w:val="0096701A"/>
    <w:rsid w:val="009702D2"/>
    <w:rsid w:val="00973BBE"/>
    <w:rsid w:val="00973C16"/>
    <w:rsid w:val="00974CDB"/>
    <w:rsid w:val="00975A19"/>
    <w:rsid w:val="00980019"/>
    <w:rsid w:val="009806E6"/>
    <w:rsid w:val="00980F3C"/>
    <w:rsid w:val="00981F43"/>
    <w:rsid w:val="00986DF4"/>
    <w:rsid w:val="009914F9"/>
    <w:rsid w:val="00991C14"/>
    <w:rsid w:val="00994806"/>
    <w:rsid w:val="009A0E46"/>
    <w:rsid w:val="009A2D99"/>
    <w:rsid w:val="009A67C0"/>
    <w:rsid w:val="009A7914"/>
    <w:rsid w:val="009B5EB4"/>
    <w:rsid w:val="009B6F5C"/>
    <w:rsid w:val="009C0E83"/>
    <w:rsid w:val="009C21EA"/>
    <w:rsid w:val="009C3EDA"/>
    <w:rsid w:val="009C5914"/>
    <w:rsid w:val="009C66EF"/>
    <w:rsid w:val="009D0521"/>
    <w:rsid w:val="009D0C03"/>
    <w:rsid w:val="009D57EE"/>
    <w:rsid w:val="009E06A0"/>
    <w:rsid w:val="009E0B72"/>
    <w:rsid w:val="009E0D02"/>
    <w:rsid w:val="009E35B2"/>
    <w:rsid w:val="009E3A5F"/>
    <w:rsid w:val="009E5F3B"/>
    <w:rsid w:val="009E6615"/>
    <w:rsid w:val="009F128F"/>
    <w:rsid w:val="009F2EDF"/>
    <w:rsid w:val="009F32B0"/>
    <w:rsid w:val="009F67D0"/>
    <w:rsid w:val="009F7335"/>
    <w:rsid w:val="00A01426"/>
    <w:rsid w:val="00A01907"/>
    <w:rsid w:val="00A02E08"/>
    <w:rsid w:val="00A04BA4"/>
    <w:rsid w:val="00A057C1"/>
    <w:rsid w:val="00A06B6A"/>
    <w:rsid w:val="00A10F26"/>
    <w:rsid w:val="00A12250"/>
    <w:rsid w:val="00A14C4B"/>
    <w:rsid w:val="00A15EB8"/>
    <w:rsid w:val="00A21406"/>
    <w:rsid w:val="00A21AC9"/>
    <w:rsid w:val="00A2231D"/>
    <w:rsid w:val="00A24F12"/>
    <w:rsid w:val="00A25364"/>
    <w:rsid w:val="00A2555E"/>
    <w:rsid w:val="00A25751"/>
    <w:rsid w:val="00A25C42"/>
    <w:rsid w:val="00A278B6"/>
    <w:rsid w:val="00A3029E"/>
    <w:rsid w:val="00A30F88"/>
    <w:rsid w:val="00A32E29"/>
    <w:rsid w:val="00A354D8"/>
    <w:rsid w:val="00A36391"/>
    <w:rsid w:val="00A40094"/>
    <w:rsid w:val="00A42439"/>
    <w:rsid w:val="00A42B6C"/>
    <w:rsid w:val="00A45582"/>
    <w:rsid w:val="00A50848"/>
    <w:rsid w:val="00A518C8"/>
    <w:rsid w:val="00A52478"/>
    <w:rsid w:val="00A52701"/>
    <w:rsid w:val="00A533E4"/>
    <w:rsid w:val="00A55867"/>
    <w:rsid w:val="00A558F9"/>
    <w:rsid w:val="00A57D0E"/>
    <w:rsid w:val="00A71AB1"/>
    <w:rsid w:val="00A7382C"/>
    <w:rsid w:val="00A73C9F"/>
    <w:rsid w:val="00A75B10"/>
    <w:rsid w:val="00A75DB3"/>
    <w:rsid w:val="00A760AB"/>
    <w:rsid w:val="00A80295"/>
    <w:rsid w:val="00A8248D"/>
    <w:rsid w:val="00A82906"/>
    <w:rsid w:val="00A845E6"/>
    <w:rsid w:val="00A90771"/>
    <w:rsid w:val="00A91A16"/>
    <w:rsid w:val="00A92B86"/>
    <w:rsid w:val="00A93598"/>
    <w:rsid w:val="00A93732"/>
    <w:rsid w:val="00A956F1"/>
    <w:rsid w:val="00A97366"/>
    <w:rsid w:val="00AA07A8"/>
    <w:rsid w:val="00AA094C"/>
    <w:rsid w:val="00AA0A9A"/>
    <w:rsid w:val="00AA3813"/>
    <w:rsid w:val="00AA3885"/>
    <w:rsid w:val="00AA4C61"/>
    <w:rsid w:val="00AB5ADC"/>
    <w:rsid w:val="00AB67F6"/>
    <w:rsid w:val="00AC15CA"/>
    <w:rsid w:val="00AC17EF"/>
    <w:rsid w:val="00AC2007"/>
    <w:rsid w:val="00AC232B"/>
    <w:rsid w:val="00AC253F"/>
    <w:rsid w:val="00AC534D"/>
    <w:rsid w:val="00AC5522"/>
    <w:rsid w:val="00AD21AE"/>
    <w:rsid w:val="00AD5800"/>
    <w:rsid w:val="00AD69D1"/>
    <w:rsid w:val="00AD74FC"/>
    <w:rsid w:val="00AE2670"/>
    <w:rsid w:val="00AF12B3"/>
    <w:rsid w:val="00B00966"/>
    <w:rsid w:val="00B03B7D"/>
    <w:rsid w:val="00B04749"/>
    <w:rsid w:val="00B07A97"/>
    <w:rsid w:val="00B15943"/>
    <w:rsid w:val="00B16D9D"/>
    <w:rsid w:val="00B17437"/>
    <w:rsid w:val="00B17670"/>
    <w:rsid w:val="00B17C88"/>
    <w:rsid w:val="00B209E4"/>
    <w:rsid w:val="00B20F5D"/>
    <w:rsid w:val="00B22A6B"/>
    <w:rsid w:val="00B23996"/>
    <w:rsid w:val="00B349AC"/>
    <w:rsid w:val="00B377B0"/>
    <w:rsid w:val="00B42425"/>
    <w:rsid w:val="00B4360C"/>
    <w:rsid w:val="00B438B3"/>
    <w:rsid w:val="00B45A2F"/>
    <w:rsid w:val="00B45F1A"/>
    <w:rsid w:val="00B46D39"/>
    <w:rsid w:val="00B46F2D"/>
    <w:rsid w:val="00B47F7C"/>
    <w:rsid w:val="00B50DF1"/>
    <w:rsid w:val="00B527D2"/>
    <w:rsid w:val="00B63F69"/>
    <w:rsid w:val="00B642A3"/>
    <w:rsid w:val="00B718A0"/>
    <w:rsid w:val="00B72A24"/>
    <w:rsid w:val="00B757D5"/>
    <w:rsid w:val="00B76B26"/>
    <w:rsid w:val="00B77D0F"/>
    <w:rsid w:val="00B77FEC"/>
    <w:rsid w:val="00B821FF"/>
    <w:rsid w:val="00B83973"/>
    <w:rsid w:val="00B844EC"/>
    <w:rsid w:val="00B859BB"/>
    <w:rsid w:val="00B85CE3"/>
    <w:rsid w:val="00B86203"/>
    <w:rsid w:val="00B86E1F"/>
    <w:rsid w:val="00B96314"/>
    <w:rsid w:val="00BA0F83"/>
    <w:rsid w:val="00BA422A"/>
    <w:rsid w:val="00BA4667"/>
    <w:rsid w:val="00BA48CD"/>
    <w:rsid w:val="00BA7072"/>
    <w:rsid w:val="00BB17EC"/>
    <w:rsid w:val="00BB2511"/>
    <w:rsid w:val="00BB4DAC"/>
    <w:rsid w:val="00BB595D"/>
    <w:rsid w:val="00BC3BEA"/>
    <w:rsid w:val="00BC6CE4"/>
    <w:rsid w:val="00BC71D7"/>
    <w:rsid w:val="00BD10F6"/>
    <w:rsid w:val="00BD1A97"/>
    <w:rsid w:val="00BD3AEF"/>
    <w:rsid w:val="00BE588F"/>
    <w:rsid w:val="00BF01C7"/>
    <w:rsid w:val="00BF354C"/>
    <w:rsid w:val="00BF3748"/>
    <w:rsid w:val="00BF3BEA"/>
    <w:rsid w:val="00BF4696"/>
    <w:rsid w:val="00BF510C"/>
    <w:rsid w:val="00C04E51"/>
    <w:rsid w:val="00C05367"/>
    <w:rsid w:val="00C06055"/>
    <w:rsid w:val="00C06132"/>
    <w:rsid w:val="00C06749"/>
    <w:rsid w:val="00C06B39"/>
    <w:rsid w:val="00C07564"/>
    <w:rsid w:val="00C07766"/>
    <w:rsid w:val="00C0778C"/>
    <w:rsid w:val="00C10D5F"/>
    <w:rsid w:val="00C137D9"/>
    <w:rsid w:val="00C13EFD"/>
    <w:rsid w:val="00C143C6"/>
    <w:rsid w:val="00C144BC"/>
    <w:rsid w:val="00C162B2"/>
    <w:rsid w:val="00C16A96"/>
    <w:rsid w:val="00C221B6"/>
    <w:rsid w:val="00C23241"/>
    <w:rsid w:val="00C233B5"/>
    <w:rsid w:val="00C235FD"/>
    <w:rsid w:val="00C238AF"/>
    <w:rsid w:val="00C27A30"/>
    <w:rsid w:val="00C30C19"/>
    <w:rsid w:val="00C3120B"/>
    <w:rsid w:val="00C31DB6"/>
    <w:rsid w:val="00C33A2B"/>
    <w:rsid w:val="00C34372"/>
    <w:rsid w:val="00C34627"/>
    <w:rsid w:val="00C35474"/>
    <w:rsid w:val="00C358B2"/>
    <w:rsid w:val="00C372A8"/>
    <w:rsid w:val="00C42C30"/>
    <w:rsid w:val="00C47F56"/>
    <w:rsid w:val="00C52B78"/>
    <w:rsid w:val="00C62429"/>
    <w:rsid w:val="00C6246D"/>
    <w:rsid w:val="00C629E7"/>
    <w:rsid w:val="00C733D6"/>
    <w:rsid w:val="00C7366A"/>
    <w:rsid w:val="00C75777"/>
    <w:rsid w:val="00C75ECA"/>
    <w:rsid w:val="00C76303"/>
    <w:rsid w:val="00C77999"/>
    <w:rsid w:val="00C77CC8"/>
    <w:rsid w:val="00C8305C"/>
    <w:rsid w:val="00C85A71"/>
    <w:rsid w:val="00C86CA9"/>
    <w:rsid w:val="00C873B5"/>
    <w:rsid w:val="00C8776C"/>
    <w:rsid w:val="00C9093C"/>
    <w:rsid w:val="00C90CE6"/>
    <w:rsid w:val="00C92B1F"/>
    <w:rsid w:val="00C93EBC"/>
    <w:rsid w:val="00C95C97"/>
    <w:rsid w:val="00C96807"/>
    <w:rsid w:val="00C96B75"/>
    <w:rsid w:val="00C97973"/>
    <w:rsid w:val="00C97D66"/>
    <w:rsid w:val="00CA147B"/>
    <w:rsid w:val="00CA184E"/>
    <w:rsid w:val="00CA67E5"/>
    <w:rsid w:val="00CA6D4B"/>
    <w:rsid w:val="00CA7C92"/>
    <w:rsid w:val="00CB15D1"/>
    <w:rsid w:val="00CB174A"/>
    <w:rsid w:val="00CB40A1"/>
    <w:rsid w:val="00CC1539"/>
    <w:rsid w:val="00CC5534"/>
    <w:rsid w:val="00CD04CD"/>
    <w:rsid w:val="00CD130F"/>
    <w:rsid w:val="00CD291B"/>
    <w:rsid w:val="00CD39A2"/>
    <w:rsid w:val="00CD4C23"/>
    <w:rsid w:val="00CE19BF"/>
    <w:rsid w:val="00CE2E31"/>
    <w:rsid w:val="00CE32EA"/>
    <w:rsid w:val="00CE4734"/>
    <w:rsid w:val="00CE582A"/>
    <w:rsid w:val="00CE59EF"/>
    <w:rsid w:val="00CF0709"/>
    <w:rsid w:val="00CF2B9E"/>
    <w:rsid w:val="00CF32F6"/>
    <w:rsid w:val="00CF4A7B"/>
    <w:rsid w:val="00CF651B"/>
    <w:rsid w:val="00D0659C"/>
    <w:rsid w:val="00D068A9"/>
    <w:rsid w:val="00D06C77"/>
    <w:rsid w:val="00D102C6"/>
    <w:rsid w:val="00D10E11"/>
    <w:rsid w:val="00D11E4E"/>
    <w:rsid w:val="00D15E55"/>
    <w:rsid w:val="00D15F9E"/>
    <w:rsid w:val="00D21B97"/>
    <w:rsid w:val="00D25DAE"/>
    <w:rsid w:val="00D2742F"/>
    <w:rsid w:val="00D30C61"/>
    <w:rsid w:val="00D30D4F"/>
    <w:rsid w:val="00D3158D"/>
    <w:rsid w:val="00D33DB6"/>
    <w:rsid w:val="00D35FF2"/>
    <w:rsid w:val="00D4100D"/>
    <w:rsid w:val="00D443D7"/>
    <w:rsid w:val="00D44569"/>
    <w:rsid w:val="00D450C6"/>
    <w:rsid w:val="00D51401"/>
    <w:rsid w:val="00D55A63"/>
    <w:rsid w:val="00D61FF0"/>
    <w:rsid w:val="00D62356"/>
    <w:rsid w:val="00D66DD2"/>
    <w:rsid w:val="00D70983"/>
    <w:rsid w:val="00D71A94"/>
    <w:rsid w:val="00D72B18"/>
    <w:rsid w:val="00D72FAD"/>
    <w:rsid w:val="00D75525"/>
    <w:rsid w:val="00D834BF"/>
    <w:rsid w:val="00D83CB6"/>
    <w:rsid w:val="00D8403C"/>
    <w:rsid w:val="00D8476C"/>
    <w:rsid w:val="00D8758B"/>
    <w:rsid w:val="00D932E5"/>
    <w:rsid w:val="00D95DD6"/>
    <w:rsid w:val="00DA34B9"/>
    <w:rsid w:val="00DA367E"/>
    <w:rsid w:val="00DA5F55"/>
    <w:rsid w:val="00DA7C45"/>
    <w:rsid w:val="00DB036F"/>
    <w:rsid w:val="00DB1445"/>
    <w:rsid w:val="00DB5441"/>
    <w:rsid w:val="00DB57F2"/>
    <w:rsid w:val="00DB77E6"/>
    <w:rsid w:val="00DC060E"/>
    <w:rsid w:val="00DC2F74"/>
    <w:rsid w:val="00DC46EE"/>
    <w:rsid w:val="00DD169D"/>
    <w:rsid w:val="00DD2AD4"/>
    <w:rsid w:val="00DD4EDF"/>
    <w:rsid w:val="00DD6DE6"/>
    <w:rsid w:val="00DD77CD"/>
    <w:rsid w:val="00DE04D3"/>
    <w:rsid w:val="00DE2273"/>
    <w:rsid w:val="00DE36CD"/>
    <w:rsid w:val="00DE3A61"/>
    <w:rsid w:val="00DE3C67"/>
    <w:rsid w:val="00DE4166"/>
    <w:rsid w:val="00DE4C9B"/>
    <w:rsid w:val="00DE744A"/>
    <w:rsid w:val="00DF6F4B"/>
    <w:rsid w:val="00DF7CEA"/>
    <w:rsid w:val="00E01CE8"/>
    <w:rsid w:val="00E0521E"/>
    <w:rsid w:val="00E057AE"/>
    <w:rsid w:val="00E05CA6"/>
    <w:rsid w:val="00E06096"/>
    <w:rsid w:val="00E06772"/>
    <w:rsid w:val="00E208B4"/>
    <w:rsid w:val="00E22EFB"/>
    <w:rsid w:val="00E30F8F"/>
    <w:rsid w:val="00E31A13"/>
    <w:rsid w:val="00E34B3E"/>
    <w:rsid w:val="00E37A21"/>
    <w:rsid w:val="00E404A3"/>
    <w:rsid w:val="00E4123B"/>
    <w:rsid w:val="00E43582"/>
    <w:rsid w:val="00E46DCC"/>
    <w:rsid w:val="00E46F84"/>
    <w:rsid w:val="00E5216F"/>
    <w:rsid w:val="00E52F20"/>
    <w:rsid w:val="00E5350F"/>
    <w:rsid w:val="00E53D44"/>
    <w:rsid w:val="00E55B61"/>
    <w:rsid w:val="00E6154C"/>
    <w:rsid w:val="00E70F8D"/>
    <w:rsid w:val="00E71BFE"/>
    <w:rsid w:val="00E731B7"/>
    <w:rsid w:val="00E75175"/>
    <w:rsid w:val="00E7543E"/>
    <w:rsid w:val="00E75461"/>
    <w:rsid w:val="00E76BD4"/>
    <w:rsid w:val="00E83BD3"/>
    <w:rsid w:val="00E83E30"/>
    <w:rsid w:val="00E86427"/>
    <w:rsid w:val="00E8662E"/>
    <w:rsid w:val="00E87E2C"/>
    <w:rsid w:val="00E90774"/>
    <w:rsid w:val="00E91500"/>
    <w:rsid w:val="00E924A5"/>
    <w:rsid w:val="00E95454"/>
    <w:rsid w:val="00EA0421"/>
    <w:rsid w:val="00EA0865"/>
    <w:rsid w:val="00EA2578"/>
    <w:rsid w:val="00EA5BCB"/>
    <w:rsid w:val="00EA72E0"/>
    <w:rsid w:val="00EB75F4"/>
    <w:rsid w:val="00EB7C65"/>
    <w:rsid w:val="00EC0481"/>
    <w:rsid w:val="00EC7106"/>
    <w:rsid w:val="00ED11A8"/>
    <w:rsid w:val="00ED1251"/>
    <w:rsid w:val="00ED2AA5"/>
    <w:rsid w:val="00ED5386"/>
    <w:rsid w:val="00ED6821"/>
    <w:rsid w:val="00EE04A9"/>
    <w:rsid w:val="00EE16C7"/>
    <w:rsid w:val="00EE1C69"/>
    <w:rsid w:val="00EE29FF"/>
    <w:rsid w:val="00EE6DEC"/>
    <w:rsid w:val="00EF0B8B"/>
    <w:rsid w:val="00EF3A13"/>
    <w:rsid w:val="00EF442E"/>
    <w:rsid w:val="00EF45D8"/>
    <w:rsid w:val="00EF4ADE"/>
    <w:rsid w:val="00EF69DD"/>
    <w:rsid w:val="00F002DC"/>
    <w:rsid w:val="00F0046B"/>
    <w:rsid w:val="00F01409"/>
    <w:rsid w:val="00F043DA"/>
    <w:rsid w:val="00F1155F"/>
    <w:rsid w:val="00F11A77"/>
    <w:rsid w:val="00F13C46"/>
    <w:rsid w:val="00F13EB1"/>
    <w:rsid w:val="00F16902"/>
    <w:rsid w:val="00F229B2"/>
    <w:rsid w:val="00F23282"/>
    <w:rsid w:val="00F234DB"/>
    <w:rsid w:val="00F26924"/>
    <w:rsid w:val="00F326DB"/>
    <w:rsid w:val="00F32CB2"/>
    <w:rsid w:val="00F34600"/>
    <w:rsid w:val="00F3461D"/>
    <w:rsid w:val="00F40B33"/>
    <w:rsid w:val="00F41FBE"/>
    <w:rsid w:val="00F44DD6"/>
    <w:rsid w:val="00F453E5"/>
    <w:rsid w:val="00F46953"/>
    <w:rsid w:val="00F50111"/>
    <w:rsid w:val="00F50816"/>
    <w:rsid w:val="00F51E1A"/>
    <w:rsid w:val="00F51FC2"/>
    <w:rsid w:val="00F5539B"/>
    <w:rsid w:val="00F55D5C"/>
    <w:rsid w:val="00F57B1F"/>
    <w:rsid w:val="00F61D55"/>
    <w:rsid w:val="00F628A8"/>
    <w:rsid w:val="00F64434"/>
    <w:rsid w:val="00F64B9E"/>
    <w:rsid w:val="00F6528D"/>
    <w:rsid w:val="00F66814"/>
    <w:rsid w:val="00F66C3B"/>
    <w:rsid w:val="00F67848"/>
    <w:rsid w:val="00F71199"/>
    <w:rsid w:val="00F718A0"/>
    <w:rsid w:val="00F74D1C"/>
    <w:rsid w:val="00F75C1F"/>
    <w:rsid w:val="00F76A73"/>
    <w:rsid w:val="00F8075F"/>
    <w:rsid w:val="00F8096A"/>
    <w:rsid w:val="00F80BB0"/>
    <w:rsid w:val="00F82FAE"/>
    <w:rsid w:val="00F83FA7"/>
    <w:rsid w:val="00F86019"/>
    <w:rsid w:val="00F87C2A"/>
    <w:rsid w:val="00F94196"/>
    <w:rsid w:val="00FA45CC"/>
    <w:rsid w:val="00FA5F42"/>
    <w:rsid w:val="00FB280B"/>
    <w:rsid w:val="00FC0FA3"/>
    <w:rsid w:val="00FC1779"/>
    <w:rsid w:val="00FC1DFA"/>
    <w:rsid w:val="00FC71E2"/>
    <w:rsid w:val="00FD2B71"/>
    <w:rsid w:val="00FD5185"/>
    <w:rsid w:val="00FD6230"/>
    <w:rsid w:val="00FE020D"/>
    <w:rsid w:val="00FE65AF"/>
    <w:rsid w:val="00FE6811"/>
    <w:rsid w:val="00FF43A5"/>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D733-5FC8-47DF-BEA8-368E96C0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35</Pages>
  <Words>15197</Words>
  <Characters>83586</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Cruz</cp:lastModifiedBy>
  <cp:revision>45</cp:revision>
  <cp:lastPrinted>2022-02-25T22:17:00Z</cp:lastPrinted>
  <dcterms:created xsi:type="dcterms:W3CDTF">2022-02-24T18:20:00Z</dcterms:created>
  <dcterms:modified xsi:type="dcterms:W3CDTF">2022-03-07T17:37:00Z</dcterms:modified>
</cp:coreProperties>
</file>