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06" w:rsidRDefault="00440706" w:rsidP="00622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:rsidR="003B4318" w:rsidRDefault="003B4318" w:rsidP="00622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1003D">
        <w:rPr>
          <w:rFonts w:ascii="Arial" w:hAnsi="Arial" w:cs="Arial"/>
          <w:b/>
          <w:sz w:val="24"/>
          <w:szCs w:val="24"/>
          <w:lang w:val="es-ES"/>
        </w:rPr>
        <w:t>FICHA TÉCNICA</w:t>
      </w:r>
    </w:p>
    <w:p w:rsidR="00F53B4A" w:rsidRPr="00F53B4A" w:rsidRDefault="00F53B4A" w:rsidP="0062269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s-ES"/>
        </w:rPr>
      </w:pPr>
    </w:p>
    <w:p w:rsidR="00F53B4A" w:rsidRDefault="00041E54" w:rsidP="00622698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041E54">
        <w:rPr>
          <w:rFonts w:ascii="Arial" w:hAnsi="Arial" w:cs="Arial"/>
          <w:b/>
          <w:bCs/>
          <w:sz w:val="24"/>
        </w:rPr>
        <w:t>INICIATIVA CON PROYECTO DE DECRETO QUE REFORMA Y ADICIONA DIVERSOS ARTÍCULOS Y CAPÍTULOS DE LA LEY PARA EL FOMENTO Y DESARROLLO DEL TURISMO EN YUCATÁN, EN MATERIA DE TURISMO GASTRONÓMICO</w:t>
      </w:r>
    </w:p>
    <w:p w:rsidR="00041E54" w:rsidRPr="00F53B4A" w:rsidRDefault="00041E54" w:rsidP="0062269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es-ES"/>
        </w:rPr>
      </w:pPr>
    </w:p>
    <w:p w:rsidR="005F084C" w:rsidRPr="00A81473" w:rsidRDefault="005F084C" w:rsidP="00622698">
      <w:pPr>
        <w:spacing w:after="0" w:line="240" w:lineRule="auto"/>
        <w:jc w:val="both"/>
        <w:rPr>
          <w:rFonts w:ascii="Arial" w:hAnsi="Arial" w:cs="Arial"/>
          <w:b/>
          <w:sz w:val="14"/>
          <w:szCs w:val="24"/>
        </w:rPr>
      </w:pPr>
    </w:p>
    <w:p w:rsidR="003B4318" w:rsidRPr="0081003D" w:rsidRDefault="003B4318" w:rsidP="00F9047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81003D">
        <w:rPr>
          <w:rFonts w:ascii="Arial" w:hAnsi="Arial" w:cs="Arial"/>
          <w:b/>
          <w:sz w:val="24"/>
          <w:szCs w:val="24"/>
          <w:lang w:val="es-ES"/>
        </w:rPr>
        <w:t xml:space="preserve">PRESENTADA POR: </w:t>
      </w:r>
      <w:r w:rsidR="00F53B4A">
        <w:rPr>
          <w:rFonts w:ascii="Arial" w:hAnsi="Arial" w:cs="Arial"/>
          <w:sz w:val="24"/>
          <w:szCs w:val="24"/>
          <w:lang w:val="es-ES"/>
        </w:rPr>
        <w:t>El</w:t>
      </w:r>
      <w:r w:rsidR="00A84FB1">
        <w:rPr>
          <w:rFonts w:ascii="Arial" w:hAnsi="Arial" w:cs="Arial"/>
          <w:sz w:val="24"/>
          <w:szCs w:val="24"/>
          <w:lang w:val="es-ES"/>
        </w:rPr>
        <w:t xml:space="preserve"> </w:t>
      </w:r>
      <w:r w:rsidR="006A611A">
        <w:rPr>
          <w:rFonts w:ascii="Arial" w:hAnsi="Arial" w:cs="Arial"/>
          <w:sz w:val="24"/>
          <w:szCs w:val="24"/>
          <w:lang w:val="es-ES"/>
        </w:rPr>
        <w:t>diputad</w:t>
      </w:r>
      <w:r w:rsidR="00F53B4A">
        <w:rPr>
          <w:rFonts w:ascii="Arial" w:hAnsi="Arial" w:cs="Arial"/>
          <w:sz w:val="24"/>
          <w:szCs w:val="24"/>
          <w:lang w:val="es-ES"/>
        </w:rPr>
        <w:t>o</w:t>
      </w:r>
      <w:r w:rsidR="006A611A">
        <w:rPr>
          <w:rFonts w:ascii="Arial" w:hAnsi="Arial" w:cs="Arial"/>
          <w:sz w:val="24"/>
          <w:szCs w:val="24"/>
          <w:lang w:val="es-ES"/>
        </w:rPr>
        <w:t xml:space="preserve"> </w:t>
      </w:r>
      <w:r w:rsidR="00D64B83" w:rsidRPr="00D64B83">
        <w:rPr>
          <w:rFonts w:ascii="Arial" w:hAnsi="Arial" w:cs="Arial"/>
          <w:sz w:val="24"/>
          <w:szCs w:val="24"/>
        </w:rPr>
        <w:t>Warnel May Escobar</w:t>
      </w:r>
      <w:r w:rsidR="006A611A">
        <w:rPr>
          <w:rFonts w:ascii="Arial" w:hAnsi="Arial" w:cs="Arial"/>
          <w:sz w:val="24"/>
          <w:szCs w:val="24"/>
          <w:lang w:val="es-ES"/>
        </w:rPr>
        <w:t xml:space="preserve"> </w:t>
      </w:r>
      <w:r w:rsidR="003E62C6">
        <w:rPr>
          <w:rFonts w:ascii="Arial" w:hAnsi="Arial" w:cs="Arial"/>
          <w:sz w:val="24"/>
          <w:szCs w:val="24"/>
          <w:lang w:val="es-ES"/>
        </w:rPr>
        <w:t xml:space="preserve">de </w:t>
      </w:r>
      <w:r w:rsidR="00AD6412">
        <w:rPr>
          <w:rFonts w:ascii="Arial" w:hAnsi="Arial" w:cs="Arial"/>
          <w:sz w:val="24"/>
          <w:szCs w:val="24"/>
          <w:lang w:val="es-ES"/>
        </w:rPr>
        <w:t xml:space="preserve">la Fracción </w:t>
      </w:r>
      <w:r w:rsidR="006A611A">
        <w:rPr>
          <w:rFonts w:ascii="Arial" w:hAnsi="Arial" w:cs="Arial"/>
          <w:sz w:val="24"/>
          <w:szCs w:val="24"/>
          <w:lang w:val="es-ES"/>
        </w:rPr>
        <w:t xml:space="preserve">Legislativa del Partido </w:t>
      </w:r>
      <w:r w:rsidR="00F90476">
        <w:rPr>
          <w:rFonts w:ascii="Arial" w:hAnsi="Arial" w:cs="Arial"/>
          <w:sz w:val="24"/>
          <w:szCs w:val="24"/>
          <w:lang w:val="es-ES"/>
        </w:rPr>
        <w:t>Revolucionario Institucional</w:t>
      </w:r>
      <w:r w:rsidRPr="0081003D">
        <w:rPr>
          <w:rFonts w:ascii="Arial" w:hAnsi="Arial" w:cs="Arial"/>
          <w:sz w:val="24"/>
          <w:szCs w:val="24"/>
          <w:lang w:val="es-ES"/>
        </w:rPr>
        <w:t>.</w:t>
      </w:r>
    </w:p>
    <w:p w:rsidR="002B350F" w:rsidRPr="00A81473" w:rsidRDefault="002B350F" w:rsidP="0062269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24"/>
          <w:lang w:val="es-ES"/>
        </w:rPr>
      </w:pPr>
    </w:p>
    <w:p w:rsidR="002B350F" w:rsidRDefault="002B350F" w:rsidP="006226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1003D">
        <w:rPr>
          <w:rFonts w:ascii="Arial" w:hAnsi="Arial" w:cs="Arial"/>
          <w:b/>
          <w:sz w:val="24"/>
          <w:szCs w:val="24"/>
          <w:lang w:val="es-ES"/>
        </w:rPr>
        <w:t>FECHA DE PRESENTACIÓN:</w:t>
      </w:r>
      <w:r w:rsidRPr="0081003D">
        <w:rPr>
          <w:rFonts w:ascii="Arial" w:hAnsi="Arial" w:cs="Arial"/>
          <w:sz w:val="24"/>
          <w:szCs w:val="24"/>
          <w:lang w:val="es-ES"/>
        </w:rPr>
        <w:t xml:space="preserve"> </w:t>
      </w:r>
      <w:r w:rsidR="00F53B4A">
        <w:rPr>
          <w:rFonts w:ascii="Arial" w:hAnsi="Arial" w:cs="Arial"/>
          <w:sz w:val="24"/>
          <w:szCs w:val="24"/>
          <w:lang w:val="es-ES"/>
        </w:rPr>
        <w:t>30</w:t>
      </w:r>
      <w:r w:rsidR="0017280D">
        <w:rPr>
          <w:rFonts w:ascii="Arial" w:hAnsi="Arial" w:cs="Arial"/>
          <w:sz w:val="24"/>
          <w:szCs w:val="24"/>
          <w:lang w:val="es-ES"/>
        </w:rPr>
        <w:t xml:space="preserve"> </w:t>
      </w:r>
      <w:r w:rsidRPr="0081003D">
        <w:rPr>
          <w:rFonts w:ascii="Arial" w:hAnsi="Arial" w:cs="Arial"/>
          <w:sz w:val="24"/>
          <w:szCs w:val="24"/>
          <w:lang w:val="es-ES"/>
        </w:rPr>
        <w:t xml:space="preserve">de </w:t>
      </w:r>
      <w:r w:rsidR="00F53B4A">
        <w:rPr>
          <w:rFonts w:ascii="Arial" w:hAnsi="Arial" w:cs="Arial"/>
          <w:sz w:val="24"/>
          <w:szCs w:val="24"/>
          <w:lang w:val="es-ES"/>
        </w:rPr>
        <w:t>Octubre</w:t>
      </w:r>
      <w:r w:rsidR="00F90476">
        <w:rPr>
          <w:rFonts w:ascii="Arial" w:hAnsi="Arial" w:cs="Arial"/>
          <w:sz w:val="24"/>
          <w:szCs w:val="24"/>
          <w:lang w:val="es-ES"/>
        </w:rPr>
        <w:t xml:space="preserve"> </w:t>
      </w:r>
      <w:r w:rsidRPr="0081003D">
        <w:rPr>
          <w:rFonts w:ascii="Arial" w:hAnsi="Arial" w:cs="Arial"/>
          <w:sz w:val="24"/>
          <w:szCs w:val="24"/>
          <w:lang w:val="es-ES"/>
        </w:rPr>
        <w:t>de 20</w:t>
      </w:r>
      <w:r w:rsidR="00F53B4A">
        <w:rPr>
          <w:rFonts w:ascii="Arial" w:hAnsi="Arial" w:cs="Arial"/>
          <w:sz w:val="24"/>
          <w:szCs w:val="24"/>
          <w:lang w:val="es-ES"/>
        </w:rPr>
        <w:t>19</w:t>
      </w:r>
    </w:p>
    <w:p w:rsidR="00A81473" w:rsidRDefault="00A81473" w:rsidP="006226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A81473" w:rsidRPr="0081003D" w:rsidRDefault="00F53B4A" w:rsidP="00A814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FECHA EN LA QUE SE TURNÓ</w:t>
      </w:r>
      <w:r w:rsidR="00A81473" w:rsidRPr="0081003D">
        <w:rPr>
          <w:rFonts w:ascii="Arial" w:hAnsi="Arial" w:cs="Arial"/>
          <w:b/>
          <w:sz w:val="24"/>
          <w:szCs w:val="24"/>
          <w:lang w:val="es-ES"/>
        </w:rPr>
        <w:t>:</w:t>
      </w:r>
      <w:r w:rsidR="00A81473" w:rsidRPr="0081003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06 </w:t>
      </w:r>
      <w:r w:rsidR="00A81473" w:rsidRPr="0081003D">
        <w:rPr>
          <w:rFonts w:ascii="Arial" w:hAnsi="Arial" w:cs="Arial"/>
          <w:sz w:val="24"/>
          <w:szCs w:val="24"/>
          <w:lang w:val="es-ES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>Noviembre</w:t>
      </w:r>
      <w:r w:rsidR="00A81473">
        <w:rPr>
          <w:rFonts w:ascii="Arial" w:hAnsi="Arial" w:cs="Arial"/>
          <w:sz w:val="24"/>
          <w:szCs w:val="24"/>
          <w:lang w:val="es-ES"/>
        </w:rPr>
        <w:t xml:space="preserve"> </w:t>
      </w:r>
      <w:r w:rsidR="00A81473" w:rsidRPr="0081003D">
        <w:rPr>
          <w:rFonts w:ascii="Arial" w:hAnsi="Arial" w:cs="Arial"/>
          <w:sz w:val="24"/>
          <w:szCs w:val="24"/>
          <w:lang w:val="es-ES"/>
        </w:rPr>
        <w:t>de 20</w:t>
      </w:r>
      <w:r>
        <w:rPr>
          <w:rFonts w:ascii="Arial" w:hAnsi="Arial" w:cs="Arial"/>
          <w:sz w:val="24"/>
          <w:szCs w:val="24"/>
          <w:lang w:val="es-ES"/>
        </w:rPr>
        <w:t>19</w:t>
      </w:r>
      <w:r w:rsidR="00F90476">
        <w:rPr>
          <w:rFonts w:ascii="Arial" w:hAnsi="Arial" w:cs="Arial"/>
          <w:sz w:val="24"/>
          <w:szCs w:val="24"/>
          <w:lang w:val="es-ES"/>
        </w:rPr>
        <w:t xml:space="preserve"> </w:t>
      </w:r>
      <w:r w:rsidR="00A81473">
        <w:rPr>
          <w:rFonts w:ascii="Arial" w:hAnsi="Arial" w:cs="Arial"/>
          <w:sz w:val="24"/>
          <w:szCs w:val="24"/>
          <w:lang w:val="es-ES"/>
        </w:rPr>
        <w:t>(</w:t>
      </w:r>
      <w:r w:rsidRPr="00F53B4A">
        <w:rPr>
          <w:rFonts w:ascii="Arial" w:hAnsi="Arial" w:cs="Arial"/>
          <w:sz w:val="24"/>
          <w:szCs w:val="24"/>
          <w:lang w:val="es-ES"/>
        </w:rPr>
        <w:t>Comisión Especial de Turismo</w:t>
      </w:r>
      <w:r w:rsidR="00A81473">
        <w:rPr>
          <w:rFonts w:ascii="Arial" w:hAnsi="Arial" w:cs="Arial"/>
          <w:sz w:val="24"/>
          <w:szCs w:val="24"/>
          <w:lang w:val="es-ES"/>
        </w:rPr>
        <w:t>)</w:t>
      </w:r>
    </w:p>
    <w:p w:rsidR="00A81473" w:rsidRDefault="00A81473" w:rsidP="0062269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24"/>
          <w:lang w:val="es-ES"/>
        </w:rPr>
      </w:pPr>
    </w:p>
    <w:p w:rsidR="00F90476" w:rsidRPr="00A81473" w:rsidRDefault="00F90476" w:rsidP="00622698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24"/>
          <w:lang w:val="es-ES"/>
        </w:rPr>
      </w:pPr>
    </w:p>
    <w:p w:rsidR="00F53B4A" w:rsidRDefault="004364EB" w:rsidP="00F53B4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1003D">
        <w:rPr>
          <w:rFonts w:ascii="Arial" w:hAnsi="Arial" w:cs="Arial"/>
          <w:b/>
          <w:sz w:val="24"/>
          <w:szCs w:val="24"/>
          <w:lang w:val="es-ES"/>
        </w:rPr>
        <w:t>OBJETO DE LA INICIATIVA:</w:t>
      </w:r>
      <w:r w:rsidR="00C74DA2" w:rsidRPr="0081003D">
        <w:rPr>
          <w:rFonts w:ascii="Arial" w:hAnsi="Arial" w:cs="Arial"/>
          <w:sz w:val="24"/>
          <w:szCs w:val="24"/>
          <w:lang w:val="es-ES"/>
        </w:rPr>
        <w:t xml:space="preserve"> </w:t>
      </w:r>
      <w:r w:rsidR="00041E54">
        <w:rPr>
          <w:rFonts w:ascii="Arial" w:hAnsi="Arial" w:cs="Arial"/>
          <w:sz w:val="24"/>
          <w:szCs w:val="24"/>
          <w:lang w:val="es-ES"/>
        </w:rPr>
        <w:t xml:space="preserve">Instaurar el Turismo </w:t>
      </w:r>
      <w:r w:rsidR="00041E54" w:rsidRPr="00041E54">
        <w:rPr>
          <w:rFonts w:ascii="Arial" w:hAnsi="Arial" w:cs="Arial"/>
          <w:sz w:val="24"/>
          <w:szCs w:val="24"/>
          <w:lang w:val="es-ES"/>
        </w:rPr>
        <w:t>Gastronómico</w:t>
      </w:r>
      <w:r w:rsidR="00041E54">
        <w:rPr>
          <w:rFonts w:ascii="Arial" w:hAnsi="Arial" w:cs="Arial"/>
          <w:sz w:val="24"/>
          <w:szCs w:val="24"/>
          <w:lang w:val="es-ES"/>
        </w:rPr>
        <w:t xml:space="preserve"> en el Estado e incluirlo entre la planeación y promoción de</w:t>
      </w:r>
      <w:r w:rsidR="0086176C">
        <w:rPr>
          <w:rFonts w:ascii="Arial" w:hAnsi="Arial" w:cs="Arial"/>
          <w:sz w:val="24"/>
          <w:szCs w:val="24"/>
          <w:lang w:val="es-ES"/>
        </w:rPr>
        <w:t xml:space="preserve"> </w:t>
      </w:r>
      <w:r w:rsidR="00041E54">
        <w:rPr>
          <w:rFonts w:ascii="Arial" w:hAnsi="Arial" w:cs="Arial"/>
          <w:sz w:val="24"/>
          <w:szCs w:val="24"/>
          <w:lang w:val="es-ES"/>
        </w:rPr>
        <w:t>l</w:t>
      </w:r>
      <w:r w:rsidR="0086176C">
        <w:rPr>
          <w:rFonts w:ascii="Arial" w:hAnsi="Arial" w:cs="Arial"/>
          <w:sz w:val="24"/>
          <w:szCs w:val="24"/>
          <w:lang w:val="es-ES"/>
        </w:rPr>
        <w:t>as</w:t>
      </w:r>
      <w:r w:rsidR="00041E54">
        <w:rPr>
          <w:rFonts w:ascii="Arial" w:hAnsi="Arial" w:cs="Arial"/>
          <w:sz w:val="24"/>
          <w:szCs w:val="24"/>
          <w:lang w:val="es-ES"/>
        </w:rPr>
        <w:t xml:space="preserve"> actividades turísticas de la entidad.</w:t>
      </w:r>
    </w:p>
    <w:p w:rsidR="007E6C73" w:rsidRDefault="007E6C73" w:rsidP="006226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137FAA" w:rsidRPr="00E36AF2" w:rsidRDefault="00137FAA" w:rsidP="0062269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6AF2">
        <w:rPr>
          <w:rFonts w:ascii="Arial" w:hAnsi="Arial" w:cs="Arial"/>
          <w:b/>
          <w:sz w:val="24"/>
          <w:szCs w:val="24"/>
          <w:lang w:val="es-ES"/>
        </w:rPr>
        <w:t xml:space="preserve">ARTÍCULOS </w:t>
      </w:r>
      <w:r w:rsidR="00DB6D18" w:rsidRPr="00E36AF2">
        <w:rPr>
          <w:rFonts w:ascii="Arial" w:hAnsi="Arial" w:cs="Arial"/>
          <w:b/>
          <w:sz w:val="24"/>
          <w:szCs w:val="24"/>
          <w:lang w:val="es-ES"/>
        </w:rPr>
        <w:t xml:space="preserve">QUE SE PRETENDEN </w:t>
      </w:r>
      <w:r w:rsidRPr="00E36AF2">
        <w:rPr>
          <w:rFonts w:ascii="Arial" w:hAnsi="Arial" w:cs="Arial"/>
          <w:b/>
          <w:sz w:val="24"/>
          <w:szCs w:val="24"/>
          <w:lang w:val="es-ES"/>
        </w:rPr>
        <w:t>MODIFICAR:</w:t>
      </w:r>
    </w:p>
    <w:p w:rsidR="00DB6D18" w:rsidRDefault="00DB6D18" w:rsidP="006226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F04D4C" w:rsidRDefault="00F04D4C" w:rsidP="00F04D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F04D4C">
        <w:rPr>
          <w:rFonts w:ascii="Arial" w:hAnsi="Arial" w:cs="Arial"/>
          <w:b/>
          <w:sz w:val="24"/>
          <w:szCs w:val="24"/>
          <w:lang w:val="es-ES"/>
        </w:rPr>
        <w:t>LEY PARA EL FOMENTO Y DESARROLLO DEL TURISMO EN YUCATÁN</w:t>
      </w:r>
      <w:r w:rsidR="00440706">
        <w:rPr>
          <w:rFonts w:ascii="Arial" w:hAnsi="Arial" w:cs="Arial"/>
          <w:b/>
          <w:sz w:val="24"/>
          <w:szCs w:val="24"/>
          <w:lang w:val="es-ES"/>
        </w:rPr>
        <w:t>.</w:t>
      </w:r>
      <w:r w:rsidR="00584C07">
        <w:rPr>
          <w:rFonts w:ascii="Arial" w:hAnsi="Arial" w:cs="Arial"/>
          <w:sz w:val="24"/>
          <w:szCs w:val="24"/>
          <w:lang w:val="es-ES"/>
        </w:rPr>
        <w:t xml:space="preserve"> </w:t>
      </w:r>
      <w:r w:rsidR="00440706">
        <w:rPr>
          <w:rFonts w:ascii="Arial" w:hAnsi="Arial" w:cs="Arial"/>
          <w:sz w:val="24"/>
          <w:szCs w:val="24"/>
          <w:lang w:val="es-ES"/>
        </w:rPr>
        <w:t>S</w:t>
      </w:r>
      <w:r w:rsidR="00584C07">
        <w:rPr>
          <w:rFonts w:ascii="Arial" w:hAnsi="Arial" w:cs="Arial"/>
          <w:sz w:val="24"/>
          <w:szCs w:val="24"/>
          <w:lang w:val="es-ES"/>
        </w:rPr>
        <w:t xml:space="preserve">e propone </w:t>
      </w:r>
      <w:r w:rsidR="00AA3D2A">
        <w:rPr>
          <w:rFonts w:ascii="Arial" w:hAnsi="Arial" w:cs="Arial"/>
          <w:sz w:val="24"/>
          <w:szCs w:val="24"/>
          <w:lang w:val="es-ES"/>
        </w:rPr>
        <w:t xml:space="preserve">reformar la fracción VII  del </w:t>
      </w:r>
      <w:r>
        <w:rPr>
          <w:rFonts w:ascii="Arial" w:hAnsi="Arial" w:cs="Arial"/>
          <w:sz w:val="24"/>
          <w:szCs w:val="24"/>
          <w:lang w:val="es-ES"/>
        </w:rPr>
        <w:t xml:space="preserve">artículo </w:t>
      </w:r>
      <w:r w:rsidR="00AA3D2A">
        <w:rPr>
          <w:rFonts w:ascii="Arial" w:hAnsi="Arial" w:cs="Arial"/>
          <w:sz w:val="24"/>
          <w:szCs w:val="24"/>
          <w:lang w:val="es-ES"/>
        </w:rPr>
        <w:t>2;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AA3D2A">
        <w:rPr>
          <w:rFonts w:ascii="Arial" w:hAnsi="Arial" w:cs="Arial"/>
          <w:sz w:val="24"/>
          <w:szCs w:val="24"/>
          <w:lang w:val="es-ES"/>
        </w:rPr>
        <w:t xml:space="preserve">fracción I del artículo 30, fracción II del artículo 44, </w:t>
      </w:r>
      <w:r>
        <w:rPr>
          <w:rFonts w:ascii="Arial" w:hAnsi="Arial" w:cs="Arial"/>
          <w:sz w:val="24"/>
          <w:szCs w:val="24"/>
          <w:lang w:val="es-ES"/>
        </w:rPr>
        <w:t xml:space="preserve">adicionar un </w:t>
      </w:r>
      <w:r w:rsidR="00AA3D2A" w:rsidRPr="00AA3D2A">
        <w:rPr>
          <w:rFonts w:ascii="Arial" w:hAnsi="Arial" w:cs="Arial"/>
          <w:sz w:val="24"/>
          <w:szCs w:val="24"/>
        </w:rPr>
        <w:t>Capítulo XIV</w:t>
      </w:r>
      <w:r w:rsidR="00AA3D2A">
        <w:rPr>
          <w:rFonts w:ascii="Arial" w:hAnsi="Arial" w:cs="Arial"/>
          <w:sz w:val="24"/>
          <w:szCs w:val="24"/>
        </w:rPr>
        <w:t xml:space="preserve"> denominado “</w:t>
      </w:r>
      <w:r w:rsidR="00AA3D2A" w:rsidRPr="00AA3D2A">
        <w:rPr>
          <w:rFonts w:ascii="Arial" w:hAnsi="Arial" w:cs="Arial"/>
          <w:sz w:val="24"/>
          <w:szCs w:val="24"/>
        </w:rPr>
        <w:t>Del Turismo Gastronómico</w:t>
      </w:r>
      <w:r w:rsidR="00AA3D2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es-ES"/>
        </w:rPr>
        <w:t xml:space="preserve"> conteniendo los artículos </w:t>
      </w:r>
      <w:r w:rsidR="00AA3D2A">
        <w:rPr>
          <w:rFonts w:ascii="Arial" w:hAnsi="Arial" w:cs="Arial"/>
          <w:sz w:val="24"/>
          <w:szCs w:val="24"/>
          <w:lang w:val="es-ES"/>
        </w:rPr>
        <w:t xml:space="preserve">61 </w:t>
      </w:r>
      <w:r w:rsidR="00444356">
        <w:rPr>
          <w:rFonts w:ascii="Arial" w:hAnsi="Arial" w:cs="Arial"/>
          <w:sz w:val="24"/>
          <w:szCs w:val="24"/>
          <w:lang w:val="es-ES"/>
        </w:rPr>
        <w:t>al</w:t>
      </w:r>
      <w:r w:rsidR="00AA3D2A">
        <w:rPr>
          <w:rFonts w:ascii="Arial" w:hAnsi="Arial" w:cs="Arial"/>
          <w:sz w:val="24"/>
          <w:szCs w:val="24"/>
          <w:lang w:val="es-ES"/>
        </w:rPr>
        <w:t xml:space="preserve"> 62 </w:t>
      </w:r>
      <w:r>
        <w:rPr>
          <w:rFonts w:ascii="Arial" w:hAnsi="Arial" w:cs="Arial"/>
          <w:sz w:val="24"/>
          <w:szCs w:val="24"/>
          <w:lang w:val="es-ES"/>
        </w:rPr>
        <w:t xml:space="preserve">y recorrer </w:t>
      </w:r>
      <w:r w:rsidR="00444356">
        <w:rPr>
          <w:rFonts w:ascii="Arial" w:hAnsi="Arial" w:cs="Arial"/>
          <w:sz w:val="24"/>
          <w:szCs w:val="24"/>
          <w:lang w:val="es-ES"/>
        </w:rPr>
        <w:t xml:space="preserve">diversos artículos </w:t>
      </w:r>
      <w:r>
        <w:rPr>
          <w:rFonts w:ascii="Arial" w:hAnsi="Arial" w:cs="Arial"/>
          <w:sz w:val="24"/>
          <w:szCs w:val="24"/>
          <w:lang w:val="es-ES"/>
        </w:rPr>
        <w:t>y capítulos de manera que exista un orden lógico y consecutivo e</w:t>
      </w:r>
      <w:r w:rsidR="00444356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 xml:space="preserve"> la Ley.</w:t>
      </w:r>
    </w:p>
    <w:p w:rsidR="00F04D4C" w:rsidRPr="00F04D4C" w:rsidRDefault="00F04D4C" w:rsidP="00F04D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AF71D9" w:rsidRDefault="00AF71D9" w:rsidP="006226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0706" w:rsidRPr="0081003D" w:rsidRDefault="00440706" w:rsidP="006226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019FD" w:rsidRPr="0081003D" w:rsidRDefault="00EB33A2" w:rsidP="0062269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1003D">
        <w:rPr>
          <w:rFonts w:ascii="Arial" w:hAnsi="Arial" w:cs="Arial"/>
          <w:b/>
          <w:sz w:val="24"/>
          <w:szCs w:val="24"/>
        </w:rPr>
        <w:t>PRINCIPALES ASPECTOS:</w:t>
      </w:r>
    </w:p>
    <w:p w:rsidR="00546EDC" w:rsidRPr="00A81473" w:rsidRDefault="00546EDC" w:rsidP="00622698">
      <w:pPr>
        <w:spacing w:after="0" w:line="240" w:lineRule="auto"/>
        <w:jc w:val="both"/>
        <w:rPr>
          <w:rFonts w:ascii="Arial" w:hAnsi="Arial" w:cs="Arial"/>
          <w:b/>
          <w:sz w:val="16"/>
          <w:szCs w:val="24"/>
        </w:rPr>
      </w:pPr>
    </w:p>
    <w:p w:rsidR="007A280E" w:rsidRPr="007A280E" w:rsidRDefault="007A280E" w:rsidP="007A28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80E">
        <w:rPr>
          <w:rFonts w:ascii="Arial" w:hAnsi="Arial" w:cs="Arial"/>
          <w:sz w:val="24"/>
          <w:szCs w:val="24"/>
        </w:rPr>
        <w:t>El legislador establece que la gastronomía y en general la alimentación asociada al turismo representa un tercio del gasto turístico desde el año 2012</w:t>
      </w:r>
      <w:r w:rsidR="005B269B">
        <w:rPr>
          <w:rFonts w:ascii="Arial" w:hAnsi="Arial" w:cs="Arial"/>
          <w:sz w:val="24"/>
          <w:szCs w:val="24"/>
        </w:rPr>
        <w:t>,</w:t>
      </w:r>
      <w:r w:rsidRPr="007A280E">
        <w:rPr>
          <w:rFonts w:ascii="Arial" w:hAnsi="Arial" w:cs="Arial"/>
          <w:sz w:val="24"/>
          <w:szCs w:val="24"/>
        </w:rPr>
        <w:t xml:space="preserve"> </w:t>
      </w:r>
      <w:r w:rsidR="005B269B">
        <w:rPr>
          <w:rFonts w:ascii="Arial" w:hAnsi="Arial" w:cs="Arial"/>
          <w:sz w:val="24"/>
          <w:szCs w:val="24"/>
        </w:rPr>
        <w:t xml:space="preserve">de acuerdo a </w:t>
      </w:r>
      <w:r w:rsidRPr="007A280E">
        <w:rPr>
          <w:rFonts w:ascii="Arial" w:hAnsi="Arial" w:cs="Arial"/>
          <w:sz w:val="24"/>
          <w:szCs w:val="24"/>
        </w:rPr>
        <w:t xml:space="preserve">la Organización Mundial del Turismo (OMT) y que su relevancia destacada no ha sido lo suficientemente valorada. </w:t>
      </w:r>
    </w:p>
    <w:p w:rsidR="007A280E" w:rsidRPr="007A280E" w:rsidRDefault="007A280E" w:rsidP="005B26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80E" w:rsidRPr="007A280E" w:rsidRDefault="007A280E" w:rsidP="005B26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80E" w:rsidRPr="007A280E" w:rsidRDefault="007A280E" w:rsidP="007A28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80E">
        <w:rPr>
          <w:rFonts w:ascii="Arial" w:hAnsi="Arial" w:cs="Arial"/>
          <w:sz w:val="24"/>
          <w:szCs w:val="24"/>
        </w:rPr>
        <w:t xml:space="preserve">El turismo gastronómico es una de las mejores expresiones de la sociedad posmoderna y la gastronomía yucateca, a criterio del proponente, es reconocida en México y el mundo por su exquisita mezcla de ingredientes utilizados por los antiguos mayas, sabores traídos de Europa con posteriores aportaciones Caribeñas y del Medio Oriente, dentro de los que se encuentran la pepita de calabaza, orégano, cebolla morada, naranja agria, </w:t>
      </w:r>
      <w:r w:rsidR="005B269B" w:rsidRPr="007A280E">
        <w:rPr>
          <w:rFonts w:ascii="Arial" w:hAnsi="Arial" w:cs="Arial"/>
          <w:sz w:val="24"/>
          <w:szCs w:val="24"/>
        </w:rPr>
        <w:t>ach</w:t>
      </w:r>
      <w:r w:rsidR="005B269B">
        <w:rPr>
          <w:rFonts w:ascii="Arial" w:hAnsi="Arial" w:cs="Arial"/>
          <w:sz w:val="24"/>
          <w:szCs w:val="24"/>
        </w:rPr>
        <w:t>i</w:t>
      </w:r>
      <w:r w:rsidR="005B269B" w:rsidRPr="007A280E">
        <w:rPr>
          <w:rFonts w:ascii="Arial" w:hAnsi="Arial" w:cs="Arial"/>
          <w:sz w:val="24"/>
          <w:szCs w:val="24"/>
        </w:rPr>
        <w:t>ote</w:t>
      </w:r>
      <w:r w:rsidRPr="007A280E">
        <w:rPr>
          <w:rFonts w:ascii="Arial" w:hAnsi="Arial" w:cs="Arial"/>
          <w:sz w:val="24"/>
          <w:szCs w:val="24"/>
        </w:rPr>
        <w:t xml:space="preserve">, chile </w:t>
      </w:r>
      <w:r w:rsidRPr="007A280E">
        <w:rPr>
          <w:rFonts w:ascii="Arial" w:hAnsi="Arial" w:cs="Arial"/>
          <w:sz w:val="24"/>
          <w:szCs w:val="24"/>
        </w:rPr>
        <w:lastRenderedPageBreak/>
        <w:t xml:space="preserve">dulce, cilantro, habanero e xcatic </w:t>
      </w:r>
      <w:r w:rsidR="005B269B">
        <w:rPr>
          <w:rFonts w:ascii="Arial" w:hAnsi="Arial" w:cs="Arial"/>
          <w:sz w:val="24"/>
          <w:szCs w:val="24"/>
        </w:rPr>
        <w:t xml:space="preserve">por lo que </w:t>
      </w:r>
      <w:r w:rsidRPr="007A280E">
        <w:rPr>
          <w:rFonts w:ascii="Arial" w:hAnsi="Arial" w:cs="Arial"/>
          <w:sz w:val="24"/>
          <w:szCs w:val="24"/>
        </w:rPr>
        <w:t xml:space="preserve">da como resultado la célebre comida yucateca, variedad de colores, olores y sabores desde la Cochinita Pibil, los Salbutes y Panuchos, el Poc Chuc, la Sopa de Lima, el Relleno Negro y el delicioso Queso Relleno, entre muchos otros platillos </w:t>
      </w:r>
      <w:r w:rsidR="005B269B">
        <w:rPr>
          <w:rFonts w:ascii="Arial" w:hAnsi="Arial" w:cs="Arial"/>
          <w:sz w:val="24"/>
          <w:szCs w:val="24"/>
        </w:rPr>
        <w:t xml:space="preserve">que </w:t>
      </w:r>
      <w:r w:rsidRPr="007A280E">
        <w:rPr>
          <w:rFonts w:ascii="Arial" w:hAnsi="Arial" w:cs="Arial"/>
          <w:sz w:val="24"/>
          <w:szCs w:val="24"/>
        </w:rPr>
        <w:t>conforman el inigualable menú de nuestra exquisita gastronomía.</w:t>
      </w:r>
    </w:p>
    <w:p w:rsidR="007A280E" w:rsidRPr="007A280E" w:rsidRDefault="007A280E" w:rsidP="005B26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80E" w:rsidRPr="007A280E" w:rsidRDefault="007A280E" w:rsidP="005B26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69B" w:rsidRPr="001D313A" w:rsidRDefault="007A280E" w:rsidP="005B269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80E">
        <w:rPr>
          <w:rFonts w:ascii="Arial" w:hAnsi="Arial" w:cs="Arial"/>
          <w:sz w:val="24"/>
          <w:szCs w:val="24"/>
        </w:rPr>
        <w:t xml:space="preserve">En ese contexto, el diputado </w:t>
      </w:r>
      <w:r w:rsidR="005B269B" w:rsidRPr="007A280E">
        <w:rPr>
          <w:rFonts w:ascii="Arial" w:hAnsi="Arial" w:cs="Arial"/>
          <w:sz w:val="24"/>
          <w:szCs w:val="24"/>
        </w:rPr>
        <w:t>expone</w:t>
      </w:r>
      <w:r w:rsidRPr="007A280E">
        <w:rPr>
          <w:rFonts w:ascii="Arial" w:hAnsi="Arial" w:cs="Arial"/>
          <w:sz w:val="24"/>
          <w:szCs w:val="24"/>
        </w:rPr>
        <w:t xml:space="preserve"> que se requiere de inversión pública para crear proyectos </w:t>
      </w:r>
      <w:r w:rsidR="005B269B" w:rsidRPr="007A280E">
        <w:rPr>
          <w:rFonts w:ascii="Arial" w:hAnsi="Arial" w:cs="Arial"/>
          <w:sz w:val="24"/>
          <w:szCs w:val="24"/>
        </w:rPr>
        <w:t>turísticos</w:t>
      </w:r>
      <w:r w:rsidRPr="007A280E">
        <w:rPr>
          <w:rFonts w:ascii="Arial" w:hAnsi="Arial" w:cs="Arial"/>
          <w:sz w:val="24"/>
          <w:szCs w:val="24"/>
        </w:rPr>
        <w:t xml:space="preserve"> en ese </w:t>
      </w:r>
      <w:r w:rsidR="005B269B">
        <w:rPr>
          <w:rFonts w:ascii="Arial" w:hAnsi="Arial" w:cs="Arial"/>
          <w:sz w:val="24"/>
          <w:szCs w:val="24"/>
        </w:rPr>
        <w:t xml:space="preserve">rubro </w:t>
      </w:r>
      <w:r w:rsidRPr="007A280E">
        <w:rPr>
          <w:rFonts w:ascii="Arial" w:hAnsi="Arial" w:cs="Arial"/>
          <w:sz w:val="24"/>
          <w:szCs w:val="24"/>
        </w:rPr>
        <w:t xml:space="preserve">con el  propósito de apuntalar </w:t>
      </w:r>
      <w:r w:rsidR="005B269B">
        <w:rPr>
          <w:rFonts w:ascii="Arial" w:hAnsi="Arial" w:cs="Arial"/>
          <w:sz w:val="24"/>
          <w:szCs w:val="24"/>
        </w:rPr>
        <w:t>el turismo gastronómico en</w:t>
      </w:r>
      <w:r w:rsidRPr="007A280E">
        <w:rPr>
          <w:rFonts w:ascii="Arial" w:hAnsi="Arial" w:cs="Arial"/>
          <w:sz w:val="24"/>
          <w:szCs w:val="24"/>
        </w:rPr>
        <w:t xml:space="preserve"> Yucatán</w:t>
      </w:r>
      <w:r w:rsidR="005B269B">
        <w:rPr>
          <w:rFonts w:ascii="Arial" w:hAnsi="Arial" w:cs="Arial"/>
          <w:sz w:val="24"/>
          <w:szCs w:val="24"/>
        </w:rPr>
        <w:t>.</w:t>
      </w:r>
    </w:p>
    <w:p w:rsidR="001D313A" w:rsidRPr="001D313A" w:rsidRDefault="001D313A" w:rsidP="005B26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6005" w:rsidRPr="00CF6005" w:rsidRDefault="00CF6005" w:rsidP="00CF6005">
      <w:pPr>
        <w:pStyle w:val="Prrafodelista"/>
        <w:rPr>
          <w:rFonts w:ascii="Arial" w:hAnsi="Arial" w:cs="Arial"/>
          <w:sz w:val="16"/>
          <w:szCs w:val="24"/>
        </w:rPr>
      </w:pPr>
    </w:p>
    <w:p w:rsidR="00440706" w:rsidRDefault="00440706" w:rsidP="0062269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75635" w:rsidRDefault="00F04D4C" w:rsidP="0062269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DISPOSICIONES TRANSITORIAS:</w:t>
      </w:r>
    </w:p>
    <w:p w:rsidR="00F04D4C" w:rsidRDefault="00F04D4C" w:rsidP="0062269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7694A" w:rsidRPr="00A81473" w:rsidRDefault="0067694A" w:rsidP="00622698">
      <w:pPr>
        <w:spacing w:after="0" w:line="240" w:lineRule="auto"/>
        <w:ind w:firstLine="708"/>
        <w:jc w:val="both"/>
        <w:rPr>
          <w:rFonts w:ascii="Arial" w:hAnsi="Arial" w:cs="Arial"/>
          <w:b/>
          <w:sz w:val="14"/>
          <w:szCs w:val="24"/>
          <w:lang w:val="es-ES"/>
        </w:rPr>
      </w:pPr>
    </w:p>
    <w:p w:rsidR="00675635" w:rsidRPr="00BF3D25" w:rsidRDefault="00BF3D25" w:rsidP="000D3E0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3D25">
        <w:rPr>
          <w:rFonts w:ascii="Arial" w:hAnsi="Arial" w:cs="Arial"/>
          <w:sz w:val="24"/>
          <w:szCs w:val="24"/>
        </w:rPr>
        <w:t xml:space="preserve">La iniciativa contempla </w:t>
      </w:r>
      <w:r w:rsidR="005B269B">
        <w:rPr>
          <w:rFonts w:ascii="Arial" w:hAnsi="Arial" w:cs="Arial"/>
          <w:sz w:val="24"/>
          <w:szCs w:val="24"/>
        </w:rPr>
        <w:t>dos</w:t>
      </w:r>
      <w:r w:rsidRPr="00BF3D25">
        <w:rPr>
          <w:rFonts w:ascii="Arial" w:hAnsi="Arial" w:cs="Arial"/>
          <w:sz w:val="24"/>
          <w:szCs w:val="24"/>
        </w:rPr>
        <w:t xml:space="preserve"> artículo</w:t>
      </w:r>
      <w:r w:rsidR="005B269B">
        <w:rPr>
          <w:rFonts w:ascii="Arial" w:hAnsi="Arial" w:cs="Arial"/>
          <w:sz w:val="24"/>
          <w:szCs w:val="24"/>
        </w:rPr>
        <w:t>s</w:t>
      </w:r>
      <w:r w:rsidRPr="00BF3D25">
        <w:rPr>
          <w:rFonts w:ascii="Arial" w:hAnsi="Arial" w:cs="Arial"/>
          <w:sz w:val="24"/>
          <w:szCs w:val="24"/>
        </w:rPr>
        <w:t xml:space="preserve"> </w:t>
      </w:r>
      <w:r w:rsidR="005B269B" w:rsidRPr="00BF3D25">
        <w:rPr>
          <w:rFonts w:ascii="Arial" w:hAnsi="Arial" w:cs="Arial"/>
          <w:sz w:val="24"/>
          <w:szCs w:val="24"/>
        </w:rPr>
        <w:t>transitorios</w:t>
      </w:r>
      <w:r w:rsidRPr="00BF3D25">
        <w:rPr>
          <w:rFonts w:ascii="Arial" w:hAnsi="Arial" w:cs="Arial"/>
          <w:sz w:val="24"/>
          <w:szCs w:val="24"/>
        </w:rPr>
        <w:t xml:space="preserve"> que regula la entrada en vigor del </w:t>
      </w:r>
      <w:r>
        <w:rPr>
          <w:rFonts w:ascii="Arial" w:hAnsi="Arial" w:cs="Arial"/>
          <w:sz w:val="24"/>
          <w:szCs w:val="24"/>
        </w:rPr>
        <w:t>D</w:t>
      </w:r>
      <w:r w:rsidRPr="00BF3D25">
        <w:rPr>
          <w:rFonts w:ascii="Arial" w:hAnsi="Arial" w:cs="Arial"/>
          <w:sz w:val="24"/>
          <w:szCs w:val="24"/>
        </w:rPr>
        <w:t xml:space="preserve">ecreto al día siguiente de su publicación </w:t>
      </w:r>
      <w:r>
        <w:rPr>
          <w:rFonts w:ascii="Arial" w:hAnsi="Arial" w:cs="Arial"/>
          <w:sz w:val="24"/>
          <w:szCs w:val="24"/>
        </w:rPr>
        <w:t>en</w:t>
      </w:r>
      <w:r w:rsidRPr="00BF3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</w:t>
      </w:r>
      <w:r w:rsidRPr="00BF3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BF3D25">
        <w:rPr>
          <w:rFonts w:ascii="Arial" w:hAnsi="Arial" w:cs="Arial"/>
          <w:sz w:val="24"/>
          <w:szCs w:val="24"/>
        </w:rPr>
        <w:t xml:space="preserve">iario </w:t>
      </w:r>
      <w:r>
        <w:rPr>
          <w:rFonts w:ascii="Arial" w:hAnsi="Arial" w:cs="Arial"/>
          <w:sz w:val="24"/>
          <w:szCs w:val="24"/>
        </w:rPr>
        <w:t>O</w:t>
      </w:r>
      <w:r w:rsidRPr="00BF3D25">
        <w:rPr>
          <w:rFonts w:ascii="Arial" w:hAnsi="Arial" w:cs="Arial"/>
          <w:sz w:val="24"/>
          <w:szCs w:val="24"/>
        </w:rPr>
        <w:t xml:space="preserve">ficial </w:t>
      </w:r>
      <w:r>
        <w:rPr>
          <w:rFonts w:ascii="Arial" w:hAnsi="Arial" w:cs="Arial"/>
          <w:sz w:val="24"/>
          <w:szCs w:val="24"/>
        </w:rPr>
        <w:t>d</w:t>
      </w:r>
      <w:r w:rsidRPr="00BF3D25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G</w:t>
      </w:r>
      <w:r w:rsidRPr="00BF3D25">
        <w:rPr>
          <w:rFonts w:ascii="Arial" w:hAnsi="Arial" w:cs="Arial"/>
          <w:sz w:val="24"/>
          <w:szCs w:val="24"/>
        </w:rPr>
        <w:t xml:space="preserve">obierno </w:t>
      </w:r>
      <w:r>
        <w:rPr>
          <w:rFonts w:ascii="Arial" w:hAnsi="Arial" w:cs="Arial"/>
          <w:sz w:val="24"/>
          <w:szCs w:val="24"/>
        </w:rPr>
        <w:t>e</w:t>
      </w:r>
      <w:r w:rsidRPr="00BF3D25">
        <w:rPr>
          <w:rFonts w:ascii="Arial" w:hAnsi="Arial" w:cs="Arial"/>
          <w:sz w:val="24"/>
          <w:szCs w:val="24"/>
        </w:rPr>
        <w:t xml:space="preserve">l Estado </w:t>
      </w:r>
      <w:r>
        <w:rPr>
          <w:rFonts w:ascii="Arial" w:hAnsi="Arial" w:cs="Arial"/>
          <w:sz w:val="24"/>
          <w:szCs w:val="24"/>
        </w:rPr>
        <w:t>d</w:t>
      </w:r>
      <w:r w:rsidRPr="00BF3D25">
        <w:rPr>
          <w:rFonts w:ascii="Arial" w:hAnsi="Arial" w:cs="Arial"/>
          <w:sz w:val="24"/>
          <w:szCs w:val="24"/>
        </w:rPr>
        <w:t>e Yucatán</w:t>
      </w:r>
      <w:r w:rsidR="005B269B">
        <w:rPr>
          <w:rFonts w:ascii="Arial" w:hAnsi="Arial" w:cs="Arial"/>
          <w:sz w:val="24"/>
          <w:szCs w:val="24"/>
        </w:rPr>
        <w:t xml:space="preserve"> y la obligación que el Poder Ejecutivo  armonice el reglamento de la ley con el contenido del Decreto.</w:t>
      </w:r>
    </w:p>
    <w:sectPr w:rsidR="00675635" w:rsidRPr="00BF3D25" w:rsidSect="00C31B5B">
      <w:headerReference w:type="default" r:id="rId8"/>
      <w:footerReference w:type="default" r:id="rId9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BA" w:rsidRDefault="007C72BA" w:rsidP="00C45015">
      <w:pPr>
        <w:spacing w:after="0" w:line="240" w:lineRule="auto"/>
      </w:pPr>
      <w:r>
        <w:separator/>
      </w:r>
    </w:p>
  </w:endnote>
  <w:endnote w:type="continuationSeparator" w:id="0">
    <w:p w:rsidR="007C72BA" w:rsidRDefault="007C72BA" w:rsidP="00C4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31231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49CD" w:rsidRPr="007749CD" w:rsidRDefault="007749CD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49CD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330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749CD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330A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749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749CD" w:rsidRPr="007749CD" w:rsidRDefault="007749CD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BA" w:rsidRDefault="007C72BA" w:rsidP="00C45015">
      <w:pPr>
        <w:spacing w:after="0" w:line="240" w:lineRule="auto"/>
      </w:pPr>
      <w:r>
        <w:separator/>
      </w:r>
    </w:p>
  </w:footnote>
  <w:footnote w:type="continuationSeparator" w:id="0">
    <w:p w:rsidR="007C72BA" w:rsidRDefault="007C72BA" w:rsidP="00C4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15" w:rsidRPr="00C45015" w:rsidRDefault="00C31B5B" w:rsidP="00C4501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5D2C58" wp14:editId="617AEA88">
              <wp:simplePos x="0" y="0"/>
              <wp:positionH relativeFrom="column">
                <wp:posOffset>2729865</wp:posOffset>
              </wp:positionH>
              <wp:positionV relativeFrom="paragraph">
                <wp:posOffset>-144781</wp:posOffset>
              </wp:positionV>
              <wp:extent cx="3478530" cy="885825"/>
              <wp:effectExtent l="0" t="0" r="762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B5B" w:rsidRPr="002A7D80" w:rsidRDefault="00C31B5B" w:rsidP="00C31B5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A7D80">
                            <w:rPr>
                              <w:rFonts w:ascii="Arial" w:hAnsi="Arial" w:cs="Arial"/>
                              <w:b/>
                            </w:rPr>
                            <w:t>PODER LEGISLATIVO</w:t>
                          </w:r>
                        </w:p>
                        <w:p w:rsidR="00C31B5B" w:rsidRPr="002A7D80" w:rsidRDefault="00C31B5B" w:rsidP="00C31B5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A7D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Secretaría General del Poder Legislativo</w:t>
                          </w:r>
                        </w:p>
                        <w:p w:rsidR="00C31B5B" w:rsidRDefault="00C31B5B" w:rsidP="00C31B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A7D8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Unidad de Servicios Técnico-Legislativo</w:t>
                          </w:r>
                        </w:p>
                        <w:p w:rsidR="00C31B5B" w:rsidRDefault="00C31B5B" w:rsidP="00C31B5B">
                          <w:pPr>
                            <w:jc w:val="center"/>
                          </w:pPr>
                          <w:r w:rsidRPr="00B97DD1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D2C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4.95pt;margin-top:-11.4pt;width:273.9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BphwIAABYFAAAOAAAAZHJzL2Uyb0RvYy54bWysVNuO0zAQfUfiHyy/d3PZdJtETVfbliKk&#10;5SItfIAbO41F4gm222RB/Dtjp+12uUgIkQfH4xmfuZ3x/HZoG3IQ2khQBY2uQkqEKoFLtSvop4+b&#10;SUqJsUxx1oASBX0Uht4uXr6Y910uYqih4UITBFEm77uC1tZ2eRCYshYtM1fQCYXKCnTLLIp6F3DN&#10;ekRvmyAOw5ugB807DaUwBk/Xo5IuPH5VidK+ryojLGkKirFZv2q/bt0aLOYs32nW1bI8hsH+IYqW&#10;SYVOz1BrZhnZa/kLVCtLDQYqe1VCG0BVyVL4HDCbKPwpm4eadcLngsUx3blM5v/Blu8OHzSRvKAx&#10;JYq12KLVnnENhAtixWCBxK5IfWdytH3o0NoOSxiw2T5h091D+dkQBauaqZ240xr6WjCOQUbuZnBx&#10;dcQxDmTbvwWO3tjeggcaKt26CmJNCKJjsx7PDcI4SImH18ksnV6jqkRdmk7TeOpdsPx0u9PGvhbQ&#10;ErcpqEYCeHR2uDfWRcPyk4lzZqCRfCObxgt6t101mhwYkmXjvyP6M7NGOWMF7tqIOJ5gkOjD6Vy4&#10;vvnfsihOwmWcTTY36WySbJLpJJuF6SSMsmV2EyZZst58dwFGSV5LzoW6l0qciBglf9fo40iMFPJU&#10;JH1BsylWx+f1xyRD//0uyVZanMtGtljnsxHLXWNfKY5ps9wy2Yz74Hn4vspYg9PfV8XTwHV+5IAd&#10;tgOiOG5sgT8iITRgv7C1+Jjgpgb9lZIeB7Og5sueaUFJ80YhqbIoSdwkeyGZzmIU9KVme6lhqkSo&#10;glpKxu3KjtO/77Tc1ehppLGCOyRiJT1HnqI60heHzydzfCjcdF/K3urpOVv8AAAA//8DAFBLAwQU&#10;AAYACAAAACEAIZpGfd4AAAALAQAADwAAAGRycy9kb3ducmV2LnhtbEyPQU7DMBBF90jcwRokNqh1&#10;GpWYhDgVIIHYtvQAk3iaRMR2FLtNenuGFSxH8/T/++VusYO40BR67zRs1gkIco03vWs1HL/eV08g&#10;QkRncPCONFwpwK66vSmxMH52e7ocYis4xIUCNXQxjoWUoenIYlj7kRz/Tn6yGPmcWmkmnDncDjJN&#10;kkxa7B03dDjSW0fN9+FsNZw+54fHfK4/4lHtt9kr9qr2V63v75aXZxCRlvgHw68+q0PFTrU/OxPE&#10;oGGb5jmjGlZpyhuYyJVSIGpGN5kCWZXy/4bqBwAA//8DAFBLAQItABQABgAIAAAAIQC2gziS/gAA&#10;AOEBAAATAAAAAAAAAAAAAAAAAAAAAABbQ29udGVudF9UeXBlc10ueG1sUEsBAi0AFAAGAAgAAAAh&#10;ADj9If/WAAAAlAEAAAsAAAAAAAAAAAAAAAAALwEAAF9yZWxzLy5yZWxzUEsBAi0AFAAGAAgAAAAh&#10;AIZxcGmHAgAAFgUAAA4AAAAAAAAAAAAAAAAALgIAAGRycy9lMm9Eb2MueG1sUEsBAi0AFAAGAAgA&#10;AAAhACGaRn3eAAAACwEAAA8AAAAAAAAAAAAAAAAA4QQAAGRycy9kb3ducmV2LnhtbFBLBQYAAAAA&#10;BAAEAPMAAADsBQAAAAA=&#10;" stroked="f">
              <v:textbox>
                <w:txbxContent>
                  <w:p w:rsidR="00C31B5B" w:rsidRPr="002A7D80" w:rsidRDefault="00C31B5B" w:rsidP="00C31B5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2A7D80">
                      <w:rPr>
                        <w:rFonts w:ascii="Arial" w:hAnsi="Arial" w:cs="Arial"/>
                        <w:b/>
                      </w:rPr>
                      <w:t>PODER LEGISLATIVO</w:t>
                    </w:r>
                  </w:p>
                  <w:p w:rsidR="00C31B5B" w:rsidRPr="002A7D80" w:rsidRDefault="00C31B5B" w:rsidP="00C31B5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A7D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Secretaría General del Poder Legislativo</w:t>
                    </w:r>
                  </w:p>
                  <w:p w:rsidR="00C31B5B" w:rsidRDefault="00C31B5B" w:rsidP="00C31B5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A7D8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Unidad de Servicios Técnico-Legislativo</w:t>
                    </w:r>
                  </w:p>
                  <w:p w:rsidR="00C31B5B" w:rsidRDefault="00C31B5B" w:rsidP="00C31B5B">
                    <w:pPr>
                      <w:jc w:val="center"/>
                    </w:pPr>
                    <w:r w:rsidRPr="00B97DD1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60911"/>
    <w:multiLevelType w:val="hybridMultilevel"/>
    <w:tmpl w:val="9B580B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3A42"/>
    <w:multiLevelType w:val="hybridMultilevel"/>
    <w:tmpl w:val="80687D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F546F"/>
    <w:multiLevelType w:val="hybridMultilevel"/>
    <w:tmpl w:val="F5C66E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18"/>
    <w:rsid w:val="00034888"/>
    <w:rsid w:val="00036890"/>
    <w:rsid w:val="00041E54"/>
    <w:rsid w:val="000A6F90"/>
    <w:rsid w:val="000D0D61"/>
    <w:rsid w:val="000D6F2A"/>
    <w:rsid w:val="000E7616"/>
    <w:rsid w:val="001159C9"/>
    <w:rsid w:val="00130CE7"/>
    <w:rsid w:val="00137FAA"/>
    <w:rsid w:val="00141CE1"/>
    <w:rsid w:val="0017280D"/>
    <w:rsid w:val="00191C8A"/>
    <w:rsid w:val="001D313A"/>
    <w:rsid w:val="00242129"/>
    <w:rsid w:val="002921B4"/>
    <w:rsid w:val="002B350F"/>
    <w:rsid w:val="002B5A90"/>
    <w:rsid w:val="002D0D28"/>
    <w:rsid w:val="00334919"/>
    <w:rsid w:val="00361703"/>
    <w:rsid w:val="00367E39"/>
    <w:rsid w:val="003955A9"/>
    <w:rsid w:val="003B4318"/>
    <w:rsid w:val="003C2ED2"/>
    <w:rsid w:val="003D65F0"/>
    <w:rsid w:val="003E62C6"/>
    <w:rsid w:val="003F0759"/>
    <w:rsid w:val="003F0F38"/>
    <w:rsid w:val="004364EB"/>
    <w:rsid w:val="00440706"/>
    <w:rsid w:val="00440BAB"/>
    <w:rsid w:val="00444356"/>
    <w:rsid w:val="004A0C1C"/>
    <w:rsid w:val="004F74BB"/>
    <w:rsid w:val="00523A5F"/>
    <w:rsid w:val="00546EDC"/>
    <w:rsid w:val="00565F0D"/>
    <w:rsid w:val="00584C07"/>
    <w:rsid w:val="005A63D6"/>
    <w:rsid w:val="005A7EC5"/>
    <w:rsid w:val="005B128F"/>
    <w:rsid w:val="005B269B"/>
    <w:rsid w:val="005F084C"/>
    <w:rsid w:val="00622698"/>
    <w:rsid w:val="00623241"/>
    <w:rsid w:val="00675635"/>
    <w:rsid w:val="0067694A"/>
    <w:rsid w:val="00694D6C"/>
    <w:rsid w:val="006A611A"/>
    <w:rsid w:val="006C2384"/>
    <w:rsid w:val="006D00C4"/>
    <w:rsid w:val="006D0810"/>
    <w:rsid w:val="006D720D"/>
    <w:rsid w:val="007019FD"/>
    <w:rsid w:val="007749CD"/>
    <w:rsid w:val="007A280E"/>
    <w:rsid w:val="007C422E"/>
    <w:rsid w:val="007C72BA"/>
    <w:rsid w:val="007D4B83"/>
    <w:rsid w:val="007D73F3"/>
    <w:rsid w:val="007E6C73"/>
    <w:rsid w:val="0081003D"/>
    <w:rsid w:val="00821D1F"/>
    <w:rsid w:val="0086176C"/>
    <w:rsid w:val="008B6C80"/>
    <w:rsid w:val="008D2DD1"/>
    <w:rsid w:val="00905DDD"/>
    <w:rsid w:val="00934F8B"/>
    <w:rsid w:val="00992108"/>
    <w:rsid w:val="009B6F90"/>
    <w:rsid w:val="009C6034"/>
    <w:rsid w:val="009D2514"/>
    <w:rsid w:val="009F047C"/>
    <w:rsid w:val="00A52F30"/>
    <w:rsid w:val="00A607D5"/>
    <w:rsid w:val="00A81473"/>
    <w:rsid w:val="00A84FB1"/>
    <w:rsid w:val="00AA3D2A"/>
    <w:rsid w:val="00AB264D"/>
    <w:rsid w:val="00AD6412"/>
    <w:rsid w:val="00AE7626"/>
    <w:rsid w:val="00AF71D9"/>
    <w:rsid w:val="00B1590B"/>
    <w:rsid w:val="00B41BE2"/>
    <w:rsid w:val="00B715C9"/>
    <w:rsid w:val="00B84FA7"/>
    <w:rsid w:val="00B9501D"/>
    <w:rsid w:val="00BF3D25"/>
    <w:rsid w:val="00C31B5B"/>
    <w:rsid w:val="00C330A4"/>
    <w:rsid w:val="00C45015"/>
    <w:rsid w:val="00C657DD"/>
    <w:rsid w:val="00C74DA2"/>
    <w:rsid w:val="00C9319F"/>
    <w:rsid w:val="00CA6709"/>
    <w:rsid w:val="00CF4F4F"/>
    <w:rsid w:val="00CF6005"/>
    <w:rsid w:val="00CF63A0"/>
    <w:rsid w:val="00CF6F42"/>
    <w:rsid w:val="00D00FB0"/>
    <w:rsid w:val="00D13B50"/>
    <w:rsid w:val="00D64B83"/>
    <w:rsid w:val="00D95353"/>
    <w:rsid w:val="00DB6D18"/>
    <w:rsid w:val="00DD06A3"/>
    <w:rsid w:val="00E36AF2"/>
    <w:rsid w:val="00EB33A2"/>
    <w:rsid w:val="00F04D4C"/>
    <w:rsid w:val="00F43E97"/>
    <w:rsid w:val="00F44A89"/>
    <w:rsid w:val="00F53B4A"/>
    <w:rsid w:val="00F60B9B"/>
    <w:rsid w:val="00F9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9060F0-6CA1-4E92-8243-5AE76E87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C31B5B"/>
    <w:pPr>
      <w:keepNext/>
      <w:widowControl w:val="0"/>
      <w:numPr>
        <w:ilvl w:val="4"/>
        <w:numId w:val="4"/>
      </w:numPr>
      <w:suppressAutoHyphens/>
      <w:autoSpaceDE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6F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5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015"/>
  </w:style>
  <w:style w:type="paragraph" w:styleId="Piedepgina">
    <w:name w:val="footer"/>
    <w:basedOn w:val="Normal"/>
    <w:link w:val="PiedepginaCar"/>
    <w:uiPriority w:val="99"/>
    <w:unhideWhenUsed/>
    <w:rsid w:val="00C450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015"/>
  </w:style>
  <w:style w:type="character" w:customStyle="1" w:styleId="Ttulo5Car">
    <w:name w:val="Título 5 Car"/>
    <w:basedOn w:val="Fuentedeprrafopredeter"/>
    <w:link w:val="Ttulo5"/>
    <w:rsid w:val="00C31B5B"/>
    <w:rPr>
      <w:rFonts w:ascii="Arial" w:eastAsia="Times New Roman" w:hAnsi="Arial" w:cs="Times New Roman"/>
      <w:b/>
      <w:sz w:val="20"/>
      <w:szCs w:val="20"/>
      <w:lang w:val="es-ES_tradnl" w:eastAsia="ar-SA"/>
    </w:rPr>
  </w:style>
  <w:style w:type="paragraph" w:styleId="Sinespaciado">
    <w:name w:val="No Spacing"/>
    <w:uiPriority w:val="1"/>
    <w:qFormat/>
    <w:rsid w:val="006A611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FDA3-A39F-429C-BF50-FC838096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Delmy Cruz</cp:lastModifiedBy>
  <cp:revision>2</cp:revision>
  <dcterms:created xsi:type="dcterms:W3CDTF">2020-10-20T19:24:00Z</dcterms:created>
  <dcterms:modified xsi:type="dcterms:W3CDTF">2020-10-20T19:24:00Z</dcterms:modified>
</cp:coreProperties>
</file>