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CF315" w14:textId="77777777" w:rsidR="00EC7D63" w:rsidRDefault="00EC7D63" w:rsidP="00EC7D63">
      <w:pPr>
        <w:spacing w:line="360" w:lineRule="auto"/>
        <w:rPr>
          <w:rFonts w:ascii="Tahoma" w:hAnsi="Tahoma" w:cs="Tahoma"/>
          <w:b/>
          <w:bCs/>
          <w:sz w:val="28"/>
          <w:szCs w:val="28"/>
        </w:rPr>
        <w:sectPr w:rsidR="00EC7D63" w:rsidSect="00EC7D63">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77E651DB" wp14:editId="59DF279B">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8CBB3" w14:textId="77777777" w:rsidR="00EC7D63" w:rsidRPr="0088400D" w:rsidRDefault="00EC7D63" w:rsidP="00EC7D6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651DB" id="_x0000_t202" coordsize="21600,21600" o:spt="202" path="m,l,21600r21600,l21600,xe">
                <v:stroke joinstyle="miter"/>
                <v:path gradientshapeok="t" o:connecttype="rect"/>
              </v:shapetype>
              <v:shape id="Cuadro de texto 11" o:spid="_x0000_s1026" type="#_x0000_t202" style="position:absolute;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6018CBB3" w14:textId="77777777" w:rsidR="00EC7D63" w:rsidRPr="0088400D" w:rsidRDefault="00EC7D63" w:rsidP="00EC7D6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60FF589F" wp14:editId="3EF7BA82">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3A6A3" w14:textId="77777777" w:rsidR="00EC7D63" w:rsidRDefault="00EC7D63" w:rsidP="00EC7D63">
                            <w:pPr>
                              <w:jc w:val="center"/>
                              <w:rPr>
                                <w:rFonts w:ascii="Century" w:hAnsi="Century"/>
                                <w:b/>
                                <w:sz w:val="30"/>
                                <w:szCs w:val="30"/>
                              </w:rPr>
                            </w:pPr>
                            <w:r>
                              <w:rPr>
                                <w:rFonts w:ascii="Century" w:hAnsi="Century"/>
                                <w:b/>
                                <w:sz w:val="30"/>
                                <w:szCs w:val="30"/>
                              </w:rPr>
                              <w:t xml:space="preserve">SECRETARÍA GENERAL DEL </w:t>
                            </w:r>
                          </w:p>
                          <w:p w14:paraId="539C76B5" w14:textId="77777777" w:rsidR="00EC7D63" w:rsidRPr="00A63A96" w:rsidRDefault="00EC7D63" w:rsidP="00EC7D63">
                            <w:pPr>
                              <w:jc w:val="center"/>
                              <w:rPr>
                                <w:rFonts w:ascii="Century" w:hAnsi="Century"/>
                                <w:b/>
                                <w:sz w:val="30"/>
                                <w:szCs w:val="30"/>
                              </w:rPr>
                            </w:pPr>
                            <w:r>
                              <w:rPr>
                                <w:rFonts w:ascii="Century" w:hAnsi="Century"/>
                                <w:b/>
                                <w:sz w:val="30"/>
                                <w:szCs w:val="30"/>
                              </w:rPr>
                              <w:t>PODER LEGISLATIVO</w:t>
                            </w:r>
                          </w:p>
                          <w:p w14:paraId="3482E023" w14:textId="77777777" w:rsidR="00EC7D63" w:rsidRDefault="00EC7D63" w:rsidP="00EC7D63">
                            <w:pPr>
                              <w:jc w:val="center"/>
                              <w:rPr>
                                <w:rFonts w:ascii="Century" w:hAnsi="Century"/>
                                <w:b/>
                                <w:sz w:val="26"/>
                                <w:szCs w:val="26"/>
                              </w:rPr>
                            </w:pPr>
                          </w:p>
                          <w:p w14:paraId="1BDD6526" w14:textId="15ACC84C" w:rsidR="00EC7D63" w:rsidRDefault="00EC7D63" w:rsidP="00EC7D6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7347FF">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F589F" id="_x0000_t202" coordsize="21600,21600" o:spt="202" path="m,l,21600r21600,l21600,xe">
                <v:stroke joinstyle="miter"/>
                <v:path gradientshapeok="t" o:connecttype="rect"/>
              </v:shapetype>
              <v:shape id="Cuadro de texto 12" o:spid="_x0000_s1027" type="#_x0000_t202" style="position:absolute;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1683A6A3" w14:textId="77777777" w:rsidR="00EC7D63" w:rsidRDefault="00EC7D63" w:rsidP="00EC7D63">
                      <w:pPr>
                        <w:jc w:val="center"/>
                        <w:rPr>
                          <w:rFonts w:ascii="Century" w:hAnsi="Century"/>
                          <w:b/>
                          <w:sz w:val="30"/>
                          <w:szCs w:val="30"/>
                        </w:rPr>
                      </w:pPr>
                      <w:r>
                        <w:rPr>
                          <w:rFonts w:ascii="Century" w:hAnsi="Century"/>
                          <w:b/>
                          <w:sz w:val="30"/>
                          <w:szCs w:val="30"/>
                        </w:rPr>
                        <w:t xml:space="preserve">SECRETARÍA GENERAL DEL </w:t>
                      </w:r>
                    </w:p>
                    <w:p w14:paraId="539C76B5" w14:textId="77777777" w:rsidR="00EC7D63" w:rsidRPr="00A63A96" w:rsidRDefault="00EC7D63" w:rsidP="00EC7D63">
                      <w:pPr>
                        <w:jc w:val="center"/>
                        <w:rPr>
                          <w:rFonts w:ascii="Century" w:hAnsi="Century"/>
                          <w:b/>
                          <w:sz w:val="30"/>
                          <w:szCs w:val="30"/>
                        </w:rPr>
                      </w:pPr>
                      <w:r>
                        <w:rPr>
                          <w:rFonts w:ascii="Century" w:hAnsi="Century"/>
                          <w:b/>
                          <w:sz w:val="30"/>
                          <w:szCs w:val="30"/>
                        </w:rPr>
                        <w:t>PODER LEGISLATIVO</w:t>
                      </w:r>
                    </w:p>
                    <w:p w14:paraId="3482E023" w14:textId="77777777" w:rsidR="00EC7D63" w:rsidRDefault="00EC7D63" w:rsidP="00EC7D63">
                      <w:pPr>
                        <w:jc w:val="center"/>
                        <w:rPr>
                          <w:rFonts w:ascii="Century" w:hAnsi="Century"/>
                          <w:b/>
                          <w:sz w:val="26"/>
                          <w:szCs w:val="26"/>
                        </w:rPr>
                      </w:pPr>
                    </w:p>
                    <w:p w14:paraId="1BDD6526" w14:textId="15ACC84C" w:rsidR="00EC7D63" w:rsidRDefault="00EC7D63" w:rsidP="00EC7D6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7347FF">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40BAD289" wp14:editId="5A2BAC48">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DE8AF" w14:textId="17399E7A" w:rsidR="00EC7D63" w:rsidRPr="00D1489C" w:rsidRDefault="00EC7D63" w:rsidP="00EC7D63">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141D24">
                              <w:rPr>
                                <w:rFonts w:ascii="Tahoma" w:hAnsi="Tahoma" w:cs="Tahoma"/>
                                <w:b/>
                                <w:sz w:val="60"/>
                                <w:szCs w:val="60"/>
                              </w:rPr>
                              <w:t>BACA</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AD289" id="_x0000_t202" coordsize="21600,21600" o:spt="202" path="m,l,21600r21600,l21600,xe">
                <v:stroke joinstyle="miter"/>
                <v:path gradientshapeok="t" o:connecttype="rect"/>
              </v:shapetype>
              <v:shape id="Cuadro de texto 13" o:spid="_x0000_s1028" type="#_x0000_t202" style="position:absolute;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5F6DE8AF" w14:textId="17399E7A" w:rsidR="00EC7D63" w:rsidRPr="00D1489C" w:rsidRDefault="00EC7D63" w:rsidP="00EC7D63">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141D24">
                        <w:rPr>
                          <w:rFonts w:ascii="Tahoma" w:hAnsi="Tahoma" w:cs="Tahoma"/>
                          <w:b/>
                          <w:sz w:val="60"/>
                          <w:szCs w:val="60"/>
                        </w:rPr>
                        <w:t>BACA</w:t>
                      </w:r>
                      <w:bookmarkStart w:id="1" w:name="_GoBack"/>
                      <w:bookmarkEnd w:id="1"/>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587D302E" wp14:editId="55AE2F6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0CFB27B3" w14:textId="77777777" w:rsidR="00EC7D63" w:rsidRDefault="00EC7D63" w:rsidP="00EC7D63">
                            <w:pPr>
                              <w:jc w:val="center"/>
                              <w:rPr>
                                <w:rFonts w:ascii="CG Omega" w:hAnsi="CG Omega"/>
                                <w:sz w:val="16"/>
                              </w:rPr>
                            </w:pPr>
                            <w:r w:rsidRPr="00385D64">
                              <w:rPr>
                                <w:rFonts w:ascii="CG Omega" w:hAnsi="CG Omega"/>
                                <w:sz w:val="16"/>
                              </w:rPr>
                              <w:object w:dxaOrig="2551" w:dyaOrig="2441" w14:anchorId="6FAAF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o:ole="">
                                  <v:imagedata r:id="rId11" o:title=""/>
                                </v:shape>
                                <o:OLEObject Type="Embed" ProgID="Word.Picture.8" ShapeID="_x0000_i1027" DrawAspect="Content" ObjectID="_1767087572" r:id="rId12"/>
                              </w:object>
                            </w:r>
                          </w:p>
                          <w:p w14:paraId="1A2EC630" w14:textId="77777777" w:rsidR="00EC7D63" w:rsidRDefault="00EC7D63" w:rsidP="00EC7D63">
                            <w:pPr>
                              <w:rPr>
                                <w:rFonts w:ascii="Tahoma" w:hAnsi="Tahoma" w:cs="Tahoma"/>
                                <w:b/>
                                <w:sz w:val="16"/>
                              </w:rPr>
                            </w:pPr>
                          </w:p>
                          <w:p w14:paraId="0F75CFD8" w14:textId="77777777" w:rsidR="00EC7D63" w:rsidRDefault="00EC7D63" w:rsidP="00EC7D6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D302E" id="Cuadro de texto 14" o:spid="_x0000_s1029" type="#_x0000_t202" style="position:absolute;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14:paraId="0CFB27B3" w14:textId="77777777" w:rsidR="00EC7D63" w:rsidRDefault="00EC7D63" w:rsidP="00EC7D63">
                      <w:pPr>
                        <w:jc w:val="center"/>
                        <w:rPr>
                          <w:rFonts w:ascii="CG Omega" w:hAnsi="CG Omega"/>
                          <w:sz w:val="16"/>
                        </w:rPr>
                      </w:pPr>
                      <w:r w:rsidRPr="00385D64">
                        <w:rPr>
                          <w:rFonts w:ascii="CG Omega" w:hAnsi="CG Omega"/>
                          <w:sz w:val="16"/>
                        </w:rPr>
                        <w:object w:dxaOrig="2551" w:dyaOrig="2441" w14:anchorId="6FAAF80E">
                          <v:shape id="_x0000_i1025" type="#_x0000_t75" style="width:127.5pt;height:122.25pt" o:ole="">
                            <v:imagedata r:id="rId13" o:title=""/>
                          </v:shape>
                          <o:OLEObject Type="Embed" ProgID="Word.Picture.8" ShapeID="_x0000_i1025" DrawAspect="Content" ObjectID="_1766395720" r:id="rId14"/>
                        </w:object>
                      </w:r>
                    </w:p>
                    <w:p w14:paraId="1A2EC630" w14:textId="77777777" w:rsidR="00EC7D63" w:rsidRDefault="00EC7D63" w:rsidP="00EC7D63">
                      <w:pPr>
                        <w:rPr>
                          <w:rFonts w:ascii="Tahoma" w:hAnsi="Tahoma" w:cs="Tahoma"/>
                          <w:b/>
                          <w:sz w:val="16"/>
                        </w:rPr>
                      </w:pPr>
                    </w:p>
                    <w:p w14:paraId="0F75CFD8" w14:textId="77777777" w:rsidR="00EC7D63" w:rsidRDefault="00EC7D63" w:rsidP="00EC7D6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165C477A" wp14:editId="6D2EBF60">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57747"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58594602" w14:textId="41870E0F" w:rsidR="00EC7D63" w:rsidRDefault="00EC7D63" w:rsidP="00EC7D63">
      <w:pPr>
        <w:tabs>
          <w:tab w:val="right" w:pos="8498"/>
        </w:tabs>
        <w:jc w:val="both"/>
        <w:rPr>
          <w:rFonts w:ascii="Arial" w:hAnsi="Arial"/>
          <w:b/>
        </w:rPr>
      </w:pPr>
      <w:r w:rsidRPr="00EB765A">
        <w:rPr>
          <w:rFonts w:ascii="Arial" w:hAnsi="Arial"/>
          <w:b/>
        </w:rPr>
        <w:lastRenderedPageBreak/>
        <w:t>Decreto 713/2023 por el q</w:t>
      </w:r>
      <w:bookmarkStart w:id="3" w:name="_GoBack"/>
      <w:bookmarkEnd w:id="3"/>
      <w:r>
        <w:rPr>
          <w:rFonts w:ascii="Arial" w:hAnsi="Arial"/>
          <w:b/>
        </w:rPr>
        <w:t>u</w:t>
      </w:r>
      <w:r w:rsidRPr="00EB765A">
        <w:rPr>
          <w:rFonts w:ascii="Arial" w:hAnsi="Arial"/>
          <w:b/>
        </w:rPr>
        <w:t xml:space="preserve">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00964559" w14:textId="77777777" w:rsidR="00EC7D63" w:rsidRDefault="00EC7D63" w:rsidP="00EC7D63">
      <w:pPr>
        <w:tabs>
          <w:tab w:val="right" w:pos="8498"/>
        </w:tabs>
        <w:jc w:val="both"/>
        <w:rPr>
          <w:rFonts w:ascii="Arial" w:hAnsi="Arial"/>
          <w:b/>
        </w:rPr>
      </w:pPr>
    </w:p>
    <w:p w14:paraId="654A59B7" w14:textId="77777777" w:rsidR="00EC7D63" w:rsidRPr="00EB765A" w:rsidRDefault="00EC7D63" w:rsidP="00EC7D63">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060A2A9" w14:textId="77777777" w:rsidR="00EC7D63" w:rsidRDefault="00EC7D63" w:rsidP="00EC7D63">
      <w:pPr>
        <w:tabs>
          <w:tab w:val="right" w:pos="8498"/>
        </w:tabs>
        <w:jc w:val="both"/>
        <w:rPr>
          <w:rFonts w:ascii="Arial" w:hAnsi="Arial"/>
          <w:b/>
        </w:rPr>
      </w:pPr>
    </w:p>
    <w:p w14:paraId="464D1DC9" w14:textId="77777777" w:rsidR="00EC7D63" w:rsidRPr="00EB765A" w:rsidRDefault="00EC7D63" w:rsidP="00EC7D63">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77C938B" w14:textId="77777777" w:rsidR="00EC7D63" w:rsidRPr="00EB765A" w:rsidRDefault="00EC7D63" w:rsidP="00EC7D63">
      <w:pPr>
        <w:tabs>
          <w:tab w:val="left" w:pos="8280"/>
          <w:tab w:val="left" w:pos="9310"/>
        </w:tabs>
        <w:adjustRightInd w:val="0"/>
        <w:ind w:right="-51"/>
        <w:jc w:val="both"/>
        <w:rPr>
          <w:rFonts w:ascii="Arial" w:eastAsia="Arial" w:hAnsi="Arial"/>
          <w:b/>
          <w:lang w:bidi="es-ES"/>
        </w:rPr>
      </w:pPr>
    </w:p>
    <w:p w14:paraId="21350813" w14:textId="77777777" w:rsidR="00EC7D63" w:rsidRPr="00EB765A" w:rsidRDefault="00EC7D63" w:rsidP="00EC7D63">
      <w:pPr>
        <w:tabs>
          <w:tab w:val="left" w:pos="8280"/>
          <w:tab w:val="left" w:pos="9310"/>
        </w:tabs>
        <w:adjustRightInd w:val="0"/>
        <w:ind w:right="-51"/>
        <w:jc w:val="center"/>
        <w:rPr>
          <w:rFonts w:ascii="Arial" w:eastAsia="Arial" w:hAnsi="Arial"/>
          <w:b/>
          <w:lang w:bidi="es-ES"/>
        </w:rPr>
      </w:pPr>
    </w:p>
    <w:p w14:paraId="0A838CCF" w14:textId="77777777" w:rsidR="00EC7D63" w:rsidRPr="00EB765A" w:rsidRDefault="00EC7D63" w:rsidP="00EC7D63">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73BD94BF" w14:textId="77777777" w:rsidR="00EC7D63" w:rsidRPr="00EB765A" w:rsidRDefault="00EC7D63" w:rsidP="00EC7D63">
      <w:pPr>
        <w:spacing w:line="360" w:lineRule="auto"/>
        <w:ind w:firstLine="709"/>
        <w:jc w:val="both"/>
        <w:rPr>
          <w:rFonts w:ascii="Arial" w:hAnsi="Arial"/>
          <w:lang w:val="pt-BR"/>
        </w:rPr>
      </w:pPr>
    </w:p>
    <w:p w14:paraId="4B006264" w14:textId="77777777" w:rsidR="00EC7D63" w:rsidRPr="00EB765A" w:rsidRDefault="00EC7D63" w:rsidP="00EC7D63">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8CB6BAB" w14:textId="77777777" w:rsidR="00EC7D63" w:rsidRPr="00EB765A" w:rsidRDefault="00EC7D63" w:rsidP="00EC7D63">
      <w:pPr>
        <w:spacing w:line="360" w:lineRule="auto"/>
        <w:ind w:firstLine="540"/>
        <w:jc w:val="both"/>
        <w:rPr>
          <w:rFonts w:ascii="Arial" w:hAnsi="Arial"/>
          <w:iCs/>
        </w:rPr>
      </w:pPr>
    </w:p>
    <w:p w14:paraId="5EEE7B0D" w14:textId="77777777" w:rsidR="00EC7D63" w:rsidRPr="00EB765A" w:rsidRDefault="00EC7D63" w:rsidP="00EC7D63">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w:t>
      </w:r>
      <w:r w:rsidRPr="00EB765A">
        <w:rPr>
          <w:rFonts w:ascii="Arial" w:hAnsi="Arial"/>
          <w:iCs/>
        </w:rPr>
        <w:lastRenderedPageBreak/>
        <w:t>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DF38C31" w14:textId="77777777" w:rsidR="00EC7D63" w:rsidRPr="00EB765A" w:rsidRDefault="00EC7D63" w:rsidP="00EC7D63">
      <w:pPr>
        <w:spacing w:line="360" w:lineRule="auto"/>
        <w:ind w:firstLine="709"/>
        <w:jc w:val="both"/>
        <w:rPr>
          <w:rFonts w:ascii="Arial" w:hAnsi="Arial"/>
          <w:iCs/>
        </w:rPr>
      </w:pPr>
    </w:p>
    <w:p w14:paraId="03563847" w14:textId="77777777" w:rsidR="00EC7D63" w:rsidRPr="00EB765A" w:rsidRDefault="00EC7D63" w:rsidP="00EC7D63">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DB9B4AA" w14:textId="77777777" w:rsidR="00EC7D63" w:rsidRPr="00EB765A" w:rsidRDefault="00EC7D63" w:rsidP="00EC7D63">
      <w:pPr>
        <w:spacing w:line="360" w:lineRule="auto"/>
        <w:ind w:firstLine="540"/>
        <w:jc w:val="both"/>
        <w:rPr>
          <w:rFonts w:ascii="Arial" w:hAnsi="Arial"/>
          <w:iCs/>
        </w:rPr>
      </w:pPr>
    </w:p>
    <w:p w14:paraId="7854B26C" w14:textId="77777777" w:rsidR="00EC7D63" w:rsidRPr="00EB765A" w:rsidRDefault="00EC7D63" w:rsidP="00EC7D63">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44DE32D" w14:textId="77777777" w:rsidR="00EC7D63" w:rsidRPr="00EB765A" w:rsidRDefault="00EC7D63" w:rsidP="00EC7D63">
      <w:pPr>
        <w:jc w:val="both"/>
        <w:rPr>
          <w:rFonts w:ascii="Arial" w:hAnsi="Arial"/>
          <w:b/>
          <w:i/>
          <w:iCs/>
        </w:rPr>
      </w:pPr>
    </w:p>
    <w:p w14:paraId="1B111EA0" w14:textId="77777777" w:rsidR="00EC7D63" w:rsidRPr="00EB765A" w:rsidRDefault="00EC7D63" w:rsidP="00EC7D63">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AD09B77" w14:textId="77777777" w:rsidR="00EC7D63" w:rsidRPr="00EB765A" w:rsidRDefault="00EC7D63" w:rsidP="00EC7D63">
      <w:pPr>
        <w:ind w:left="720" w:right="484"/>
        <w:jc w:val="both"/>
        <w:rPr>
          <w:rFonts w:ascii="Arial" w:hAnsi="Arial"/>
          <w:i/>
        </w:rPr>
      </w:pPr>
    </w:p>
    <w:p w14:paraId="2FE91F0A" w14:textId="77777777" w:rsidR="00EC7D63" w:rsidRPr="00EB765A" w:rsidRDefault="00EC7D63" w:rsidP="00EC7D63">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1D589163" w14:textId="77777777" w:rsidR="00EC7D63" w:rsidRPr="00EB765A" w:rsidRDefault="00EC7D63" w:rsidP="00EC7D63">
      <w:pPr>
        <w:ind w:left="720" w:right="484"/>
        <w:jc w:val="both"/>
        <w:rPr>
          <w:rFonts w:ascii="Arial" w:hAnsi="Arial"/>
          <w:i/>
        </w:rPr>
      </w:pPr>
    </w:p>
    <w:p w14:paraId="69CE32C4" w14:textId="77777777" w:rsidR="00EC7D63" w:rsidRPr="00EB765A" w:rsidRDefault="00EC7D63" w:rsidP="00EC7D63">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267E8510" w14:textId="77777777" w:rsidR="00EC7D63" w:rsidRPr="00EB765A" w:rsidRDefault="00EC7D63" w:rsidP="00EC7D63">
      <w:pPr>
        <w:ind w:left="720" w:right="484"/>
        <w:jc w:val="both"/>
        <w:rPr>
          <w:rFonts w:ascii="Arial" w:hAnsi="Arial"/>
          <w:i/>
        </w:rPr>
      </w:pPr>
    </w:p>
    <w:p w14:paraId="5EC373F4" w14:textId="77777777" w:rsidR="00EC7D63" w:rsidRPr="00EB765A" w:rsidRDefault="00EC7D63" w:rsidP="00EC7D63">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0B4439E0" w14:textId="77777777" w:rsidR="00EC7D63" w:rsidRPr="00EB765A" w:rsidRDefault="00EC7D63" w:rsidP="00EC7D63">
      <w:pPr>
        <w:ind w:left="720" w:right="484"/>
        <w:jc w:val="both"/>
        <w:rPr>
          <w:rFonts w:ascii="Arial" w:hAnsi="Arial"/>
          <w:i/>
        </w:rPr>
      </w:pPr>
    </w:p>
    <w:p w14:paraId="536CFEDF" w14:textId="77777777" w:rsidR="00EC7D63" w:rsidRPr="00EB765A" w:rsidRDefault="00EC7D63" w:rsidP="00EC7D63">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77A8935" w14:textId="77777777" w:rsidR="00EC7D63" w:rsidRPr="00EB765A" w:rsidRDefault="00EC7D63" w:rsidP="00EC7D63">
      <w:pPr>
        <w:spacing w:line="360" w:lineRule="auto"/>
        <w:ind w:left="720" w:right="484"/>
        <w:jc w:val="both"/>
        <w:rPr>
          <w:rFonts w:ascii="Arial" w:hAnsi="Arial"/>
          <w:i/>
        </w:rPr>
      </w:pPr>
    </w:p>
    <w:p w14:paraId="52EE61B6" w14:textId="77777777" w:rsidR="00EC7D63" w:rsidRPr="00EB765A" w:rsidRDefault="00EC7D63" w:rsidP="00EC7D63">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E276A72" w14:textId="77777777" w:rsidR="00EC7D63" w:rsidRPr="00EB765A" w:rsidRDefault="00EC7D63" w:rsidP="00EC7D63">
      <w:pPr>
        <w:spacing w:line="360" w:lineRule="auto"/>
        <w:ind w:firstLine="708"/>
        <w:jc w:val="both"/>
        <w:rPr>
          <w:rFonts w:ascii="Arial" w:hAnsi="Arial"/>
          <w:iCs/>
        </w:rPr>
      </w:pPr>
    </w:p>
    <w:p w14:paraId="692B5D65" w14:textId="77777777" w:rsidR="00EC7D63" w:rsidRPr="00EB765A" w:rsidRDefault="00EC7D63" w:rsidP="00EC7D63">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FAADE8F" w14:textId="77777777" w:rsidR="00EC7D63" w:rsidRPr="00EB765A" w:rsidRDefault="00EC7D63" w:rsidP="00EC7D63">
      <w:pPr>
        <w:spacing w:line="360" w:lineRule="auto"/>
        <w:ind w:firstLine="708"/>
        <w:jc w:val="both"/>
        <w:rPr>
          <w:rFonts w:ascii="Arial" w:hAnsi="Arial"/>
        </w:rPr>
      </w:pPr>
    </w:p>
    <w:p w14:paraId="1928D8E3" w14:textId="77777777" w:rsidR="00EC7D63" w:rsidRPr="00EB765A" w:rsidRDefault="00EC7D63" w:rsidP="00EC7D63">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153423" w14:textId="77777777" w:rsidR="00EC7D63" w:rsidRPr="00EB765A" w:rsidRDefault="00EC7D63" w:rsidP="00EC7D63">
      <w:pPr>
        <w:spacing w:line="360" w:lineRule="auto"/>
        <w:ind w:firstLine="708"/>
        <w:jc w:val="both"/>
        <w:rPr>
          <w:rFonts w:ascii="Arial" w:hAnsi="Arial"/>
        </w:rPr>
      </w:pPr>
    </w:p>
    <w:p w14:paraId="7B7DFAFA" w14:textId="77777777" w:rsidR="00EC7D63" w:rsidRPr="00EB765A" w:rsidRDefault="00EC7D63" w:rsidP="00EC7D63">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B1247FA" w14:textId="77777777" w:rsidR="00EC7D63" w:rsidRPr="00EB765A" w:rsidRDefault="00EC7D63" w:rsidP="00EC7D63">
      <w:pPr>
        <w:spacing w:line="360" w:lineRule="auto"/>
        <w:ind w:firstLine="708"/>
        <w:jc w:val="both"/>
        <w:rPr>
          <w:rFonts w:ascii="Arial" w:hAnsi="Arial"/>
        </w:rPr>
      </w:pPr>
    </w:p>
    <w:p w14:paraId="775FFEBC" w14:textId="77777777" w:rsidR="00EC7D63" w:rsidRPr="00EB765A" w:rsidRDefault="00EC7D63" w:rsidP="00EC7D63">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8BC65FD" w14:textId="77777777" w:rsidR="00EC7D63" w:rsidRPr="00EB765A" w:rsidRDefault="00EC7D63" w:rsidP="00EC7D63">
      <w:pPr>
        <w:spacing w:line="360" w:lineRule="auto"/>
        <w:ind w:firstLine="708"/>
        <w:jc w:val="both"/>
        <w:rPr>
          <w:rFonts w:ascii="Arial" w:hAnsi="Arial"/>
        </w:rPr>
      </w:pPr>
    </w:p>
    <w:p w14:paraId="2EA15FC5" w14:textId="77777777" w:rsidR="00EC7D63" w:rsidRPr="00EB765A" w:rsidRDefault="00EC7D63" w:rsidP="00EC7D63">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FE3DFA1" w14:textId="77777777" w:rsidR="00EC7D63" w:rsidRPr="00EB765A" w:rsidRDefault="00EC7D63" w:rsidP="00EC7D63">
      <w:pPr>
        <w:shd w:val="clear" w:color="auto" w:fill="FFFFFF"/>
        <w:spacing w:line="360" w:lineRule="auto"/>
        <w:jc w:val="both"/>
        <w:rPr>
          <w:rFonts w:ascii="Arial" w:hAnsi="Arial"/>
          <w:b/>
        </w:rPr>
      </w:pPr>
    </w:p>
    <w:p w14:paraId="6407263C" w14:textId="77777777" w:rsidR="00EC7D63" w:rsidRPr="00EB765A" w:rsidRDefault="00EC7D63" w:rsidP="00EC7D63">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0152CAA8" w14:textId="77777777" w:rsidR="00EC7D63" w:rsidRPr="00EB765A" w:rsidRDefault="00EC7D63" w:rsidP="00EC7D63">
      <w:pPr>
        <w:spacing w:line="360" w:lineRule="auto"/>
        <w:ind w:firstLine="708"/>
        <w:jc w:val="both"/>
        <w:rPr>
          <w:rFonts w:ascii="Arial" w:hAnsi="Arial"/>
        </w:rPr>
      </w:pPr>
    </w:p>
    <w:p w14:paraId="60353000" w14:textId="77777777" w:rsidR="00EC7D63" w:rsidRPr="00EB765A" w:rsidRDefault="00EC7D63" w:rsidP="00EC7D63">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37F46D7" w14:textId="77777777" w:rsidR="00EC7D63" w:rsidRPr="00EB765A" w:rsidRDefault="00EC7D63" w:rsidP="00EC7D63">
      <w:pPr>
        <w:spacing w:line="360" w:lineRule="auto"/>
        <w:jc w:val="both"/>
        <w:rPr>
          <w:rFonts w:ascii="Arial" w:hAnsi="Arial"/>
        </w:rPr>
      </w:pPr>
    </w:p>
    <w:p w14:paraId="74CD9F69" w14:textId="77777777" w:rsidR="00EC7D63" w:rsidRPr="00EB765A" w:rsidRDefault="00EC7D63" w:rsidP="00EC7D63">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F698259" w14:textId="77777777" w:rsidR="00EC7D63" w:rsidRPr="00EB765A" w:rsidRDefault="00EC7D63" w:rsidP="00EC7D63">
      <w:pPr>
        <w:spacing w:line="360" w:lineRule="auto"/>
        <w:jc w:val="both"/>
        <w:rPr>
          <w:rFonts w:ascii="Arial" w:hAnsi="Arial"/>
        </w:rPr>
      </w:pPr>
    </w:p>
    <w:p w14:paraId="5DBA45E7" w14:textId="77777777" w:rsidR="00EC7D63" w:rsidRPr="00EB765A" w:rsidRDefault="00EC7D63" w:rsidP="00EC7D63">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E18AA40" w14:textId="77777777" w:rsidR="00EC7D63" w:rsidRPr="00EB765A" w:rsidRDefault="00EC7D63" w:rsidP="00EC7D63">
      <w:pPr>
        <w:spacing w:line="360" w:lineRule="auto"/>
        <w:jc w:val="both"/>
        <w:rPr>
          <w:rFonts w:ascii="Arial" w:hAnsi="Arial"/>
          <w:b/>
        </w:rPr>
      </w:pPr>
    </w:p>
    <w:p w14:paraId="23483258" w14:textId="77777777" w:rsidR="00EC7D63" w:rsidRPr="00EB765A" w:rsidRDefault="00EC7D63" w:rsidP="00EC7D63">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23C00C53" w14:textId="77777777" w:rsidR="00EC7D63" w:rsidRPr="00EB765A" w:rsidRDefault="00EC7D63" w:rsidP="00EC7D63">
      <w:pPr>
        <w:spacing w:line="360" w:lineRule="auto"/>
        <w:jc w:val="both"/>
        <w:rPr>
          <w:rFonts w:ascii="Arial" w:hAnsi="Arial"/>
        </w:rPr>
      </w:pPr>
    </w:p>
    <w:p w14:paraId="19A58207" w14:textId="77777777" w:rsidR="00EC7D63" w:rsidRPr="00EB765A" w:rsidRDefault="00EC7D63" w:rsidP="00EC7D63">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D7A1105" w14:textId="77777777" w:rsidR="00EC7D63" w:rsidRPr="00EB765A" w:rsidRDefault="00EC7D63" w:rsidP="00EC7D63">
      <w:pPr>
        <w:spacing w:line="360" w:lineRule="auto"/>
        <w:jc w:val="both"/>
        <w:rPr>
          <w:rFonts w:ascii="Arial" w:hAnsi="Arial"/>
        </w:rPr>
      </w:pPr>
    </w:p>
    <w:p w14:paraId="4EEBDBC9" w14:textId="77777777" w:rsidR="00EC7D63" w:rsidRPr="00EB765A" w:rsidRDefault="00EC7D63" w:rsidP="00EC7D63">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495B884F" w14:textId="77777777" w:rsidR="00EC7D63" w:rsidRPr="00EB765A" w:rsidRDefault="00EC7D63" w:rsidP="00EC7D63">
      <w:pPr>
        <w:spacing w:line="360" w:lineRule="auto"/>
        <w:jc w:val="both"/>
        <w:rPr>
          <w:rFonts w:ascii="Arial" w:hAnsi="Arial"/>
          <w:lang w:eastAsia="es-MX"/>
        </w:rPr>
      </w:pPr>
    </w:p>
    <w:p w14:paraId="578913D1" w14:textId="77777777" w:rsidR="00EC7D63" w:rsidRPr="00EB765A" w:rsidRDefault="00EC7D63" w:rsidP="00EC7D63">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0CA1FF4" w14:textId="77777777" w:rsidR="00EC7D63" w:rsidRPr="00EB765A" w:rsidRDefault="00EC7D63" w:rsidP="00EC7D63">
      <w:pPr>
        <w:spacing w:line="360" w:lineRule="auto"/>
        <w:ind w:firstLine="708"/>
        <w:jc w:val="both"/>
        <w:rPr>
          <w:rFonts w:ascii="Arial" w:hAnsi="Arial"/>
        </w:rPr>
      </w:pPr>
    </w:p>
    <w:p w14:paraId="2538A41E" w14:textId="77777777" w:rsidR="00EC7D63" w:rsidRPr="00EB765A" w:rsidRDefault="00EC7D63" w:rsidP="00EC7D63">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8FCC986" w14:textId="77777777" w:rsidR="00EC7D63" w:rsidRPr="00EB765A" w:rsidRDefault="00EC7D63" w:rsidP="00EC7D63">
      <w:pPr>
        <w:spacing w:line="360" w:lineRule="auto"/>
        <w:ind w:firstLine="708"/>
        <w:jc w:val="both"/>
        <w:rPr>
          <w:rFonts w:ascii="Arial" w:hAnsi="Arial"/>
        </w:rPr>
      </w:pPr>
    </w:p>
    <w:p w14:paraId="64CBDD1D" w14:textId="77777777" w:rsidR="00EC7D63" w:rsidRPr="00EB765A" w:rsidRDefault="00EC7D63" w:rsidP="00EC7D63">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BEE8DA7" w14:textId="77777777" w:rsidR="00EC7D63" w:rsidRPr="00EB765A" w:rsidRDefault="00EC7D63" w:rsidP="00EC7D63">
      <w:pPr>
        <w:spacing w:line="360" w:lineRule="auto"/>
        <w:ind w:firstLine="709"/>
        <w:jc w:val="both"/>
        <w:rPr>
          <w:rFonts w:ascii="Arial" w:hAnsi="Arial"/>
        </w:rPr>
      </w:pPr>
    </w:p>
    <w:p w14:paraId="09BD43FF" w14:textId="77777777" w:rsidR="00EC7D63" w:rsidRPr="00EB765A" w:rsidRDefault="00EC7D63" w:rsidP="00EC7D63">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CE638B9" w14:textId="77777777" w:rsidR="00EC7D63" w:rsidRPr="00EB765A" w:rsidRDefault="00EC7D63" w:rsidP="00EC7D63">
      <w:pPr>
        <w:spacing w:line="360" w:lineRule="auto"/>
        <w:ind w:firstLine="709"/>
        <w:jc w:val="both"/>
        <w:rPr>
          <w:rFonts w:ascii="Arial" w:hAnsi="Arial"/>
        </w:rPr>
      </w:pPr>
    </w:p>
    <w:p w14:paraId="671AD5B0" w14:textId="77777777" w:rsidR="00EC7D63" w:rsidRPr="00EB765A" w:rsidRDefault="00EC7D63" w:rsidP="00EC7D63">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B84C1E5" w14:textId="77777777" w:rsidR="00EC7D63" w:rsidRPr="00EB765A" w:rsidRDefault="00EC7D63" w:rsidP="00EC7D63">
      <w:pPr>
        <w:spacing w:line="360" w:lineRule="auto"/>
        <w:ind w:firstLine="708"/>
        <w:jc w:val="both"/>
        <w:rPr>
          <w:rFonts w:ascii="Arial" w:hAnsi="Arial"/>
        </w:rPr>
      </w:pPr>
    </w:p>
    <w:p w14:paraId="7F0F1274" w14:textId="77777777" w:rsidR="00EC7D63" w:rsidRPr="00EB765A" w:rsidRDefault="00EC7D63" w:rsidP="00EC7D63">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043E90D" w14:textId="77777777" w:rsidR="00EC7D63" w:rsidRPr="00EB765A" w:rsidRDefault="00EC7D63" w:rsidP="00EC7D63">
      <w:pPr>
        <w:spacing w:line="360" w:lineRule="auto"/>
        <w:ind w:firstLine="708"/>
        <w:jc w:val="both"/>
        <w:rPr>
          <w:rFonts w:ascii="Arial" w:hAnsi="Arial"/>
        </w:rPr>
      </w:pPr>
    </w:p>
    <w:p w14:paraId="48504368" w14:textId="77777777" w:rsidR="00EC7D63" w:rsidRPr="00EB765A" w:rsidRDefault="00EC7D63" w:rsidP="00EC7D63">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4A36C2A6" w14:textId="77777777" w:rsidR="00EC7D63" w:rsidRPr="00EB765A" w:rsidRDefault="00EC7D63" w:rsidP="00EC7D63">
      <w:pPr>
        <w:spacing w:line="360" w:lineRule="auto"/>
        <w:ind w:firstLine="708"/>
        <w:jc w:val="both"/>
        <w:rPr>
          <w:rFonts w:ascii="Arial" w:hAnsi="Arial"/>
        </w:rPr>
      </w:pPr>
    </w:p>
    <w:p w14:paraId="31D648AD" w14:textId="77777777" w:rsidR="00EC7D63" w:rsidRPr="00EB765A" w:rsidRDefault="00EC7D63" w:rsidP="00EC7D63">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04AEDDAF" w14:textId="77777777" w:rsidR="00EC7D63" w:rsidRPr="00EB765A" w:rsidRDefault="00EC7D63" w:rsidP="00EC7D63">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EC7D63" w:rsidRPr="00EB765A" w14:paraId="26764703" w14:textId="77777777" w:rsidTr="00EC7D63">
        <w:trPr>
          <w:jc w:val="center"/>
        </w:trPr>
        <w:tc>
          <w:tcPr>
            <w:tcW w:w="4562" w:type="dxa"/>
            <w:shd w:val="clear" w:color="auto" w:fill="BFBFBF"/>
          </w:tcPr>
          <w:p w14:paraId="437B24F7" w14:textId="77777777" w:rsidR="00EC7D63" w:rsidRPr="00EB765A" w:rsidRDefault="00EC7D63" w:rsidP="00EC7D63">
            <w:pPr>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6645FFE1" w14:textId="77777777" w:rsidR="00EC7D63" w:rsidRPr="00EB765A" w:rsidRDefault="00EC7D63" w:rsidP="00EC7D63">
            <w:pPr>
              <w:spacing w:line="360" w:lineRule="auto"/>
              <w:ind w:right="5"/>
              <w:jc w:val="center"/>
              <w:rPr>
                <w:rFonts w:ascii="Arial" w:hAnsi="Arial"/>
                <w:b/>
              </w:rPr>
            </w:pPr>
            <w:r w:rsidRPr="00EB765A">
              <w:rPr>
                <w:rFonts w:ascii="Arial" w:hAnsi="Arial"/>
                <w:b/>
              </w:rPr>
              <w:t>Monto del empréstito</w:t>
            </w:r>
          </w:p>
        </w:tc>
      </w:tr>
      <w:tr w:rsidR="00EC7D63" w:rsidRPr="00EB765A" w14:paraId="60E0F45F" w14:textId="77777777" w:rsidTr="00EC7D63">
        <w:trPr>
          <w:trHeight w:val="317"/>
          <w:jc w:val="center"/>
        </w:trPr>
        <w:tc>
          <w:tcPr>
            <w:tcW w:w="4562" w:type="dxa"/>
            <w:shd w:val="clear" w:color="auto" w:fill="auto"/>
          </w:tcPr>
          <w:p w14:paraId="228F03A0" w14:textId="77777777" w:rsidR="00EC7D63" w:rsidRPr="00EB765A" w:rsidRDefault="00EC7D63" w:rsidP="00EC7D63">
            <w:pPr>
              <w:numPr>
                <w:ilvl w:val="0"/>
                <w:numId w:val="13"/>
              </w:numPr>
              <w:spacing w:line="360" w:lineRule="auto"/>
              <w:ind w:right="5"/>
              <w:jc w:val="both"/>
              <w:rPr>
                <w:rFonts w:ascii="Arial" w:hAnsi="Arial"/>
              </w:rPr>
            </w:pPr>
            <w:r w:rsidRPr="00EB765A">
              <w:rPr>
                <w:rFonts w:ascii="Arial" w:hAnsi="Arial"/>
              </w:rPr>
              <w:t>Halachó</w:t>
            </w:r>
          </w:p>
        </w:tc>
        <w:tc>
          <w:tcPr>
            <w:tcW w:w="4551" w:type="dxa"/>
            <w:shd w:val="clear" w:color="auto" w:fill="auto"/>
          </w:tcPr>
          <w:p w14:paraId="638ADA2E" w14:textId="77777777" w:rsidR="00EC7D63" w:rsidRPr="00EB765A" w:rsidRDefault="00EC7D63" w:rsidP="00EC7D63">
            <w:pPr>
              <w:spacing w:line="360" w:lineRule="auto"/>
              <w:ind w:right="5"/>
              <w:jc w:val="center"/>
              <w:rPr>
                <w:rFonts w:ascii="Arial" w:hAnsi="Arial"/>
              </w:rPr>
            </w:pPr>
            <w:r w:rsidRPr="00EB765A">
              <w:rPr>
                <w:rFonts w:ascii="Arial" w:hAnsi="Arial"/>
              </w:rPr>
              <w:t>$ 3’000,000.00</w:t>
            </w:r>
          </w:p>
        </w:tc>
      </w:tr>
      <w:tr w:rsidR="00EC7D63" w:rsidRPr="00EB765A" w14:paraId="7EEB10B1" w14:textId="77777777" w:rsidTr="00EC7D63">
        <w:trPr>
          <w:jc w:val="center"/>
        </w:trPr>
        <w:tc>
          <w:tcPr>
            <w:tcW w:w="4562" w:type="dxa"/>
            <w:shd w:val="clear" w:color="auto" w:fill="auto"/>
          </w:tcPr>
          <w:p w14:paraId="310BBC4D" w14:textId="77777777" w:rsidR="00EC7D63" w:rsidRPr="00EB765A" w:rsidRDefault="00EC7D63" w:rsidP="00EC7D63">
            <w:pPr>
              <w:numPr>
                <w:ilvl w:val="0"/>
                <w:numId w:val="13"/>
              </w:numPr>
              <w:spacing w:line="360" w:lineRule="auto"/>
              <w:ind w:right="5"/>
              <w:jc w:val="both"/>
              <w:rPr>
                <w:rFonts w:ascii="Arial" w:hAnsi="Arial"/>
              </w:rPr>
            </w:pPr>
            <w:r w:rsidRPr="00EB765A">
              <w:rPr>
                <w:rFonts w:ascii="Arial" w:hAnsi="Arial"/>
              </w:rPr>
              <w:t>Temax</w:t>
            </w:r>
          </w:p>
        </w:tc>
        <w:tc>
          <w:tcPr>
            <w:tcW w:w="4551" w:type="dxa"/>
            <w:shd w:val="clear" w:color="auto" w:fill="auto"/>
          </w:tcPr>
          <w:p w14:paraId="2A439D02" w14:textId="77777777" w:rsidR="00EC7D63" w:rsidRPr="00EB765A" w:rsidRDefault="00EC7D63" w:rsidP="00EC7D63">
            <w:pPr>
              <w:spacing w:line="360" w:lineRule="auto"/>
              <w:ind w:right="5"/>
              <w:jc w:val="center"/>
              <w:rPr>
                <w:rFonts w:ascii="Arial" w:hAnsi="Arial"/>
              </w:rPr>
            </w:pPr>
            <w:r w:rsidRPr="00EB765A">
              <w:rPr>
                <w:rFonts w:ascii="Arial" w:hAnsi="Arial"/>
              </w:rPr>
              <w:t>$ 7’764,422.00</w:t>
            </w:r>
          </w:p>
        </w:tc>
      </w:tr>
      <w:tr w:rsidR="00EC7D63" w:rsidRPr="00EB765A" w14:paraId="3FA61DA2" w14:textId="77777777" w:rsidTr="00EC7D63">
        <w:trPr>
          <w:jc w:val="center"/>
        </w:trPr>
        <w:tc>
          <w:tcPr>
            <w:tcW w:w="4562" w:type="dxa"/>
            <w:shd w:val="clear" w:color="auto" w:fill="auto"/>
          </w:tcPr>
          <w:p w14:paraId="1AEC54A2" w14:textId="77777777" w:rsidR="00EC7D63" w:rsidRPr="00EB765A" w:rsidRDefault="00EC7D63" w:rsidP="00EC7D63">
            <w:pPr>
              <w:numPr>
                <w:ilvl w:val="0"/>
                <w:numId w:val="13"/>
              </w:numPr>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777787EA" w14:textId="77777777" w:rsidR="00EC7D63" w:rsidRPr="00EB765A" w:rsidRDefault="00EC7D63" w:rsidP="00EC7D63">
            <w:pPr>
              <w:spacing w:line="360" w:lineRule="auto"/>
              <w:ind w:right="5"/>
              <w:jc w:val="center"/>
              <w:rPr>
                <w:rFonts w:ascii="Arial" w:hAnsi="Arial"/>
              </w:rPr>
            </w:pPr>
            <w:r w:rsidRPr="00EB765A">
              <w:rPr>
                <w:rFonts w:ascii="Arial" w:hAnsi="Arial"/>
              </w:rPr>
              <w:t>$1’200,000.00</w:t>
            </w:r>
          </w:p>
        </w:tc>
      </w:tr>
    </w:tbl>
    <w:p w14:paraId="62CBB2FB" w14:textId="77777777" w:rsidR="00EC7D63" w:rsidRPr="00EB765A" w:rsidRDefault="00EC7D63" w:rsidP="00EC7D63">
      <w:pPr>
        <w:shd w:val="clear" w:color="auto" w:fill="FFFFFF"/>
        <w:spacing w:line="360" w:lineRule="auto"/>
        <w:ind w:right="5" w:firstLine="708"/>
        <w:jc w:val="both"/>
        <w:rPr>
          <w:rFonts w:ascii="Arial" w:hAnsi="Arial"/>
        </w:rPr>
      </w:pPr>
    </w:p>
    <w:p w14:paraId="3B9E2CF0" w14:textId="77777777" w:rsidR="00EC7D63" w:rsidRPr="00EB765A" w:rsidRDefault="00EC7D63" w:rsidP="00EC7D63">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3E2EC04A" w14:textId="77777777" w:rsidR="00EC7D63" w:rsidRPr="00EB765A" w:rsidRDefault="00EC7D63" w:rsidP="00EC7D63">
      <w:pPr>
        <w:shd w:val="clear" w:color="auto" w:fill="FFFFFF"/>
        <w:spacing w:line="360" w:lineRule="auto"/>
        <w:ind w:right="6"/>
        <w:jc w:val="both"/>
        <w:rPr>
          <w:rFonts w:ascii="Arial" w:hAnsi="Arial"/>
          <w:bCs/>
        </w:rPr>
      </w:pPr>
    </w:p>
    <w:p w14:paraId="2293AD34" w14:textId="77777777" w:rsidR="00EC7D63" w:rsidRPr="00EB765A" w:rsidRDefault="00EC7D63" w:rsidP="00EC7D63">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66860F6" w14:textId="77777777" w:rsidR="00EC7D63" w:rsidRPr="00EB765A" w:rsidRDefault="00EC7D63" w:rsidP="00EC7D63">
      <w:pPr>
        <w:shd w:val="clear" w:color="auto" w:fill="FFFFFF"/>
        <w:ind w:right="5"/>
        <w:jc w:val="both"/>
        <w:rPr>
          <w:rFonts w:ascii="Arial" w:hAnsi="Arial"/>
          <w:b/>
          <w:bCs/>
        </w:rPr>
      </w:pPr>
    </w:p>
    <w:p w14:paraId="3D5C7244" w14:textId="77777777" w:rsidR="00EC7D63" w:rsidRPr="00EB765A" w:rsidRDefault="00EC7D63" w:rsidP="00EC7D63">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E987DB0" w14:textId="77777777" w:rsidR="00EC7D63" w:rsidRPr="00EB765A" w:rsidRDefault="00EC7D63" w:rsidP="00EC7D63">
      <w:pPr>
        <w:shd w:val="clear" w:color="auto" w:fill="FFFFFF"/>
        <w:ind w:left="708" w:right="5"/>
        <w:jc w:val="both"/>
        <w:rPr>
          <w:rFonts w:ascii="Arial" w:hAnsi="Arial"/>
          <w:b/>
          <w:bCs/>
        </w:rPr>
      </w:pPr>
      <w:r w:rsidRPr="00EB765A">
        <w:rPr>
          <w:rFonts w:ascii="Arial" w:hAnsi="Arial"/>
          <w:b/>
          <w:bCs/>
        </w:rPr>
        <w:t>...</w:t>
      </w:r>
    </w:p>
    <w:p w14:paraId="5B1A7A64" w14:textId="77777777" w:rsidR="00EC7D63" w:rsidRPr="00EB765A" w:rsidRDefault="00EC7D63" w:rsidP="00EC7D63">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21D623AC" w14:textId="77777777" w:rsidR="00EC7D63" w:rsidRPr="00EB765A" w:rsidRDefault="00EC7D63" w:rsidP="00EC7D63">
      <w:pPr>
        <w:shd w:val="clear" w:color="auto" w:fill="FFFFFF"/>
        <w:ind w:left="708" w:right="5"/>
        <w:jc w:val="both"/>
        <w:rPr>
          <w:rFonts w:ascii="Arial" w:hAnsi="Arial"/>
          <w:bCs/>
        </w:rPr>
      </w:pPr>
    </w:p>
    <w:p w14:paraId="2F23530E" w14:textId="77777777" w:rsidR="00EC7D63" w:rsidRPr="00EB765A" w:rsidRDefault="00EC7D63" w:rsidP="00EC7D63">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79360431" w14:textId="77777777" w:rsidR="00EC7D63" w:rsidRPr="00EB765A" w:rsidRDefault="00EC7D63" w:rsidP="00EC7D63">
      <w:pPr>
        <w:shd w:val="clear" w:color="auto" w:fill="FFFFFF"/>
        <w:ind w:left="708" w:right="5"/>
        <w:jc w:val="both"/>
        <w:rPr>
          <w:rFonts w:ascii="Arial" w:hAnsi="Arial"/>
          <w:bCs/>
        </w:rPr>
      </w:pPr>
    </w:p>
    <w:p w14:paraId="284BD047" w14:textId="77777777" w:rsidR="00EC7D63" w:rsidRPr="00EB765A" w:rsidRDefault="00EC7D63" w:rsidP="00EC7D63">
      <w:pPr>
        <w:shd w:val="clear" w:color="auto" w:fill="FFFFFF"/>
        <w:ind w:left="708" w:right="5"/>
        <w:jc w:val="both"/>
        <w:rPr>
          <w:rFonts w:ascii="Arial" w:hAnsi="Arial"/>
          <w:bCs/>
        </w:rPr>
      </w:pPr>
      <w:r w:rsidRPr="00EB765A">
        <w:rPr>
          <w:rFonts w:ascii="Arial" w:hAnsi="Arial"/>
          <w:bCs/>
        </w:rPr>
        <w:t>…</w:t>
      </w:r>
    </w:p>
    <w:p w14:paraId="7F81ECA9" w14:textId="77777777" w:rsidR="00EC7D63" w:rsidRPr="00EB765A" w:rsidRDefault="00EC7D63" w:rsidP="00EC7D63">
      <w:pPr>
        <w:shd w:val="clear" w:color="auto" w:fill="FFFFFF"/>
        <w:spacing w:line="360" w:lineRule="auto"/>
        <w:ind w:right="6"/>
        <w:jc w:val="both"/>
        <w:rPr>
          <w:rFonts w:ascii="Arial" w:hAnsi="Arial"/>
          <w:b/>
          <w:bCs/>
        </w:rPr>
      </w:pPr>
    </w:p>
    <w:p w14:paraId="36610A6D" w14:textId="77777777" w:rsidR="00EC7D63" w:rsidRPr="00EB765A" w:rsidRDefault="00EC7D63" w:rsidP="00EC7D63">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3D9DB54" w14:textId="77777777" w:rsidR="00EC7D63" w:rsidRPr="00EB765A" w:rsidRDefault="00EC7D63" w:rsidP="00EC7D63">
      <w:pPr>
        <w:shd w:val="clear" w:color="auto" w:fill="FFFFFF"/>
        <w:spacing w:line="360" w:lineRule="auto"/>
        <w:ind w:right="6"/>
        <w:jc w:val="both"/>
        <w:rPr>
          <w:rFonts w:ascii="Arial" w:hAnsi="Arial"/>
          <w:b/>
          <w:bCs/>
        </w:rPr>
      </w:pPr>
    </w:p>
    <w:p w14:paraId="17BFF64B" w14:textId="77777777" w:rsidR="00EC7D63" w:rsidRPr="00EB765A" w:rsidRDefault="00EC7D63" w:rsidP="00EC7D63">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A584761" w14:textId="77777777" w:rsidR="00EC7D63" w:rsidRPr="00EB765A" w:rsidRDefault="00EC7D63" w:rsidP="00EC7D63">
      <w:pPr>
        <w:shd w:val="clear" w:color="auto" w:fill="FFFFFF"/>
        <w:spacing w:line="360" w:lineRule="auto"/>
        <w:ind w:right="5" w:firstLine="708"/>
        <w:jc w:val="both"/>
        <w:rPr>
          <w:rFonts w:ascii="Arial" w:hAnsi="Arial"/>
          <w:bCs/>
        </w:rPr>
      </w:pPr>
    </w:p>
    <w:p w14:paraId="67B72D8D" w14:textId="77777777" w:rsidR="00EC7D63" w:rsidRPr="00EB765A" w:rsidRDefault="00EC7D63" w:rsidP="00EC7D63">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795B67D7" w14:textId="77777777" w:rsidR="00EC7D63" w:rsidRPr="00EB765A" w:rsidRDefault="00EC7D63" w:rsidP="00EC7D63">
      <w:pPr>
        <w:shd w:val="clear" w:color="auto" w:fill="FFFFFF"/>
        <w:ind w:left="708" w:right="5"/>
        <w:jc w:val="both"/>
        <w:rPr>
          <w:rFonts w:ascii="Arial" w:hAnsi="Arial"/>
          <w:b/>
          <w:bCs/>
        </w:rPr>
      </w:pPr>
      <w:r w:rsidRPr="00EB765A">
        <w:rPr>
          <w:rFonts w:ascii="Arial" w:hAnsi="Arial"/>
          <w:b/>
          <w:bCs/>
        </w:rPr>
        <w:t>…</w:t>
      </w:r>
    </w:p>
    <w:p w14:paraId="42AB9958" w14:textId="77777777" w:rsidR="00EC7D63" w:rsidRPr="00EB765A" w:rsidRDefault="00EC7D63" w:rsidP="00EC7D63">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4C2690B9" w14:textId="77777777" w:rsidR="00EC7D63" w:rsidRPr="00EB765A" w:rsidRDefault="00EC7D63" w:rsidP="00EC7D63">
      <w:pPr>
        <w:shd w:val="clear" w:color="auto" w:fill="FFFFFF"/>
        <w:ind w:left="708" w:right="5"/>
        <w:jc w:val="both"/>
        <w:rPr>
          <w:rFonts w:ascii="Arial" w:hAnsi="Arial"/>
          <w:b/>
          <w:bCs/>
        </w:rPr>
      </w:pPr>
      <w:r w:rsidRPr="00EB765A">
        <w:rPr>
          <w:rFonts w:ascii="Arial" w:hAnsi="Arial"/>
          <w:b/>
          <w:bCs/>
        </w:rPr>
        <w:t>…</w:t>
      </w:r>
    </w:p>
    <w:p w14:paraId="7E8AD52E" w14:textId="77777777" w:rsidR="00EC7D63" w:rsidRPr="00EB765A" w:rsidRDefault="00EC7D63" w:rsidP="00EC7D63">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F214CF5" w14:textId="77777777" w:rsidR="00EC7D63" w:rsidRPr="00EB765A" w:rsidRDefault="00EC7D63" w:rsidP="00EC7D63">
      <w:pPr>
        <w:shd w:val="clear" w:color="auto" w:fill="FFFFFF"/>
        <w:ind w:left="708" w:right="5"/>
        <w:jc w:val="both"/>
        <w:rPr>
          <w:rFonts w:ascii="Arial" w:hAnsi="Arial"/>
          <w:b/>
          <w:bCs/>
        </w:rPr>
      </w:pPr>
      <w:r w:rsidRPr="00EB765A">
        <w:rPr>
          <w:rFonts w:ascii="Arial" w:hAnsi="Arial"/>
          <w:b/>
          <w:bCs/>
        </w:rPr>
        <w:t>…</w:t>
      </w:r>
    </w:p>
    <w:p w14:paraId="2B922799" w14:textId="77777777" w:rsidR="00EC7D63" w:rsidRPr="00EB765A" w:rsidRDefault="00EC7D63" w:rsidP="00EC7D63">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105F532" w14:textId="77777777" w:rsidR="00EC7D63" w:rsidRPr="00EB765A" w:rsidRDefault="00EC7D63" w:rsidP="00EC7D63">
      <w:pPr>
        <w:shd w:val="clear" w:color="auto" w:fill="FFFFFF"/>
        <w:ind w:left="708" w:right="5"/>
        <w:jc w:val="both"/>
        <w:rPr>
          <w:rFonts w:ascii="Arial" w:hAnsi="Arial"/>
          <w:bCs/>
        </w:rPr>
      </w:pPr>
      <w:r w:rsidRPr="00EB765A">
        <w:rPr>
          <w:rFonts w:ascii="Arial" w:hAnsi="Arial"/>
          <w:bCs/>
        </w:rPr>
        <w:t>…”</w:t>
      </w:r>
    </w:p>
    <w:p w14:paraId="7C9C461E" w14:textId="77777777" w:rsidR="00EC7D63" w:rsidRPr="00EB765A" w:rsidRDefault="00EC7D63" w:rsidP="00EC7D63">
      <w:pPr>
        <w:shd w:val="clear" w:color="auto" w:fill="FFFFFF"/>
        <w:spacing w:line="360" w:lineRule="auto"/>
        <w:ind w:right="6"/>
        <w:jc w:val="both"/>
        <w:rPr>
          <w:rFonts w:ascii="Arial" w:hAnsi="Arial"/>
          <w:b/>
          <w:bCs/>
        </w:rPr>
      </w:pPr>
    </w:p>
    <w:p w14:paraId="123AEDA1" w14:textId="77777777" w:rsidR="00EC7D63" w:rsidRPr="00EB765A" w:rsidRDefault="00EC7D63" w:rsidP="00EC7D63">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9BAEF5C" w14:textId="77777777" w:rsidR="00EC7D63" w:rsidRPr="00EB765A" w:rsidRDefault="00EC7D63" w:rsidP="00EC7D63">
      <w:pPr>
        <w:shd w:val="clear" w:color="auto" w:fill="FFFFFF"/>
        <w:spacing w:line="360" w:lineRule="auto"/>
        <w:ind w:right="6" w:firstLine="708"/>
        <w:jc w:val="both"/>
        <w:rPr>
          <w:rFonts w:ascii="Arial" w:hAnsi="Arial"/>
          <w:bCs/>
        </w:rPr>
      </w:pPr>
    </w:p>
    <w:p w14:paraId="137D8D44" w14:textId="77777777" w:rsidR="00EC7D63" w:rsidRPr="00EB765A" w:rsidRDefault="00EC7D63" w:rsidP="00EC7D63">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2A13275" w14:textId="77777777" w:rsidR="00EC7D63" w:rsidRPr="00EB765A" w:rsidRDefault="00EC7D63" w:rsidP="00EC7D63">
      <w:pPr>
        <w:shd w:val="clear" w:color="auto" w:fill="FFFFFF"/>
        <w:spacing w:line="360" w:lineRule="auto"/>
        <w:ind w:right="5" w:firstLine="708"/>
        <w:jc w:val="both"/>
        <w:rPr>
          <w:rFonts w:ascii="Arial" w:hAnsi="Arial"/>
          <w:bCs/>
        </w:rPr>
      </w:pPr>
    </w:p>
    <w:p w14:paraId="0D199AA8" w14:textId="77777777" w:rsidR="00EC7D63" w:rsidRPr="00EB765A" w:rsidRDefault="00EC7D63" w:rsidP="00EC7D63">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2A4EE4F1" w14:textId="77777777" w:rsidR="00EC7D63" w:rsidRPr="00EB765A" w:rsidRDefault="00EC7D63" w:rsidP="00EC7D63">
      <w:pPr>
        <w:shd w:val="clear" w:color="auto" w:fill="FFFFFF"/>
        <w:spacing w:line="360" w:lineRule="auto"/>
        <w:ind w:right="5"/>
        <w:jc w:val="both"/>
        <w:rPr>
          <w:rFonts w:ascii="Arial" w:hAnsi="Arial"/>
          <w:bCs/>
        </w:rPr>
      </w:pPr>
    </w:p>
    <w:p w14:paraId="2FB1B716" w14:textId="77777777" w:rsidR="00EC7D63" w:rsidRPr="00EB765A" w:rsidRDefault="00EC7D63" w:rsidP="00EC7D63">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4FC9900C" w14:textId="77777777" w:rsidR="00EC7D63" w:rsidRPr="00EB765A" w:rsidRDefault="00EC7D63" w:rsidP="00EC7D63">
      <w:pPr>
        <w:shd w:val="clear" w:color="auto" w:fill="FFFFFF"/>
        <w:spacing w:line="360" w:lineRule="auto"/>
        <w:ind w:right="5" w:firstLine="708"/>
        <w:jc w:val="both"/>
        <w:rPr>
          <w:rFonts w:ascii="Arial" w:hAnsi="Arial"/>
          <w:bCs/>
        </w:rPr>
      </w:pPr>
    </w:p>
    <w:p w14:paraId="02A7FA06" w14:textId="77777777" w:rsidR="00EC7D63" w:rsidRPr="00EB765A" w:rsidRDefault="00EC7D63" w:rsidP="00EC7D63">
      <w:pPr>
        <w:widowControl/>
        <w:numPr>
          <w:ilvl w:val="0"/>
          <w:numId w:val="12"/>
        </w:numPr>
        <w:shd w:val="clear" w:color="auto" w:fill="FFFFFF"/>
        <w:autoSpaceDE/>
        <w:autoSpaceDN/>
        <w:spacing w:line="360" w:lineRule="auto"/>
        <w:ind w:right="5"/>
        <w:jc w:val="both"/>
        <w:rPr>
          <w:rFonts w:ascii="Arial" w:hAnsi="Arial"/>
          <w:bCs/>
        </w:rPr>
      </w:pPr>
      <w:r w:rsidRPr="00EB765A">
        <w:rPr>
          <w:rFonts w:ascii="Arial" w:hAnsi="Arial"/>
          <w:i/>
        </w:rPr>
        <w:t xml:space="preserve">Inversiones públicas productivas o </w:t>
      </w:r>
    </w:p>
    <w:p w14:paraId="012F6D9C" w14:textId="77777777" w:rsidR="00EC7D63" w:rsidRPr="00EB765A" w:rsidRDefault="00EC7D63" w:rsidP="00EC7D63">
      <w:pPr>
        <w:widowControl/>
        <w:numPr>
          <w:ilvl w:val="0"/>
          <w:numId w:val="12"/>
        </w:numPr>
        <w:shd w:val="clear" w:color="auto" w:fill="FFFFFF"/>
        <w:autoSpaceDE/>
        <w:autoSpaceDN/>
        <w:spacing w:line="360" w:lineRule="auto"/>
        <w:ind w:right="5"/>
        <w:jc w:val="both"/>
        <w:rPr>
          <w:rFonts w:ascii="Arial" w:hAnsi="Arial"/>
          <w:bCs/>
        </w:rPr>
      </w:pPr>
      <w:r w:rsidRPr="00EB765A">
        <w:rPr>
          <w:rFonts w:ascii="Arial" w:hAnsi="Arial"/>
          <w:i/>
        </w:rPr>
        <w:t>Su refinanciamiento o reestructura</w:t>
      </w:r>
    </w:p>
    <w:p w14:paraId="138C9A59" w14:textId="77777777" w:rsidR="00EC7D63" w:rsidRPr="00EB765A" w:rsidRDefault="00EC7D63" w:rsidP="00EC7D63">
      <w:pPr>
        <w:shd w:val="clear" w:color="auto" w:fill="FFFFFF"/>
        <w:spacing w:line="360" w:lineRule="auto"/>
        <w:ind w:right="5"/>
        <w:jc w:val="both"/>
        <w:rPr>
          <w:rFonts w:ascii="Arial" w:hAnsi="Arial"/>
          <w:b/>
          <w:bCs/>
        </w:rPr>
      </w:pPr>
    </w:p>
    <w:p w14:paraId="1409F3F0" w14:textId="77777777" w:rsidR="00EC7D63" w:rsidRPr="00EB765A" w:rsidRDefault="00EC7D63" w:rsidP="00EC7D63">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5CDFF9F6" w14:textId="77777777" w:rsidR="00EC7D63" w:rsidRPr="00EB765A" w:rsidRDefault="00EC7D63" w:rsidP="00EC7D63">
      <w:pPr>
        <w:shd w:val="clear" w:color="auto" w:fill="FFFFFF"/>
        <w:spacing w:line="360" w:lineRule="auto"/>
        <w:ind w:right="5" w:firstLine="708"/>
        <w:jc w:val="both"/>
        <w:rPr>
          <w:rFonts w:ascii="Arial" w:hAnsi="Arial"/>
          <w:bCs/>
        </w:rPr>
      </w:pPr>
    </w:p>
    <w:p w14:paraId="1785321C" w14:textId="77777777" w:rsidR="00EC7D63" w:rsidRPr="00EB765A" w:rsidRDefault="00EC7D63" w:rsidP="00EC7D63">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BE01CC2" w14:textId="77777777" w:rsidR="00EC7D63" w:rsidRPr="00EB765A" w:rsidRDefault="00EC7D63" w:rsidP="00EC7D63">
      <w:pPr>
        <w:shd w:val="clear" w:color="auto" w:fill="FFFFFF"/>
        <w:spacing w:line="360" w:lineRule="auto"/>
        <w:jc w:val="both"/>
        <w:rPr>
          <w:rFonts w:ascii="Arial" w:hAnsi="Arial"/>
          <w:b/>
        </w:rPr>
      </w:pPr>
    </w:p>
    <w:p w14:paraId="0FBC2E59" w14:textId="77777777" w:rsidR="00EC7D63" w:rsidRPr="00EB765A" w:rsidRDefault="00EC7D63" w:rsidP="00EC7D63">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14AC727" w14:textId="77777777" w:rsidR="00EC7D63" w:rsidRPr="00EB765A" w:rsidRDefault="00EC7D63" w:rsidP="00EC7D63">
      <w:pPr>
        <w:shd w:val="clear" w:color="auto" w:fill="FFFFFF"/>
        <w:spacing w:line="360" w:lineRule="auto"/>
        <w:ind w:right="5" w:firstLine="708"/>
        <w:jc w:val="both"/>
        <w:rPr>
          <w:rFonts w:ascii="Arial" w:hAnsi="Arial"/>
          <w:bCs/>
        </w:rPr>
      </w:pPr>
    </w:p>
    <w:p w14:paraId="6CC6ED32" w14:textId="77777777" w:rsidR="00EC7D63" w:rsidRPr="00EB765A" w:rsidRDefault="00EC7D63" w:rsidP="00EC7D63">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68682B0" w14:textId="77777777" w:rsidR="00EC7D63" w:rsidRPr="00EB765A" w:rsidRDefault="00EC7D63" w:rsidP="00EC7D63">
      <w:pPr>
        <w:shd w:val="clear" w:color="auto" w:fill="FFFFFF"/>
        <w:spacing w:line="360" w:lineRule="auto"/>
        <w:ind w:right="5" w:firstLine="708"/>
        <w:jc w:val="both"/>
        <w:rPr>
          <w:rFonts w:ascii="Arial" w:hAnsi="Arial"/>
          <w:bCs/>
        </w:rPr>
      </w:pPr>
    </w:p>
    <w:p w14:paraId="11506698" w14:textId="77777777" w:rsidR="00EC7D63" w:rsidRPr="00EB765A" w:rsidRDefault="00EC7D63" w:rsidP="00EC7D63">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547C81BA" w14:textId="77777777" w:rsidR="00EC7D63" w:rsidRPr="00EB765A" w:rsidRDefault="00EC7D63" w:rsidP="00EC7D63">
      <w:pPr>
        <w:shd w:val="clear" w:color="auto" w:fill="FFFFFF"/>
        <w:spacing w:line="360" w:lineRule="auto"/>
        <w:ind w:right="5" w:firstLine="708"/>
        <w:jc w:val="both"/>
        <w:rPr>
          <w:rFonts w:ascii="Arial" w:hAnsi="Arial"/>
          <w:bCs/>
        </w:rPr>
      </w:pPr>
    </w:p>
    <w:p w14:paraId="4789925D" w14:textId="77777777" w:rsidR="00EC7D63" w:rsidRPr="00EB765A" w:rsidRDefault="00EC7D63" w:rsidP="00EC7D63">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03C0D2CE" w14:textId="77777777" w:rsidR="00EC7D63" w:rsidRPr="00EB765A" w:rsidRDefault="00EC7D63" w:rsidP="00EC7D63">
      <w:pPr>
        <w:shd w:val="clear" w:color="auto" w:fill="FFFFFF"/>
        <w:spacing w:line="360" w:lineRule="auto"/>
        <w:ind w:right="5" w:firstLine="708"/>
        <w:jc w:val="both"/>
        <w:rPr>
          <w:rFonts w:ascii="Arial" w:hAnsi="Arial"/>
          <w:bCs/>
        </w:rPr>
      </w:pPr>
    </w:p>
    <w:p w14:paraId="1763D439" w14:textId="77777777" w:rsidR="00EC7D63" w:rsidRPr="00EB765A" w:rsidRDefault="00EC7D63" w:rsidP="00EC7D63">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BD148B3" w14:textId="77777777" w:rsidR="00EC7D63" w:rsidRPr="00EB765A" w:rsidRDefault="00EC7D63" w:rsidP="00EC7D63">
      <w:pPr>
        <w:spacing w:line="360" w:lineRule="auto"/>
        <w:ind w:firstLine="708"/>
        <w:jc w:val="both"/>
        <w:rPr>
          <w:rFonts w:ascii="Arial" w:hAnsi="Arial"/>
          <w:lang w:eastAsia="es-MX"/>
        </w:rPr>
      </w:pPr>
    </w:p>
    <w:p w14:paraId="56DEEB7E" w14:textId="77777777" w:rsidR="00EC7D63" w:rsidRPr="00EB765A" w:rsidRDefault="00EC7D63" w:rsidP="00EC7D63">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0FD3357" w14:textId="77777777" w:rsidR="00EC7D63" w:rsidRPr="00EB765A" w:rsidRDefault="00EC7D63" w:rsidP="00EC7D63">
      <w:pPr>
        <w:spacing w:line="360" w:lineRule="auto"/>
        <w:ind w:firstLine="708"/>
        <w:jc w:val="both"/>
        <w:rPr>
          <w:rFonts w:ascii="Arial" w:hAnsi="Arial"/>
        </w:rPr>
      </w:pPr>
    </w:p>
    <w:p w14:paraId="4CA76007" w14:textId="77777777" w:rsidR="00EC7D63" w:rsidRPr="00EB765A" w:rsidRDefault="00EC7D63" w:rsidP="00EC7D63">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4C1BDB10" w14:textId="77777777" w:rsidR="00EC7D63" w:rsidRPr="00EB765A" w:rsidRDefault="00EC7D63" w:rsidP="00EC7D63">
      <w:pPr>
        <w:spacing w:line="360" w:lineRule="auto"/>
        <w:ind w:firstLine="708"/>
        <w:jc w:val="both"/>
        <w:rPr>
          <w:rFonts w:ascii="Arial" w:hAnsi="Arial"/>
        </w:rPr>
      </w:pPr>
    </w:p>
    <w:p w14:paraId="63AFCB94" w14:textId="77777777" w:rsidR="00EC7D63" w:rsidRPr="00EB765A" w:rsidRDefault="00EC7D63" w:rsidP="00EC7D63">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6A21D3A4" w14:textId="77777777" w:rsidR="00EC7D63" w:rsidRPr="00EB765A" w:rsidRDefault="00EC7D63" w:rsidP="00EC7D63">
      <w:pPr>
        <w:spacing w:line="360" w:lineRule="auto"/>
        <w:ind w:firstLine="708"/>
        <w:jc w:val="both"/>
        <w:rPr>
          <w:rFonts w:ascii="Arial" w:hAnsi="Arial"/>
          <w:lang w:val="es-ES_tradnl"/>
        </w:rPr>
      </w:pPr>
    </w:p>
    <w:p w14:paraId="2EC1237B" w14:textId="77777777" w:rsidR="00EC7D63" w:rsidRPr="00EB765A" w:rsidRDefault="00EC7D63" w:rsidP="00EC7D63">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27AE48C" w14:textId="77777777" w:rsidR="00EC7D63" w:rsidRPr="00EB765A" w:rsidRDefault="00EC7D63" w:rsidP="00EC7D63">
      <w:pPr>
        <w:spacing w:line="360" w:lineRule="auto"/>
        <w:jc w:val="both"/>
        <w:rPr>
          <w:rFonts w:ascii="Arial" w:hAnsi="Arial"/>
        </w:rPr>
      </w:pPr>
    </w:p>
    <w:p w14:paraId="7F9EB7E8" w14:textId="77777777" w:rsidR="00EC7D63" w:rsidRPr="00EB765A" w:rsidRDefault="00EC7D63" w:rsidP="00EC7D63">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07023273" w14:textId="77777777" w:rsidR="00EC7D63" w:rsidRPr="00EB765A" w:rsidRDefault="00EC7D63" w:rsidP="00EC7D63">
      <w:pPr>
        <w:spacing w:line="360" w:lineRule="auto"/>
        <w:ind w:firstLine="283"/>
        <w:jc w:val="both"/>
        <w:rPr>
          <w:rFonts w:ascii="Arial" w:hAnsi="Arial"/>
          <w:b/>
          <w:bCs/>
        </w:rPr>
      </w:pPr>
    </w:p>
    <w:p w14:paraId="7A56204B" w14:textId="77777777" w:rsidR="00EC7D63" w:rsidRPr="00EB765A" w:rsidRDefault="00EC7D63" w:rsidP="00EC7D63">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521D821" w14:textId="77777777" w:rsidR="00EC7D63" w:rsidRPr="00EB765A" w:rsidRDefault="00EC7D63" w:rsidP="00EC7D63">
      <w:pPr>
        <w:spacing w:line="360" w:lineRule="auto"/>
        <w:jc w:val="both"/>
        <w:rPr>
          <w:rFonts w:ascii="Arial" w:hAnsi="Arial"/>
          <w:lang w:val="es-AR"/>
        </w:rPr>
      </w:pPr>
    </w:p>
    <w:p w14:paraId="0E6D3FA2" w14:textId="77777777" w:rsidR="00EC7D63" w:rsidRPr="00EB765A" w:rsidRDefault="00EC7D63" w:rsidP="00EC7D63">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02EF4EF" w14:textId="77777777" w:rsidR="00EC7D63" w:rsidRPr="00EB765A" w:rsidRDefault="00EC7D63" w:rsidP="00EC7D63">
      <w:pPr>
        <w:spacing w:line="360" w:lineRule="auto"/>
        <w:jc w:val="both"/>
        <w:rPr>
          <w:rFonts w:ascii="Arial" w:eastAsia="Arial" w:hAnsi="Arial"/>
        </w:rPr>
      </w:pPr>
    </w:p>
    <w:p w14:paraId="74772872" w14:textId="77777777" w:rsidR="00EC7D63" w:rsidRPr="00EB765A" w:rsidRDefault="00EC7D63" w:rsidP="00EC7D63">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A57A363" w14:textId="77777777" w:rsidR="00EC7D63" w:rsidRPr="00EB765A" w:rsidRDefault="00EC7D63" w:rsidP="00EC7D63">
      <w:pPr>
        <w:spacing w:line="360" w:lineRule="auto"/>
        <w:jc w:val="both"/>
        <w:rPr>
          <w:rFonts w:ascii="Arial" w:eastAsia="Arial" w:hAnsi="Arial"/>
        </w:rPr>
      </w:pPr>
    </w:p>
    <w:p w14:paraId="2F23DE1D" w14:textId="77777777" w:rsidR="00EC7D63" w:rsidRPr="00EB765A" w:rsidRDefault="00EC7D63" w:rsidP="00EC7D63">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E0CCD83" w14:textId="77777777" w:rsidR="00EC7D63" w:rsidRPr="00EB765A" w:rsidRDefault="00EC7D63" w:rsidP="00EC7D63">
      <w:pPr>
        <w:spacing w:line="360" w:lineRule="auto"/>
        <w:jc w:val="both"/>
        <w:rPr>
          <w:rFonts w:ascii="Arial" w:eastAsia="Arial" w:hAnsi="Arial"/>
        </w:rPr>
      </w:pPr>
    </w:p>
    <w:p w14:paraId="1C34DF4D" w14:textId="77777777" w:rsidR="00EC7D63" w:rsidRPr="00EB765A" w:rsidRDefault="00EC7D63" w:rsidP="00EC7D63">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3367561B" w14:textId="77777777" w:rsidR="00EC7D63" w:rsidRPr="00EB765A" w:rsidRDefault="00EC7D63" w:rsidP="00EC7D63">
      <w:pPr>
        <w:spacing w:line="360" w:lineRule="auto"/>
        <w:jc w:val="both"/>
        <w:rPr>
          <w:rFonts w:ascii="Arial" w:eastAsia="Arial" w:hAnsi="Arial"/>
        </w:rPr>
      </w:pPr>
    </w:p>
    <w:p w14:paraId="1E5F0814" w14:textId="77777777" w:rsidR="00EC7D63" w:rsidRPr="00EB765A" w:rsidRDefault="00EC7D63" w:rsidP="00EC7D63">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3EC59892" w14:textId="77777777" w:rsidR="00EC7D63" w:rsidRPr="00EB765A" w:rsidRDefault="00EC7D63" w:rsidP="00EC7D63">
      <w:pPr>
        <w:spacing w:line="360" w:lineRule="auto"/>
        <w:jc w:val="both"/>
        <w:rPr>
          <w:rFonts w:ascii="Arial" w:eastAsia="Arial" w:hAnsi="Arial"/>
        </w:rPr>
      </w:pPr>
    </w:p>
    <w:p w14:paraId="3D7AE072" w14:textId="77777777" w:rsidR="00EC7D63" w:rsidRPr="00EB765A" w:rsidRDefault="00EC7D63" w:rsidP="00EC7D63">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E01533A" w14:textId="77777777" w:rsidR="00EC7D63" w:rsidRPr="00EB765A" w:rsidRDefault="00EC7D63" w:rsidP="00EC7D63">
      <w:pPr>
        <w:spacing w:line="360" w:lineRule="auto"/>
        <w:jc w:val="both"/>
        <w:rPr>
          <w:rFonts w:ascii="Arial" w:hAnsi="Arial"/>
          <w:shd w:val="clear" w:color="auto" w:fill="FFFFFF"/>
        </w:rPr>
      </w:pPr>
    </w:p>
    <w:p w14:paraId="03E29B6F" w14:textId="77777777" w:rsidR="00EC7D63" w:rsidRPr="00EB765A" w:rsidRDefault="00EC7D63" w:rsidP="00EC7D63">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2771B01E" w14:textId="77777777" w:rsidR="00EC7D63" w:rsidRPr="00EB765A" w:rsidRDefault="00EC7D63" w:rsidP="00EC7D63">
      <w:pPr>
        <w:jc w:val="both"/>
        <w:rPr>
          <w:rFonts w:ascii="Arial" w:hAnsi="Arial"/>
        </w:rPr>
      </w:pPr>
    </w:p>
    <w:p w14:paraId="4F7E2A9E" w14:textId="77777777" w:rsidR="00EC7D63" w:rsidRPr="00EB765A" w:rsidRDefault="00EC7D63" w:rsidP="00EC7D63">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635C052" w14:textId="77777777" w:rsidR="00EC7D63" w:rsidRPr="00EB765A" w:rsidRDefault="00EC7D63" w:rsidP="00EC7D63">
      <w:pPr>
        <w:ind w:firstLine="708"/>
        <w:jc w:val="both"/>
        <w:rPr>
          <w:rFonts w:ascii="Arial" w:hAnsi="Arial"/>
        </w:rPr>
      </w:pPr>
    </w:p>
    <w:p w14:paraId="471FEA39" w14:textId="77777777" w:rsidR="00EC7D63" w:rsidRPr="00EB765A" w:rsidRDefault="00EC7D63" w:rsidP="00EC7D63">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E695DC8" w14:textId="77777777" w:rsidR="00EC7D63" w:rsidRPr="00EB765A" w:rsidRDefault="00EC7D63" w:rsidP="00EC7D63">
      <w:pPr>
        <w:ind w:firstLine="708"/>
        <w:jc w:val="both"/>
        <w:rPr>
          <w:rFonts w:ascii="Arial" w:hAnsi="Arial"/>
          <w:iCs/>
        </w:rPr>
      </w:pPr>
    </w:p>
    <w:p w14:paraId="1B3F89AA" w14:textId="77777777" w:rsidR="00EC7D63" w:rsidRPr="00EB765A" w:rsidRDefault="00EC7D63" w:rsidP="00EC7D63">
      <w:pPr>
        <w:spacing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6F910796" w14:textId="77777777" w:rsidR="00EC7D63" w:rsidRPr="00EB765A" w:rsidRDefault="00EC7D63" w:rsidP="00EC7D63">
      <w:pPr>
        <w:ind w:firstLine="709"/>
        <w:jc w:val="both"/>
        <w:rPr>
          <w:rFonts w:ascii="Arial" w:hAnsi="Arial"/>
          <w:iCs/>
        </w:rPr>
      </w:pPr>
    </w:p>
    <w:p w14:paraId="6BF8A5F0" w14:textId="7B8BCC5A" w:rsidR="00F740DD" w:rsidRDefault="00EC7D63" w:rsidP="00F740DD">
      <w:pPr>
        <w:spacing w:line="360" w:lineRule="auto"/>
        <w:ind w:firstLine="709"/>
        <w:jc w:val="both"/>
        <w:rPr>
          <w:rFonts w:ascii="Arial" w:eastAsia="Arial" w:hAnsi="Arial"/>
          <w:b/>
          <w:lang w:bidi="es-ES"/>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w:t>
      </w:r>
      <w:r w:rsidR="00F740DD">
        <w:rPr>
          <w:rFonts w:ascii="Arial" w:hAnsi="Arial"/>
        </w:rPr>
        <w:t>atán, el siguiente proyecto de,</w:t>
      </w:r>
    </w:p>
    <w:p w14:paraId="0109DCB8" w14:textId="2D205E4B" w:rsidR="00EC7D63" w:rsidRDefault="00EC7D63" w:rsidP="00EC7D63">
      <w:pPr>
        <w:tabs>
          <w:tab w:val="left" w:pos="8280"/>
          <w:tab w:val="left" w:pos="9310"/>
        </w:tabs>
        <w:adjustRightInd w:val="0"/>
        <w:ind w:right="-51"/>
        <w:jc w:val="center"/>
        <w:rPr>
          <w:rFonts w:ascii="Arial" w:eastAsia="Arial" w:hAnsi="Arial"/>
          <w:b/>
          <w:lang w:bidi="es-ES"/>
        </w:rPr>
      </w:pPr>
    </w:p>
    <w:p w14:paraId="64AD006E" w14:textId="77777777" w:rsidR="00EC7D63" w:rsidRPr="00DA5D2E" w:rsidRDefault="00EC7D63" w:rsidP="00EC7D63">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D E C R E T O</w:t>
      </w:r>
    </w:p>
    <w:p w14:paraId="5BF663BC" w14:textId="77777777" w:rsidR="00EC7D63" w:rsidRDefault="00EC7D63" w:rsidP="00EC7D63">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165D1318" w14:textId="77777777" w:rsidR="00EC7D63" w:rsidRDefault="00EC7D63" w:rsidP="00EC7D63">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0BB2337F" w14:textId="77777777" w:rsidR="00EC7D63" w:rsidRPr="00DA5D2E" w:rsidRDefault="00EC7D63" w:rsidP="00EC7D63">
      <w:pPr>
        <w:tabs>
          <w:tab w:val="left" w:pos="8280"/>
          <w:tab w:val="left" w:pos="9310"/>
        </w:tabs>
        <w:adjustRightInd w:val="0"/>
        <w:ind w:right="-51"/>
        <w:jc w:val="center"/>
        <w:rPr>
          <w:rFonts w:ascii="Arial" w:eastAsia="Arial" w:hAnsi="Arial"/>
          <w:b/>
          <w:lang w:bidi="es-ES"/>
        </w:rPr>
      </w:pPr>
    </w:p>
    <w:p w14:paraId="4E6E5651" w14:textId="77777777" w:rsidR="00EC7D63" w:rsidRPr="00DA5D2E" w:rsidRDefault="00EC7D63" w:rsidP="00EC7D63">
      <w:pPr>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9F250B1" w14:textId="77777777" w:rsidR="00EC7D63" w:rsidRDefault="00EC7D63" w:rsidP="00EC7D63">
      <w:pPr>
        <w:spacing w:line="360" w:lineRule="auto"/>
        <w:jc w:val="both"/>
        <w:rPr>
          <w:rFonts w:ascii="Arial" w:eastAsia="Arial" w:hAnsi="Arial"/>
          <w:b/>
        </w:rPr>
      </w:pPr>
    </w:p>
    <w:p w14:paraId="600E8C63" w14:textId="77777777" w:rsidR="00EC7D63" w:rsidRPr="00DA5D2E" w:rsidRDefault="00EC7D63" w:rsidP="00EC7D63">
      <w:pPr>
        <w:tabs>
          <w:tab w:val="left" w:pos="8280"/>
        </w:tabs>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5343580D" w14:textId="77777777" w:rsidR="00EC7D63" w:rsidRDefault="00EC7D63" w:rsidP="007F7996">
      <w:pPr>
        <w:jc w:val="both"/>
        <w:rPr>
          <w:rFonts w:ascii="Arial" w:hAnsi="Arial" w:cs="Arial"/>
          <w:b/>
          <w:sz w:val="20"/>
          <w:szCs w:val="20"/>
        </w:rPr>
      </w:pPr>
    </w:p>
    <w:p w14:paraId="3D2B8DF5" w14:textId="77777777" w:rsidR="00F740DD" w:rsidRDefault="00F740DD" w:rsidP="007F7996">
      <w:pPr>
        <w:jc w:val="both"/>
        <w:rPr>
          <w:rFonts w:ascii="Arial" w:hAnsi="Arial" w:cs="Arial"/>
          <w:b/>
          <w:sz w:val="20"/>
          <w:szCs w:val="20"/>
        </w:rPr>
      </w:pPr>
    </w:p>
    <w:p w14:paraId="4AF1D42F" w14:textId="77777777" w:rsidR="00F740DD" w:rsidRDefault="00F740DD" w:rsidP="007F7996">
      <w:pPr>
        <w:jc w:val="both"/>
        <w:rPr>
          <w:rFonts w:ascii="Arial" w:hAnsi="Arial" w:cs="Arial"/>
          <w:b/>
          <w:sz w:val="20"/>
          <w:szCs w:val="20"/>
        </w:rPr>
      </w:pPr>
    </w:p>
    <w:p w14:paraId="3A65E34B" w14:textId="77777777" w:rsidR="00F740DD" w:rsidRDefault="00F740DD" w:rsidP="007F7996">
      <w:pPr>
        <w:jc w:val="both"/>
        <w:rPr>
          <w:rFonts w:ascii="Arial" w:hAnsi="Arial" w:cs="Arial"/>
          <w:b/>
          <w:sz w:val="20"/>
          <w:szCs w:val="20"/>
        </w:rPr>
      </w:pPr>
    </w:p>
    <w:p w14:paraId="173F0829" w14:textId="65F88A7D" w:rsidR="00240EBF" w:rsidRPr="009321B9" w:rsidRDefault="007F7996" w:rsidP="007F7996">
      <w:pPr>
        <w:jc w:val="both"/>
        <w:rPr>
          <w:rFonts w:ascii="Arial" w:hAnsi="Arial" w:cs="Arial"/>
          <w:b/>
          <w:sz w:val="20"/>
          <w:szCs w:val="20"/>
        </w:rPr>
      </w:pPr>
      <w:r>
        <w:rPr>
          <w:rFonts w:ascii="Arial" w:hAnsi="Arial" w:cs="Arial"/>
          <w:b/>
          <w:sz w:val="20"/>
          <w:szCs w:val="20"/>
        </w:rPr>
        <w:t xml:space="preserve">IV.- </w:t>
      </w:r>
      <w:r w:rsidR="00581680" w:rsidRPr="009321B9">
        <w:rPr>
          <w:rFonts w:ascii="Arial" w:hAnsi="Arial" w:cs="Arial"/>
          <w:b/>
          <w:sz w:val="20"/>
          <w:szCs w:val="20"/>
        </w:rPr>
        <w:t>LEY DE INGRESOS DEL MUNICIPIO DE BACA, YUCATÁN, PARA EL EJERCICIO FISCAL 202</w:t>
      </w:r>
      <w:r w:rsidR="00AE436F" w:rsidRPr="009321B9">
        <w:rPr>
          <w:rFonts w:ascii="Arial" w:hAnsi="Arial" w:cs="Arial"/>
          <w:b/>
          <w:sz w:val="20"/>
          <w:szCs w:val="20"/>
        </w:rPr>
        <w:t>4</w:t>
      </w:r>
      <w:r w:rsidR="00581680" w:rsidRPr="009321B9">
        <w:rPr>
          <w:rFonts w:ascii="Arial" w:hAnsi="Arial" w:cs="Arial"/>
          <w:b/>
          <w:sz w:val="20"/>
          <w:szCs w:val="20"/>
        </w:rPr>
        <w:t>:</w:t>
      </w:r>
    </w:p>
    <w:p w14:paraId="6828D174" w14:textId="77777777" w:rsidR="00240EBF" w:rsidRPr="009321B9" w:rsidRDefault="00240EBF" w:rsidP="007F7996">
      <w:pPr>
        <w:pStyle w:val="Textoindependiente"/>
        <w:rPr>
          <w:rFonts w:ascii="Arial" w:hAnsi="Arial" w:cs="Arial"/>
          <w:b/>
        </w:rPr>
      </w:pPr>
    </w:p>
    <w:p w14:paraId="00F830B4"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TÍTULO PRIMERO</w:t>
      </w:r>
    </w:p>
    <w:p w14:paraId="4C710989" w14:textId="77777777" w:rsidR="00240EBF" w:rsidRPr="009321B9" w:rsidRDefault="00581680" w:rsidP="007F7996">
      <w:pPr>
        <w:jc w:val="center"/>
        <w:rPr>
          <w:rFonts w:ascii="Arial" w:hAnsi="Arial" w:cs="Arial"/>
          <w:b/>
          <w:sz w:val="20"/>
          <w:szCs w:val="20"/>
        </w:rPr>
      </w:pPr>
      <w:r w:rsidRPr="009321B9">
        <w:rPr>
          <w:rFonts w:ascii="Arial" w:hAnsi="Arial" w:cs="Arial"/>
          <w:b/>
          <w:sz w:val="20"/>
          <w:szCs w:val="20"/>
        </w:rPr>
        <w:t>DE LOS CONCEPTOS DE INGRESO</w:t>
      </w:r>
    </w:p>
    <w:p w14:paraId="2787A3B0" w14:textId="77777777" w:rsidR="00240EBF" w:rsidRPr="009321B9" w:rsidRDefault="00240EBF" w:rsidP="009321B9">
      <w:pPr>
        <w:pStyle w:val="Textoindependiente"/>
        <w:spacing w:line="360" w:lineRule="auto"/>
        <w:rPr>
          <w:rFonts w:ascii="Arial" w:hAnsi="Arial" w:cs="Arial"/>
          <w:b/>
        </w:rPr>
      </w:pPr>
    </w:p>
    <w:p w14:paraId="199F70DB" w14:textId="77777777" w:rsidR="00240EBF" w:rsidRPr="009321B9" w:rsidRDefault="00581680" w:rsidP="009321B9">
      <w:pPr>
        <w:spacing w:line="360" w:lineRule="auto"/>
        <w:jc w:val="center"/>
        <w:rPr>
          <w:rFonts w:ascii="Arial" w:hAnsi="Arial" w:cs="Arial"/>
          <w:b/>
          <w:sz w:val="20"/>
          <w:szCs w:val="20"/>
        </w:rPr>
      </w:pPr>
      <w:bookmarkStart w:id="4" w:name="Sin_título"/>
      <w:bookmarkEnd w:id="4"/>
      <w:r w:rsidRPr="009321B9">
        <w:rPr>
          <w:rFonts w:ascii="Arial" w:hAnsi="Arial" w:cs="Arial"/>
          <w:b/>
          <w:sz w:val="20"/>
          <w:szCs w:val="20"/>
        </w:rPr>
        <w:t>CAPÍTULO ÚNICO</w:t>
      </w:r>
    </w:p>
    <w:p w14:paraId="14B933D7"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Del Objeto de la Ley y los Conceptos de Ingreso</w:t>
      </w:r>
    </w:p>
    <w:p w14:paraId="20066E03" w14:textId="77777777" w:rsidR="00240EBF" w:rsidRPr="009321B9" w:rsidRDefault="00240EBF" w:rsidP="007F7996">
      <w:pPr>
        <w:pStyle w:val="Textoindependiente"/>
        <w:rPr>
          <w:rFonts w:ascii="Arial" w:hAnsi="Arial" w:cs="Arial"/>
          <w:b/>
        </w:rPr>
      </w:pPr>
    </w:p>
    <w:p w14:paraId="31B737B1" w14:textId="42720E3A"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1.- </w:t>
      </w:r>
      <w:r w:rsidRPr="009321B9">
        <w:rPr>
          <w:rFonts w:ascii="Arial" w:hAnsi="Arial" w:cs="Arial"/>
        </w:rPr>
        <w:t>La presente Ley tiene por objeto establecer los conceptos por los que la hacienda pública del Municipio de Baca, Yucatán percibirá ingresos durante el Ejercicio Fiscal 202</w:t>
      </w:r>
      <w:r w:rsidR="00AE436F" w:rsidRPr="009321B9">
        <w:rPr>
          <w:rFonts w:ascii="Arial" w:hAnsi="Arial" w:cs="Arial"/>
        </w:rPr>
        <w:t>4</w:t>
      </w:r>
      <w:r w:rsidRPr="009321B9">
        <w:rPr>
          <w:rFonts w:ascii="Arial" w:hAnsi="Arial" w:cs="Arial"/>
        </w:rPr>
        <w:t>; las tasas, cuotas y tarifas aplicables para el cálculo de las contribuciones; así como el estimado de ingresos a percibir en el mismo período.</w:t>
      </w:r>
    </w:p>
    <w:p w14:paraId="5CE04988" w14:textId="77777777" w:rsidR="00240EBF" w:rsidRPr="009321B9" w:rsidRDefault="00240EBF" w:rsidP="009321B9">
      <w:pPr>
        <w:pStyle w:val="Textoindependiente"/>
        <w:spacing w:line="360" w:lineRule="auto"/>
        <w:rPr>
          <w:rFonts w:ascii="Arial" w:hAnsi="Arial" w:cs="Arial"/>
        </w:rPr>
      </w:pPr>
    </w:p>
    <w:p w14:paraId="2371C425" w14:textId="740077BB"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2.- </w:t>
      </w:r>
      <w:r w:rsidRPr="009321B9">
        <w:rPr>
          <w:rFonts w:ascii="Arial" w:hAnsi="Arial" w:cs="Arial"/>
        </w:rPr>
        <w:t>De conformidad con lo establecido por el Código Fiscal y la Ley de Coordinación Fiscal, ambas del Estado de Yucatán, y la Ley de Hacienda para el Municipio de Baca, Yucatán; para cubrir el gasto público y demás obligaciones a su cargo, la Hacienda Pública del Municipio de Baca, Yucatán percibirá ingresos durante el Ejercicio Fiscal 202</w:t>
      </w:r>
      <w:r w:rsidR="00AE436F" w:rsidRPr="009321B9">
        <w:rPr>
          <w:rFonts w:ascii="Arial" w:hAnsi="Arial" w:cs="Arial"/>
        </w:rPr>
        <w:t>4</w:t>
      </w:r>
      <w:r w:rsidRPr="009321B9">
        <w:rPr>
          <w:rFonts w:ascii="Arial" w:hAnsi="Arial" w:cs="Arial"/>
        </w:rPr>
        <w:t>, por los siguientes conceptos:</w:t>
      </w:r>
    </w:p>
    <w:p w14:paraId="5E7E7BD5" w14:textId="77777777" w:rsidR="00240EBF" w:rsidRPr="009321B9" w:rsidRDefault="00240EBF" w:rsidP="009321B9">
      <w:pPr>
        <w:pStyle w:val="Textoindependiente"/>
        <w:spacing w:line="360" w:lineRule="auto"/>
        <w:rPr>
          <w:rFonts w:ascii="Arial" w:hAnsi="Arial" w:cs="Arial"/>
        </w:rPr>
      </w:pPr>
    </w:p>
    <w:p w14:paraId="356183A7" w14:textId="77777777" w:rsidR="00240EBF" w:rsidRPr="009321B9" w:rsidRDefault="00581680" w:rsidP="009321B9">
      <w:pPr>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Impuestos;</w:t>
      </w:r>
    </w:p>
    <w:p w14:paraId="79047F5F" w14:textId="77777777" w:rsidR="00240EBF" w:rsidRPr="009321B9" w:rsidRDefault="00581680" w:rsidP="009321B9">
      <w:pPr>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Derechos;</w:t>
      </w:r>
    </w:p>
    <w:p w14:paraId="3C975A52" w14:textId="77777777" w:rsidR="00240EBF" w:rsidRPr="009321B9" w:rsidRDefault="00581680" w:rsidP="009321B9">
      <w:pPr>
        <w:pStyle w:val="Textoindependiente"/>
        <w:spacing w:line="360" w:lineRule="auto"/>
        <w:rPr>
          <w:rFonts w:ascii="Arial" w:hAnsi="Arial" w:cs="Arial"/>
        </w:rPr>
      </w:pPr>
      <w:r w:rsidRPr="009321B9">
        <w:rPr>
          <w:rFonts w:ascii="Arial" w:hAnsi="Arial" w:cs="Arial"/>
          <w:b/>
        </w:rPr>
        <w:t xml:space="preserve">III.- </w:t>
      </w:r>
      <w:r w:rsidRPr="009321B9">
        <w:rPr>
          <w:rFonts w:ascii="Arial" w:hAnsi="Arial" w:cs="Arial"/>
        </w:rPr>
        <w:t>Contribuciones de Mejoras;</w:t>
      </w:r>
    </w:p>
    <w:p w14:paraId="1570CA8B" w14:textId="77777777" w:rsidR="00240EBF" w:rsidRPr="009321B9" w:rsidRDefault="00581680" w:rsidP="009321B9">
      <w:pPr>
        <w:spacing w:line="360" w:lineRule="auto"/>
        <w:rPr>
          <w:rFonts w:ascii="Arial" w:hAnsi="Arial" w:cs="Arial"/>
          <w:sz w:val="20"/>
          <w:szCs w:val="20"/>
        </w:rPr>
      </w:pPr>
      <w:r w:rsidRPr="009321B9">
        <w:rPr>
          <w:rFonts w:ascii="Arial" w:hAnsi="Arial" w:cs="Arial"/>
          <w:b/>
          <w:sz w:val="20"/>
          <w:szCs w:val="20"/>
        </w:rPr>
        <w:t xml:space="preserve">IV.- </w:t>
      </w:r>
      <w:r w:rsidRPr="009321B9">
        <w:rPr>
          <w:rFonts w:ascii="Arial" w:hAnsi="Arial" w:cs="Arial"/>
          <w:sz w:val="20"/>
          <w:szCs w:val="20"/>
        </w:rPr>
        <w:t>Productos;</w:t>
      </w:r>
    </w:p>
    <w:p w14:paraId="56BCCF12" w14:textId="77777777" w:rsidR="00AE16A5" w:rsidRDefault="00581680" w:rsidP="009321B9">
      <w:pPr>
        <w:spacing w:line="360" w:lineRule="auto"/>
        <w:rPr>
          <w:rFonts w:ascii="Arial" w:hAnsi="Arial" w:cs="Arial"/>
          <w:sz w:val="20"/>
          <w:szCs w:val="20"/>
        </w:rPr>
      </w:pPr>
      <w:r w:rsidRPr="009321B9">
        <w:rPr>
          <w:rFonts w:ascii="Arial" w:hAnsi="Arial" w:cs="Arial"/>
          <w:b/>
          <w:sz w:val="20"/>
          <w:szCs w:val="20"/>
        </w:rPr>
        <w:t xml:space="preserve">V.- </w:t>
      </w:r>
      <w:r w:rsidRPr="009321B9">
        <w:rPr>
          <w:rFonts w:ascii="Arial" w:hAnsi="Arial" w:cs="Arial"/>
          <w:sz w:val="20"/>
          <w:szCs w:val="20"/>
        </w:rPr>
        <w:t xml:space="preserve">Aprovechamientos; </w:t>
      </w:r>
    </w:p>
    <w:p w14:paraId="2DA948C6" w14:textId="77777777" w:rsidR="00AE16A5" w:rsidRDefault="00581680" w:rsidP="009321B9">
      <w:pPr>
        <w:spacing w:line="360" w:lineRule="auto"/>
        <w:rPr>
          <w:rFonts w:ascii="Arial" w:hAnsi="Arial" w:cs="Arial"/>
          <w:sz w:val="20"/>
          <w:szCs w:val="20"/>
        </w:rPr>
      </w:pPr>
      <w:r w:rsidRPr="009321B9">
        <w:rPr>
          <w:rFonts w:ascii="Arial" w:hAnsi="Arial" w:cs="Arial"/>
          <w:b/>
          <w:sz w:val="20"/>
          <w:szCs w:val="20"/>
        </w:rPr>
        <w:t xml:space="preserve">VI.- </w:t>
      </w:r>
      <w:r w:rsidRPr="009321B9">
        <w:rPr>
          <w:rFonts w:ascii="Arial" w:hAnsi="Arial" w:cs="Arial"/>
          <w:sz w:val="20"/>
          <w:szCs w:val="20"/>
        </w:rPr>
        <w:t xml:space="preserve">Participaciones; </w:t>
      </w:r>
    </w:p>
    <w:p w14:paraId="2316E64D" w14:textId="5259AE38" w:rsidR="00240EBF" w:rsidRPr="009321B9" w:rsidRDefault="00581680" w:rsidP="009321B9">
      <w:pPr>
        <w:spacing w:line="360" w:lineRule="auto"/>
        <w:rPr>
          <w:rFonts w:ascii="Arial" w:hAnsi="Arial" w:cs="Arial"/>
          <w:sz w:val="20"/>
          <w:szCs w:val="20"/>
        </w:rPr>
      </w:pPr>
      <w:r w:rsidRPr="009321B9">
        <w:rPr>
          <w:rFonts w:ascii="Arial" w:hAnsi="Arial" w:cs="Arial"/>
          <w:b/>
          <w:sz w:val="20"/>
          <w:szCs w:val="20"/>
        </w:rPr>
        <w:t xml:space="preserve">VII.- </w:t>
      </w:r>
      <w:r w:rsidRPr="009321B9">
        <w:rPr>
          <w:rFonts w:ascii="Arial" w:hAnsi="Arial" w:cs="Arial"/>
          <w:sz w:val="20"/>
          <w:szCs w:val="20"/>
        </w:rPr>
        <w:t>Aportaciones, y</w:t>
      </w:r>
    </w:p>
    <w:p w14:paraId="408DED77" w14:textId="77777777" w:rsidR="00240EBF" w:rsidRPr="009321B9" w:rsidRDefault="00581680" w:rsidP="009321B9">
      <w:pPr>
        <w:spacing w:line="360" w:lineRule="auto"/>
        <w:rPr>
          <w:rFonts w:ascii="Arial" w:hAnsi="Arial" w:cs="Arial"/>
          <w:sz w:val="20"/>
          <w:szCs w:val="20"/>
        </w:rPr>
      </w:pPr>
      <w:r w:rsidRPr="009321B9">
        <w:rPr>
          <w:rFonts w:ascii="Arial" w:hAnsi="Arial" w:cs="Arial"/>
          <w:b/>
          <w:sz w:val="20"/>
          <w:szCs w:val="20"/>
        </w:rPr>
        <w:t xml:space="preserve">VIII.- </w:t>
      </w:r>
      <w:r w:rsidRPr="009321B9">
        <w:rPr>
          <w:rFonts w:ascii="Arial" w:hAnsi="Arial" w:cs="Arial"/>
          <w:sz w:val="20"/>
          <w:szCs w:val="20"/>
        </w:rPr>
        <w:t>Ingresos Extraordinarios.</w:t>
      </w:r>
    </w:p>
    <w:p w14:paraId="1FDBD1BD" w14:textId="77777777" w:rsidR="00240EBF" w:rsidRPr="009321B9" w:rsidRDefault="00240EBF" w:rsidP="007F7996">
      <w:pPr>
        <w:pStyle w:val="Textoindependiente"/>
        <w:rPr>
          <w:rFonts w:ascii="Arial" w:hAnsi="Arial" w:cs="Arial"/>
        </w:rPr>
      </w:pPr>
    </w:p>
    <w:p w14:paraId="4F09FB87"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TÍTULO SEGUNDO</w:t>
      </w:r>
    </w:p>
    <w:p w14:paraId="4D0348E7"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 LAS TASAS, CUOTAS Y TARIFAS</w:t>
      </w:r>
    </w:p>
    <w:p w14:paraId="12109E1D" w14:textId="77777777" w:rsidR="00240EBF" w:rsidRPr="009321B9" w:rsidRDefault="00240EBF" w:rsidP="009321B9">
      <w:pPr>
        <w:pStyle w:val="Textoindependiente"/>
        <w:spacing w:line="360" w:lineRule="auto"/>
        <w:rPr>
          <w:rFonts w:ascii="Arial" w:hAnsi="Arial" w:cs="Arial"/>
          <w:b/>
        </w:rPr>
      </w:pPr>
    </w:p>
    <w:p w14:paraId="228E69FF"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CAPÍTULO I</w:t>
      </w:r>
    </w:p>
    <w:p w14:paraId="4C851C99"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 la Determinación de las Tasas, Cuotas y Tarifas</w:t>
      </w:r>
    </w:p>
    <w:p w14:paraId="58E086B8" w14:textId="77777777" w:rsidR="009321B9" w:rsidRDefault="009321B9" w:rsidP="009321B9">
      <w:pPr>
        <w:pStyle w:val="Textoindependiente"/>
        <w:spacing w:line="360" w:lineRule="auto"/>
        <w:jc w:val="both"/>
        <w:rPr>
          <w:rFonts w:ascii="Arial" w:hAnsi="Arial" w:cs="Arial"/>
          <w:b/>
        </w:rPr>
      </w:pPr>
    </w:p>
    <w:p w14:paraId="29A705EE" w14:textId="7F04092A"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3.- </w:t>
      </w:r>
      <w:r w:rsidRPr="009321B9">
        <w:rPr>
          <w:rFonts w:ascii="Arial" w:hAnsi="Arial" w:cs="Arial"/>
        </w:rPr>
        <w:t>En términos de lo dispuesto por el artículo 2 de la Ley de Hacienda para el Municipio de Baca, Yucatán, las tasas, cuotas y tarifas aplicables para el cálculo de Impuestos, Derechos y Contribuciones, a percibir por la Hacienda Pública Municipal, durante el Ejercicio Fiscal 202</w:t>
      </w:r>
      <w:r w:rsidR="00A13F42" w:rsidRPr="009321B9">
        <w:rPr>
          <w:rFonts w:ascii="Arial" w:hAnsi="Arial" w:cs="Arial"/>
        </w:rPr>
        <w:t>4</w:t>
      </w:r>
      <w:r w:rsidRPr="009321B9">
        <w:rPr>
          <w:rFonts w:ascii="Arial" w:hAnsi="Arial" w:cs="Arial"/>
        </w:rPr>
        <w:t>, serán las establecidas en esta Ley.</w:t>
      </w:r>
    </w:p>
    <w:p w14:paraId="079B47F7" w14:textId="5ACCD5D8" w:rsidR="00240EBF" w:rsidRPr="009321B9" w:rsidRDefault="00240EBF" w:rsidP="009321B9">
      <w:pPr>
        <w:spacing w:line="360" w:lineRule="auto"/>
        <w:jc w:val="both"/>
        <w:rPr>
          <w:rFonts w:ascii="Arial" w:hAnsi="Arial" w:cs="Arial"/>
          <w:sz w:val="20"/>
          <w:szCs w:val="20"/>
        </w:rPr>
      </w:pPr>
    </w:p>
    <w:p w14:paraId="2975EB3D"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CAPÍTULO II</w:t>
      </w:r>
    </w:p>
    <w:p w14:paraId="2BCE44E0"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Impuestos</w:t>
      </w:r>
    </w:p>
    <w:p w14:paraId="23350451" w14:textId="77777777" w:rsidR="00240EBF" w:rsidRPr="009321B9" w:rsidRDefault="00240EBF" w:rsidP="009321B9">
      <w:pPr>
        <w:pStyle w:val="Textoindependiente"/>
        <w:spacing w:line="360" w:lineRule="auto"/>
        <w:rPr>
          <w:rFonts w:ascii="Arial" w:hAnsi="Arial" w:cs="Arial"/>
          <w:b/>
        </w:rPr>
      </w:pPr>
    </w:p>
    <w:p w14:paraId="0287CA09" w14:textId="77777777" w:rsid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 xml:space="preserve">Sección Primera </w:t>
      </w:r>
    </w:p>
    <w:p w14:paraId="43F36115" w14:textId="389D385B"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Impuesto Predial</w:t>
      </w:r>
    </w:p>
    <w:p w14:paraId="7A608950" w14:textId="77777777" w:rsidR="009321B9" w:rsidRDefault="009321B9" w:rsidP="009321B9">
      <w:pPr>
        <w:spacing w:line="360" w:lineRule="auto"/>
        <w:rPr>
          <w:rFonts w:ascii="Arial" w:hAnsi="Arial" w:cs="Arial"/>
          <w:b/>
          <w:bCs/>
          <w:sz w:val="20"/>
          <w:szCs w:val="20"/>
        </w:rPr>
      </w:pPr>
    </w:p>
    <w:p w14:paraId="08AC2704" w14:textId="2E5E7FFB" w:rsidR="00F02FD1" w:rsidRPr="009321B9" w:rsidRDefault="00F02FD1" w:rsidP="009321B9">
      <w:pPr>
        <w:spacing w:line="360" w:lineRule="auto"/>
        <w:rPr>
          <w:rFonts w:ascii="Arial" w:hAnsi="Arial" w:cs="Arial"/>
          <w:sz w:val="20"/>
          <w:szCs w:val="20"/>
        </w:rPr>
      </w:pPr>
      <w:r w:rsidRPr="009321B9">
        <w:rPr>
          <w:rFonts w:ascii="Arial" w:hAnsi="Arial" w:cs="Arial"/>
          <w:b/>
          <w:bCs/>
          <w:sz w:val="20"/>
          <w:szCs w:val="20"/>
        </w:rPr>
        <w:t>Artículo 4.-</w:t>
      </w:r>
      <w:r w:rsidRPr="009321B9">
        <w:rPr>
          <w:rFonts w:ascii="Arial" w:hAnsi="Arial" w:cs="Arial"/>
          <w:sz w:val="20"/>
          <w:szCs w:val="20"/>
        </w:rPr>
        <w:t xml:space="preserve"> El impuesto predial calculado con base en el valor catastral de los predios urbanos y rústicos, con o sin construcción, se determinará aplicando la siguiente tarifa: </w:t>
      </w:r>
    </w:p>
    <w:p w14:paraId="4F61754E" w14:textId="77777777" w:rsidR="00F02FD1" w:rsidRPr="009321B9" w:rsidRDefault="00F02FD1" w:rsidP="009321B9">
      <w:pPr>
        <w:spacing w:line="360" w:lineRule="auto"/>
        <w:rPr>
          <w:rFonts w:ascii="Arial" w:hAnsi="Arial" w:cs="Arial"/>
          <w:sz w:val="20"/>
          <w:szCs w:val="20"/>
        </w:rPr>
      </w:pPr>
      <w:r w:rsidRPr="009321B9">
        <w:rPr>
          <w:rFonts w:ascii="Arial" w:hAnsi="Arial" w:cs="Arial"/>
          <w:sz w:val="20"/>
          <w:szCs w:val="20"/>
        </w:rPr>
        <w:t xml:space="preserve"> </w:t>
      </w:r>
    </w:p>
    <w:tbl>
      <w:tblPr>
        <w:tblStyle w:val="TableGrid"/>
        <w:tblW w:w="8279" w:type="dxa"/>
        <w:jc w:val="center"/>
        <w:tblInd w:w="0" w:type="dxa"/>
        <w:tblCellMar>
          <w:top w:w="44" w:type="dxa"/>
          <w:left w:w="115" w:type="dxa"/>
          <w:right w:w="115" w:type="dxa"/>
        </w:tblCellMar>
        <w:tblLook w:val="04A0" w:firstRow="1" w:lastRow="0" w:firstColumn="1" w:lastColumn="0" w:noHBand="0" w:noVBand="1"/>
      </w:tblPr>
      <w:tblGrid>
        <w:gridCol w:w="2069"/>
        <w:gridCol w:w="2070"/>
        <w:gridCol w:w="2069"/>
        <w:gridCol w:w="2071"/>
      </w:tblGrid>
      <w:tr w:rsidR="00F02FD1" w:rsidRPr="009321B9" w14:paraId="7A739E9D" w14:textId="77777777" w:rsidTr="009321B9">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14:paraId="68DE1BA8"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Límite inferior </w:t>
            </w:r>
          </w:p>
        </w:tc>
        <w:tc>
          <w:tcPr>
            <w:tcW w:w="2070" w:type="dxa"/>
            <w:tcBorders>
              <w:top w:val="single" w:sz="4" w:space="0" w:color="000000"/>
              <w:left w:val="single" w:sz="4" w:space="0" w:color="000000"/>
              <w:bottom w:val="single" w:sz="4" w:space="0" w:color="000000"/>
              <w:right w:val="single" w:sz="4" w:space="0" w:color="000000"/>
            </w:tcBorders>
          </w:tcPr>
          <w:p w14:paraId="2BD7F292"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Límite superior </w:t>
            </w:r>
          </w:p>
        </w:tc>
        <w:tc>
          <w:tcPr>
            <w:tcW w:w="2069" w:type="dxa"/>
            <w:tcBorders>
              <w:top w:val="single" w:sz="4" w:space="0" w:color="000000"/>
              <w:left w:val="single" w:sz="4" w:space="0" w:color="000000"/>
              <w:bottom w:val="single" w:sz="4" w:space="0" w:color="000000"/>
              <w:right w:val="single" w:sz="4" w:space="0" w:color="000000"/>
            </w:tcBorders>
          </w:tcPr>
          <w:p w14:paraId="16818C28"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Cuota fija anual </w:t>
            </w:r>
          </w:p>
        </w:tc>
        <w:tc>
          <w:tcPr>
            <w:tcW w:w="2071" w:type="dxa"/>
            <w:tcBorders>
              <w:top w:val="single" w:sz="4" w:space="0" w:color="000000"/>
              <w:left w:val="single" w:sz="4" w:space="0" w:color="000000"/>
              <w:bottom w:val="single" w:sz="4" w:space="0" w:color="000000"/>
              <w:right w:val="single" w:sz="4" w:space="0" w:color="000000"/>
            </w:tcBorders>
          </w:tcPr>
          <w:p w14:paraId="02EA8817"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Tasa Aplicable % </w:t>
            </w:r>
          </w:p>
        </w:tc>
      </w:tr>
      <w:tr w:rsidR="00F02FD1" w:rsidRPr="009321B9" w14:paraId="638FB8B0" w14:textId="77777777" w:rsidTr="009321B9">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14:paraId="4098D916"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0.01 </w:t>
            </w:r>
          </w:p>
        </w:tc>
        <w:tc>
          <w:tcPr>
            <w:tcW w:w="2070" w:type="dxa"/>
            <w:tcBorders>
              <w:top w:val="single" w:sz="4" w:space="0" w:color="000000"/>
              <w:left w:val="single" w:sz="4" w:space="0" w:color="000000"/>
              <w:bottom w:val="single" w:sz="4" w:space="0" w:color="000000"/>
              <w:right w:val="single" w:sz="4" w:space="0" w:color="000000"/>
            </w:tcBorders>
          </w:tcPr>
          <w:p w14:paraId="42CCE8B3"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60,000.00 </w:t>
            </w:r>
          </w:p>
        </w:tc>
        <w:tc>
          <w:tcPr>
            <w:tcW w:w="2069" w:type="dxa"/>
            <w:tcBorders>
              <w:top w:val="single" w:sz="4" w:space="0" w:color="000000"/>
              <w:left w:val="single" w:sz="4" w:space="0" w:color="000000"/>
              <w:bottom w:val="single" w:sz="4" w:space="0" w:color="000000"/>
              <w:right w:val="single" w:sz="4" w:space="0" w:color="000000"/>
            </w:tcBorders>
          </w:tcPr>
          <w:p w14:paraId="4A07EE59" w14:textId="3074C9D5" w:rsidR="00F02FD1" w:rsidRPr="009321B9" w:rsidRDefault="00F02FD1" w:rsidP="007E3EF1">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$ 1</w:t>
            </w:r>
            <w:r w:rsidR="007E3EF1">
              <w:rPr>
                <w:rFonts w:ascii="Arial" w:hAnsi="Arial" w:cs="Arial"/>
                <w:sz w:val="20"/>
                <w:szCs w:val="20"/>
                <w:lang w:eastAsia="en-US"/>
              </w:rPr>
              <w:t>5</w:t>
            </w:r>
            <w:r w:rsidRPr="009321B9">
              <w:rPr>
                <w:rFonts w:ascii="Arial" w:hAnsi="Arial" w:cs="Arial"/>
                <w:sz w:val="20"/>
                <w:szCs w:val="20"/>
                <w:lang w:eastAsia="en-US"/>
              </w:rPr>
              <w:t xml:space="preserve">0.00 </w:t>
            </w:r>
          </w:p>
        </w:tc>
        <w:tc>
          <w:tcPr>
            <w:tcW w:w="2071" w:type="dxa"/>
            <w:tcBorders>
              <w:top w:val="single" w:sz="4" w:space="0" w:color="000000"/>
              <w:left w:val="single" w:sz="4" w:space="0" w:color="000000"/>
              <w:bottom w:val="single" w:sz="4" w:space="0" w:color="000000"/>
              <w:right w:val="single" w:sz="4" w:space="0" w:color="000000"/>
            </w:tcBorders>
          </w:tcPr>
          <w:p w14:paraId="2D4FA593"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0.0005% </w:t>
            </w:r>
          </w:p>
        </w:tc>
      </w:tr>
      <w:tr w:rsidR="00F02FD1" w:rsidRPr="009321B9" w14:paraId="5BD40175" w14:textId="77777777" w:rsidTr="009321B9">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14:paraId="1BAD324C"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60,000.01 </w:t>
            </w:r>
          </w:p>
        </w:tc>
        <w:tc>
          <w:tcPr>
            <w:tcW w:w="2070" w:type="dxa"/>
            <w:tcBorders>
              <w:top w:val="single" w:sz="4" w:space="0" w:color="000000"/>
              <w:left w:val="single" w:sz="4" w:space="0" w:color="000000"/>
              <w:bottom w:val="single" w:sz="4" w:space="0" w:color="000000"/>
              <w:right w:val="single" w:sz="4" w:space="0" w:color="000000"/>
            </w:tcBorders>
          </w:tcPr>
          <w:p w14:paraId="5E6F58D6"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120,000.00 </w:t>
            </w:r>
          </w:p>
        </w:tc>
        <w:tc>
          <w:tcPr>
            <w:tcW w:w="2069" w:type="dxa"/>
            <w:tcBorders>
              <w:top w:val="single" w:sz="4" w:space="0" w:color="000000"/>
              <w:left w:val="single" w:sz="4" w:space="0" w:color="000000"/>
              <w:bottom w:val="single" w:sz="4" w:space="0" w:color="000000"/>
              <w:right w:val="single" w:sz="4" w:space="0" w:color="000000"/>
            </w:tcBorders>
          </w:tcPr>
          <w:p w14:paraId="70AFF1AA"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$ 150.00 </w:t>
            </w:r>
          </w:p>
        </w:tc>
        <w:tc>
          <w:tcPr>
            <w:tcW w:w="2071" w:type="dxa"/>
            <w:tcBorders>
              <w:top w:val="single" w:sz="4" w:space="0" w:color="000000"/>
              <w:left w:val="single" w:sz="4" w:space="0" w:color="000000"/>
              <w:bottom w:val="single" w:sz="4" w:space="0" w:color="000000"/>
              <w:right w:val="single" w:sz="4" w:space="0" w:color="000000"/>
            </w:tcBorders>
          </w:tcPr>
          <w:p w14:paraId="28D7047D"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0.0005%</w:t>
            </w:r>
          </w:p>
        </w:tc>
      </w:tr>
      <w:tr w:rsidR="00F02FD1" w:rsidRPr="009321B9" w14:paraId="25AEC0E1" w14:textId="77777777" w:rsidTr="009321B9">
        <w:trPr>
          <w:trHeight w:val="354"/>
          <w:jc w:val="center"/>
        </w:trPr>
        <w:tc>
          <w:tcPr>
            <w:tcW w:w="2069" w:type="dxa"/>
            <w:tcBorders>
              <w:top w:val="single" w:sz="4" w:space="0" w:color="000000"/>
              <w:left w:val="single" w:sz="4" w:space="0" w:color="000000"/>
              <w:bottom w:val="single" w:sz="4" w:space="0" w:color="000000"/>
              <w:right w:val="single" w:sz="4" w:space="0" w:color="000000"/>
            </w:tcBorders>
          </w:tcPr>
          <w:p w14:paraId="6F48BB5F"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120,000.01 </w:t>
            </w:r>
          </w:p>
        </w:tc>
        <w:tc>
          <w:tcPr>
            <w:tcW w:w="2070" w:type="dxa"/>
            <w:tcBorders>
              <w:top w:val="single" w:sz="4" w:space="0" w:color="000000"/>
              <w:left w:val="single" w:sz="4" w:space="0" w:color="000000"/>
              <w:bottom w:val="single" w:sz="4" w:space="0" w:color="000000"/>
              <w:right w:val="single" w:sz="4" w:space="0" w:color="000000"/>
            </w:tcBorders>
          </w:tcPr>
          <w:p w14:paraId="54490B7E"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200,000.00 </w:t>
            </w:r>
          </w:p>
        </w:tc>
        <w:tc>
          <w:tcPr>
            <w:tcW w:w="2069" w:type="dxa"/>
            <w:tcBorders>
              <w:top w:val="single" w:sz="4" w:space="0" w:color="000000"/>
              <w:left w:val="single" w:sz="4" w:space="0" w:color="000000"/>
              <w:bottom w:val="single" w:sz="4" w:space="0" w:color="000000"/>
              <w:right w:val="single" w:sz="4" w:space="0" w:color="000000"/>
            </w:tcBorders>
          </w:tcPr>
          <w:p w14:paraId="114AD4D7"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$ 170.00 </w:t>
            </w:r>
          </w:p>
        </w:tc>
        <w:tc>
          <w:tcPr>
            <w:tcW w:w="2071" w:type="dxa"/>
            <w:tcBorders>
              <w:top w:val="single" w:sz="4" w:space="0" w:color="000000"/>
              <w:left w:val="single" w:sz="4" w:space="0" w:color="000000"/>
              <w:bottom w:val="single" w:sz="4" w:space="0" w:color="000000"/>
              <w:right w:val="single" w:sz="4" w:space="0" w:color="000000"/>
            </w:tcBorders>
          </w:tcPr>
          <w:p w14:paraId="7ED3FD70"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0.0005%</w:t>
            </w:r>
          </w:p>
        </w:tc>
      </w:tr>
      <w:tr w:rsidR="00F02FD1" w:rsidRPr="009321B9" w14:paraId="6E3731BD" w14:textId="77777777" w:rsidTr="009321B9">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14:paraId="3C2A2FB6"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200,000.01 </w:t>
            </w:r>
          </w:p>
        </w:tc>
        <w:tc>
          <w:tcPr>
            <w:tcW w:w="2070" w:type="dxa"/>
            <w:tcBorders>
              <w:top w:val="single" w:sz="4" w:space="0" w:color="000000"/>
              <w:left w:val="single" w:sz="4" w:space="0" w:color="000000"/>
              <w:bottom w:val="single" w:sz="4" w:space="0" w:color="000000"/>
              <w:right w:val="single" w:sz="4" w:space="0" w:color="000000"/>
            </w:tcBorders>
          </w:tcPr>
          <w:p w14:paraId="397526E5"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400,000.00 </w:t>
            </w:r>
          </w:p>
        </w:tc>
        <w:tc>
          <w:tcPr>
            <w:tcW w:w="2069" w:type="dxa"/>
            <w:tcBorders>
              <w:top w:val="single" w:sz="4" w:space="0" w:color="000000"/>
              <w:left w:val="single" w:sz="4" w:space="0" w:color="000000"/>
              <w:bottom w:val="single" w:sz="4" w:space="0" w:color="000000"/>
              <w:right w:val="single" w:sz="4" w:space="0" w:color="000000"/>
            </w:tcBorders>
          </w:tcPr>
          <w:p w14:paraId="5E61E77F"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$ 190.00 </w:t>
            </w:r>
          </w:p>
        </w:tc>
        <w:tc>
          <w:tcPr>
            <w:tcW w:w="2071" w:type="dxa"/>
            <w:tcBorders>
              <w:top w:val="single" w:sz="4" w:space="0" w:color="000000"/>
              <w:left w:val="single" w:sz="4" w:space="0" w:color="000000"/>
              <w:bottom w:val="single" w:sz="4" w:space="0" w:color="000000"/>
              <w:right w:val="single" w:sz="4" w:space="0" w:color="000000"/>
            </w:tcBorders>
          </w:tcPr>
          <w:p w14:paraId="6CFAD7D7"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0.0005%</w:t>
            </w:r>
          </w:p>
        </w:tc>
      </w:tr>
      <w:tr w:rsidR="00F02FD1" w:rsidRPr="009321B9" w14:paraId="0D71EA5F" w14:textId="77777777" w:rsidTr="009321B9">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14:paraId="567C0962"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400,000.01 </w:t>
            </w:r>
          </w:p>
        </w:tc>
        <w:tc>
          <w:tcPr>
            <w:tcW w:w="2070" w:type="dxa"/>
            <w:tcBorders>
              <w:top w:val="single" w:sz="4" w:space="0" w:color="000000"/>
              <w:left w:val="single" w:sz="4" w:space="0" w:color="000000"/>
              <w:bottom w:val="single" w:sz="4" w:space="0" w:color="000000"/>
              <w:right w:val="single" w:sz="4" w:space="0" w:color="000000"/>
            </w:tcBorders>
          </w:tcPr>
          <w:p w14:paraId="6F80D9D4"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600,000.00 </w:t>
            </w:r>
          </w:p>
        </w:tc>
        <w:tc>
          <w:tcPr>
            <w:tcW w:w="2069" w:type="dxa"/>
            <w:tcBorders>
              <w:top w:val="single" w:sz="4" w:space="0" w:color="000000"/>
              <w:left w:val="single" w:sz="4" w:space="0" w:color="000000"/>
              <w:bottom w:val="single" w:sz="4" w:space="0" w:color="000000"/>
              <w:right w:val="single" w:sz="4" w:space="0" w:color="000000"/>
            </w:tcBorders>
          </w:tcPr>
          <w:p w14:paraId="3D318311"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$ 270.00 </w:t>
            </w:r>
          </w:p>
        </w:tc>
        <w:tc>
          <w:tcPr>
            <w:tcW w:w="2071" w:type="dxa"/>
            <w:tcBorders>
              <w:top w:val="single" w:sz="4" w:space="0" w:color="000000"/>
              <w:left w:val="single" w:sz="4" w:space="0" w:color="000000"/>
              <w:bottom w:val="single" w:sz="4" w:space="0" w:color="000000"/>
              <w:right w:val="single" w:sz="4" w:space="0" w:color="000000"/>
            </w:tcBorders>
          </w:tcPr>
          <w:p w14:paraId="2F7DF021"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0.0005%</w:t>
            </w:r>
          </w:p>
        </w:tc>
      </w:tr>
      <w:tr w:rsidR="00F02FD1" w:rsidRPr="009321B9" w14:paraId="1DD6E312" w14:textId="77777777" w:rsidTr="009321B9">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14:paraId="663903D2"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600,000.01 </w:t>
            </w:r>
          </w:p>
        </w:tc>
        <w:tc>
          <w:tcPr>
            <w:tcW w:w="2070" w:type="dxa"/>
            <w:tcBorders>
              <w:top w:val="single" w:sz="4" w:space="0" w:color="000000"/>
              <w:left w:val="single" w:sz="4" w:space="0" w:color="000000"/>
              <w:bottom w:val="single" w:sz="4" w:space="0" w:color="000000"/>
              <w:right w:val="single" w:sz="4" w:space="0" w:color="000000"/>
            </w:tcBorders>
          </w:tcPr>
          <w:p w14:paraId="345469CE"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800,000.00 </w:t>
            </w:r>
          </w:p>
        </w:tc>
        <w:tc>
          <w:tcPr>
            <w:tcW w:w="2069" w:type="dxa"/>
            <w:tcBorders>
              <w:top w:val="single" w:sz="4" w:space="0" w:color="000000"/>
              <w:left w:val="single" w:sz="4" w:space="0" w:color="000000"/>
              <w:bottom w:val="single" w:sz="4" w:space="0" w:color="000000"/>
              <w:right w:val="single" w:sz="4" w:space="0" w:color="000000"/>
            </w:tcBorders>
          </w:tcPr>
          <w:p w14:paraId="256BC780"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$ 310.00 </w:t>
            </w:r>
          </w:p>
        </w:tc>
        <w:tc>
          <w:tcPr>
            <w:tcW w:w="2071" w:type="dxa"/>
            <w:tcBorders>
              <w:top w:val="single" w:sz="4" w:space="0" w:color="000000"/>
              <w:left w:val="single" w:sz="4" w:space="0" w:color="000000"/>
              <w:bottom w:val="single" w:sz="4" w:space="0" w:color="000000"/>
              <w:right w:val="single" w:sz="4" w:space="0" w:color="000000"/>
            </w:tcBorders>
          </w:tcPr>
          <w:p w14:paraId="32D12DCD"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0.0005%</w:t>
            </w:r>
          </w:p>
        </w:tc>
      </w:tr>
      <w:tr w:rsidR="00F02FD1" w:rsidRPr="009321B9" w14:paraId="7691CE5B" w14:textId="77777777" w:rsidTr="009321B9">
        <w:trPr>
          <w:trHeight w:val="355"/>
          <w:jc w:val="center"/>
        </w:trPr>
        <w:tc>
          <w:tcPr>
            <w:tcW w:w="2069" w:type="dxa"/>
            <w:tcBorders>
              <w:top w:val="single" w:sz="4" w:space="0" w:color="000000"/>
              <w:left w:val="single" w:sz="4" w:space="0" w:color="000000"/>
              <w:bottom w:val="single" w:sz="4" w:space="0" w:color="000000"/>
              <w:right w:val="single" w:sz="4" w:space="0" w:color="000000"/>
            </w:tcBorders>
          </w:tcPr>
          <w:p w14:paraId="57D1FBF6"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800,000.01 </w:t>
            </w:r>
          </w:p>
        </w:tc>
        <w:tc>
          <w:tcPr>
            <w:tcW w:w="2070" w:type="dxa"/>
            <w:tcBorders>
              <w:top w:val="single" w:sz="4" w:space="0" w:color="000000"/>
              <w:left w:val="single" w:sz="4" w:space="0" w:color="000000"/>
              <w:bottom w:val="single" w:sz="4" w:space="0" w:color="000000"/>
              <w:right w:val="single" w:sz="4" w:space="0" w:color="000000"/>
            </w:tcBorders>
          </w:tcPr>
          <w:p w14:paraId="2DBBDEB7"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En adelante </w:t>
            </w:r>
          </w:p>
        </w:tc>
        <w:tc>
          <w:tcPr>
            <w:tcW w:w="2069" w:type="dxa"/>
            <w:tcBorders>
              <w:top w:val="single" w:sz="4" w:space="0" w:color="000000"/>
              <w:left w:val="single" w:sz="4" w:space="0" w:color="000000"/>
              <w:bottom w:val="single" w:sz="4" w:space="0" w:color="000000"/>
              <w:right w:val="single" w:sz="4" w:space="0" w:color="000000"/>
            </w:tcBorders>
          </w:tcPr>
          <w:p w14:paraId="1B5BDDDC"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$ 600.00 </w:t>
            </w:r>
          </w:p>
        </w:tc>
        <w:tc>
          <w:tcPr>
            <w:tcW w:w="2071" w:type="dxa"/>
            <w:tcBorders>
              <w:top w:val="single" w:sz="4" w:space="0" w:color="000000"/>
              <w:left w:val="single" w:sz="4" w:space="0" w:color="000000"/>
              <w:bottom w:val="single" w:sz="4" w:space="0" w:color="000000"/>
              <w:right w:val="single" w:sz="4" w:space="0" w:color="000000"/>
            </w:tcBorders>
          </w:tcPr>
          <w:p w14:paraId="2E5B106C"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0.0005%</w:t>
            </w:r>
          </w:p>
        </w:tc>
      </w:tr>
    </w:tbl>
    <w:p w14:paraId="52A67211" w14:textId="77777777" w:rsidR="00F02FD1" w:rsidRPr="009321B9" w:rsidRDefault="00F02FD1" w:rsidP="009321B9">
      <w:pPr>
        <w:spacing w:line="360" w:lineRule="auto"/>
        <w:rPr>
          <w:rFonts w:ascii="Arial" w:hAnsi="Arial" w:cs="Arial"/>
          <w:sz w:val="20"/>
          <w:szCs w:val="20"/>
        </w:rPr>
      </w:pPr>
      <w:r w:rsidRPr="009321B9">
        <w:rPr>
          <w:rFonts w:ascii="Arial" w:hAnsi="Arial" w:cs="Arial"/>
          <w:sz w:val="20"/>
          <w:szCs w:val="20"/>
        </w:rPr>
        <w:t xml:space="preserve"> </w:t>
      </w:r>
    </w:p>
    <w:p w14:paraId="5672DD80" w14:textId="77777777" w:rsidR="00F02FD1" w:rsidRPr="009321B9" w:rsidRDefault="00F02FD1" w:rsidP="00AE16A5">
      <w:pPr>
        <w:spacing w:line="360" w:lineRule="auto"/>
        <w:jc w:val="both"/>
        <w:rPr>
          <w:rFonts w:ascii="Arial" w:hAnsi="Arial" w:cs="Arial"/>
          <w:sz w:val="20"/>
          <w:szCs w:val="20"/>
        </w:rPr>
      </w:pPr>
      <w:r w:rsidRPr="009321B9">
        <w:rPr>
          <w:rFonts w:ascii="Arial" w:hAnsi="Arial" w:cs="Arial"/>
          <w:sz w:val="20"/>
          <w:szCs w:val="20"/>
        </w:rPr>
        <w:t>El Impuesto Predial se calculará de la siguiente manera: la diferencia entre el valor catastral y el límite inferior se multiplicará por la tasa aplicable y el producto obtenido se sumará a la cuota fija. Y en el caso del rango del límite inferior de 800,000.01 en adelante se aplicará directamente el valor catastral multiplicado al factor del 0.0005%.</w:t>
      </w:r>
    </w:p>
    <w:p w14:paraId="0FA863D9" w14:textId="77777777" w:rsidR="00F02FD1" w:rsidRPr="009321B9" w:rsidRDefault="00F02FD1" w:rsidP="00AE16A5">
      <w:pPr>
        <w:spacing w:line="360" w:lineRule="auto"/>
        <w:jc w:val="both"/>
        <w:rPr>
          <w:rFonts w:ascii="Arial" w:hAnsi="Arial" w:cs="Arial"/>
          <w:sz w:val="20"/>
          <w:szCs w:val="20"/>
        </w:rPr>
      </w:pPr>
    </w:p>
    <w:p w14:paraId="4A0B4855" w14:textId="77777777" w:rsidR="00F02FD1" w:rsidRPr="009321B9" w:rsidRDefault="00F02FD1" w:rsidP="00AE16A5">
      <w:pPr>
        <w:spacing w:line="360" w:lineRule="auto"/>
        <w:jc w:val="both"/>
        <w:rPr>
          <w:rFonts w:ascii="Arial" w:hAnsi="Arial" w:cs="Arial"/>
          <w:sz w:val="20"/>
          <w:szCs w:val="20"/>
        </w:rPr>
      </w:pPr>
      <w:r w:rsidRPr="009321B9">
        <w:rPr>
          <w:rFonts w:ascii="Arial" w:hAnsi="Arial" w:cs="Arial"/>
          <w:sz w:val="20"/>
          <w:szCs w:val="20"/>
        </w:rPr>
        <w:t>Para el cálculo del impuesto predial con base en el valor catastral, los valores que corresponderán a los inmuebles durante el año 2024 serán los siguientes:</w:t>
      </w:r>
    </w:p>
    <w:p w14:paraId="2DE2D02D" w14:textId="31472BFD" w:rsidR="00F740DD" w:rsidRDefault="00F740DD" w:rsidP="00F740DD">
      <w:pPr>
        <w:tabs>
          <w:tab w:val="left" w:pos="5385"/>
        </w:tabs>
        <w:spacing w:line="360" w:lineRule="auto"/>
        <w:rPr>
          <w:rFonts w:ascii="Arial" w:hAnsi="Arial" w:cs="Arial"/>
          <w:sz w:val="20"/>
          <w:szCs w:val="20"/>
        </w:rPr>
      </w:pPr>
      <w:r>
        <w:rPr>
          <w:rFonts w:ascii="Arial" w:hAnsi="Arial" w:cs="Arial"/>
          <w:sz w:val="20"/>
          <w:szCs w:val="20"/>
        </w:rPr>
        <w:tab/>
      </w:r>
    </w:p>
    <w:p w14:paraId="13514EC2" w14:textId="0CD5519E" w:rsidR="00F740DD" w:rsidRDefault="00F740DD" w:rsidP="009321B9">
      <w:pPr>
        <w:spacing w:line="360" w:lineRule="auto"/>
        <w:rPr>
          <w:rFonts w:ascii="Arial" w:hAnsi="Arial" w:cs="Arial"/>
          <w:sz w:val="20"/>
          <w:szCs w:val="20"/>
        </w:rPr>
      </w:pPr>
    </w:p>
    <w:p w14:paraId="3CF53396" w14:textId="77777777" w:rsidR="00F740DD" w:rsidRPr="00F740DD" w:rsidRDefault="00F740DD" w:rsidP="00F740DD">
      <w:pPr>
        <w:rPr>
          <w:rFonts w:ascii="Arial" w:hAnsi="Arial" w:cs="Arial"/>
          <w:sz w:val="20"/>
          <w:szCs w:val="20"/>
        </w:rPr>
      </w:pPr>
    </w:p>
    <w:p w14:paraId="26A43144" w14:textId="77777777" w:rsidR="00F740DD" w:rsidRPr="00F740DD" w:rsidRDefault="00F740DD" w:rsidP="00F740DD">
      <w:pPr>
        <w:rPr>
          <w:rFonts w:ascii="Arial" w:hAnsi="Arial" w:cs="Arial"/>
          <w:sz w:val="20"/>
          <w:szCs w:val="20"/>
        </w:rPr>
      </w:pPr>
    </w:p>
    <w:p w14:paraId="7AD4AF85" w14:textId="77777777" w:rsidR="00F740DD" w:rsidRPr="00F740DD" w:rsidRDefault="00F740DD" w:rsidP="00F740DD">
      <w:pPr>
        <w:rPr>
          <w:rFonts w:ascii="Arial" w:hAnsi="Arial" w:cs="Arial"/>
          <w:sz w:val="20"/>
          <w:szCs w:val="20"/>
        </w:rPr>
      </w:pPr>
    </w:p>
    <w:p w14:paraId="6EA8C88D" w14:textId="4C5E7E26" w:rsidR="00F740DD" w:rsidRDefault="00F740DD" w:rsidP="009321B9">
      <w:pPr>
        <w:spacing w:line="360" w:lineRule="auto"/>
        <w:rPr>
          <w:rFonts w:ascii="Arial" w:hAnsi="Arial" w:cs="Arial"/>
          <w:sz w:val="20"/>
          <w:szCs w:val="20"/>
        </w:rPr>
      </w:pPr>
    </w:p>
    <w:p w14:paraId="601A42F5" w14:textId="6A8791F5" w:rsidR="00F740DD" w:rsidRDefault="00F740DD" w:rsidP="00F740DD">
      <w:pPr>
        <w:spacing w:line="360" w:lineRule="auto"/>
        <w:jc w:val="center"/>
        <w:rPr>
          <w:rFonts w:ascii="Arial" w:hAnsi="Arial" w:cs="Arial"/>
          <w:sz w:val="20"/>
          <w:szCs w:val="20"/>
        </w:rPr>
      </w:pPr>
    </w:p>
    <w:p w14:paraId="6DF765DA" w14:textId="77777777" w:rsidR="00F02FD1" w:rsidRPr="009321B9" w:rsidRDefault="009321B9" w:rsidP="009321B9">
      <w:pPr>
        <w:spacing w:line="360" w:lineRule="auto"/>
        <w:rPr>
          <w:rFonts w:ascii="Arial" w:hAnsi="Arial" w:cs="Arial"/>
          <w:sz w:val="20"/>
          <w:szCs w:val="20"/>
        </w:rPr>
      </w:pPr>
      <w:r w:rsidRPr="00F740DD">
        <w:rPr>
          <w:rFonts w:ascii="Arial" w:hAnsi="Arial" w:cs="Arial"/>
          <w:sz w:val="20"/>
          <w:szCs w:val="20"/>
        </w:rPr>
        <w:br w:type="column"/>
      </w:r>
    </w:p>
    <w:p w14:paraId="71592C61" w14:textId="7229AA74" w:rsidR="00F02FD1" w:rsidRPr="009321B9" w:rsidRDefault="00F02FD1" w:rsidP="009321B9">
      <w:pPr>
        <w:spacing w:line="360" w:lineRule="auto"/>
        <w:jc w:val="center"/>
        <w:rPr>
          <w:rFonts w:ascii="Arial" w:hAnsi="Arial" w:cs="Arial"/>
          <w:b/>
          <w:bCs/>
          <w:sz w:val="20"/>
          <w:szCs w:val="20"/>
        </w:rPr>
      </w:pPr>
      <w:r w:rsidRPr="009321B9">
        <w:rPr>
          <w:rFonts w:ascii="Arial" w:hAnsi="Arial" w:cs="Arial"/>
          <w:b/>
          <w:bCs/>
          <w:sz w:val="20"/>
          <w:szCs w:val="20"/>
        </w:rPr>
        <w:t>TABLA DE VALORES CATASTRALES DE TERRENO VALORES UNITARIOS DE TERRENO Y CONSTRUCCIONES POR ZONAS</w:t>
      </w:r>
    </w:p>
    <w:p w14:paraId="050883DF" w14:textId="77777777" w:rsidR="00F02FD1" w:rsidRPr="009321B9" w:rsidRDefault="00F02FD1" w:rsidP="009321B9">
      <w:pPr>
        <w:spacing w:line="360" w:lineRule="auto"/>
        <w:rPr>
          <w:rFonts w:ascii="Arial" w:hAnsi="Arial" w:cs="Arial"/>
          <w:sz w:val="20"/>
          <w:szCs w:val="20"/>
        </w:rPr>
      </w:pPr>
    </w:p>
    <w:p w14:paraId="32B7B497" w14:textId="77777777" w:rsidR="00F02FD1" w:rsidRPr="009321B9" w:rsidRDefault="00F02FD1" w:rsidP="009321B9">
      <w:pPr>
        <w:spacing w:line="360" w:lineRule="auto"/>
        <w:rPr>
          <w:rFonts w:ascii="Arial" w:hAnsi="Arial" w:cs="Arial"/>
          <w:sz w:val="20"/>
          <w:szCs w:val="20"/>
        </w:rPr>
      </w:pPr>
      <w:r w:rsidRPr="009321B9">
        <w:rPr>
          <w:rFonts w:ascii="Arial" w:hAnsi="Arial" w:cs="Arial"/>
          <w:sz w:val="20"/>
          <w:szCs w:val="20"/>
        </w:rPr>
        <w:t xml:space="preserve">I.- Tabla de Valores Unitario de terreno: </w:t>
      </w:r>
    </w:p>
    <w:tbl>
      <w:tblPr>
        <w:tblStyle w:val="TableGrid"/>
        <w:tblW w:w="8644" w:type="dxa"/>
        <w:tblInd w:w="40" w:type="dxa"/>
        <w:tblCellMar>
          <w:top w:w="44" w:type="dxa"/>
          <w:right w:w="9" w:type="dxa"/>
        </w:tblCellMar>
        <w:tblLook w:val="04A0" w:firstRow="1" w:lastRow="0" w:firstColumn="1" w:lastColumn="0" w:noHBand="0" w:noVBand="1"/>
      </w:tblPr>
      <w:tblGrid>
        <w:gridCol w:w="1599"/>
        <w:gridCol w:w="3209"/>
        <w:gridCol w:w="2603"/>
        <w:gridCol w:w="500"/>
        <w:gridCol w:w="733"/>
      </w:tblGrid>
      <w:tr w:rsidR="009321B9" w:rsidRPr="009321B9" w14:paraId="04314F9A" w14:textId="77777777" w:rsidTr="009321B9">
        <w:trPr>
          <w:trHeight w:val="360"/>
        </w:trPr>
        <w:tc>
          <w:tcPr>
            <w:tcW w:w="8644" w:type="dxa"/>
            <w:gridSpan w:val="5"/>
            <w:tcBorders>
              <w:top w:val="single" w:sz="8" w:space="0" w:color="000000"/>
              <w:left w:val="single" w:sz="8" w:space="0" w:color="000000"/>
              <w:bottom w:val="single" w:sz="4" w:space="0" w:color="000000"/>
              <w:right w:val="single" w:sz="8" w:space="0" w:color="000000"/>
            </w:tcBorders>
          </w:tcPr>
          <w:p w14:paraId="6DE1A2D9" w14:textId="6DE064FB" w:rsidR="009321B9" w:rsidRPr="009321B9" w:rsidRDefault="009321B9" w:rsidP="009321B9">
            <w:pPr>
              <w:widowControl w:val="0"/>
              <w:spacing w:line="360" w:lineRule="auto"/>
              <w:jc w:val="center"/>
              <w:rPr>
                <w:rFonts w:ascii="Arial" w:hAnsi="Arial" w:cs="Arial"/>
                <w:b/>
                <w:sz w:val="20"/>
                <w:szCs w:val="20"/>
                <w:lang w:eastAsia="en-US"/>
              </w:rPr>
            </w:pPr>
            <w:r w:rsidRPr="009321B9">
              <w:rPr>
                <w:rFonts w:ascii="Arial" w:hAnsi="Arial" w:cs="Arial"/>
                <w:b/>
                <w:sz w:val="20"/>
                <w:szCs w:val="20"/>
                <w:lang w:eastAsia="en-US"/>
              </w:rPr>
              <w:t>SECCIÓN 1</w:t>
            </w:r>
          </w:p>
        </w:tc>
      </w:tr>
      <w:tr w:rsidR="00E01E93" w:rsidRPr="009321B9" w14:paraId="6983AD1A" w14:textId="77777777" w:rsidTr="002D2AB0">
        <w:trPr>
          <w:trHeight w:val="355"/>
        </w:trPr>
        <w:tc>
          <w:tcPr>
            <w:tcW w:w="1610" w:type="dxa"/>
            <w:tcBorders>
              <w:top w:val="single" w:sz="4" w:space="0" w:color="000000"/>
              <w:left w:val="single" w:sz="8" w:space="0" w:color="000000"/>
              <w:bottom w:val="single" w:sz="4" w:space="0" w:color="000000"/>
              <w:right w:val="single" w:sz="4" w:space="0" w:color="000000"/>
            </w:tcBorders>
          </w:tcPr>
          <w:p w14:paraId="72C788A8" w14:textId="77777777" w:rsidR="00E01E93" w:rsidRPr="009321B9" w:rsidRDefault="00E01E93"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ZONA </w:t>
            </w:r>
          </w:p>
        </w:tc>
        <w:tc>
          <w:tcPr>
            <w:tcW w:w="3251" w:type="dxa"/>
            <w:tcBorders>
              <w:top w:val="single" w:sz="4" w:space="0" w:color="000000"/>
              <w:left w:val="single" w:sz="4" w:space="0" w:color="000000"/>
              <w:bottom w:val="single" w:sz="4" w:space="0" w:color="000000"/>
              <w:right w:val="single" w:sz="4" w:space="0" w:color="000000"/>
            </w:tcBorders>
          </w:tcPr>
          <w:p w14:paraId="6BD27A55" w14:textId="77777777" w:rsidR="00E01E93" w:rsidRPr="009321B9" w:rsidRDefault="00E01E93"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MANZANA </w:t>
            </w:r>
          </w:p>
        </w:tc>
        <w:tc>
          <w:tcPr>
            <w:tcW w:w="3783" w:type="dxa"/>
            <w:gridSpan w:val="3"/>
            <w:tcBorders>
              <w:top w:val="single" w:sz="4" w:space="0" w:color="000000"/>
              <w:left w:val="single" w:sz="4" w:space="0" w:color="000000"/>
              <w:bottom w:val="single" w:sz="4" w:space="0" w:color="000000"/>
              <w:right w:val="single" w:sz="8" w:space="0" w:color="000000"/>
            </w:tcBorders>
          </w:tcPr>
          <w:p w14:paraId="26536CDA" w14:textId="28754240" w:rsidR="00E01E93" w:rsidRPr="009321B9" w:rsidRDefault="00E01E93" w:rsidP="00E01E93">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P</w:t>
            </w:r>
            <w:r>
              <w:rPr>
                <w:rFonts w:ascii="Arial" w:hAnsi="Arial" w:cs="Arial"/>
                <w:sz w:val="20"/>
                <w:szCs w:val="20"/>
                <w:lang w:eastAsia="en-US"/>
              </w:rPr>
              <w:t>OR M²</w:t>
            </w:r>
          </w:p>
        </w:tc>
      </w:tr>
      <w:tr w:rsidR="00F02FD1" w:rsidRPr="009321B9" w14:paraId="1BF798FC" w14:textId="77777777" w:rsidTr="009321B9">
        <w:trPr>
          <w:trHeight w:val="355"/>
        </w:trPr>
        <w:tc>
          <w:tcPr>
            <w:tcW w:w="1610" w:type="dxa"/>
            <w:tcBorders>
              <w:top w:val="single" w:sz="4" w:space="0" w:color="000000"/>
              <w:left w:val="single" w:sz="8" w:space="0" w:color="000000"/>
              <w:bottom w:val="single" w:sz="4" w:space="0" w:color="000000"/>
              <w:right w:val="single" w:sz="4" w:space="0" w:color="000000"/>
            </w:tcBorders>
          </w:tcPr>
          <w:p w14:paraId="7B94AA57"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CENTRO </w:t>
            </w:r>
          </w:p>
        </w:tc>
        <w:tc>
          <w:tcPr>
            <w:tcW w:w="3251" w:type="dxa"/>
            <w:tcBorders>
              <w:top w:val="single" w:sz="4" w:space="0" w:color="000000"/>
              <w:left w:val="single" w:sz="4" w:space="0" w:color="000000"/>
              <w:bottom w:val="single" w:sz="4" w:space="0" w:color="000000"/>
              <w:right w:val="single" w:sz="4" w:space="0" w:color="000000"/>
            </w:tcBorders>
          </w:tcPr>
          <w:p w14:paraId="1157BB07"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000, 001, 002, 003, 011, 021, 022 </w:t>
            </w:r>
          </w:p>
        </w:tc>
        <w:tc>
          <w:tcPr>
            <w:tcW w:w="2652" w:type="dxa"/>
            <w:tcBorders>
              <w:top w:val="single" w:sz="4" w:space="0" w:color="000000"/>
              <w:left w:val="single" w:sz="4" w:space="0" w:color="000000"/>
              <w:bottom w:val="single" w:sz="4" w:space="0" w:color="000000"/>
              <w:right w:val="nil"/>
            </w:tcBorders>
          </w:tcPr>
          <w:p w14:paraId="6DAEB2EA" w14:textId="77777777" w:rsidR="00F02FD1" w:rsidRPr="009321B9" w:rsidRDefault="00F02FD1" w:rsidP="009321B9">
            <w:pPr>
              <w:widowControl w:val="0"/>
              <w:spacing w:line="360" w:lineRule="auto"/>
              <w:rPr>
                <w:rFonts w:ascii="Arial" w:hAnsi="Arial" w:cs="Arial"/>
                <w:sz w:val="20"/>
                <w:szCs w:val="20"/>
                <w:lang w:eastAsia="en-US"/>
              </w:rPr>
            </w:pPr>
          </w:p>
        </w:tc>
        <w:tc>
          <w:tcPr>
            <w:tcW w:w="509" w:type="dxa"/>
            <w:tcBorders>
              <w:top w:val="single" w:sz="4" w:space="0" w:color="000000"/>
              <w:left w:val="nil"/>
              <w:bottom w:val="single" w:sz="4" w:space="0" w:color="000000"/>
              <w:right w:val="nil"/>
            </w:tcBorders>
          </w:tcPr>
          <w:p w14:paraId="62129DC3" w14:textId="79F1DC40" w:rsidR="00F02FD1" w:rsidRPr="009321B9" w:rsidRDefault="00F02FD1" w:rsidP="009321B9">
            <w:pPr>
              <w:widowControl w:val="0"/>
              <w:spacing w:line="360" w:lineRule="auto"/>
              <w:rPr>
                <w:rFonts w:ascii="Arial" w:hAnsi="Arial" w:cs="Arial"/>
                <w:sz w:val="20"/>
                <w:szCs w:val="20"/>
                <w:lang w:eastAsia="en-US"/>
              </w:rPr>
            </w:pPr>
          </w:p>
        </w:tc>
        <w:tc>
          <w:tcPr>
            <w:tcW w:w="622" w:type="dxa"/>
            <w:tcBorders>
              <w:top w:val="single" w:sz="4" w:space="0" w:color="000000"/>
              <w:left w:val="nil"/>
              <w:bottom w:val="single" w:sz="4" w:space="0" w:color="000000"/>
              <w:right w:val="single" w:sz="8" w:space="0" w:color="000000"/>
            </w:tcBorders>
          </w:tcPr>
          <w:p w14:paraId="7F3B2B43" w14:textId="4E9B797C" w:rsidR="00F02FD1" w:rsidRPr="009321B9" w:rsidRDefault="006F357B" w:rsidP="009321B9">
            <w:pPr>
              <w:widowControl w:val="0"/>
              <w:spacing w:line="360" w:lineRule="auto"/>
              <w:rPr>
                <w:rFonts w:ascii="Arial" w:hAnsi="Arial" w:cs="Arial"/>
                <w:sz w:val="20"/>
                <w:szCs w:val="20"/>
                <w:lang w:eastAsia="en-US"/>
              </w:rPr>
            </w:pPr>
            <w:r>
              <w:rPr>
                <w:rFonts w:ascii="Arial" w:hAnsi="Arial" w:cs="Arial"/>
                <w:sz w:val="20"/>
                <w:szCs w:val="20"/>
                <w:lang w:eastAsia="en-US"/>
              </w:rPr>
              <w:t>$</w:t>
            </w:r>
            <w:r w:rsidR="00F02FD1" w:rsidRPr="009321B9">
              <w:rPr>
                <w:rFonts w:ascii="Arial" w:hAnsi="Arial" w:cs="Arial"/>
                <w:sz w:val="20"/>
                <w:szCs w:val="20"/>
                <w:lang w:eastAsia="en-US"/>
              </w:rPr>
              <w:t>130.00</w:t>
            </w:r>
          </w:p>
        </w:tc>
      </w:tr>
      <w:tr w:rsidR="00F02FD1" w:rsidRPr="009321B9" w14:paraId="49DD2A7F" w14:textId="77777777" w:rsidTr="009321B9">
        <w:trPr>
          <w:trHeight w:val="354"/>
        </w:trPr>
        <w:tc>
          <w:tcPr>
            <w:tcW w:w="1610" w:type="dxa"/>
            <w:tcBorders>
              <w:top w:val="single" w:sz="4" w:space="0" w:color="000000"/>
              <w:left w:val="single" w:sz="8" w:space="0" w:color="000000"/>
              <w:bottom w:val="single" w:sz="4" w:space="0" w:color="000000"/>
              <w:right w:val="single" w:sz="4" w:space="0" w:color="000000"/>
            </w:tcBorders>
          </w:tcPr>
          <w:p w14:paraId="04B4C7E7"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MEDIA </w:t>
            </w:r>
          </w:p>
        </w:tc>
        <w:tc>
          <w:tcPr>
            <w:tcW w:w="3251" w:type="dxa"/>
            <w:tcBorders>
              <w:top w:val="single" w:sz="4" w:space="0" w:color="000000"/>
              <w:left w:val="single" w:sz="4" w:space="0" w:color="000000"/>
              <w:bottom w:val="single" w:sz="4" w:space="0" w:color="000000"/>
              <w:right w:val="single" w:sz="4" w:space="0" w:color="000000"/>
            </w:tcBorders>
          </w:tcPr>
          <w:p w14:paraId="26659FEB"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004, 031, 032, 033 </w:t>
            </w:r>
          </w:p>
        </w:tc>
        <w:tc>
          <w:tcPr>
            <w:tcW w:w="2652" w:type="dxa"/>
            <w:tcBorders>
              <w:top w:val="single" w:sz="4" w:space="0" w:color="000000"/>
              <w:left w:val="single" w:sz="4" w:space="0" w:color="000000"/>
              <w:bottom w:val="single" w:sz="4" w:space="0" w:color="000000"/>
              <w:right w:val="nil"/>
            </w:tcBorders>
          </w:tcPr>
          <w:p w14:paraId="23B4BA49" w14:textId="77777777" w:rsidR="00F02FD1" w:rsidRPr="009321B9" w:rsidRDefault="00F02FD1" w:rsidP="009321B9">
            <w:pPr>
              <w:widowControl w:val="0"/>
              <w:spacing w:line="360" w:lineRule="auto"/>
              <w:rPr>
                <w:rFonts w:ascii="Arial" w:hAnsi="Arial" w:cs="Arial"/>
                <w:sz w:val="20"/>
                <w:szCs w:val="20"/>
                <w:lang w:eastAsia="en-US"/>
              </w:rPr>
            </w:pPr>
          </w:p>
        </w:tc>
        <w:tc>
          <w:tcPr>
            <w:tcW w:w="509" w:type="dxa"/>
            <w:tcBorders>
              <w:top w:val="single" w:sz="4" w:space="0" w:color="000000"/>
              <w:left w:val="nil"/>
              <w:bottom w:val="single" w:sz="4" w:space="0" w:color="000000"/>
              <w:right w:val="nil"/>
            </w:tcBorders>
          </w:tcPr>
          <w:p w14:paraId="675B5A09" w14:textId="4C6C95AE"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622" w:type="dxa"/>
            <w:tcBorders>
              <w:top w:val="single" w:sz="4" w:space="0" w:color="000000"/>
              <w:left w:val="nil"/>
              <w:bottom w:val="single" w:sz="4" w:space="0" w:color="000000"/>
              <w:right w:val="single" w:sz="8" w:space="0" w:color="000000"/>
            </w:tcBorders>
          </w:tcPr>
          <w:p w14:paraId="3699EB1B" w14:textId="3D907C2A" w:rsidR="00F02FD1" w:rsidRPr="009321B9" w:rsidRDefault="006F357B" w:rsidP="009321B9">
            <w:pPr>
              <w:widowControl w:val="0"/>
              <w:spacing w:line="360" w:lineRule="auto"/>
              <w:rPr>
                <w:rFonts w:ascii="Arial" w:hAnsi="Arial" w:cs="Arial"/>
                <w:sz w:val="20"/>
                <w:szCs w:val="20"/>
                <w:lang w:eastAsia="en-US"/>
              </w:rPr>
            </w:pPr>
            <w:r>
              <w:rPr>
                <w:rFonts w:ascii="Arial" w:hAnsi="Arial" w:cs="Arial"/>
                <w:sz w:val="20"/>
                <w:szCs w:val="20"/>
                <w:lang w:eastAsia="en-US"/>
              </w:rPr>
              <w:t>$</w:t>
            </w:r>
            <w:r w:rsidR="00F02FD1" w:rsidRPr="009321B9">
              <w:rPr>
                <w:rFonts w:ascii="Arial" w:hAnsi="Arial" w:cs="Arial"/>
                <w:sz w:val="20"/>
                <w:szCs w:val="20"/>
                <w:lang w:eastAsia="en-US"/>
              </w:rPr>
              <w:t>100.00</w:t>
            </w:r>
          </w:p>
        </w:tc>
      </w:tr>
      <w:tr w:rsidR="00F02FD1" w:rsidRPr="009321B9" w14:paraId="5129BD8E" w14:textId="77777777" w:rsidTr="009321B9">
        <w:trPr>
          <w:trHeight w:val="355"/>
        </w:trPr>
        <w:tc>
          <w:tcPr>
            <w:tcW w:w="1610" w:type="dxa"/>
            <w:tcBorders>
              <w:top w:val="single" w:sz="4" w:space="0" w:color="000000"/>
              <w:left w:val="single" w:sz="8" w:space="0" w:color="000000"/>
              <w:bottom w:val="single" w:sz="4" w:space="0" w:color="000000"/>
              <w:right w:val="single" w:sz="4" w:space="0" w:color="000000"/>
            </w:tcBorders>
          </w:tcPr>
          <w:p w14:paraId="44B4331C"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PERIFERIA </w:t>
            </w:r>
          </w:p>
        </w:tc>
        <w:tc>
          <w:tcPr>
            <w:tcW w:w="3251" w:type="dxa"/>
            <w:tcBorders>
              <w:top w:val="single" w:sz="4" w:space="0" w:color="000000"/>
              <w:left w:val="single" w:sz="4" w:space="0" w:color="000000"/>
              <w:bottom w:val="single" w:sz="4" w:space="0" w:color="000000"/>
              <w:right w:val="single" w:sz="4" w:space="0" w:color="000000"/>
            </w:tcBorders>
          </w:tcPr>
          <w:p w14:paraId="5019A55E"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RESTO DE SECCIÓN </w:t>
            </w:r>
          </w:p>
        </w:tc>
        <w:tc>
          <w:tcPr>
            <w:tcW w:w="2652" w:type="dxa"/>
            <w:tcBorders>
              <w:top w:val="single" w:sz="4" w:space="0" w:color="000000"/>
              <w:left w:val="single" w:sz="4" w:space="0" w:color="000000"/>
              <w:bottom w:val="single" w:sz="4" w:space="0" w:color="000000"/>
              <w:right w:val="nil"/>
            </w:tcBorders>
          </w:tcPr>
          <w:p w14:paraId="02E9EC15" w14:textId="77777777" w:rsidR="00F02FD1" w:rsidRPr="009321B9" w:rsidRDefault="00F02FD1" w:rsidP="009321B9">
            <w:pPr>
              <w:widowControl w:val="0"/>
              <w:spacing w:line="360" w:lineRule="auto"/>
              <w:rPr>
                <w:rFonts w:ascii="Arial" w:hAnsi="Arial" w:cs="Arial"/>
                <w:sz w:val="20"/>
                <w:szCs w:val="20"/>
                <w:lang w:eastAsia="en-US"/>
              </w:rPr>
            </w:pPr>
          </w:p>
        </w:tc>
        <w:tc>
          <w:tcPr>
            <w:tcW w:w="509" w:type="dxa"/>
            <w:tcBorders>
              <w:top w:val="single" w:sz="4" w:space="0" w:color="000000"/>
              <w:left w:val="nil"/>
              <w:bottom w:val="single" w:sz="4" w:space="0" w:color="000000"/>
              <w:right w:val="nil"/>
            </w:tcBorders>
          </w:tcPr>
          <w:p w14:paraId="63128871" w14:textId="7CB708CD"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622" w:type="dxa"/>
            <w:tcBorders>
              <w:top w:val="single" w:sz="4" w:space="0" w:color="000000"/>
              <w:left w:val="nil"/>
              <w:bottom w:val="single" w:sz="4" w:space="0" w:color="000000"/>
              <w:right w:val="single" w:sz="8" w:space="0" w:color="000000"/>
            </w:tcBorders>
          </w:tcPr>
          <w:p w14:paraId="59093456" w14:textId="6AF8233C" w:rsidR="00F02FD1" w:rsidRPr="009321B9" w:rsidRDefault="006F357B" w:rsidP="009321B9">
            <w:pPr>
              <w:widowControl w:val="0"/>
              <w:spacing w:line="360" w:lineRule="auto"/>
              <w:rPr>
                <w:rFonts w:ascii="Arial" w:hAnsi="Arial" w:cs="Arial"/>
                <w:sz w:val="20"/>
                <w:szCs w:val="20"/>
                <w:lang w:eastAsia="en-US"/>
              </w:rPr>
            </w:pPr>
            <w:r>
              <w:rPr>
                <w:rFonts w:ascii="Arial" w:hAnsi="Arial" w:cs="Arial"/>
                <w:sz w:val="20"/>
                <w:szCs w:val="20"/>
                <w:lang w:eastAsia="en-US"/>
              </w:rPr>
              <w:t>$</w:t>
            </w:r>
            <w:r w:rsidR="00F02FD1" w:rsidRPr="009321B9">
              <w:rPr>
                <w:rFonts w:ascii="Arial" w:hAnsi="Arial" w:cs="Arial"/>
                <w:sz w:val="20"/>
                <w:szCs w:val="20"/>
                <w:lang w:eastAsia="en-US"/>
              </w:rPr>
              <w:t>70.00</w:t>
            </w:r>
          </w:p>
        </w:tc>
      </w:tr>
    </w:tbl>
    <w:p w14:paraId="4959C328" w14:textId="2F1EA1F0" w:rsidR="00F02FD1" w:rsidRPr="009321B9" w:rsidRDefault="00F02FD1" w:rsidP="009321B9">
      <w:pPr>
        <w:spacing w:line="360" w:lineRule="auto"/>
        <w:rPr>
          <w:rFonts w:ascii="Arial" w:hAnsi="Arial" w:cs="Arial"/>
          <w:sz w:val="20"/>
          <w:szCs w:val="20"/>
        </w:rPr>
      </w:pPr>
    </w:p>
    <w:tbl>
      <w:tblPr>
        <w:tblStyle w:val="TableGrid"/>
        <w:tblW w:w="8644" w:type="dxa"/>
        <w:tblInd w:w="40" w:type="dxa"/>
        <w:tblCellMar>
          <w:top w:w="44" w:type="dxa"/>
          <w:right w:w="9" w:type="dxa"/>
        </w:tblCellMar>
        <w:tblLook w:val="04A0" w:firstRow="1" w:lastRow="0" w:firstColumn="1" w:lastColumn="0" w:noHBand="0" w:noVBand="1"/>
      </w:tblPr>
      <w:tblGrid>
        <w:gridCol w:w="1614"/>
        <w:gridCol w:w="3269"/>
        <w:gridCol w:w="3761"/>
      </w:tblGrid>
      <w:tr w:rsidR="009321B9" w:rsidRPr="009321B9" w14:paraId="5C42D1E4" w14:textId="77777777" w:rsidTr="009321B9">
        <w:trPr>
          <w:trHeight w:val="355"/>
        </w:trPr>
        <w:tc>
          <w:tcPr>
            <w:tcW w:w="8644" w:type="dxa"/>
            <w:gridSpan w:val="3"/>
            <w:tcBorders>
              <w:top w:val="single" w:sz="4" w:space="0" w:color="000000"/>
              <w:left w:val="single" w:sz="8" w:space="0" w:color="000000"/>
              <w:bottom w:val="single" w:sz="4" w:space="0" w:color="000000"/>
              <w:right w:val="single" w:sz="8" w:space="0" w:color="000000"/>
            </w:tcBorders>
          </w:tcPr>
          <w:p w14:paraId="1EFFF410" w14:textId="5F8944F1" w:rsidR="009321B9" w:rsidRPr="009321B9" w:rsidRDefault="009321B9" w:rsidP="009321B9">
            <w:pPr>
              <w:widowControl w:val="0"/>
              <w:spacing w:line="360" w:lineRule="auto"/>
              <w:jc w:val="center"/>
              <w:rPr>
                <w:rFonts w:ascii="Arial" w:hAnsi="Arial" w:cs="Arial"/>
                <w:b/>
                <w:sz w:val="20"/>
                <w:szCs w:val="20"/>
                <w:lang w:eastAsia="en-US"/>
              </w:rPr>
            </w:pPr>
            <w:r w:rsidRPr="009321B9">
              <w:rPr>
                <w:rFonts w:ascii="Arial" w:hAnsi="Arial" w:cs="Arial"/>
                <w:b/>
                <w:sz w:val="20"/>
                <w:szCs w:val="20"/>
                <w:lang w:eastAsia="en-US"/>
              </w:rPr>
              <w:t>SECCIÓN 2</w:t>
            </w:r>
          </w:p>
        </w:tc>
      </w:tr>
      <w:tr w:rsidR="00AE16A5" w:rsidRPr="009321B9" w14:paraId="024D69CA" w14:textId="77777777" w:rsidTr="00AE16A5">
        <w:trPr>
          <w:trHeight w:val="354"/>
        </w:trPr>
        <w:tc>
          <w:tcPr>
            <w:tcW w:w="1614" w:type="dxa"/>
            <w:tcBorders>
              <w:top w:val="single" w:sz="4" w:space="0" w:color="000000"/>
              <w:left w:val="single" w:sz="8" w:space="0" w:color="000000"/>
              <w:bottom w:val="single" w:sz="4" w:space="0" w:color="000000"/>
              <w:right w:val="single" w:sz="4" w:space="0" w:color="000000"/>
            </w:tcBorders>
          </w:tcPr>
          <w:p w14:paraId="0A7B0DFE" w14:textId="77777777" w:rsidR="00AE16A5" w:rsidRPr="009321B9" w:rsidRDefault="00AE16A5"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ZONA </w:t>
            </w:r>
          </w:p>
        </w:tc>
        <w:tc>
          <w:tcPr>
            <w:tcW w:w="3269" w:type="dxa"/>
            <w:tcBorders>
              <w:top w:val="single" w:sz="4" w:space="0" w:color="000000"/>
              <w:left w:val="single" w:sz="4" w:space="0" w:color="000000"/>
              <w:bottom w:val="single" w:sz="4" w:space="0" w:color="000000"/>
              <w:right w:val="single" w:sz="4" w:space="0" w:color="000000"/>
            </w:tcBorders>
          </w:tcPr>
          <w:p w14:paraId="2DD48DE9" w14:textId="77777777" w:rsidR="00AE16A5" w:rsidRPr="009321B9" w:rsidRDefault="00AE16A5"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MANZANA </w:t>
            </w:r>
          </w:p>
        </w:tc>
        <w:tc>
          <w:tcPr>
            <w:tcW w:w="3761" w:type="dxa"/>
            <w:tcBorders>
              <w:top w:val="single" w:sz="4" w:space="0" w:color="000000"/>
              <w:left w:val="single" w:sz="4" w:space="0" w:color="000000"/>
              <w:bottom w:val="single" w:sz="4" w:space="0" w:color="000000"/>
              <w:right w:val="single" w:sz="8" w:space="0" w:color="000000"/>
            </w:tcBorders>
          </w:tcPr>
          <w:p w14:paraId="2A00F896" w14:textId="3B1AC8F0" w:rsidR="00AE16A5" w:rsidRPr="009321B9" w:rsidRDefault="00AE16A5" w:rsidP="00AE16A5">
            <w:pPr>
              <w:widowControl w:val="0"/>
              <w:tabs>
                <w:tab w:val="center" w:pos="1873"/>
              </w:tabs>
              <w:spacing w:line="360" w:lineRule="auto"/>
              <w:jc w:val="center"/>
              <w:rPr>
                <w:rFonts w:ascii="Arial" w:hAnsi="Arial" w:cs="Arial"/>
                <w:sz w:val="20"/>
                <w:szCs w:val="20"/>
                <w:lang w:eastAsia="en-US"/>
              </w:rPr>
            </w:pPr>
            <w:r w:rsidRPr="009321B9">
              <w:rPr>
                <w:rFonts w:ascii="Arial" w:hAnsi="Arial" w:cs="Arial"/>
                <w:sz w:val="20"/>
                <w:szCs w:val="20"/>
                <w:lang w:eastAsia="en-US"/>
              </w:rPr>
              <w:t>$ POR M²</w:t>
            </w:r>
          </w:p>
        </w:tc>
      </w:tr>
      <w:tr w:rsidR="006F357B" w:rsidRPr="009321B9" w14:paraId="6D53559E" w14:textId="77777777" w:rsidTr="002D2AB0">
        <w:trPr>
          <w:trHeight w:val="355"/>
        </w:trPr>
        <w:tc>
          <w:tcPr>
            <w:tcW w:w="1614" w:type="dxa"/>
            <w:tcBorders>
              <w:top w:val="single" w:sz="4" w:space="0" w:color="000000"/>
              <w:left w:val="single" w:sz="8" w:space="0" w:color="000000"/>
              <w:bottom w:val="single" w:sz="4" w:space="0" w:color="000000"/>
              <w:right w:val="single" w:sz="4" w:space="0" w:color="000000"/>
            </w:tcBorders>
          </w:tcPr>
          <w:p w14:paraId="6EE00EF2" w14:textId="77777777" w:rsidR="006F357B" w:rsidRPr="009321B9" w:rsidRDefault="006F357B"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CENTRO </w:t>
            </w:r>
          </w:p>
        </w:tc>
        <w:tc>
          <w:tcPr>
            <w:tcW w:w="3269" w:type="dxa"/>
            <w:tcBorders>
              <w:top w:val="single" w:sz="4" w:space="0" w:color="000000"/>
              <w:left w:val="single" w:sz="4" w:space="0" w:color="000000"/>
              <w:bottom w:val="single" w:sz="4" w:space="0" w:color="000000"/>
              <w:right w:val="single" w:sz="4" w:space="0" w:color="000000"/>
            </w:tcBorders>
          </w:tcPr>
          <w:p w14:paraId="24AA4C55" w14:textId="77777777" w:rsidR="006F357B" w:rsidRPr="009321B9" w:rsidRDefault="006F357B"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001, 002, 011 </w:t>
            </w:r>
          </w:p>
        </w:tc>
        <w:tc>
          <w:tcPr>
            <w:tcW w:w="3761" w:type="dxa"/>
            <w:tcBorders>
              <w:top w:val="single" w:sz="4" w:space="0" w:color="000000"/>
              <w:left w:val="single" w:sz="4" w:space="0" w:color="000000"/>
              <w:bottom w:val="single" w:sz="4" w:space="0" w:color="000000"/>
              <w:right w:val="single" w:sz="8" w:space="0" w:color="000000"/>
            </w:tcBorders>
          </w:tcPr>
          <w:p w14:paraId="3239C550" w14:textId="196023F4" w:rsidR="006F357B" w:rsidRPr="009321B9" w:rsidRDefault="006F357B" w:rsidP="006F357B">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Pr="009321B9">
              <w:rPr>
                <w:rFonts w:ascii="Arial" w:hAnsi="Arial" w:cs="Arial"/>
                <w:sz w:val="20"/>
                <w:szCs w:val="20"/>
                <w:lang w:eastAsia="en-US"/>
              </w:rPr>
              <w:t>130.00</w:t>
            </w:r>
          </w:p>
        </w:tc>
      </w:tr>
      <w:tr w:rsidR="006F357B" w:rsidRPr="009321B9" w14:paraId="69E446B9" w14:textId="77777777" w:rsidTr="002D2AB0">
        <w:trPr>
          <w:trHeight w:val="355"/>
        </w:trPr>
        <w:tc>
          <w:tcPr>
            <w:tcW w:w="1614" w:type="dxa"/>
            <w:tcBorders>
              <w:top w:val="single" w:sz="4" w:space="0" w:color="000000"/>
              <w:left w:val="single" w:sz="8" w:space="0" w:color="000000"/>
              <w:bottom w:val="single" w:sz="4" w:space="0" w:color="000000"/>
              <w:right w:val="single" w:sz="4" w:space="0" w:color="000000"/>
            </w:tcBorders>
          </w:tcPr>
          <w:p w14:paraId="31087A26" w14:textId="77777777" w:rsidR="006F357B" w:rsidRPr="009321B9" w:rsidRDefault="006F357B"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MEDIA </w:t>
            </w:r>
          </w:p>
        </w:tc>
        <w:tc>
          <w:tcPr>
            <w:tcW w:w="3269" w:type="dxa"/>
            <w:tcBorders>
              <w:top w:val="single" w:sz="4" w:space="0" w:color="000000"/>
              <w:left w:val="single" w:sz="4" w:space="0" w:color="000000"/>
              <w:bottom w:val="single" w:sz="4" w:space="0" w:color="000000"/>
              <w:right w:val="single" w:sz="4" w:space="0" w:color="000000"/>
            </w:tcBorders>
          </w:tcPr>
          <w:p w14:paraId="2D42BF13" w14:textId="77777777" w:rsidR="006F357B" w:rsidRPr="009321B9" w:rsidRDefault="006F357B"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003, 012, 021, 022 </w:t>
            </w:r>
          </w:p>
        </w:tc>
        <w:tc>
          <w:tcPr>
            <w:tcW w:w="3761" w:type="dxa"/>
            <w:tcBorders>
              <w:top w:val="single" w:sz="4" w:space="0" w:color="000000"/>
              <w:left w:val="single" w:sz="4" w:space="0" w:color="000000"/>
              <w:bottom w:val="single" w:sz="4" w:space="0" w:color="000000"/>
              <w:right w:val="single" w:sz="8" w:space="0" w:color="000000"/>
            </w:tcBorders>
          </w:tcPr>
          <w:p w14:paraId="1F03A52C" w14:textId="132E0947" w:rsidR="006F357B" w:rsidRPr="009321B9" w:rsidRDefault="006F357B" w:rsidP="006F357B">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Pr="009321B9">
              <w:rPr>
                <w:rFonts w:ascii="Arial" w:hAnsi="Arial" w:cs="Arial"/>
                <w:sz w:val="20"/>
                <w:szCs w:val="20"/>
                <w:lang w:eastAsia="en-US"/>
              </w:rPr>
              <w:t>100.00</w:t>
            </w:r>
          </w:p>
        </w:tc>
      </w:tr>
      <w:tr w:rsidR="006F357B" w:rsidRPr="009321B9" w14:paraId="4A3E4556" w14:textId="77777777" w:rsidTr="002D2AB0">
        <w:trPr>
          <w:trHeight w:val="355"/>
        </w:trPr>
        <w:tc>
          <w:tcPr>
            <w:tcW w:w="1614" w:type="dxa"/>
            <w:tcBorders>
              <w:top w:val="single" w:sz="4" w:space="0" w:color="000000"/>
              <w:left w:val="single" w:sz="8" w:space="0" w:color="000000"/>
              <w:bottom w:val="single" w:sz="4" w:space="0" w:color="000000"/>
              <w:right w:val="single" w:sz="4" w:space="0" w:color="000000"/>
            </w:tcBorders>
          </w:tcPr>
          <w:p w14:paraId="757A1AD2" w14:textId="77777777" w:rsidR="006F357B" w:rsidRPr="009321B9" w:rsidRDefault="006F357B"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PERIFERIA </w:t>
            </w:r>
          </w:p>
        </w:tc>
        <w:tc>
          <w:tcPr>
            <w:tcW w:w="3269" w:type="dxa"/>
            <w:tcBorders>
              <w:top w:val="single" w:sz="4" w:space="0" w:color="000000"/>
              <w:left w:val="single" w:sz="4" w:space="0" w:color="000000"/>
              <w:bottom w:val="single" w:sz="4" w:space="0" w:color="000000"/>
              <w:right w:val="single" w:sz="4" w:space="0" w:color="000000"/>
            </w:tcBorders>
          </w:tcPr>
          <w:p w14:paraId="6863CE8A" w14:textId="77777777" w:rsidR="006F357B" w:rsidRPr="009321B9" w:rsidRDefault="006F357B"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RESTO DE SECCIÓN </w:t>
            </w:r>
          </w:p>
        </w:tc>
        <w:tc>
          <w:tcPr>
            <w:tcW w:w="3761" w:type="dxa"/>
            <w:tcBorders>
              <w:top w:val="single" w:sz="4" w:space="0" w:color="000000"/>
              <w:left w:val="single" w:sz="4" w:space="0" w:color="000000"/>
              <w:bottom w:val="single" w:sz="4" w:space="0" w:color="000000"/>
              <w:right w:val="single" w:sz="8" w:space="0" w:color="000000"/>
            </w:tcBorders>
          </w:tcPr>
          <w:p w14:paraId="2B893836" w14:textId="3A49FCB1" w:rsidR="006F357B" w:rsidRPr="009321B9" w:rsidRDefault="006F357B" w:rsidP="006F357B">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Pr="009321B9">
              <w:rPr>
                <w:rFonts w:ascii="Arial" w:hAnsi="Arial" w:cs="Arial"/>
                <w:sz w:val="20"/>
                <w:szCs w:val="20"/>
                <w:lang w:eastAsia="en-US"/>
              </w:rPr>
              <w:t>70.00</w:t>
            </w:r>
          </w:p>
        </w:tc>
      </w:tr>
    </w:tbl>
    <w:p w14:paraId="1E46A79E" w14:textId="77777777" w:rsidR="009321B9" w:rsidRDefault="009321B9"/>
    <w:tbl>
      <w:tblPr>
        <w:tblStyle w:val="TableGrid"/>
        <w:tblW w:w="8644" w:type="dxa"/>
        <w:tblInd w:w="40" w:type="dxa"/>
        <w:tblCellMar>
          <w:top w:w="44" w:type="dxa"/>
          <w:right w:w="9" w:type="dxa"/>
        </w:tblCellMar>
        <w:tblLook w:val="04A0" w:firstRow="1" w:lastRow="0" w:firstColumn="1" w:lastColumn="0" w:noHBand="0" w:noVBand="1"/>
      </w:tblPr>
      <w:tblGrid>
        <w:gridCol w:w="1604"/>
        <w:gridCol w:w="3226"/>
        <w:gridCol w:w="2582"/>
        <w:gridCol w:w="499"/>
        <w:gridCol w:w="733"/>
      </w:tblGrid>
      <w:tr w:rsidR="009321B9" w:rsidRPr="009321B9" w14:paraId="088E51DD" w14:textId="77777777" w:rsidTr="009321B9">
        <w:trPr>
          <w:trHeight w:val="354"/>
        </w:trPr>
        <w:tc>
          <w:tcPr>
            <w:tcW w:w="8644" w:type="dxa"/>
            <w:gridSpan w:val="5"/>
            <w:tcBorders>
              <w:top w:val="single" w:sz="4" w:space="0" w:color="000000"/>
              <w:left w:val="single" w:sz="8" w:space="0" w:color="000000"/>
              <w:bottom w:val="single" w:sz="4" w:space="0" w:color="000000"/>
              <w:right w:val="single" w:sz="8" w:space="0" w:color="000000"/>
            </w:tcBorders>
          </w:tcPr>
          <w:p w14:paraId="63DF4CB3" w14:textId="61430D09" w:rsidR="009321B9" w:rsidRPr="009321B9" w:rsidRDefault="009321B9" w:rsidP="009321B9">
            <w:pPr>
              <w:widowControl w:val="0"/>
              <w:spacing w:line="360" w:lineRule="auto"/>
              <w:jc w:val="center"/>
              <w:rPr>
                <w:rFonts w:ascii="Arial" w:hAnsi="Arial" w:cs="Arial"/>
                <w:b/>
                <w:sz w:val="20"/>
                <w:szCs w:val="20"/>
                <w:lang w:eastAsia="en-US"/>
              </w:rPr>
            </w:pPr>
            <w:r w:rsidRPr="009321B9">
              <w:rPr>
                <w:rFonts w:ascii="Arial" w:hAnsi="Arial" w:cs="Arial"/>
                <w:b/>
                <w:sz w:val="20"/>
                <w:szCs w:val="20"/>
                <w:lang w:eastAsia="en-US"/>
              </w:rPr>
              <w:t>SECCIÓN 3</w:t>
            </w:r>
          </w:p>
        </w:tc>
      </w:tr>
      <w:tr w:rsidR="00AE16A5" w:rsidRPr="009321B9" w14:paraId="11FC9877" w14:textId="77777777" w:rsidTr="006F357B">
        <w:trPr>
          <w:trHeight w:val="355"/>
        </w:trPr>
        <w:tc>
          <w:tcPr>
            <w:tcW w:w="1604" w:type="dxa"/>
            <w:tcBorders>
              <w:top w:val="single" w:sz="4" w:space="0" w:color="000000"/>
              <w:left w:val="single" w:sz="8" w:space="0" w:color="000000"/>
              <w:bottom w:val="single" w:sz="4" w:space="0" w:color="000000"/>
              <w:right w:val="single" w:sz="4" w:space="0" w:color="000000"/>
            </w:tcBorders>
          </w:tcPr>
          <w:p w14:paraId="56E72ECD" w14:textId="77777777" w:rsidR="00AE16A5" w:rsidRPr="009321B9" w:rsidRDefault="00AE16A5"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ZONA </w:t>
            </w:r>
          </w:p>
        </w:tc>
        <w:tc>
          <w:tcPr>
            <w:tcW w:w="3226" w:type="dxa"/>
            <w:tcBorders>
              <w:top w:val="single" w:sz="4" w:space="0" w:color="000000"/>
              <w:left w:val="single" w:sz="4" w:space="0" w:color="000000"/>
              <w:bottom w:val="single" w:sz="4" w:space="0" w:color="000000"/>
              <w:right w:val="single" w:sz="4" w:space="0" w:color="000000"/>
            </w:tcBorders>
          </w:tcPr>
          <w:p w14:paraId="7DFB4C0E" w14:textId="77777777" w:rsidR="00AE16A5" w:rsidRPr="009321B9" w:rsidRDefault="00AE16A5"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MANZANA </w:t>
            </w:r>
          </w:p>
        </w:tc>
        <w:tc>
          <w:tcPr>
            <w:tcW w:w="3814" w:type="dxa"/>
            <w:gridSpan w:val="3"/>
            <w:tcBorders>
              <w:top w:val="single" w:sz="4" w:space="0" w:color="000000"/>
              <w:left w:val="single" w:sz="4" w:space="0" w:color="000000"/>
              <w:bottom w:val="single" w:sz="4" w:space="0" w:color="000000"/>
              <w:right w:val="single" w:sz="8" w:space="0" w:color="000000"/>
            </w:tcBorders>
          </w:tcPr>
          <w:p w14:paraId="1B6BCF4E" w14:textId="7F924EAD" w:rsidR="00AE16A5" w:rsidRPr="009321B9" w:rsidRDefault="00AE16A5" w:rsidP="00AE16A5">
            <w:pPr>
              <w:widowControl w:val="0"/>
              <w:spacing w:line="360" w:lineRule="auto"/>
              <w:jc w:val="center"/>
              <w:rPr>
                <w:rFonts w:ascii="Arial" w:hAnsi="Arial" w:cs="Arial"/>
                <w:sz w:val="20"/>
                <w:szCs w:val="20"/>
                <w:lang w:eastAsia="en-US"/>
              </w:rPr>
            </w:pPr>
            <w:r>
              <w:rPr>
                <w:rFonts w:ascii="Arial" w:hAnsi="Arial" w:cs="Arial"/>
                <w:sz w:val="20"/>
                <w:szCs w:val="20"/>
                <w:lang w:eastAsia="en-US"/>
              </w:rPr>
              <w:t>$ POR M²</w:t>
            </w:r>
          </w:p>
        </w:tc>
      </w:tr>
      <w:tr w:rsidR="006F357B" w:rsidRPr="009321B9" w14:paraId="326C19BD" w14:textId="77777777" w:rsidTr="002D2AB0">
        <w:trPr>
          <w:trHeight w:val="355"/>
        </w:trPr>
        <w:tc>
          <w:tcPr>
            <w:tcW w:w="1604" w:type="dxa"/>
            <w:tcBorders>
              <w:top w:val="single" w:sz="4" w:space="0" w:color="000000"/>
              <w:left w:val="single" w:sz="8" w:space="0" w:color="000000"/>
              <w:bottom w:val="single" w:sz="4" w:space="0" w:color="000000"/>
              <w:right w:val="single" w:sz="4" w:space="0" w:color="000000"/>
            </w:tcBorders>
          </w:tcPr>
          <w:p w14:paraId="2271B864" w14:textId="77777777" w:rsidR="006F357B" w:rsidRPr="009321B9" w:rsidRDefault="006F357B"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CENTRO </w:t>
            </w:r>
          </w:p>
        </w:tc>
        <w:tc>
          <w:tcPr>
            <w:tcW w:w="3226" w:type="dxa"/>
            <w:tcBorders>
              <w:top w:val="single" w:sz="4" w:space="0" w:color="000000"/>
              <w:left w:val="single" w:sz="4" w:space="0" w:color="000000"/>
              <w:bottom w:val="single" w:sz="4" w:space="0" w:color="000000"/>
              <w:right w:val="single" w:sz="4" w:space="0" w:color="000000"/>
            </w:tcBorders>
          </w:tcPr>
          <w:p w14:paraId="7FBB9FC7" w14:textId="77777777" w:rsidR="006F357B" w:rsidRPr="009321B9" w:rsidRDefault="006F357B"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001, 002, 003, 011, 012 </w:t>
            </w:r>
          </w:p>
        </w:tc>
        <w:tc>
          <w:tcPr>
            <w:tcW w:w="3814" w:type="dxa"/>
            <w:gridSpan w:val="3"/>
            <w:tcBorders>
              <w:top w:val="single" w:sz="4" w:space="0" w:color="000000"/>
              <w:left w:val="single" w:sz="4" w:space="0" w:color="000000"/>
              <w:bottom w:val="single" w:sz="4" w:space="0" w:color="000000"/>
              <w:right w:val="single" w:sz="8" w:space="0" w:color="000000"/>
            </w:tcBorders>
          </w:tcPr>
          <w:p w14:paraId="0D23D341" w14:textId="1050B5B1" w:rsidR="006F357B" w:rsidRPr="009321B9" w:rsidRDefault="006F357B" w:rsidP="006F357B">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Pr="009321B9">
              <w:rPr>
                <w:rFonts w:ascii="Arial" w:hAnsi="Arial" w:cs="Arial"/>
                <w:sz w:val="20"/>
                <w:szCs w:val="20"/>
                <w:lang w:eastAsia="en-US"/>
              </w:rPr>
              <w:t>130.00</w:t>
            </w:r>
          </w:p>
        </w:tc>
      </w:tr>
      <w:tr w:rsidR="006F357B" w:rsidRPr="009321B9" w14:paraId="5B01A5D5" w14:textId="77777777" w:rsidTr="006F357B">
        <w:trPr>
          <w:trHeight w:val="355"/>
        </w:trPr>
        <w:tc>
          <w:tcPr>
            <w:tcW w:w="1604" w:type="dxa"/>
            <w:tcBorders>
              <w:top w:val="single" w:sz="4" w:space="0" w:color="000000"/>
              <w:left w:val="single" w:sz="8" w:space="0" w:color="000000"/>
              <w:bottom w:val="single" w:sz="4" w:space="0" w:color="000000"/>
              <w:right w:val="single" w:sz="4" w:space="0" w:color="000000"/>
            </w:tcBorders>
          </w:tcPr>
          <w:p w14:paraId="7824392E" w14:textId="77777777" w:rsidR="006F357B" w:rsidRPr="009321B9" w:rsidRDefault="006F357B"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MEDIA </w:t>
            </w:r>
          </w:p>
        </w:tc>
        <w:tc>
          <w:tcPr>
            <w:tcW w:w="3226" w:type="dxa"/>
            <w:tcBorders>
              <w:top w:val="single" w:sz="4" w:space="0" w:color="000000"/>
              <w:left w:val="single" w:sz="4" w:space="0" w:color="000000"/>
              <w:bottom w:val="single" w:sz="4" w:space="0" w:color="000000"/>
              <w:right w:val="single" w:sz="4" w:space="0" w:color="000000"/>
            </w:tcBorders>
          </w:tcPr>
          <w:p w14:paraId="20B28B87" w14:textId="77777777" w:rsidR="006F357B" w:rsidRPr="009321B9" w:rsidRDefault="006F357B"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004, 013, 021, 022, 023 </w:t>
            </w:r>
          </w:p>
        </w:tc>
        <w:tc>
          <w:tcPr>
            <w:tcW w:w="3814" w:type="dxa"/>
            <w:gridSpan w:val="3"/>
            <w:tcBorders>
              <w:top w:val="single" w:sz="4" w:space="0" w:color="000000"/>
              <w:left w:val="single" w:sz="4" w:space="0" w:color="000000"/>
              <w:bottom w:val="single" w:sz="4" w:space="0" w:color="000000"/>
              <w:right w:val="single" w:sz="8" w:space="0" w:color="000000"/>
            </w:tcBorders>
          </w:tcPr>
          <w:p w14:paraId="4AD15048" w14:textId="0356F6E2" w:rsidR="006F357B" w:rsidRPr="009321B9" w:rsidRDefault="006F357B" w:rsidP="006F357B">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xml:space="preserve"> </w:t>
            </w:r>
            <w:r>
              <w:rPr>
                <w:rFonts w:ascii="Arial" w:hAnsi="Arial" w:cs="Arial"/>
                <w:sz w:val="20"/>
                <w:szCs w:val="20"/>
                <w:lang w:eastAsia="en-US"/>
              </w:rPr>
              <w:t>$</w:t>
            </w:r>
            <w:r w:rsidRPr="009321B9">
              <w:rPr>
                <w:rFonts w:ascii="Arial" w:hAnsi="Arial" w:cs="Arial"/>
                <w:sz w:val="20"/>
                <w:szCs w:val="20"/>
                <w:lang w:eastAsia="en-US"/>
              </w:rPr>
              <w:t>100.00</w:t>
            </w:r>
          </w:p>
        </w:tc>
      </w:tr>
      <w:tr w:rsidR="00F02FD1" w:rsidRPr="009321B9" w14:paraId="4A65EEF5" w14:textId="77777777" w:rsidTr="006F357B">
        <w:trPr>
          <w:trHeight w:val="355"/>
        </w:trPr>
        <w:tc>
          <w:tcPr>
            <w:tcW w:w="1604" w:type="dxa"/>
            <w:tcBorders>
              <w:top w:val="single" w:sz="4" w:space="0" w:color="000000"/>
              <w:left w:val="single" w:sz="8" w:space="0" w:color="000000"/>
              <w:bottom w:val="single" w:sz="4" w:space="0" w:color="000000"/>
              <w:right w:val="single" w:sz="4" w:space="0" w:color="000000"/>
            </w:tcBorders>
          </w:tcPr>
          <w:p w14:paraId="6943C7C0"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PERIFERIA </w:t>
            </w:r>
          </w:p>
        </w:tc>
        <w:tc>
          <w:tcPr>
            <w:tcW w:w="3226" w:type="dxa"/>
            <w:tcBorders>
              <w:top w:val="single" w:sz="4" w:space="0" w:color="000000"/>
              <w:left w:val="single" w:sz="4" w:space="0" w:color="000000"/>
              <w:bottom w:val="single" w:sz="4" w:space="0" w:color="000000"/>
              <w:right w:val="single" w:sz="4" w:space="0" w:color="000000"/>
            </w:tcBorders>
          </w:tcPr>
          <w:p w14:paraId="6852F5C0"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RESTO DE SECCIÓN </w:t>
            </w:r>
          </w:p>
        </w:tc>
        <w:tc>
          <w:tcPr>
            <w:tcW w:w="2582" w:type="dxa"/>
            <w:tcBorders>
              <w:top w:val="single" w:sz="4" w:space="0" w:color="000000"/>
              <w:left w:val="single" w:sz="4" w:space="0" w:color="000000"/>
              <w:bottom w:val="single" w:sz="4" w:space="0" w:color="000000"/>
              <w:right w:val="nil"/>
            </w:tcBorders>
          </w:tcPr>
          <w:p w14:paraId="51AAC142" w14:textId="77777777" w:rsidR="00F02FD1" w:rsidRPr="009321B9" w:rsidRDefault="00F02FD1" w:rsidP="009321B9">
            <w:pPr>
              <w:widowControl w:val="0"/>
              <w:spacing w:line="360" w:lineRule="auto"/>
              <w:rPr>
                <w:rFonts w:ascii="Arial" w:hAnsi="Arial" w:cs="Arial"/>
                <w:sz w:val="20"/>
                <w:szCs w:val="20"/>
                <w:lang w:eastAsia="en-US"/>
              </w:rPr>
            </w:pPr>
          </w:p>
        </w:tc>
        <w:tc>
          <w:tcPr>
            <w:tcW w:w="499" w:type="dxa"/>
            <w:tcBorders>
              <w:top w:val="single" w:sz="4" w:space="0" w:color="000000"/>
              <w:left w:val="nil"/>
              <w:bottom w:val="single" w:sz="4" w:space="0" w:color="000000"/>
              <w:right w:val="nil"/>
            </w:tcBorders>
          </w:tcPr>
          <w:p w14:paraId="1EC4DA25" w14:textId="0FD98590"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733" w:type="dxa"/>
            <w:tcBorders>
              <w:top w:val="single" w:sz="4" w:space="0" w:color="000000"/>
              <w:left w:val="nil"/>
              <w:bottom w:val="single" w:sz="4" w:space="0" w:color="000000"/>
              <w:right w:val="single" w:sz="8" w:space="0" w:color="000000"/>
            </w:tcBorders>
          </w:tcPr>
          <w:p w14:paraId="00F176C4" w14:textId="5CCB7FE4" w:rsidR="00F02FD1" w:rsidRPr="009321B9" w:rsidRDefault="006F357B" w:rsidP="006F357B">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70.00</w:t>
            </w:r>
          </w:p>
        </w:tc>
      </w:tr>
    </w:tbl>
    <w:p w14:paraId="1799231B" w14:textId="77777777" w:rsidR="009321B9" w:rsidRDefault="009321B9"/>
    <w:tbl>
      <w:tblPr>
        <w:tblStyle w:val="TableGrid"/>
        <w:tblW w:w="8644" w:type="dxa"/>
        <w:tblInd w:w="40" w:type="dxa"/>
        <w:tblCellMar>
          <w:top w:w="44" w:type="dxa"/>
          <w:right w:w="9" w:type="dxa"/>
        </w:tblCellMar>
        <w:tblLook w:val="04A0" w:firstRow="1" w:lastRow="0" w:firstColumn="1" w:lastColumn="0" w:noHBand="0" w:noVBand="1"/>
      </w:tblPr>
      <w:tblGrid>
        <w:gridCol w:w="1614"/>
        <w:gridCol w:w="2121"/>
        <w:gridCol w:w="1148"/>
        <w:gridCol w:w="2631"/>
        <w:gridCol w:w="1130"/>
      </w:tblGrid>
      <w:tr w:rsidR="009321B9" w:rsidRPr="009321B9" w14:paraId="77208421" w14:textId="77777777" w:rsidTr="009321B9">
        <w:trPr>
          <w:trHeight w:val="354"/>
        </w:trPr>
        <w:tc>
          <w:tcPr>
            <w:tcW w:w="8644" w:type="dxa"/>
            <w:gridSpan w:val="5"/>
            <w:tcBorders>
              <w:top w:val="single" w:sz="4" w:space="0" w:color="000000"/>
              <w:left w:val="single" w:sz="8" w:space="0" w:color="000000"/>
              <w:bottom w:val="single" w:sz="4" w:space="0" w:color="000000"/>
              <w:right w:val="single" w:sz="8" w:space="0" w:color="000000"/>
            </w:tcBorders>
          </w:tcPr>
          <w:p w14:paraId="446523F0" w14:textId="59347223" w:rsidR="009321B9" w:rsidRPr="009321B9" w:rsidRDefault="009321B9" w:rsidP="009321B9">
            <w:pPr>
              <w:widowControl w:val="0"/>
              <w:spacing w:line="360" w:lineRule="auto"/>
              <w:jc w:val="center"/>
              <w:rPr>
                <w:rFonts w:ascii="Arial" w:hAnsi="Arial" w:cs="Arial"/>
                <w:b/>
                <w:sz w:val="20"/>
                <w:szCs w:val="20"/>
                <w:lang w:eastAsia="en-US"/>
              </w:rPr>
            </w:pPr>
            <w:r w:rsidRPr="009321B9">
              <w:rPr>
                <w:rFonts w:ascii="Arial" w:hAnsi="Arial" w:cs="Arial"/>
                <w:b/>
                <w:sz w:val="20"/>
                <w:szCs w:val="20"/>
                <w:lang w:eastAsia="en-US"/>
              </w:rPr>
              <w:t>SECCIÓN 4</w:t>
            </w:r>
          </w:p>
        </w:tc>
      </w:tr>
      <w:tr w:rsidR="00AE16A5" w:rsidRPr="009321B9" w14:paraId="0933A7A4" w14:textId="77777777" w:rsidTr="00AE16A5">
        <w:trPr>
          <w:trHeight w:val="355"/>
        </w:trPr>
        <w:tc>
          <w:tcPr>
            <w:tcW w:w="1614" w:type="dxa"/>
            <w:tcBorders>
              <w:top w:val="single" w:sz="4" w:space="0" w:color="000000"/>
              <w:left w:val="single" w:sz="8" w:space="0" w:color="000000"/>
              <w:bottom w:val="single" w:sz="4" w:space="0" w:color="000000"/>
              <w:right w:val="single" w:sz="4" w:space="0" w:color="000000"/>
            </w:tcBorders>
          </w:tcPr>
          <w:p w14:paraId="3579CCF1" w14:textId="77777777" w:rsidR="00AE16A5" w:rsidRPr="009321B9" w:rsidRDefault="00AE16A5"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ZONA </w:t>
            </w:r>
          </w:p>
        </w:tc>
        <w:tc>
          <w:tcPr>
            <w:tcW w:w="3269" w:type="dxa"/>
            <w:gridSpan w:val="2"/>
            <w:tcBorders>
              <w:top w:val="single" w:sz="4" w:space="0" w:color="000000"/>
              <w:left w:val="single" w:sz="4" w:space="0" w:color="000000"/>
              <w:bottom w:val="single" w:sz="4" w:space="0" w:color="000000"/>
              <w:right w:val="single" w:sz="4" w:space="0" w:color="000000"/>
            </w:tcBorders>
          </w:tcPr>
          <w:p w14:paraId="1CB80335" w14:textId="77777777" w:rsidR="00AE16A5" w:rsidRPr="009321B9" w:rsidRDefault="00AE16A5"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MANZANA </w:t>
            </w:r>
          </w:p>
        </w:tc>
        <w:tc>
          <w:tcPr>
            <w:tcW w:w="3761" w:type="dxa"/>
            <w:gridSpan w:val="2"/>
            <w:tcBorders>
              <w:top w:val="single" w:sz="4" w:space="0" w:color="000000"/>
              <w:left w:val="single" w:sz="4" w:space="0" w:color="000000"/>
              <w:bottom w:val="single" w:sz="4" w:space="0" w:color="000000"/>
              <w:right w:val="single" w:sz="8" w:space="0" w:color="000000"/>
            </w:tcBorders>
          </w:tcPr>
          <w:p w14:paraId="17F410C2" w14:textId="4C8CAEAF" w:rsidR="00AE16A5" w:rsidRPr="009321B9" w:rsidRDefault="00AE16A5" w:rsidP="00AE16A5">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POR M²</w:t>
            </w:r>
          </w:p>
        </w:tc>
      </w:tr>
      <w:tr w:rsidR="00AE16A5" w:rsidRPr="009321B9" w14:paraId="4A981186" w14:textId="77777777" w:rsidTr="00AE16A5">
        <w:trPr>
          <w:trHeight w:val="355"/>
        </w:trPr>
        <w:tc>
          <w:tcPr>
            <w:tcW w:w="1614" w:type="dxa"/>
            <w:tcBorders>
              <w:top w:val="single" w:sz="4" w:space="0" w:color="000000"/>
              <w:left w:val="single" w:sz="8" w:space="0" w:color="000000"/>
              <w:bottom w:val="single" w:sz="4" w:space="0" w:color="000000"/>
              <w:right w:val="single" w:sz="4" w:space="0" w:color="000000"/>
            </w:tcBorders>
          </w:tcPr>
          <w:p w14:paraId="1DB2E4CB" w14:textId="77777777" w:rsidR="00AE16A5" w:rsidRPr="009321B9" w:rsidRDefault="00AE16A5"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CENTRO </w:t>
            </w:r>
          </w:p>
        </w:tc>
        <w:tc>
          <w:tcPr>
            <w:tcW w:w="3269" w:type="dxa"/>
            <w:gridSpan w:val="2"/>
            <w:tcBorders>
              <w:top w:val="single" w:sz="4" w:space="0" w:color="000000"/>
              <w:left w:val="single" w:sz="4" w:space="0" w:color="000000"/>
              <w:bottom w:val="single" w:sz="4" w:space="0" w:color="000000"/>
              <w:right w:val="single" w:sz="4" w:space="0" w:color="000000"/>
            </w:tcBorders>
          </w:tcPr>
          <w:p w14:paraId="73000BA5" w14:textId="77777777" w:rsidR="00AE16A5" w:rsidRPr="009321B9" w:rsidRDefault="00AE16A5"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001, 002, 011, 012, 013 </w:t>
            </w:r>
          </w:p>
        </w:tc>
        <w:tc>
          <w:tcPr>
            <w:tcW w:w="3761" w:type="dxa"/>
            <w:gridSpan w:val="2"/>
            <w:tcBorders>
              <w:top w:val="single" w:sz="4" w:space="0" w:color="000000"/>
              <w:left w:val="single" w:sz="4" w:space="0" w:color="000000"/>
              <w:bottom w:val="single" w:sz="4" w:space="0" w:color="000000"/>
              <w:right w:val="single" w:sz="8" w:space="0" w:color="000000"/>
            </w:tcBorders>
          </w:tcPr>
          <w:p w14:paraId="625AA5D0" w14:textId="5B7CC62C" w:rsidR="00AE16A5" w:rsidRPr="009321B9" w:rsidRDefault="006F357B" w:rsidP="00AE16A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AE16A5" w:rsidRPr="009321B9">
              <w:rPr>
                <w:rFonts w:ascii="Arial" w:hAnsi="Arial" w:cs="Arial"/>
                <w:sz w:val="20"/>
                <w:szCs w:val="20"/>
                <w:lang w:eastAsia="en-US"/>
              </w:rPr>
              <w:t>130.00</w:t>
            </w:r>
          </w:p>
        </w:tc>
      </w:tr>
      <w:tr w:rsidR="00AE16A5" w:rsidRPr="009321B9" w14:paraId="0FB88039" w14:textId="77777777" w:rsidTr="00AE16A5">
        <w:trPr>
          <w:trHeight w:val="355"/>
        </w:trPr>
        <w:tc>
          <w:tcPr>
            <w:tcW w:w="1614" w:type="dxa"/>
            <w:tcBorders>
              <w:top w:val="single" w:sz="4" w:space="0" w:color="000000"/>
              <w:left w:val="single" w:sz="8" w:space="0" w:color="000000"/>
              <w:bottom w:val="single" w:sz="4" w:space="0" w:color="000000"/>
              <w:right w:val="single" w:sz="4" w:space="0" w:color="000000"/>
            </w:tcBorders>
          </w:tcPr>
          <w:p w14:paraId="46E53046" w14:textId="77777777" w:rsidR="00AE16A5" w:rsidRPr="009321B9" w:rsidRDefault="00AE16A5"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MEDIA </w:t>
            </w:r>
          </w:p>
        </w:tc>
        <w:tc>
          <w:tcPr>
            <w:tcW w:w="3269" w:type="dxa"/>
            <w:gridSpan w:val="2"/>
            <w:tcBorders>
              <w:top w:val="single" w:sz="4" w:space="0" w:color="000000"/>
              <w:left w:val="single" w:sz="4" w:space="0" w:color="000000"/>
              <w:bottom w:val="single" w:sz="4" w:space="0" w:color="000000"/>
              <w:right w:val="single" w:sz="4" w:space="0" w:color="000000"/>
            </w:tcBorders>
          </w:tcPr>
          <w:p w14:paraId="6179CB2A" w14:textId="77777777" w:rsidR="00AE16A5" w:rsidRPr="009321B9" w:rsidRDefault="00AE16A5"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003, 014, 021, 022 </w:t>
            </w:r>
          </w:p>
        </w:tc>
        <w:tc>
          <w:tcPr>
            <w:tcW w:w="3761" w:type="dxa"/>
            <w:gridSpan w:val="2"/>
            <w:tcBorders>
              <w:top w:val="single" w:sz="4" w:space="0" w:color="000000"/>
              <w:left w:val="single" w:sz="4" w:space="0" w:color="000000"/>
              <w:bottom w:val="single" w:sz="4" w:space="0" w:color="000000"/>
              <w:right w:val="single" w:sz="8" w:space="0" w:color="000000"/>
            </w:tcBorders>
          </w:tcPr>
          <w:p w14:paraId="069B527F" w14:textId="2DF8CF0C" w:rsidR="00AE16A5" w:rsidRPr="009321B9" w:rsidRDefault="00AE16A5" w:rsidP="00AE16A5">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$ 100.00</w:t>
            </w:r>
          </w:p>
        </w:tc>
      </w:tr>
      <w:tr w:rsidR="00AE16A5" w:rsidRPr="009321B9" w14:paraId="0A229976" w14:textId="77777777" w:rsidTr="00AE16A5">
        <w:trPr>
          <w:trHeight w:val="355"/>
        </w:trPr>
        <w:tc>
          <w:tcPr>
            <w:tcW w:w="1614" w:type="dxa"/>
            <w:tcBorders>
              <w:top w:val="single" w:sz="4" w:space="0" w:color="000000"/>
              <w:left w:val="single" w:sz="8" w:space="0" w:color="000000"/>
              <w:bottom w:val="single" w:sz="4" w:space="0" w:color="000000"/>
              <w:right w:val="single" w:sz="4" w:space="0" w:color="000000"/>
            </w:tcBorders>
          </w:tcPr>
          <w:p w14:paraId="341BB305" w14:textId="77777777" w:rsidR="00AE16A5" w:rsidRPr="009321B9" w:rsidRDefault="00AE16A5"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PERIFERIA </w:t>
            </w:r>
          </w:p>
        </w:tc>
        <w:tc>
          <w:tcPr>
            <w:tcW w:w="3269" w:type="dxa"/>
            <w:gridSpan w:val="2"/>
            <w:tcBorders>
              <w:top w:val="single" w:sz="4" w:space="0" w:color="000000"/>
              <w:left w:val="single" w:sz="4" w:space="0" w:color="000000"/>
              <w:bottom w:val="single" w:sz="4" w:space="0" w:color="000000"/>
              <w:right w:val="single" w:sz="4" w:space="0" w:color="000000"/>
            </w:tcBorders>
          </w:tcPr>
          <w:p w14:paraId="25AF9604" w14:textId="77777777" w:rsidR="00AE16A5" w:rsidRPr="009321B9" w:rsidRDefault="00AE16A5"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RESTO DE SECCIÓN </w:t>
            </w:r>
          </w:p>
        </w:tc>
        <w:tc>
          <w:tcPr>
            <w:tcW w:w="3761" w:type="dxa"/>
            <w:gridSpan w:val="2"/>
            <w:tcBorders>
              <w:top w:val="single" w:sz="4" w:space="0" w:color="000000"/>
              <w:left w:val="single" w:sz="4" w:space="0" w:color="000000"/>
              <w:bottom w:val="single" w:sz="4" w:space="0" w:color="000000"/>
              <w:right w:val="single" w:sz="8" w:space="0" w:color="000000"/>
            </w:tcBorders>
          </w:tcPr>
          <w:p w14:paraId="3E422217" w14:textId="3D2BC3C5" w:rsidR="00AE16A5" w:rsidRPr="009321B9" w:rsidRDefault="00AE16A5" w:rsidP="00AE16A5">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$ 70.00</w:t>
            </w:r>
          </w:p>
        </w:tc>
      </w:tr>
      <w:tr w:rsidR="00F02FD1" w:rsidRPr="009321B9" w14:paraId="7FEFF6A8" w14:textId="77777777" w:rsidTr="009321B9">
        <w:trPr>
          <w:trHeight w:val="360"/>
        </w:trPr>
        <w:tc>
          <w:tcPr>
            <w:tcW w:w="4883" w:type="dxa"/>
            <w:gridSpan w:val="3"/>
            <w:tcBorders>
              <w:top w:val="single" w:sz="4" w:space="0" w:color="000000"/>
              <w:left w:val="single" w:sz="8" w:space="0" w:color="000000"/>
              <w:bottom w:val="single" w:sz="8" w:space="0" w:color="000000"/>
              <w:right w:val="nil"/>
            </w:tcBorders>
          </w:tcPr>
          <w:p w14:paraId="6C65F3D2"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TODAS LAS COMISARÍAS A </w:t>
            </w:r>
          </w:p>
        </w:tc>
        <w:tc>
          <w:tcPr>
            <w:tcW w:w="2631" w:type="dxa"/>
            <w:tcBorders>
              <w:top w:val="single" w:sz="4" w:space="0" w:color="000000"/>
              <w:left w:val="nil"/>
              <w:bottom w:val="single" w:sz="8" w:space="0" w:color="000000"/>
              <w:right w:val="nil"/>
            </w:tcBorders>
          </w:tcPr>
          <w:p w14:paraId="1E47A2B9" w14:textId="77777777" w:rsidR="00F02FD1" w:rsidRPr="009321B9" w:rsidRDefault="00F02FD1" w:rsidP="009321B9">
            <w:pPr>
              <w:widowControl w:val="0"/>
              <w:spacing w:line="360" w:lineRule="auto"/>
              <w:rPr>
                <w:rFonts w:ascii="Arial" w:hAnsi="Arial" w:cs="Arial"/>
                <w:sz w:val="20"/>
                <w:szCs w:val="20"/>
                <w:lang w:eastAsia="en-US"/>
              </w:rPr>
            </w:pPr>
          </w:p>
        </w:tc>
        <w:tc>
          <w:tcPr>
            <w:tcW w:w="1130" w:type="dxa"/>
            <w:tcBorders>
              <w:top w:val="single" w:sz="4" w:space="0" w:color="000000"/>
              <w:left w:val="nil"/>
              <w:bottom w:val="single" w:sz="8" w:space="0" w:color="000000"/>
              <w:right w:val="single" w:sz="8" w:space="0" w:color="000000"/>
            </w:tcBorders>
          </w:tcPr>
          <w:p w14:paraId="3D3A482F" w14:textId="5AC82307" w:rsidR="00F02FD1" w:rsidRPr="009321B9" w:rsidRDefault="00E01E93" w:rsidP="00E01E93">
            <w:pPr>
              <w:widowControl w:val="0"/>
              <w:spacing w:line="360" w:lineRule="auto"/>
              <w:jc w:val="right"/>
              <w:rPr>
                <w:rFonts w:ascii="Arial" w:hAnsi="Arial" w:cs="Arial"/>
                <w:sz w:val="20"/>
                <w:szCs w:val="20"/>
                <w:lang w:eastAsia="en-US"/>
              </w:rPr>
            </w:pPr>
            <w:r>
              <w:rPr>
                <w:rFonts w:ascii="Arial" w:hAnsi="Arial" w:cs="Arial"/>
                <w:sz w:val="20"/>
                <w:szCs w:val="20"/>
                <w:lang w:eastAsia="en-US"/>
              </w:rPr>
              <w:t>$60.00 M²</w:t>
            </w:r>
          </w:p>
        </w:tc>
      </w:tr>
      <w:tr w:rsidR="00F02FD1" w:rsidRPr="009321B9" w14:paraId="294C1FD2" w14:textId="77777777" w:rsidTr="009321B9">
        <w:trPr>
          <w:trHeight w:val="360"/>
        </w:trPr>
        <w:tc>
          <w:tcPr>
            <w:tcW w:w="3735" w:type="dxa"/>
            <w:gridSpan w:val="2"/>
            <w:tcBorders>
              <w:top w:val="single" w:sz="8" w:space="0" w:color="000000"/>
              <w:left w:val="single" w:sz="8" w:space="0" w:color="000000"/>
              <w:bottom w:val="single" w:sz="4" w:space="0" w:color="000000"/>
              <w:right w:val="single" w:sz="4" w:space="0" w:color="000000"/>
            </w:tcBorders>
          </w:tcPr>
          <w:p w14:paraId="33D68517" w14:textId="77777777" w:rsidR="00F02FD1" w:rsidRPr="009321B9" w:rsidRDefault="00F02FD1" w:rsidP="009321B9">
            <w:pPr>
              <w:widowControl w:val="0"/>
              <w:spacing w:line="360" w:lineRule="auto"/>
              <w:jc w:val="center"/>
              <w:rPr>
                <w:rFonts w:ascii="Arial" w:hAnsi="Arial" w:cs="Arial"/>
                <w:b/>
                <w:sz w:val="20"/>
                <w:szCs w:val="20"/>
                <w:lang w:eastAsia="en-US"/>
              </w:rPr>
            </w:pPr>
            <w:r w:rsidRPr="009321B9">
              <w:rPr>
                <w:rFonts w:ascii="Arial" w:hAnsi="Arial" w:cs="Arial"/>
                <w:b/>
                <w:sz w:val="20"/>
                <w:szCs w:val="20"/>
                <w:lang w:eastAsia="en-US"/>
              </w:rPr>
              <w:t xml:space="preserve">RÚSTICOS </w:t>
            </w:r>
          </w:p>
        </w:tc>
        <w:tc>
          <w:tcPr>
            <w:tcW w:w="4909" w:type="dxa"/>
            <w:gridSpan w:val="3"/>
            <w:tcBorders>
              <w:top w:val="single" w:sz="8" w:space="0" w:color="000000"/>
              <w:left w:val="single" w:sz="4" w:space="0" w:color="000000"/>
              <w:bottom w:val="single" w:sz="4" w:space="0" w:color="000000"/>
              <w:right w:val="single" w:sz="8" w:space="0" w:color="000000"/>
            </w:tcBorders>
          </w:tcPr>
          <w:p w14:paraId="47BC9926" w14:textId="77777777" w:rsidR="00F02FD1" w:rsidRPr="009321B9" w:rsidRDefault="00F02FD1" w:rsidP="009321B9">
            <w:pPr>
              <w:widowControl w:val="0"/>
              <w:spacing w:line="360" w:lineRule="auto"/>
              <w:jc w:val="center"/>
              <w:rPr>
                <w:rFonts w:ascii="Arial" w:hAnsi="Arial" w:cs="Arial"/>
                <w:b/>
                <w:sz w:val="20"/>
                <w:szCs w:val="20"/>
                <w:lang w:eastAsia="en-US"/>
              </w:rPr>
            </w:pPr>
            <w:r w:rsidRPr="009321B9">
              <w:rPr>
                <w:rFonts w:ascii="Arial" w:hAnsi="Arial" w:cs="Arial"/>
                <w:b/>
                <w:sz w:val="20"/>
                <w:szCs w:val="20"/>
                <w:lang w:eastAsia="en-US"/>
              </w:rPr>
              <w:t xml:space="preserve">$ VALOR POR M2 </w:t>
            </w:r>
          </w:p>
        </w:tc>
      </w:tr>
      <w:tr w:rsidR="00F02FD1" w:rsidRPr="009321B9" w14:paraId="1DE25498" w14:textId="77777777" w:rsidTr="009321B9">
        <w:trPr>
          <w:trHeight w:val="354"/>
        </w:trPr>
        <w:tc>
          <w:tcPr>
            <w:tcW w:w="3735" w:type="dxa"/>
            <w:gridSpan w:val="2"/>
            <w:tcBorders>
              <w:top w:val="single" w:sz="4" w:space="0" w:color="000000"/>
              <w:left w:val="single" w:sz="8" w:space="0" w:color="000000"/>
              <w:bottom w:val="single" w:sz="4" w:space="0" w:color="000000"/>
              <w:right w:val="single" w:sz="4" w:space="0" w:color="000000"/>
            </w:tcBorders>
          </w:tcPr>
          <w:p w14:paraId="686D8D09"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BRECHA </w:t>
            </w:r>
          </w:p>
        </w:tc>
        <w:tc>
          <w:tcPr>
            <w:tcW w:w="4909" w:type="dxa"/>
            <w:gridSpan w:val="3"/>
            <w:tcBorders>
              <w:top w:val="single" w:sz="4" w:space="0" w:color="000000"/>
              <w:left w:val="single" w:sz="4" w:space="0" w:color="000000"/>
              <w:bottom w:val="single" w:sz="4" w:space="0" w:color="000000"/>
              <w:right w:val="single" w:sz="8" w:space="0" w:color="000000"/>
            </w:tcBorders>
          </w:tcPr>
          <w:p w14:paraId="4DC872A0" w14:textId="77777777" w:rsidR="00F02FD1" w:rsidRPr="009321B9" w:rsidRDefault="00F02FD1" w:rsidP="009321B9">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$ 25.00</w:t>
            </w:r>
          </w:p>
        </w:tc>
      </w:tr>
      <w:tr w:rsidR="00F02FD1" w:rsidRPr="009321B9" w14:paraId="369D06A9" w14:textId="77777777" w:rsidTr="009321B9">
        <w:trPr>
          <w:trHeight w:val="355"/>
        </w:trPr>
        <w:tc>
          <w:tcPr>
            <w:tcW w:w="3735" w:type="dxa"/>
            <w:gridSpan w:val="2"/>
            <w:tcBorders>
              <w:top w:val="single" w:sz="4" w:space="0" w:color="000000"/>
              <w:left w:val="single" w:sz="8" w:space="0" w:color="000000"/>
              <w:bottom w:val="single" w:sz="4" w:space="0" w:color="000000"/>
              <w:right w:val="single" w:sz="4" w:space="0" w:color="000000"/>
            </w:tcBorders>
          </w:tcPr>
          <w:p w14:paraId="0ED41759"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CAMINO BLANCO </w:t>
            </w:r>
          </w:p>
        </w:tc>
        <w:tc>
          <w:tcPr>
            <w:tcW w:w="4909" w:type="dxa"/>
            <w:gridSpan w:val="3"/>
            <w:tcBorders>
              <w:top w:val="single" w:sz="4" w:space="0" w:color="000000"/>
              <w:left w:val="single" w:sz="4" w:space="0" w:color="000000"/>
              <w:bottom w:val="single" w:sz="4" w:space="0" w:color="000000"/>
              <w:right w:val="single" w:sz="8" w:space="0" w:color="000000"/>
            </w:tcBorders>
          </w:tcPr>
          <w:p w14:paraId="799079C9" w14:textId="77777777" w:rsidR="00F02FD1" w:rsidRPr="009321B9" w:rsidRDefault="00F02FD1" w:rsidP="009321B9">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$ 35.00</w:t>
            </w:r>
          </w:p>
        </w:tc>
      </w:tr>
      <w:tr w:rsidR="00F02FD1" w:rsidRPr="009321B9" w14:paraId="7D9E47CA" w14:textId="77777777" w:rsidTr="009321B9">
        <w:trPr>
          <w:trHeight w:val="361"/>
        </w:trPr>
        <w:tc>
          <w:tcPr>
            <w:tcW w:w="3735" w:type="dxa"/>
            <w:gridSpan w:val="2"/>
            <w:tcBorders>
              <w:top w:val="single" w:sz="4" w:space="0" w:color="000000"/>
              <w:left w:val="single" w:sz="8" w:space="0" w:color="000000"/>
              <w:bottom w:val="single" w:sz="8" w:space="0" w:color="000000"/>
              <w:right w:val="single" w:sz="4" w:space="0" w:color="000000"/>
            </w:tcBorders>
          </w:tcPr>
          <w:p w14:paraId="411557F0"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CARRETERA </w:t>
            </w:r>
          </w:p>
        </w:tc>
        <w:tc>
          <w:tcPr>
            <w:tcW w:w="4909" w:type="dxa"/>
            <w:gridSpan w:val="3"/>
            <w:tcBorders>
              <w:top w:val="single" w:sz="4" w:space="0" w:color="000000"/>
              <w:left w:val="single" w:sz="4" w:space="0" w:color="000000"/>
              <w:bottom w:val="single" w:sz="8" w:space="0" w:color="000000"/>
              <w:right w:val="single" w:sz="8" w:space="0" w:color="000000"/>
            </w:tcBorders>
          </w:tcPr>
          <w:p w14:paraId="6ADB6428" w14:textId="77777777" w:rsidR="00F02FD1" w:rsidRPr="009321B9" w:rsidRDefault="00F02FD1" w:rsidP="009321B9">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$ 55.00</w:t>
            </w:r>
          </w:p>
        </w:tc>
      </w:tr>
    </w:tbl>
    <w:p w14:paraId="3C351AED" w14:textId="77777777" w:rsidR="00F02FD1" w:rsidRPr="009321B9" w:rsidRDefault="00F02FD1" w:rsidP="009321B9">
      <w:pPr>
        <w:spacing w:line="360" w:lineRule="auto"/>
        <w:rPr>
          <w:rFonts w:ascii="Arial" w:hAnsi="Arial" w:cs="Arial"/>
          <w:sz w:val="20"/>
          <w:szCs w:val="20"/>
        </w:rPr>
      </w:pPr>
      <w:r w:rsidRPr="009321B9">
        <w:rPr>
          <w:rFonts w:ascii="Arial" w:hAnsi="Arial" w:cs="Arial"/>
          <w:sz w:val="20"/>
          <w:szCs w:val="20"/>
        </w:rPr>
        <w:t xml:space="preserve"> </w:t>
      </w:r>
    </w:p>
    <w:tbl>
      <w:tblPr>
        <w:tblStyle w:val="TableGrid"/>
        <w:tblW w:w="8647" w:type="dxa"/>
        <w:tblInd w:w="40" w:type="dxa"/>
        <w:tblCellMar>
          <w:top w:w="44" w:type="dxa"/>
          <w:left w:w="10" w:type="dxa"/>
          <w:right w:w="115" w:type="dxa"/>
        </w:tblCellMar>
        <w:tblLook w:val="04A0" w:firstRow="1" w:lastRow="0" w:firstColumn="1" w:lastColumn="0" w:noHBand="0" w:noVBand="1"/>
      </w:tblPr>
      <w:tblGrid>
        <w:gridCol w:w="8647"/>
      </w:tblGrid>
      <w:tr w:rsidR="00F02FD1" w:rsidRPr="009321B9" w14:paraId="089F456F" w14:textId="77777777" w:rsidTr="00E32027">
        <w:tc>
          <w:tcPr>
            <w:tcW w:w="8647" w:type="dxa"/>
            <w:tcBorders>
              <w:top w:val="single" w:sz="8" w:space="0" w:color="000000"/>
              <w:left w:val="single" w:sz="8" w:space="0" w:color="000000"/>
              <w:bottom w:val="single" w:sz="4" w:space="0" w:color="000000"/>
              <w:right w:val="single" w:sz="8" w:space="0" w:color="000000"/>
            </w:tcBorders>
          </w:tcPr>
          <w:p w14:paraId="5C56CA64" w14:textId="6B29165E" w:rsidR="00F02FD1" w:rsidRPr="009321B9" w:rsidRDefault="00F02FD1" w:rsidP="00E32027">
            <w:pPr>
              <w:widowControl w:val="0"/>
              <w:spacing w:line="360" w:lineRule="auto"/>
              <w:jc w:val="center"/>
              <w:rPr>
                <w:rFonts w:ascii="Arial" w:hAnsi="Arial" w:cs="Arial"/>
                <w:b/>
                <w:bCs/>
                <w:sz w:val="20"/>
                <w:szCs w:val="20"/>
                <w:lang w:eastAsia="en-US"/>
              </w:rPr>
            </w:pPr>
            <w:r w:rsidRPr="009321B9">
              <w:rPr>
                <w:rFonts w:ascii="Arial" w:hAnsi="Arial" w:cs="Arial"/>
                <w:b/>
                <w:bCs/>
                <w:sz w:val="20"/>
                <w:szCs w:val="20"/>
                <w:lang w:eastAsia="en-US"/>
              </w:rPr>
              <w:t>VALORES DE FRACCIONAMIENT</w:t>
            </w:r>
            <w:r w:rsidR="00E32027">
              <w:rPr>
                <w:rFonts w:ascii="Arial" w:hAnsi="Arial" w:cs="Arial"/>
                <w:b/>
                <w:bCs/>
                <w:sz w:val="20"/>
                <w:szCs w:val="20"/>
                <w:lang w:eastAsia="en-US"/>
              </w:rPr>
              <w:t>OS TODOS LOS SECTORES Y COMISARI</w:t>
            </w:r>
            <w:r w:rsidRPr="009321B9">
              <w:rPr>
                <w:rFonts w:ascii="Arial" w:hAnsi="Arial" w:cs="Arial"/>
                <w:b/>
                <w:bCs/>
                <w:sz w:val="20"/>
                <w:szCs w:val="20"/>
                <w:lang w:eastAsia="en-US"/>
              </w:rPr>
              <w:t xml:space="preserve">AS </w:t>
            </w:r>
          </w:p>
        </w:tc>
      </w:tr>
      <w:tr w:rsidR="00F02FD1" w:rsidRPr="009321B9" w14:paraId="25139C49" w14:textId="77777777" w:rsidTr="00E32027">
        <w:tc>
          <w:tcPr>
            <w:tcW w:w="8647" w:type="dxa"/>
            <w:tcBorders>
              <w:top w:val="single" w:sz="4" w:space="0" w:color="000000"/>
              <w:left w:val="single" w:sz="8" w:space="0" w:color="000000"/>
              <w:bottom w:val="single" w:sz="4" w:space="0" w:color="000000"/>
              <w:right w:val="single" w:sz="8" w:space="0" w:color="000000"/>
            </w:tcBorders>
          </w:tcPr>
          <w:p w14:paraId="61376467" w14:textId="77777777" w:rsidR="00F02FD1" w:rsidRPr="00E01E93" w:rsidRDefault="00F02FD1" w:rsidP="00E32027">
            <w:pPr>
              <w:widowControl w:val="0"/>
              <w:spacing w:line="360" w:lineRule="auto"/>
              <w:rPr>
                <w:rFonts w:ascii="Arial" w:hAnsi="Arial" w:cs="Arial"/>
                <w:b/>
                <w:sz w:val="20"/>
                <w:szCs w:val="20"/>
                <w:lang w:eastAsia="en-US"/>
              </w:rPr>
            </w:pPr>
            <w:r w:rsidRPr="00E01E93">
              <w:rPr>
                <w:rFonts w:ascii="Arial" w:hAnsi="Arial" w:cs="Arial"/>
                <w:b/>
                <w:sz w:val="20"/>
                <w:szCs w:val="20"/>
                <w:lang w:eastAsia="en-US"/>
              </w:rPr>
              <w:t xml:space="preserve">CASA HABITACIÓN </w:t>
            </w:r>
          </w:p>
        </w:tc>
      </w:tr>
      <w:tr w:rsidR="00F02FD1" w:rsidRPr="009321B9" w14:paraId="71FF5F1D" w14:textId="77777777" w:rsidTr="00E32027">
        <w:tc>
          <w:tcPr>
            <w:tcW w:w="8647" w:type="dxa"/>
            <w:tcBorders>
              <w:top w:val="single" w:sz="4" w:space="0" w:color="000000"/>
              <w:left w:val="single" w:sz="8" w:space="0" w:color="000000"/>
              <w:bottom w:val="single" w:sz="4" w:space="0" w:color="000000"/>
              <w:right w:val="single" w:sz="8" w:space="0" w:color="000000"/>
            </w:tcBorders>
          </w:tcPr>
          <w:p w14:paraId="7C5F6054" w14:textId="77777777" w:rsidR="00F02FD1" w:rsidRPr="009321B9" w:rsidRDefault="00F02FD1" w:rsidP="00E32027">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LAS TARIFAS PARA FRACCIONAMIENTO SON LAS SIGUIENTES: </w:t>
            </w:r>
          </w:p>
        </w:tc>
      </w:tr>
      <w:tr w:rsidR="00F02FD1" w:rsidRPr="009321B9" w14:paraId="6CB24FDB" w14:textId="77777777" w:rsidTr="00E32027">
        <w:tc>
          <w:tcPr>
            <w:tcW w:w="8647" w:type="dxa"/>
            <w:tcBorders>
              <w:top w:val="single" w:sz="4" w:space="0" w:color="000000"/>
              <w:left w:val="single" w:sz="8" w:space="0" w:color="000000"/>
              <w:bottom w:val="single" w:sz="4" w:space="0" w:color="000000"/>
              <w:right w:val="single" w:sz="8" w:space="0" w:color="000000"/>
            </w:tcBorders>
          </w:tcPr>
          <w:p w14:paraId="6CF0CB40" w14:textId="77777777" w:rsidR="00F02FD1" w:rsidRPr="009321B9" w:rsidRDefault="00F02FD1" w:rsidP="00E32027">
            <w:pPr>
              <w:widowControl w:val="0"/>
              <w:tabs>
                <w:tab w:val="center" w:pos="749"/>
                <w:tab w:val="center" w:pos="1728"/>
                <w:tab w:val="center" w:pos="5390"/>
              </w:tabs>
              <w:spacing w:line="360" w:lineRule="auto"/>
              <w:rPr>
                <w:rFonts w:ascii="Arial" w:hAnsi="Arial" w:cs="Arial"/>
                <w:sz w:val="20"/>
                <w:szCs w:val="20"/>
                <w:lang w:eastAsia="en-US"/>
              </w:rPr>
            </w:pPr>
            <w:r w:rsidRPr="009321B9">
              <w:rPr>
                <w:rFonts w:ascii="Arial" w:hAnsi="Arial" w:cs="Arial"/>
                <w:sz w:val="20"/>
                <w:szCs w:val="20"/>
                <w:lang w:eastAsia="en-US"/>
              </w:rPr>
              <w:t xml:space="preserve">$ 170.00 </w:t>
            </w:r>
            <w:r w:rsidRPr="009321B9">
              <w:rPr>
                <w:rFonts w:ascii="Arial" w:hAnsi="Arial" w:cs="Arial"/>
                <w:sz w:val="20"/>
                <w:szCs w:val="20"/>
                <w:lang w:eastAsia="en-US"/>
              </w:rPr>
              <w:tab/>
              <w:t xml:space="preserve">/M² </w:t>
            </w:r>
            <w:r w:rsidRPr="009321B9">
              <w:rPr>
                <w:rFonts w:ascii="Arial" w:hAnsi="Arial" w:cs="Arial"/>
                <w:sz w:val="20"/>
                <w:szCs w:val="20"/>
                <w:lang w:eastAsia="en-US"/>
              </w:rPr>
              <w:tab/>
              <w:t xml:space="preserve">TERRENO </w:t>
            </w:r>
          </w:p>
        </w:tc>
      </w:tr>
      <w:tr w:rsidR="00F02FD1" w:rsidRPr="009321B9" w14:paraId="46DD43C9" w14:textId="77777777" w:rsidTr="00E32027">
        <w:tc>
          <w:tcPr>
            <w:tcW w:w="8647" w:type="dxa"/>
            <w:tcBorders>
              <w:top w:val="single" w:sz="4" w:space="0" w:color="000000"/>
              <w:left w:val="single" w:sz="8" w:space="0" w:color="000000"/>
              <w:bottom w:val="single" w:sz="8" w:space="0" w:color="000000"/>
              <w:right w:val="single" w:sz="8" w:space="0" w:color="000000"/>
            </w:tcBorders>
          </w:tcPr>
          <w:p w14:paraId="0FAE7D45" w14:textId="0E157E72" w:rsidR="00F02FD1" w:rsidRPr="009321B9" w:rsidRDefault="00F02FD1" w:rsidP="00E32027">
            <w:pPr>
              <w:widowControl w:val="0"/>
              <w:tabs>
                <w:tab w:val="center" w:pos="1727"/>
                <w:tab w:val="center" w:pos="5389"/>
              </w:tabs>
              <w:spacing w:line="360" w:lineRule="auto"/>
              <w:rPr>
                <w:rFonts w:ascii="Arial" w:hAnsi="Arial" w:cs="Arial"/>
                <w:sz w:val="20"/>
                <w:szCs w:val="20"/>
                <w:lang w:eastAsia="en-US"/>
              </w:rPr>
            </w:pPr>
            <w:r w:rsidRPr="009321B9">
              <w:rPr>
                <w:rFonts w:ascii="Arial" w:hAnsi="Arial" w:cs="Arial"/>
                <w:sz w:val="20"/>
                <w:szCs w:val="20"/>
                <w:lang w:eastAsia="en-US"/>
              </w:rPr>
              <w:tab/>
              <w:t xml:space="preserve"> </w:t>
            </w:r>
            <w:r w:rsidRPr="009321B9">
              <w:rPr>
                <w:rFonts w:ascii="Arial" w:hAnsi="Arial" w:cs="Arial"/>
                <w:sz w:val="20"/>
                <w:szCs w:val="20"/>
                <w:lang w:eastAsia="en-US"/>
              </w:rPr>
              <w:tab/>
              <w:t xml:space="preserve">CONSTRUCCIÓN </w:t>
            </w:r>
          </w:p>
          <w:p w14:paraId="34088B85" w14:textId="77777777" w:rsidR="00F02FD1" w:rsidRPr="009321B9" w:rsidRDefault="00F02FD1" w:rsidP="00E32027">
            <w:pPr>
              <w:widowControl w:val="0"/>
              <w:tabs>
                <w:tab w:val="center" w:pos="1728"/>
                <w:tab w:val="center" w:pos="5390"/>
              </w:tabs>
              <w:spacing w:line="360" w:lineRule="auto"/>
              <w:rPr>
                <w:rFonts w:ascii="Arial" w:hAnsi="Arial" w:cs="Arial"/>
                <w:sz w:val="20"/>
                <w:szCs w:val="20"/>
                <w:lang w:eastAsia="en-US"/>
              </w:rPr>
            </w:pPr>
            <w:r w:rsidRPr="009321B9">
              <w:rPr>
                <w:rFonts w:ascii="Arial" w:hAnsi="Arial" w:cs="Arial"/>
                <w:sz w:val="20"/>
                <w:szCs w:val="20"/>
                <w:lang w:eastAsia="en-US"/>
              </w:rPr>
              <w:t xml:space="preserve">$1,300.00 </w:t>
            </w:r>
            <w:r w:rsidRPr="009321B9">
              <w:rPr>
                <w:rFonts w:ascii="Arial" w:hAnsi="Arial" w:cs="Arial"/>
                <w:sz w:val="20"/>
                <w:szCs w:val="20"/>
                <w:lang w:eastAsia="en-US"/>
              </w:rPr>
              <w:tab/>
              <w:t xml:space="preserve">/M² </w:t>
            </w:r>
            <w:r w:rsidRPr="009321B9">
              <w:rPr>
                <w:rFonts w:ascii="Arial" w:hAnsi="Arial" w:cs="Arial"/>
                <w:sz w:val="20"/>
                <w:szCs w:val="20"/>
                <w:lang w:eastAsia="en-US"/>
              </w:rPr>
              <w:tab/>
              <w:t xml:space="preserve">CONCRETO </w:t>
            </w:r>
          </w:p>
        </w:tc>
      </w:tr>
    </w:tbl>
    <w:p w14:paraId="317E4106" w14:textId="77777777" w:rsidR="00F02FD1" w:rsidRPr="009321B9" w:rsidRDefault="00F02FD1" w:rsidP="009321B9">
      <w:pPr>
        <w:spacing w:line="360" w:lineRule="auto"/>
        <w:rPr>
          <w:rFonts w:ascii="Arial" w:hAnsi="Arial" w:cs="Arial"/>
          <w:sz w:val="20"/>
          <w:szCs w:val="20"/>
        </w:rPr>
      </w:pPr>
      <w:r w:rsidRPr="009321B9">
        <w:rPr>
          <w:rFonts w:ascii="Arial" w:hAnsi="Arial" w:cs="Arial"/>
          <w:sz w:val="20"/>
          <w:szCs w:val="20"/>
        </w:rPr>
        <w:t xml:space="preserve"> </w:t>
      </w:r>
    </w:p>
    <w:tbl>
      <w:tblPr>
        <w:tblStyle w:val="TableGrid"/>
        <w:tblW w:w="8644" w:type="dxa"/>
        <w:tblInd w:w="40" w:type="dxa"/>
        <w:tblCellMar>
          <w:top w:w="44" w:type="dxa"/>
          <w:right w:w="115" w:type="dxa"/>
        </w:tblCellMar>
        <w:tblLook w:val="04A0" w:firstRow="1" w:lastRow="0" w:firstColumn="1" w:lastColumn="0" w:noHBand="0" w:noVBand="1"/>
      </w:tblPr>
      <w:tblGrid>
        <w:gridCol w:w="1589"/>
        <w:gridCol w:w="805"/>
        <w:gridCol w:w="6250"/>
      </w:tblGrid>
      <w:tr w:rsidR="00D41B3E" w:rsidRPr="009321B9" w14:paraId="43AE723F" w14:textId="77777777" w:rsidTr="00D41B3E">
        <w:trPr>
          <w:trHeight w:val="445"/>
        </w:trPr>
        <w:tc>
          <w:tcPr>
            <w:tcW w:w="8644" w:type="dxa"/>
            <w:gridSpan w:val="3"/>
            <w:tcBorders>
              <w:top w:val="single" w:sz="8" w:space="0" w:color="000000"/>
              <w:left w:val="single" w:sz="8" w:space="0" w:color="000000"/>
              <w:bottom w:val="single" w:sz="4" w:space="0" w:color="000000"/>
              <w:right w:val="single" w:sz="8" w:space="0" w:color="000000"/>
            </w:tcBorders>
          </w:tcPr>
          <w:p w14:paraId="1156A2C1" w14:textId="77777777" w:rsidR="00D41B3E" w:rsidRPr="009321B9" w:rsidRDefault="00D41B3E" w:rsidP="009321B9">
            <w:pPr>
              <w:widowControl w:val="0"/>
              <w:spacing w:line="360" w:lineRule="auto"/>
              <w:jc w:val="center"/>
              <w:rPr>
                <w:rFonts w:ascii="Arial" w:hAnsi="Arial" w:cs="Arial"/>
                <w:b/>
                <w:bCs/>
                <w:sz w:val="20"/>
                <w:szCs w:val="20"/>
                <w:lang w:eastAsia="en-US"/>
              </w:rPr>
            </w:pPr>
            <w:r w:rsidRPr="009321B9">
              <w:rPr>
                <w:rFonts w:ascii="Arial" w:hAnsi="Arial" w:cs="Arial"/>
                <w:b/>
                <w:bCs/>
                <w:sz w:val="20"/>
                <w:szCs w:val="20"/>
                <w:lang w:eastAsia="en-US"/>
              </w:rPr>
              <w:t>VALORES PARA INDUSTRIAS TODOS LOS SECTORES Y COMISARIAS</w:t>
            </w:r>
          </w:p>
        </w:tc>
      </w:tr>
      <w:tr w:rsidR="00F02FD1" w:rsidRPr="009321B9" w14:paraId="317EE1D1" w14:textId="77777777" w:rsidTr="009321B9">
        <w:trPr>
          <w:trHeight w:val="355"/>
        </w:trPr>
        <w:tc>
          <w:tcPr>
            <w:tcW w:w="1589" w:type="dxa"/>
            <w:tcBorders>
              <w:top w:val="single" w:sz="4" w:space="0" w:color="000000"/>
              <w:left w:val="single" w:sz="8" w:space="0" w:color="000000"/>
              <w:bottom w:val="single" w:sz="4" w:space="0" w:color="000000"/>
              <w:right w:val="nil"/>
            </w:tcBorders>
          </w:tcPr>
          <w:p w14:paraId="1661B434" w14:textId="77777777" w:rsidR="00F02FD1" w:rsidRPr="00E01E93" w:rsidRDefault="00F02FD1" w:rsidP="009321B9">
            <w:pPr>
              <w:widowControl w:val="0"/>
              <w:spacing w:line="360" w:lineRule="auto"/>
              <w:rPr>
                <w:rFonts w:ascii="Arial" w:hAnsi="Arial" w:cs="Arial"/>
                <w:b/>
                <w:sz w:val="20"/>
                <w:szCs w:val="20"/>
                <w:lang w:eastAsia="en-US"/>
              </w:rPr>
            </w:pPr>
            <w:r w:rsidRPr="00E01E93">
              <w:rPr>
                <w:rFonts w:ascii="Arial" w:hAnsi="Arial" w:cs="Arial"/>
                <w:b/>
                <w:sz w:val="20"/>
                <w:szCs w:val="20"/>
                <w:lang w:eastAsia="en-US"/>
              </w:rPr>
              <w:t xml:space="preserve">INDUSTRIAS </w:t>
            </w:r>
          </w:p>
        </w:tc>
        <w:tc>
          <w:tcPr>
            <w:tcW w:w="805" w:type="dxa"/>
            <w:tcBorders>
              <w:top w:val="single" w:sz="4" w:space="0" w:color="000000"/>
              <w:left w:val="nil"/>
              <w:bottom w:val="single" w:sz="4" w:space="0" w:color="000000"/>
              <w:right w:val="nil"/>
            </w:tcBorders>
          </w:tcPr>
          <w:p w14:paraId="3D4AF626" w14:textId="77777777" w:rsidR="00F02FD1" w:rsidRPr="009321B9" w:rsidRDefault="00F02FD1" w:rsidP="009321B9">
            <w:pPr>
              <w:widowControl w:val="0"/>
              <w:spacing w:line="360" w:lineRule="auto"/>
              <w:rPr>
                <w:rFonts w:ascii="Arial" w:hAnsi="Arial" w:cs="Arial"/>
                <w:sz w:val="20"/>
                <w:szCs w:val="20"/>
                <w:lang w:eastAsia="en-US"/>
              </w:rPr>
            </w:pPr>
          </w:p>
        </w:tc>
        <w:tc>
          <w:tcPr>
            <w:tcW w:w="6250" w:type="dxa"/>
            <w:tcBorders>
              <w:top w:val="single" w:sz="4" w:space="0" w:color="000000"/>
              <w:left w:val="nil"/>
              <w:bottom w:val="single" w:sz="4" w:space="0" w:color="000000"/>
              <w:right w:val="single" w:sz="8" w:space="0" w:color="000000"/>
            </w:tcBorders>
          </w:tcPr>
          <w:p w14:paraId="7FD1DFAD" w14:textId="77777777" w:rsidR="00F02FD1" w:rsidRPr="009321B9" w:rsidRDefault="00F02FD1" w:rsidP="009321B9">
            <w:pPr>
              <w:widowControl w:val="0"/>
              <w:spacing w:line="360" w:lineRule="auto"/>
              <w:rPr>
                <w:rFonts w:ascii="Arial" w:hAnsi="Arial" w:cs="Arial"/>
                <w:sz w:val="20"/>
                <w:szCs w:val="20"/>
                <w:lang w:eastAsia="en-US"/>
              </w:rPr>
            </w:pPr>
          </w:p>
        </w:tc>
      </w:tr>
      <w:tr w:rsidR="00F02FD1" w:rsidRPr="009321B9" w14:paraId="7397FC7A" w14:textId="77777777" w:rsidTr="009321B9">
        <w:trPr>
          <w:trHeight w:val="355"/>
        </w:trPr>
        <w:tc>
          <w:tcPr>
            <w:tcW w:w="1589" w:type="dxa"/>
            <w:tcBorders>
              <w:top w:val="single" w:sz="4" w:space="0" w:color="000000"/>
              <w:left w:val="single" w:sz="8" w:space="0" w:color="000000"/>
              <w:bottom w:val="single" w:sz="4" w:space="0" w:color="000000"/>
              <w:right w:val="nil"/>
            </w:tcBorders>
          </w:tcPr>
          <w:p w14:paraId="6BA9CD0A"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$220.00 </w:t>
            </w:r>
          </w:p>
        </w:tc>
        <w:tc>
          <w:tcPr>
            <w:tcW w:w="805" w:type="dxa"/>
            <w:tcBorders>
              <w:top w:val="single" w:sz="4" w:space="0" w:color="000000"/>
              <w:left w:val="nil"/>
              <w:bottom w:val="single" w:sz="4" w:space="0" w:color="000000"/>
              <w:right w:val="nil"/>
            </w:tcBorders>
          </w:tcPr>
          <w:p w14:paraId="6C2BE8B9"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/M² </w:t>
            </w:r>
          </w:p>
        </w:tc>
        <w:tc>
          <w:tcPr>
            <w:tcW w:w="6250" w:type="dxa"/>
            <w:tcBorders>
              <w:top w:val="single" w:sz="4" w:space="0" w:color="000000"/>
              <w:left w:val="nil"/>
              <w:bottom w:val="single" w:sz="4" w:space="0" w:color="000000"/>
              <w:right w:val="single" w:sz="8" w:space="0" w:color="000000"/>
            </w:tcBorders>
          </w:tcPr>
          <w:p w14:paraId="6B8BF737"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TERRENO </w:t>
            </w:r>
          </w:p>
        </w:tc>
      </w:tr>
      <w:tr w:rsidR="00F02FD1" w:rsidRPr="009321B9" w14:paraId="03F9DAF1" w14:textId="77777777" w:rsidTr="009321B9">
        <w:trPr>
          <w:trHeight w:val="700"/>
        </w:trPr>
        <w:tc>
          <w:tcPr>
            <w:tcW w:w="1589" w:type="dxa"/>
            <w:tcBorders>
              <w:top w:val="single" w:sz="4" w:space="0" w:color="000000"/>
              <w:left w:val="single" w:sz="8" w:space="0" w:color="000000"/>
              <w:bottom w:val="single" w:sz="4" w:space="0" w:color="000000"/>
              <w:right w:val="nil"/>
            </w:tcBorders>
          </w:tcPr>
          <w:p w14:paraId="28BDCC22"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p w14:paraId="144CF8EA"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$2,550.00 </w:t>
            </w:r>
          </w:p>
        </w:tc>
        <w:tc>
          <w:tcPr>
            <w:tcW w:w="805" w:type="dxa"/>
            <w:tcBorders>
              <w:top w:val="single" w:sz="4" w:space="0" w:color="000000"/>
              <w:left w:val="nil"/>
              <w:bottom w:val="single" w:sz="4" w:space="0" w:color="000000"/>
              <w:right w:val="nil"/>
            </w:tcBorders>
          </w:tcPr>
          <w:p w14:paraId="67F5E433"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p w14:paraId="5F406566"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/M² </w:t>
            </w:r>
          </w:p>
        </w:tc>
        <w:tc>
          <w:tcPr>
            <w:tcW w:w="6250" w:type="dxa"/>
            <w:tcBorders>
              <w:top w:val="single" w:sz="4" w:space="0" w:color="000000"/>
              <w:left w:val="nil"/>
              <w:bottom w:val="single" w:sz="4" w:space="0" w:color="000000"/>
              <w:right w:val="single" w:sz="8" w:space="0" w:color="000000"/>
            </w:tcBorders>
          </w:tcPr>
          <w:p w14:paraId="447ED0F9"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CONSTRUCCIÓN </w:t>
            </w:r>
          </w:p>
          <w:p w14:paraId="5023AEE8"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CONCRETO </w:t>
            </w:r>
          </w:p>
        </w:tc>
      </w:tr>
      <w:tr w:rsidR="00F02FD1" w:rsidRPr="009321B9" w14:paraId="3A2F83A9" w14:textId="77777777" w:rsidTr="009321B9">
        <w:trPr>
          <w:trHeight w:val="360"/>
        </w:trPr>
        <w:tc>
          <w:tcPr>
            <w:tcW w:w="1589" w:type="dxa"/>
            <w:tcBorders>
              <w:top w:val="single" w:sz="4" w:space="0" w:color="000000"/>
              <w:left w:val="single" w:sz="8" w:space="0" w:color="000000"/>
              <w:bottom w:val="single" w:sz="8" w:space="0" w:color="000000"/>
              <w:right w:val="nil"/>
            </w:tcBorders>
          </w:tcPr>
          <w:p w14:paraId="23510F2B"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$1,650.00 </w:t>
            </w:r>
          </w:p>
        </w:tc>
        <w:tc>
          <w:tcPr>
            <w:tcW w:w="805" w:type="dxa"/>
            <w:tcBorders>
              <w:top w:val="single" w:sz="4" w:space="0" w:color="000000"/>
              <w:left w:val="nil"/>
              <w:bottom w:val="single" w:sz="8" w:space="0" w:color="000000"/>
              <w:right w:val="nil"/>
            </w:tcBorders>
          </w:tcPr>
          <w:p w14:paraId="77BFA043"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/M² </w:t>
            </w:r>
          </w:p>
        </w:tc>
        <w:tc>
          <w:tcPr>
            <w:tcW w:w="6250" w:type="dxa"/>
            <w:tcBorders>
              <w:top w:val="single" w:sz="4" w:space="0" w:color="000000"/>
              <w:left w:val="nil"/>
              <w:bottom w:val="single" w:sz="8" w:space="0" w:color="000000"/>
              <w:right w:val="single" w:sz="8" w:space="0" w:color="000000"/>
            </w:tcBorders>
          </w:tcPr>
          <w:p w14:paraId="0D741AA9" w14:textId="77777777" w:rsidR="00F02FD1" w:rsidRPr="009321B9" w:rsidRDefault="00F02FD1" w:rsidP="009321B9">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xml:space="preserve">LÁMINA ESTRUCTURAL </w:t>
            </w:r>
          </w:p>
        </w:tc>
      </w:tr>
    </w:tbl>
    <w:p w14:paraId="4BDAC20F" w14:textId="77777777" w:rsidR="00F02FD1" w:rsidRPr="009321B9" w:rsidRDefault="00F02FD1" w:rsidP="009321B9">
      <w:pPr>
        <w:spacing w:line="360" w:lineRule="auto"/>
        <w:rPr>
          <w:rFonts w:ascii="Arial" w:hAnsi="Arial" w:cs="Arial"/>
          <w:sz w:val="20"/>
          <w:szCs w:val="20"/>
        </w:rPr>
      </w:pPr>
      <w:r w:rsidRPr="009321B9">
        <w:rPr>
          <w:rFonts w:ascii="Arial" w:hAnsi="Arial" w:cs="Arial"/>
          <w:sz w:val="20"/>
          <w:szCs w:val="20"/>
        </w:rPr>
        <w:t xml:space="preserve"> </w:t>
      </w:r>
    </w:p>
    <w:tbl>
      <w:tblPr>
        <w:tblStyle w:val="TableGrid"/>
        <w:tblW w:w="8660" w:type="dxa"/>
        <w:tblInd w:w="40" w:type="dxa"/>
        <w:tblCellMar>
          <w:top w:w="43" w:type="dxa"/>
        </w:tblCellMar>
        <w:tblLook w:val="04A0" w:firstRow="1" w:lastRow="0" w:firstColumn="1" w:lastColumn="0" w:noHBand="0" w:noVBand="1"/>
      </w:tblPr>
      <w:tblGrid>
        <w:gridCol w:w="2066"/>
        <w:gridCol w:w="209"/>
        <w:gridCol w:w="2664"/>
        <w:gridCol w:w="1381"/>
        <w:gridCol w:w="1165"/>
        <w:gridCol w:w="1175"/>
      </w:tblGrid>
      <w:tr w:rsidR="00F02FD1" w:rsidRPr="009321B9" w14:paraId="51F683C2" w14:textId="77777777" w:rsidTr="009321B9">
        <w:trPr>
          <w:trHeight w:val="728"/>
        </w:trPr>
        <w:tc>
          <w:tcPr>
            <w:tcW w:w="4939" w:type="dxa"/>
            <w:gridSpan w:val="3"/>
            <w:tcBorders>
              <w:top w:val="single" w:sz="8" w:space="0" w:color="000000"/>
              <w:left w:val="single" w:sz="8" w:space="0" w:color="000000"/>
              <w:bottom w:val="single" w:sz="4" w:space="0" w:color="000000"/>
              <w:right w:val="single" w:sz="4" w:space="0" w:color="000000"/>
            </w:tcBorders>
          </w:tcPr>
          <w:p w14:paraId="2253A739" w14:textId="5C0EAE82" w:rsidR="00F02FD1" w:rsidRPr="009321B9" w:rsidRDefault="00F02FD1" w:rsidP="009321B9">
            <w:pPr>
              <w:widowControl w:val="0"/>
              <w:spacing w:line="360" w:lineRule="auto"/>
              <w:rPr>
                <w:rFonts w:ascii="Arial" w:hAnsi="Arial" w:cs="Arial"/>
                <w:b/>
                <w:bCs/>
                <w:sz w:val="20"/>
                <w:szCs w:val="20"/>
                <w:lang w:eastAsia="en-US"/>
              </w:rPr>
            </w:pPr>
            <w:r w:rsidRPr="009321B9">
              <w:rPr>
                <w:rFonts w:ascii="Arial" w:hAnsi="Arial" w:cs="Arial"/>
                <w:b/>
                <w:bCs/>
                <w:sz w:val="20"/>
                <w:szCs w:val="20"/>
                <w:lang w:eastAsia="en-US"/>
              </w:rPr>
              <w:t>VAL</w:t>
            </w:r>
            <w:r w:rsidR="00E32027">
              <w:rPr>
                <w:rFonts w:ascii="Arial" w:hAnsi="Arial" w:cs="Arial"/>
                <w:b/>
                <w:bCs/>
                <w:sz w:val="20"/>
                <w:szCs w:val="20"/>
                <w:lang w:eastAsia="en-US"/>
              </w:rPr>
              <w:t>ORES UNITARIOS DE CONSTRUCCIÓN.</w:t>
            </w:r>
          </w:p>
        </w:tc>
        <w:tc>
          <w:tcPr>
            <w:tcW w:w="1381" w:type="dxa"/>
            <w:tcBorders>
              <w:top w:val="single" w:sz="8" w:space="0" w:color="000000"/>
              <w:left w:val="single" w:sz="4" w:space="0" w:color="000000"/>
              <w:bottom w:val="single" w:sz="8" w:space="0" w:color="000000"/>
              <w:right w:val="single" w:sz="4" w:space="0" w:color="000000"/>
            </w:tcBorders>
          </w:tcPr>
          <w:p w14:paraId="7E42ED27" w14:textId="132517F9" w:rsidR="00F02FD1" w:rsidRPr="009321B9" w:rsidRDefault="00F02FD1" w:rsidP="003A16DB">
            <w:pPr>
              <w:widowControl w:val="0"/>
              <w:spacing w:line="360" w:lineRule="auto"/>
              <w:jc w:val="center"/>
              <w:rPr>
                <w:rFonts w:ascii="Arial" w:hAnsi="Arial" w:cs="Arial"/>
                <w:b/>
                <w:bCs/>
                <w:sz w:val="20"/>
                <w:szCs w:val="20"/>
                <w:lang w:eastAsia="en-US"/>
              </w:rPr>
            </w:pPr>
            <w:r w:rsidRPr="009321B9">
              <w:rPr>
                <w:rFonts w:ascii="Arial" w:hAnsi="Arial" w:cs="Arial"/>
                <w:b/>
                <w:bCs/>
                <w:sz w:val="20"/>
                <w:szCs w:val="20"/>
                <w:lang w:eastAsia="en-US"/>
              </w:rPr>
              <w:t>ÁREA</w:t>
            </w:r>
          </w:p>
          <w:p w14:paraId="6890DAE4" w14:textId="11156C46" w:rsidR="00F02FD1" w:rsidRPr="009321B9" w:rsidRDefault="00F02FD1" w:rsidP="003A16DB">
            <w:pPr>
              <w:widowControl w:val="0"/>
              <w:spacing w:line="360" w:lineRule="auto"/>
              <w:jc w:val="center"/>
              <w:rPr>
                <w:rFonts w:ascii="Arial" w:hAnsi="Arial" w:cs="Arial"/>
                <w:b/>
                <w:bCs/>
                <w:sz w:val="20"/>
                <w:szCs w:val="20"/>
                <w:lang w:eastAsia="en-US"/>
              </w:rPr>
            </w:pPr>
            <w:r w:rsidRPr="009321B9">
              <w:rPr>
                <w:rFonts w:ascii="Arial" w:hAnsi="Arial" w:cs="Arial"/>
                <w:b/>
                <w:bCs/>
                <w:sz w:val="20"/>
                <w:szCs w:val="20"/>
                <w:lang w:eastAsia="en-US"/>
              </w:rPr>
              <w:t>CENTRO</w:t>
            </w:r>
          </w:p>
        </w:tc>
        <w:tc>
          <w:tcPr>
            <w:tcW w:w="1165" w:type="dxa"/>
            <w:tcBorders>
              <w:top w:val="single" w:sz="8" w:space="0" w:color="000000"/>
              <w:left w:val="single" w:sz="4" w:space="0" w:color="000000"/>
              <w:bottom w:val="single" w:sz="8" w:space="0" w:color="000000"/>
              <w:right w:val="single" w:sz="4" w:space="0" w:color="000000"/>
            </w:tcBorders>
          </w:tcPr>
          <w:p w14:paraId="182A420F" w14:textId="7DE77179" w:rsidR="00F02FD1" w:rsidRPr="009321B9" w:rsidRDefault="00F02FD1" w:rsidP="003A16DB">
            <w:pPr>
              <w:widowControl w:val="0"/>
              <w:spacing w:line="360" w:lineRule="auto"/>
              <w:jc w:val="center"/>
              <w:rPr>
                <w:rFonts w:ascii="Arial" w:hAnsi="Arial" w:cs="Arial"/>
                <w:b/>
                <w:bCs/>
                <w:sz w:val="20"/>
                <w:szCs w:val="20"/>
                <w:lang w:eastAsia="en-US"/>
              </w:rPr>
            </w:pPr>
            <w:r w:rsidRPr="009321B9">
              <w:rPr>
                <w:rFonts w:ascii="Arial" w:hAnsi="Arial" w:cs="Arial"/>
                <w:b/>
                <w:bCs/>
                <w:sz w:val="20"/>
                <w:szCs w:val="20"/>
                <w:lang w:eastAsia="en-US"/>
              </w:rPr>
              <w:t>ÁREA</w:t>
            </w:r>
          </w:p>
          <w:p w14:paraId="2834FC23" w14:textId="32F92A11" w:rsidR="00F02FD1" w:rsidRPr="009321B9" w:rsidRDefault="00F02FD1" w:rsidP="003A16DB">
            <w:pPr>
              <w:widowControl w:val="0"/>
              <w:spacing w:line="360" w:lineRule="auto"/>
              <w:jc w:val="center"/>
              <w:rPr>
                <w:rFonts w:ascii="Arial" w:hAnsi="Arial" w:cs="Arial"/>
                <w:b/>
                <w:bCs/>
                <w:sz w:val="20"/>
                <w:szCs w:val="20"/>
                <w:lang w:eastAsia="en-US"/>
              </w:rPr>
            </w:pPr>
            <w:r w:rsidRPr="009321B9">
              <w:rPr>
                <w:rFonts w:ascii="Arial" w:hAnsi="Arial" w:cs="Arial"/>
                <w:b/>
                <w:bCs/>
                <w:sz w:val="20"/>
                <w:szCs w:val="20"/>
                <w:lang w:eastAsia="en-US"/>
              </w:rPr>
              <w:t>MEDIA</w:t>
            </w:r>
          </w:p>
        </w:tc>
        <w:tc>
          <w:tcPr>
            <w:tcW w:w="1175" w:type="dxa"/>
            <w:tcBorders>
              <w:top w:val="single" w:sz="8" w:space="0" w:color="000000"/>
              <w:left w:val="single" w:sz="4" w:space="0" w:color="000000"/>
              <w:bottom w:val="single" w:sz="8" w:space="0" w:color="000000"/>
              <w:right w:val="single" w:sz="8" w:space="0" w:color="000000"/>
            </w:tcBorders>
          </w:tcPr>
          <w:p w14:paraId="13B99785" w14:textId="77777777" w:rsidR="00F02FD1" w:rsidRPr="009321B9" w:rsidRDefault="00F02FD1" w:rsidP="003A16DB">
            <w:pPr>
              <w:widowControl w:val="0"/>
              <w:spacing w:line="360" w:lineRule="auto"/>
              <w:jc w:val="center"/>
              <w:rPr>
                <w:rFonts w:ascii="Arial" w:hAnsi="Arial" w:cs="Arial"/>
                <w:b/>
                <w:bCs/>
                <w:sz w:val="20"/>
                <w:szCs w:val="20"/>
                <w:lang w:eastAsia="en-US"/>
              </w:rPr>
            </w:pPr>
            <w:r w:rsidRPr="009321B9">
              <w:rPr>
                <w:rFonts w:ascii="Arial" w:hAnsi="Arial" w:cs="Arial"/>
                <w:b/>
                <w:bCs/>
                <w:sz w:val="20"/>
                <w:szCs w:val="20"/>
                <w:lang w:eastAsia="en-US"/>
              </w:rPr>
              <w:t>PERIFERIA</w:t>
            </w:r>
          </w:p>
        </w:tc>
      </w:tr>
      <w:tr w:rsidR="00F02FD1" w:rsidRPr="009321B9" w14:paraId="48DFB305" w14:textId="77777777" w:rsidTr="009321B9">
        <w:trPr>
          <w:trHeight w:val="361"/>
        </w:trPr>
        <w:tc>
          <w:tcPr>
            <w:tcW w:w="4939" w:type="dxa"/>
            <w:gridSpan w:val="3"/>
            <w:tcBorders>
              <w:top w:val="single" w:sz="4" w:space="0" w:color="000000"/>
              <w:left w:val="single" w:sz="8" w:space="0" w:color="000000"/>
              <w:bottom w:val="single" w:sz="4" w:space="0" w:color="000000"/>
              <w:right w:val="single" w:sz="4" w:space="0" w:color="000000"/>
            </w:tcBorders>
          </w:tcPr>
          <w:p w14:paraId="79299D63" w14:textId="77777777" w:rsidR="00F02FD1" w:rsidRPr="009321B9" w:rsidRDefault="00F02FD1" w:rsidP="009321B9">
            <w:pPr>
              <w:widowControl w:val="0"/>
              <w:tabs>
                <w:tab w:val="center" w:pos="2884"/>
              </w:tabs>
              <w:spacing w:line="360" w:lineRule="auto"/>
              <w:rPr>
                <w:rFonts w:ascii="Arial" w:hAnsi="Arial" w:cs="Arial"/>
                <w:sz w:val="20"/>
                <w:szCs w:val="20"/>
                <w:lang w:eastAsia="en-US"/>
              </w:rPr>
            </w:pPr>
            <w:r w:rsidRPr="009321B9">
              <w:rPr>
                <w:rFonts w:ascii="Arial" w:hAnsi="Arial" w:cs="Arial"/>
                <w:sz w:val="20"/>
                <w:szCs w:val="20"/>
                <w:lang w:eastAsia="en-US"/>
              </w:rPr>
              <w:t xml:space="preserve">TIPO </w:t>
            </w:r>
            <w:r w:rsidRPr="009321B9">
              <w:rPr>
                <w:rFonts w:ascii="Arial" w:hAnsi="Arial" w:cs="Arial"/>
                <w:sz w:val="20"/>
                <w:szCs w:val="20"/>
                <w:lang w:eastAsia="en-US"/>
              </w:rPr>
              <w:tab/>
              <w:t xml:space="preserve">(HABITACIONAL Y COMERCIAL) </w:t>
            </w:r>
          </w:p>
        </w:tc>
        <w:tc>
          <w:tcPr>
            <w:tcW w:w="1381" w:type="dxa"/>
            <w:tcBorders>
              <w:top w:val="single" w:sz="8" w:space="0" w:color="000000"/>
              <w:left w:val="single" w:sz="4" w:space="0" w:color="000000"/>
              <w:bottom w:val="single" w:sz="4" w:space="0" w:color="000000"/>
              <w:right w:val="single" w:sz="4" w:space="0" w:color="000000"/>
            </w:tcBorders>
          </w:tcPr>
          <w:p w14:paraId="4C87DF17" w14:textId="3A498BE4" w:rsidR="00F02FD1" w:rsidRPr="009321B9" w:rsidRDefault="00F02FD1" w:rsidP="00E32027">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POR M²</w:t>
            </w:r>
          </w:p>
        </w:tc>
        <w:tc>
          <w:tcPr>
            <w:tcW w:w="1165" w:type="dxa"/>
            <w:tcBorders>
              <w:top w:val="single" w:sz="8" w:space="0" w:color="000000"/>
              <w:left w:val="single" w:sz="4" w:space="0" w:color="000000"/>
              <w:bottom w:val="single" w:sz="4" w:space="0" w:color="000000"/>
              <w:right w:val="single" w:sz="4" w:space="0" w:color="000000"/>
            </w:tcBorders>
          </w:tcPr>
          <w:p w14:paraId="13866693" w14:textId="32887B6D" w:rsidR="00F02FD1" w:rsidRPr="009321B9" w:rsidRDefault="00F02FD1" w:rsidP="00E32027">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POR M²</w:t>
            </w:r>
          </w:p>
        </w:tc>
        <w:tc>
          <w:tcPr>
            <w:tcW w:w="1175" w:type="dxa"/>
            <w:tcBorders>
              <w:top w:val="single" w:sz="8" w:space="0" w:color="000000"/>
              <w:left w:val="single" w:sz="4" w:space="0" w:color="000000"/>
              <w:bottom w:val="single" w:sz="4" w:space="0" w:color="000000"/>
              <w:right w:val="single" w:sz="8" w:space="0" w:color="000000"/>
            </w:tcBorders>
          </w:tcPr>
          <w:p w14:paraId="2619DA7D" w14:textId="38F3D705" w:rsidR="00F02FD1" w:rsidRPr="009321B9" w:rsidRDefault="00F02FD1" w:rsidP="00E32027">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 POR M²</w:t>
            </w:r>
          </w:p>
        </w:tc>
      </w:tr>
      <w:tr w:rsidR="00F02FD1" w:rsidRPr="009321B9" w14:paraId="183FE47F" w14:textId="77777777" w:rsidTr="009321B9">
        <w:trPr>
          <w:trHeight w:val="355"/>
        </w:trPr>
        <w:tc>
          <w:tcPr>
            <w:tcW w:w="2275" w:type="dxa"/>
            <w:gridSpan w:val="2"/>
            <w:vMerge w:val="restart"/>
            <w:tcBorders>
              <w:top w:val="single" w:sz="4" w:space="0" w:color="000000"/>
              <w:left w:val="single" w:sz="8" w:space="0" w:color="000000"/>
              <w:bottom w:val="single" w:sz="4" w:space="0" w:color="000000"/>
              <w:right w:val="single" w:sz="4" w:space="0" w:color="000000"/>
            </w:tcBorders>
          </w:tcPr>
          <w:p w14:paraId="48E396D7"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p w14:paraId="5E1E8FA5"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CONCRETO </w:t>
            </w:r>
          </w:p>
        </w:tc>
        <w:tc>
          <w:tcPr>
            <w:tcW w:w="2664" w:type="dxa"/>
            <w:tcBorders>
              <w:top w:val="single" w:sz="4" w:space="0" w:color="000000"/>
              <w:left w:val="single" w:sz="4" w:space="0" w:color="000000"/>
              <w:bottom w:val="single" w:sz="4" w:space="0" w:color="000000"/>
              <w:right w:val="single" w:sz="4" w:space="0" w:color="000000"/>
            </w:tcBorders>
          </w:tcPr>
          <w:p w14:paraId="5579891A"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DE LUJO </w:t>
            </w:r>
          </w:p>
        </w:tc>
        <w:tc>
          <w:tcPr>
            <w:tcW w:w="1381" w:type="dxa"/>
            <w:tcBorders>
              <w:top w:val="single" w:sz="4" w:space="0" w:color="000000"/>
              <w:left w:val="single" w:sz="4" w:space="0" w:color="000000"/>
              <w:bottom w:val="single" w:sz="4" w:space="0" w:color="000000"/>
              <w:right w:val="single" w:sz="4" w:space="0" w:color="000000"/>
            </w:tcBorders>
          </w:tcPr>
          <w:p w14:paraId="328D9452" w14:textId="47F38ADF"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1,350.00</w:t>
            </w:r>
          </w:p>
        </w:tc>
        <w:tc>
          <w:tcPr>
            <w:tcW w:w="1165" w:type="dxa"/>
            <w:tcBorders>
              <w:top w:val="single" w:sz="4" w:space="0" w:color="000000"/>
              <w:left w:val="single" w:sz="4" w:space="0" w:color="000000"/>
              <w:bottom w:val="single" w:sz="4" w:space="0" w:color="000000"/>
              <w:right w:val="single" w:sz="4" w:space="0" w:color="000000"/>
            </w:tcBorders>
          </w:tcPr>
          <w:p w14:paraId="7C7FDA83" w14:textId="65235EE8"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1,350.00</w:t>
            </w:r>
          </w:p>
        </w:tc>
        <w:tc>
          <w:tcPr>
            <w:tcW w:w="1175" w:type="dxa"/>
            <w:tcBorders>
              <w:top w:val="single" w:sz="4" w:space="0" w:color="000000"/>
              <w:left w:val="single" w:sz="4" w:space="0" w:color="000000"/>
              <w:bottom w:val="single" w:sz="4" w:space="0" w:color="000000"/>
              <w:right w:val="single" w:sz="8" w:space="0" w:color="000000"/>
            </w:tcBorders>
          </w:tcPr>
          <w:p w14:paraId="4FEED3CB" w14:textId="18FCD894"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1,350.00</w:t>
            </w:r>
          </w:p>
        </w:tc>
      </w:tr>
      <w:tr w:rsidR="00F02FD1" w:rsidRPr="009321B9" w14:paraId="7F77F236" w14:textId="77777777" w:rsidTr="009321B9">
        <w:trPr>
          <w:trHeight w:val="355"/>
        </w:trPr>
        <w:tc>
          <w:tcPr>
            <w:tcW w:w="0" w:type="auto"/>
            <w:gridSpan w:val="2"/>
            <w:vMerge/>
            <w:tcBorders>
              <w:top w:val="nil"/>
              <w:left w:val="single" w:sz="8" w:space="0" w:color="000000"/>
              <w:bottom w:val="nil"/>
              <w:right w:val="single" w:sz="4" w:space="0" w:color="000000"/>
            </w:tcBorders>
          </w:tcPr>
          <w:p w14:paraId="662D9621" w14:textId="77777777" w:rsidR="00F02FD1" w:rsidRPr="009321B9" w:rsidRDefault="00F02FD1" w:rsidP="009321B9">
            <w:pPr>
              <w:widowControl w:val="0"/>
              <w:spacing w:line="360" w:lineRule="auto"/>
              <w:rPr>
                <w:rFonts w:ascii="Arial" w:hAnsi="Arial" w:cs="Arial"/>
                <w:sz w:val="20"/>
                <w:szCs w:val="20"/>
                <w:lang w:eastAsia="en-US"/>
              </w:rPr>
            </w:pPr>
          </w:p>
        </w:tc>
        <w:tc>
          <w:tcPr>
            <w:tcW w:w="2664" w:type="dxa"/>
            <w:tcBorders>
              <w:top w:val="single" w:sz="4" w:space="0" w:color="000000"/>
              <w:left w:val="single" w:sz="4" w:space="0" w:color="000000"/>
              <w:bottom w:val="single" w:sz="4" w:space="0" w:color="000000"/>
              <w:right w:val="single" w:sz="4" w:space="0" w:color="000000"/>
            </w:tcBorders>
          </w:tcPr>
          <w:p w14:paraId="7DE56074"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DE PRIMERA </w:t>
            </w:r>
          </w:p>
        </w:tc>
        <w:tc>
          <w:tcPr>
            <w:tcW w:w="1381" w:type="dxa"/>
            <w:tcBorders>
              <w:top w:val="single" w:sz="4" w:space="0" w:color="000000"/>
              <w:left w:val="single" w:sz="4" w:space="0" w:color="000000"/>
              <w:bottom w:val="single" w:sz="4" w:space="0" w:color="000000"/>
              <w:right w:val="single" w:sz="4" w:space="0" w:color="000000"/>
            </w:tcBorders>
          </w:tcPr>
          <w:p w14:paraId="63B234A1" w14:textId="370D67A1"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1,200.00</w:t>
            </w:r>
          </w:p>
        </w:tc>
        <w:tc>
          <w:tcPr>
            <w:tcW w:w="1165" w:type="dxa"/>
            <w:tcBorders>
              <w:top w:val="single" w:sz="4" w:space="0" w:color="000000"/>
              <w:left w:val="single" w:sz="4" w:space="0" w:color="000000"/>
              <w:bottom w:val="single" w:sz="4" w:space="0" w:color="000000"/>
              <w:right w:val="single" w:sz="4" w:space="0" w:color="000000"/>
            </w:tcBorders>
          </w:tcPr>
          <w:p w14:paraId="4699F34F" w14:textId="184D585E"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1,200.00</w:t>
            </w:r>
          </w:p>
        </w:tc>
        <w:tc>
          <w:tcPr>
            <w:tcW w:w="1175" w:type="dxa"/>
            <w:tcBorders>
              <w:top w:val="single" w:sz="4" w:space="0" w:color="000000"/>
              <w:left w:val="single" w:sz="4" w:space="0" w:color="000000"/>
              <w:bottom w:val="single" w:sz="4" w:space="0" w:color="000000"/>
              <w:right w:val="single" w:sz="8" w:space="0" w:color="000000"/>
            </w:tcBorders>
          </w:tcPr>
          <w:p w14:paraId="1B17E9FB" w14:textId="6A43CF8F"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1,200.00</w:t>
            </w:r>
          </w:p>
        </w:tc>
      </w:tr>
      <w:tr w:rsidR="00F02FD1" w:rsidRPr="009321B9" w14:paraId="4535CEA5" w14:textId="77777777" w:rsidTr="009321B9">
        <w:trPr>
          <w:trHeight w:val="355"/>
        </w:trPr>
        <w:tc>
          <w:tcPr>
            <w:tcW w:w="0" w:type="auto"/>
            <w:gridSpan w:val="2"/>
            <w:vMerge/>
            <w:tcBorders>
              <w:top w:val="nil"/>
              <w:left w:val="single" w:sz="8" w:space="0" w:color="000000"/>
              <w:bottom w:val="single" w:sz="4" w:space="0" w:color="000000"/>
              <w:right w:val="single" w:sz="4" w:space="0" w:color="000000"/>
            </w:tcBorders>
          </w:tcPr>
          <w:p w14:paraId="3793EC04" w14:textId="77777777" w:rsidR="00F02FD1" w:rsidRPr="009321B9" w:rsidRDefault="00F02FD1" w:rsidP="009321B9">
            <w:pPr>
              <w:widowControl w:val="0"/>
              <w:spacing w:line="360" w:lineRule="auto"/>
              <w:rPr>
                <w:rFonts w:ascii="Arial" w:hAnsi="Arial" w:cs="Arial"/>
                <w:sz w:val="20"/>
                <w:szCs w:val="20"/>
                <w:lang w:eastAsia="en-US"/>
              </w:rPr>
            </w:pPr>
          </w:p>
        </w:tc>
        <w:tc>
          <w:tcPr>
            <w:tcW w:w="2664" w:type="dxa"/>
            <w:tcBorders>
              <w:top w:val="single" w:sz="4" w:space="0" w:color="000000"/>
              <w:left w:val="single" w:sz="4" w:space="0" w:color="000000"/>
              <w:bottom w:val="single" w:sz="4" w:space="0" w:color="000000"/>
              <w:right w:val="single" w:sz="4" w:space="0" w:color="000000"/>
            </w:tcBorders>
          </w:tcPr>
          <w:p w14:paraId="40D22C98" w14:textId="79910C44" w:rsidR="00F02FD1" w:rsidRPr="009321B9" w:rsidRDefault="00E01E93" w:rsidP="009321B9">
            <w:pPr>
              <w:widowControl w:val="0"/>
              <w:spacing w:line="360" w:lineRule="auto"/>
              <w:rPr>
                <w:rFonts w:ascii="Arial" w:hAnsi="Arial" w:cs="Arial"/>
                <w:sz w:val="20"/>
                <w:szCs w:val="20"/>
                <w:lang w:eastAsia="en-US"/>
              </w:rPr>
            </w:pPr>
            <w:r>
              <w:rPr>
                <w:rFonts w:ascii="Arial" w:hAnsi="Arial" w:cs="Arial"/>
                <w:sz w:val="20"/>
                <w:szCs w:val="20"/>
                <w:lang w:eastAsia="en-US"/>
              </w:rPr>
              <w:t>ECONÓ</w:t>
            </w:r>
            <w:r w:rsidR="00F02FD1" w:rsidRPr="009321B9">
              <w:rPr>
                <w:rFonts w:ascii="Arial" w:hAnsi="Arial" w:cs="Arial"/>
                <w:sz w:val="20"/>
                <w:szCs w:val="20"/>
                <w:lang w:eastAsia="en-US"/>
              </w:rPr>
              <w:t xml:space="preserve">MICO </w:t>
            </w:r>
          </w:p>
        </w:tc>
        <w:tc>
          <w:tcPr>
            <w:tcW w:w="1381" w:type="dxa"/>
            <w:tcBorders>
              <w:top w:val="single" w:sz="4" w:space="0" w:color="000000"/>
              <w:left w:val="single" w:sz="4" w:space="0" w:color="000000"/>
              <w:bottom w:val="single" w:sz="4" w:space="0" w:color="000000"/>
              <w:right w:val="single" w:sz="4" w:space="0" w:color="000000"/>
            </w:tcBorders>
          </w:tcPr>
          <w:p w14:paraId="5A05A693" w14:textId="467E90BE"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900.00</w:t>
            </w:r>
          </w:p>
        </w:tc>
        <w:tc>
          <w:tcPr>
            <w:tcW w:w="1165" w:type="dxa"/>
            <w:tcBorders>
              <w:top w:val="single" w:sz="4" w:space="0" w:color="000000"/>
              <w:left w:val="single" w:sz="4" w:space="0" w:color="000000"/>
              <w:bottom w:val="single" w:sz="4" w:space="0" w:color="000000"/>
              <w:right w:val="single" w:sz="4" w:space="0" w:color="000000"/>
            </w:tcBorders>
          </w:tcPr>
          <w:p w14:paraId="25D429B3" w14:textId="0083A32B"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900.00</w:t>
            </w:r>
          </w:p>
        </w:tc>
        <w:tc>
          <w:tcPr>
            <w:tcW w:w="1175" w:type="dxa"/>
            <w:tcBorders>
              <w:top w:val="single" w:sz="4" w:space="0" w:color="000000"/>
              <w:left w:val="single" w:sz="4" w:space="0" w:color="000000"/>
              <w:bottom w:val="single" w:sz="4" w:space="0" w:color="000000"/>
              <w:right w:val="single" w:sz="8" w:space="0" w:color="000000"/>
            </w:tcBorders>
          </w:tcPr>
          <w:p w14:paraId="575078C4" w14:textId="55174970"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900.00</w:t>
            </w:r>
          </w:p>
        </w:tc>
      </w:tr>
      <w:tr w:rsidR="00F02FD1" w:rsidRPr="009321B9" w14:paraId="232479DF" w14:textId="77777777" w:rsidTr="009321B9">
        <w:trPr>
          <w:trHeight w:val="355"/>
        </w:trPr>
        <w:tc>
          <w:tcPr>
            <w:tcW w:w="4939" w:type="dxa"/>
            <w:gridSpan w:val="3"/>
            <w:tcBorders>
              <w:top w:val="single" w:sz="4" w:space="0" w:color="000000"/>
              <w:left w:val="single" w:sz="8" w:space="0" w:color="000000"/>
              <w:bottom w:val="single" w:sz="4" w:space="0" w:color="000000"/>
              <w:right w:val="nil"/>
            </w:tcBorders>
          </w:tcPr>
          <w:p w14:paraId="3C4568CF"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1381" w:type="dxa"/>
            <w:tcBorders>
              <w:top w:val="single" w:sz="4" w:space="0" w:color="000000"/>
              <w:left w:val="nil"/>
              <w:bottom w:val="single" w:sz="4" w:space="0" w:color="000000"/>
              <w:right w:val="nil"/>
            </w:tcBorders>
          </w:tcPr>
          <w:p w14:paraId="4DD29102" w14:textId="77777777" w:rsidR="00F02FD1" w:rsidRPr="009321B9" w:rsidRDefault="00F02FD1" w:rsidP="009321B9">
            <w:pPr>
              <w:widowControl w:val="0"/>
              <w:spacing w:line="360" w:lineRule="auto"/>
              <w:rPr>
                <w:rFonts w:ascii="Arial" w:hAnsi="Arial" w:cs="Arial"/>
                <w:sz w:val="20"/>
                <w:szCs w:val="20"/>
                <w:lang w:eastAsia="en-US"/>
              </w:rPr>
            </w:pPr>
          </w:p>
        </w:tc>
        <w:tc>
          <w:tcPr>
            <w:tcW w:w="2340" w:type="dxa"/>
            <w:gridSpan w:val="2"/>
            <w:tcBorders>
              <w:top w:val="single" w:sz="4" w:space="0" w:color="000000"/>
              <w:left w:val="nil"/>
              <w:bottom w:val="single" w:sz="4" w:space="0" w:color="000000"/>
              <w:right w:val="single" w:sz="8" w:space="0" w:color="000000"/>
            </w:tcBorders>
          </w:tcPr>
          <w:p w14:paraId="2211E254" w14:textId="77777777" w:rsidR="00F02FD1" w:rsidRPr="009321B9" w:rsidRDefault="00F02FD1" w:rsidP="009321B9">
            <w:pPr>
              <w:widowControl w:val="0"/>
              <w:spacing w:line="360" w:lineRule="auto"/>
              <w:rPr>
                <w:rFonts w:ascii="Arial" w:hAnsi="Arial" w:cs="Arial"/>
                <w:sz w:val="20"/>
                <w:szCs w:val="20"/>
                <w:lang w:eastAsia="en-US"/>
              </w:rPr>
            </w:pPr>
          </w:p>
        </w:tc>
      </w:tr>
      <w:tr w:rsidR="00F02FD1" w:rsidRPr="009321B9" w14:paraId="6A405926" w14:textId="77777777" w:rsidTr="00E32027">
        <w:trPr>
          <w:trHeight w:val="355"/>
        </w:trPr>
        <w:tc>
          <w:tcPr>
            <w:tcW w:w="2275" w:type="dxa"/>
            <w:gridSpan w:val="2"/>
            <w:vMerge w:val="restart"/>
            <w:tcBorders>
              <w:top w:val="single" w:sz="4" w:space="0" w:color="000000"/>
              <w:left w:val="single" w:sz="8" w:space="0" w:color="000000"/>
              <w:bottom w:val="single" w:sz="4" w:space="0" w:color="auto"/>
              <w:right w:val="single" w:sz="4" w:space="0" w:color="000000"/>
            </w:tcBorders>
          </w:tcPr>
          <w:p w14:paraId="4964332F"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HIERRO Y ROLLIZOS </w:t>
            </w:r>
          </w:p>
        </w:tc>
        <w:tc>
          <w:tcPr>
            <w:tcW w:w="2664" w:type="dxa"/>
            <w:tcBorders>
              <w:top w:val="single" w:sz="4" w:space="0" w:color="000000"/>
              <w:left w:val="single" w:sz="4" w:space="0" w:color="000000"/>
              <w:bottom w:val="single" w:sz="4" w:space="0" w:color="auto"/>
              <w:right w:val="single" w:sz="4" w:space="0" w:color="000000"/>
            </w:tcBorders>
          </w:tcPr>
          <w:p w14:paraId="240C5D61"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DE PRIMERA </w:t>
            </w:r>
          </w:p>
        </w:tc>
        <w:tc>
          <w:tcPr>
            <w:tcW w:w="1381" w:type="dxa"/>
            <w:tcBorders>
              <w:top w:val="single" w:sz="4" w:space="0" w:color="000000"/>
              <w:left w:val="single" w:sz="4" w:space="0" w:color="000000"/>
              <w:bottom w:val="single" w:sz="4" w:space="0" w:color="auto"/>
              <w:right w:val="single" w:sz="4" w:space="0" w:color="000000"/>
            </w:tcBorders>
          </w:tcPr>
          <w:p w14:paraId="09671AC6" w14:textId="5BBB3C5E"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750.00</w:t>
            </w:r>
          </w:p>
        </w:tc>
        <w:tc>
          <w:tcPr>
            <w:tcW w:w="1165" w:type="dxa"/>
            <w:tcBorders>
              <w:top w:val="single" w:sz="4" w:space="0" w:color="000000"/>
              <w:left w:val="single" w:sz="4" w:space="0" w:color="000000"/>
              <w:bottom w:val="single" w:sz="4" w:space="0" w:color="auto"/>
              <w:right w:val="single" w:sz="4" w:space="0" w:color="000000"/>
            </w:tcBorders>
          </w:tcPr>
          <w:p w14:paraId="537ACAD0" w14:textId="3A24F3ED"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750.00</w:t>
            </w:r>
          </w:p>
        </w:tc>
        <w:tc>
          <w:tcPr>
            <w:tcW w:w="1175" w:type="dxa"/>
            <w:tcBorders>
              <w:top w:val="single" w:sz="4" w:space="0" w:color="000000"/>
              <w:left w:val="single" w:sz="4" w:space="0" w:color="000000"/>
              <w:bottom w:val="single" w:sz="4" w:space="0" w:color="auto"/>
              <w:right w:val="single" w:sz="8" w:space="0" w:color="000000"/>
            </w:tcBorders>
          </w:tcPr>
          <w:p w14:paraId="28C35FD6" w14:textId="6ADDB366"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750.00</w:t>
            </w:r>
          </w:p>
        </w:tc>
      </w:tr>
      <w:tr w:rsidR="00F02FD1" w:rsidRPr="009321B9" w14:paraId="143138A0" w14:textId="77777777" w:rsidTr="00E32027">
        <w:trPr>
          <w:trHeight w:val="354"/>
        </w:trPr>
        <w:tc>
          <w:tcPr>
            <w:tcW w:w="0" w:type="auto"/>
            <w:gridSpan w:val="2"/>
            <w:vMerge/>
            <w:tcBorders>
              <w:top w:val="single" w:sz="4" w:space="0" w:color="auto"/>
              <w:left w:val="single" w:sz="8" w:space="0" w:color="000000"/>
              <w:bottom w:val="single" w:sz="4" w:space="0" w:color="000000"/>
              <w:right w:val="single" w:sz="4" w:space="0" w:color="000000"/>
            </w:tcBorders>
          </w:tcPr>
          <w:p w14:paraId="41A900CA" w14:textId="77777777" w:rsidR="00F02FD1" w:rsidRPr="009321B9" w:rsidRDefault="00F02FD1" w:rsidP="009321B9">
            <w:pPr>
              <w:widowControl w:val="0"/>
              <w:spacing w:line="360" w:lineRule="auto"/>
              <w:rPr>
                <w:rFonts w:ascii="Arial" w:hAnsi="Arial" w:cs="Arial"/>
                <w:sz w:val="20"/>
                <w:szCs w:val="20"/>
                <w:lang w:eastAsia="en-US"/>
              </w:rPr>
            </w:pPr>
          </w:p>
        </w:tc>
        <w:tc>
          <w:tcPr>
            <w:tcW w:w="2664" w:type="dxa"/>
            <w:tcBorders>
              <w:top w:val="single" w:sz="4" w:space="0" w:color="auto"/>
              <w:left w:val="single" w:sz="4" w:space="0" w:color="000000"/>
              <w:bottom w:val="single" w:sz="4" w:space="0" w:color="000000"/>
              <w:right w:val="single" w:sz="4" w:space="0" w:color="000000"/>
            </w:tcBorders>
          </w:tcPr>
          <w:p w14:paraId="0B901423" w14:textId="176B878F" w:rsidR="00F02FD1" w:rsidRPr="009321B9" w:rsidRDefault="00E01E93" w:rsidP="009321B9">
            <w:pPr>
              <w:widowControl w:val="0"/>
              <w:spacing w:line="360" w:lineRule="auto"/>
              <w:rPr>
                <w:rFonts w:ascii="Arial" w:hAnsi="Arial" w:cs="Arial"/>
                <w:sz w:val="20"/>
                <w:szCs w:val="20"/>
                <w:lang w:eastAsia="en-US"/>
              </w:rPr>
            </w:pPr>
            <w:r>
              <w:rPr>
                <w:rFonts w:ascii="Arial" w:hAnsi="Arial" w:cs="Arial"/>
                <w:sz w:val="20"/>
                <w:szCs w:val="20"/>
                <w:lang w:eastAsia="en-US"/>
              </w:rPr>
              <w:t>ECONÓ</w:t>
            </w:r>
            <w:r w:rsidR="00F02FD1" w:rsidRPr="009321B9">
              <w:rPr>
                <w:rFonts w:ascii="Arial" w:hAnsi="Arial" w:cs="Arial"/>
                <w:sz w:val="20"/>
                <w:szCs w:val="20"/>
                <w:lang w:eastAsia="en-US"/>
              </w:rPr>
              <w:t xml:space="preserve">MICO </w:t>
            </w:r>
          </w:p>
        </w:tc>
        <w:tc>
          <w:tcPr>
            <w:tcW w:w="1381" w:type="dxa"/>
            <w:tcBorders>
              <w:top w:val="single" w:sz="4" w:space="0" w:color="auto"/>
              <w:left w:val="single" w:sz="4" w:space="0" w:color="000000"/>
              <w:bottom w:val="single" w:sz="4" w:space="0" w:color="000000"/>
              <w:right w:val="single" w:sz="4" w:space="0" w:color="000000"/>
            </w:tcBorders>
          </w:tcPr>
          <w:p w14:paraId="31613285" w14:textId="28B43BC4"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550.00</w:t>
            </w:r>
          </w:p>
        </w:tc>
        <w:tc>
          <w:tcPr>
            <w:tcW w:w="1165" w:type="dxa"/>
            <w:tcBorders>
              <w:top w:val="single" w:sz="4" w:space="0" w:color="auto"/>
              <w:left w:val="single" w:sz="4" w:space="0" w:color="000000"/>
              <w:bottom w:val="single" w:sz="4" w:space="0" w:color="000000"/>
              <w:right w:val="single" w:sz="4" w:space="0" w:color="000000"/>
            </w:tcBorders>
          </w:tcPr>
          <w:p w14:paraId="78DBEDCE" w14:textId="67209A31"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550.00</w:t>
            </w:r>
          </w:p>
        </w:tc>
        <w:tc>
          <w:tcPr>
            <w:tcW w:w="1175" w:type="dxa"/>
            <w:tcBorders>
              <w:top w:val="single" w:sz="4" w:space="0" w:color="auto"/>
              <w:left w:val="single" w:sz="4" w:space="0" w:color="000000"/>
              <w:bottom w:val="single" w:sz="4" w:space="0" w:color="000000"/>
              <w:right w:val="single" w:sz="8" w:space="0" w:color="000000"/>
            </w:tcBorders>
          </w:tcPr>
          <w:p w14:paraId="283F01B5" w14:textId="3DD80797"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550.00</w:t>
            </w:r>
          </w:p>
        </w:tc>
      </w:tr>
      <w:tr w:rsidR="00F02FD1" w:rsidRPr="009321B9" w14:paraId="7A22A531" w14:textId="77777777" w:rsidTr="009321B9">
        <w:trPr>
          <w:trHeight w:val="355"/>
        </w:trPr>
        <w:tc>
          <w:tcPr>
            <w:tcW w:w="4939" w:type="dxa"/>
            <w:gridSpan w:val="3"/>
            <w:tcBorders>
              <w:top w:val="single" w:sz="4" w:space="0" w:color="000000"/>
              <w:left w:val="single" w:sz="8" w:space="0" w:color="000000"/>
              <w:bottom w:val="single" w:sz="4" w:space="0" w:color="000000"/>
              <w:right w:val="nil"/>
            </w:tcBorders>
          </w:tcPr>
          <w:p w14:paraId="3F560A9F"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1381" w:type="dxa"/>
            <w:tcBorders>
              <w:top w:val="single" w:sz="4" w:space="0" w:color="000000"/>
              <w:left w:val="nil"/>
              <w:bottom w:val="single" w:sz="4" w:space="0" w:color="000000"/>
              <w:right w:val="nil"/>
            </w:tcBorders>
          </w:tcPr>
          <w:p w14:paraId="62E24DF3" w14:textId="77777777" w:rsidR="00F02FD1" w:rsidRPr="009321B9" w:rsidRDefault="00F02FD1" w:rsidP="009321B9">
            <w:pPr>
              <w:widowControl w:val="0"/>
              <w:spacing w:line="360" w:lineRule="auto"/>
              <w:rPr>
                <w:rFonts w:ascii="Arial" w:hAnsi="Arial" w:cs="Arial"/>
                <w:sz w:val="20"/>
                <w:szCs w:val="20"/>
                <w:lang w:eastAsia="en-US"/>
              </w:rPr>
            </w:pPr>
          </w:p>
        </w:tc>
        <w:tc>
          <w:tcPr>
            <w:tcW w:w="2340" w:type="dxa"/>
            <w:gridSpan w:val="2"/>
            <w:tcBorders>
              <w:top w:val="single" w:sz="4" w:space="0" w:color="000000"/>
              <w:left w:val="nil"/>
              <w:bottom w:val="single" w:sz="4" w:space="0" w:color="000000"/>
              <w:right w:val="single" w:sz="8" w:space="0" w:color="000000"/>
            </w:tcBorders>
          </w:tcPr>
          <w:p w14:paraId="1ED55B77" w14:textId="77777777" w:rsidR="00F02FD1" w:rsidRPr="009321B9" w:rsidRDefault="00F02FD1" w:rsidP="009321B9">
            <w:pPr>
              <w:widowControl w:val="0"/>
              <w:spacing w:line="360" w:lineRule="auto"/>
              <w:rPr>
                <w:rFonts w:ascii="Arial" w:hAnsi="Arial" w:cs="Arial"/>
                <w:sz w:val="20"/>
                <w:szCs w:val="20"/>
                <w:lang w:eastAsia="en-US"/>
              </w:rPr>
            </w:pPr>
          </w:p>
        </w:tc>
      </w:tr>
      <w:tr w:rsidR="00F02FD1" w:rsidRPr="009321B9" w14:paraId="2E34F92D" w14:textId="77777777" w:rsidTr="009321B9">
        <w:trPr>
          <w:trHeight w:val="354"/>
        </w:trPr>
        <w:tc>
          <w:tcPr>
            <w:tcW w:w="2066" w:type="dxa"/>
            <w:vMerge w:val="restart"/>
            <w:tcBorders>
              <w:top w:val="single" w:sz="4" w:space="0" w:color="000000"/>
              <w:left w:val="single" w:sz="8" w:space="0" w:color="000000"/>
              <w:bottom w:val="single" w:sz="4" w:space="0" w:color="000000"/>
              <w:right w:val="nil"/>
            </w:tcBorders>
          </w:tcPr>
          <w:p w14:paraId="1E283526" w14:textId="77777777" w:rsidR="00F02FD1" w:rsidRPr="009321B9" w:rsidRDefault="00F02FD1" w:rsidP="009321B9">
            <w:pPr>
              <w:widowControl w:val="0"/>
              <w:tabs>
                <w:tab w:val="center" w:pos="1338"/>
              </w:tabs>
              <w:spacing w:line="360" w:lineRule="auto"/>
              <w:rPr>
                <w:rFonts w:ascii="Arial" w:hAnsi="Arial" w:cs="Arial"/>
                <w:sz w:val="20"/>
                <w:szCs w:val="20"/>
                <w:lang w:eastAsia="en-US"/>
              </w:rPr>
            </w:pPr>
            <w:r w:rsidRPr="009321B9">
              <w:rPr>
                <w:rFonts w:ascii="Arial" w:hAnsi="Arial" w:cs="Arial"/>
                <w:sz w:val="20"/>
                <w:szCs w:val="20"/>
                <w:lang w:eastAsia="en-US"/>
              </w:rPr>
              <w:t xml:space="preserve">ZINC, </w:t>
            </w:r>
            <w:r w:rsidRPr="009321B9">
              <w:rPr>
                <w:rFonts w:ascii="Arial" w:hAnsi="Arial" w:cs="Arial"/>
                <w:sz w:val="20"/>
                <w:szCs w:val="20"/>
                <w:lang w:eastAsia="en-US"/>
              </w:rPr>
              <w:tab/>
              <w:t xml:space="preserve">ASBESTO </w:t>
            </w:r>
          </w:p>
          <w:p w14:paraId="078BBF76"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TEJA </w:t>
            </w:r>
          </w:p>
        </w:tc>
        <w:tc>
          <w:tcPr>
            <w:tcW w:w="209" w:type="dxa"/>
            <w:vMerge w:val="restart"/>
            <w:tcBorders>
              <w:top w:val="single" w:sz="4" w:space="0" w:color="000000"/>
              <w:left w:val="nil"/>
              <w:bottom w:val="single" w:sz="4" w:space="0" w:color="000000"/>
              <w:right w:val="single" w:sz="4" w:space="0" w:color="000000"/>
            </w:tcBorders>
          </w:tcPr>
          <w:p w14:paraId="173CBE61"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O </w:t>
            </w:r>
          </w:p>
        </w:tc>
        <w:tc>
          <w:tcPr>
            <w:tcW w:w="2664" w:type="dxa"/>
            <w:tcBorders>
              <w:top w:val="single" w:sz="4" w:space="0" w:color="000000"/>
              <w:left w:val="single" w:sz="4" w:space="0" w:color="000000"/>
              <w:bottom w:val="single" w:sz="4" w:space="0" w:color="000000"/>
              <w:right w:val="single" w:sz="4" w:space="0" w:color="000000"/>
            </w:tcBorders>
          </w:tcPr>
          <w:p w14:paraId="10603EAC"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DE PRIMERA </w:t>
            </w:r>
          </w:p>
        </w:tc>
        <w:tc>
          <w:tcPr>
            <w:tcW w:w="1381" w:type="dxa"/>
            <w:tcBorders>
              <w:top w:val="single" w:sz="4" w:space="0" w:color="000000"/>
              <w:left w:val="single" w:sz="4" w:space="0" w:color="000000"/>
              <w:bottom w:val="single" w:sz="4" w:space="0" w:color="000000"/>
              <w:right w:val="single" w:sz="4" w:space="0" w:color="000000"/>
            </w:tcBorders>
          </w:tcPr>
          <w:p w14:paraId="5750FF23" w14:textId="2AF2E4DF"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450.00</w:t>
            </w:r>
          </w:p>
        </w:tc>
        <w:tc>
          <w:tcPr>
            <w:tcW w:w="1165" w:type="dxa"/>
            <w:tcBorders>
              <w:top w:val="single" w:sz="4" w:space="0" w:color="000000"/>
              <w:left w:val="single" w:sz="4" w:space="0" w:color="000000"/>
              <w:bottom w:val="single" w:sz="4" w:space="0" w:color="000000"/>
              <w:right w:val="single" w:sz="4" w:space="0" w:color="000000"/>
            </w:tcBorders>
          </w:tcPr>
          <w:p w14:paraId="5958B376" w14:textId="6B2CE30A"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450.00</w:t>
            </w:r>
          </w:p>
        </w:tc>
        <w:tc>
          <w:tcPr>
            <w:tcW w:w="1175" w:type="dxa"/>
            <w:tcBorders>
              <w:top w:val="single" w:sz="4" w:space="0" w:color="000000"/>
              <w:left w:val="single" w:sz="4" w:space="0" w:color="000000"/>
              <w:bottom w:val="single" w:sz="4" w:space="0" w:color="000000"/>
              <w:right w:val="single" w:sz="4" w:space="0" w:color="000000"/>
            </w:tcBorders>
          </w:tcPr>
          <w:p w14:paraId="3AE9963A" w14:textId="62DE4978"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450.00</w:t>
            </w:r>
          </w:p>
        </w:tc>
      </w:tr>
      <w:tr w:rsidR="00F02FD1" w:rsidRPr="009321B9" w14:paraId="731EF219" w14:textId="77777777" w:rsidTr="009321B9">
        <w:trPr>
          <w:trHeight w:val="355"/>
        </w:trPr>
        <w:tc>
          <w:tcPr>
            <w:tcW w:w="0" w:type="auto"/>
            <w:vMerge/>
            <w:tcBorders>
              <w:top w:val="nil"/>
              <w:left w:val="single" w:sz="8" w:space="0" w:color="000000"/>
              <w:bottom w:val="single" w:sz="4" w:space="0" w:color="000000"/>
              <w:right w:val="nil"/>
            </w:tcBorders>
          </w:tcPr>
          <w:p w14:paraId="4147FF7A" w14:textId="77777777" w:rsidR="00F02FD1" w:rsidRPr="009321B9" w:rsidRDefault="00F02FD1" w:rsidP="009321B9">
            <w:pPr>
              <w:widowControl w:val="0"/>
              <w:spacing w:line="360" w:lineRule="auto"/>
              <w:rPr>
                <w:rFonts w:ascii="Arial" w:hAnsi="Arial" w:cs="Arial"/>
                <w:sz w:val="20"/>
                <w:szCs w:val="20"/>
                <w:lang w:eastAsia="en-US"/>
              </w:rPr>
            </w:pPr>
          </w:p>
        </w:tc>
        <w:tc>
          <w:tcPr>
            <w:tcW w:w="0" w:type="auto"/>
            <w:vMerge/>
            <w:tcBorders>
              <w:top w:val="nil"/>
              <w:left w:val="nil"/>
              <w:bottom w:val="single" w:sz="4" w:space="0" w:color="000000"/>
              <w:right w:val="single" w:sz="4" w:space="0" w:color="000000"/>
            </w:tcBorders>
          </w:tcPr>
          <w:p w14:paraId="0220B3C8" w14:textId="77777777" w:rsidR="00F02FD1" w:rsidRPr="009321B9" w:rsidRDefault="00F02FD1" w:rsidP="009321B9">
            <w:pPr>
              <w:widowControl w:val="0"/>
              <w:spacing w:line="360" w:lineRule="auto"/>
              <w:rPr>
                <w:rFonts w:ascii="Arial" w:hAnsi="Arial" w:cs="Arial"/>
                <w:sz w:val="20"/>
                <w:szCs w:val="20"/>
                <w:lang w:eastAsia="en-US"/>
              </w:rPr>
            </w:pPr>
          </w:p>
        </w:tc>
        <w:tc>
          <w:tcPr>
            <w:tcW w:w="2664" w:type="dxa"/>
            <w:tcBorders>
              <w:top w:val="single" w:sz="4" w:space="0" w:color="000000"/>
              <w:left w:val="single" w:sz="4" w:space="0" w:color="000000"/>
              <w:bottom w:val="single" w:sz="4" w:space="0" w:color="000000"/>
              <w:right w:val="single" w:sz="4" w:space="0" w:color="000000"/>
            </w:tcBorders>
          </w:tcPr>
          <w:p w14:paraId="3B9DA592" w14:textId="5B91E060" w:rsidR="00F02FD1" w:rsidRPr="009321B9" w:rsidRDefault="00E01E93" w:rsidP="009321B9">
            <w:pPr>
              <w:widowControl w:val="0"/>
              <w:spacing w:line="360" w:lineRule="auto"/>
              <w:rPr>
                <w:rFonts w:ascii="Arial" w:hAnsi="Arial" w:cs="Arial"/>
                <w:sz w:val="20"/>
                <w:szCs w:val="20"/>
                <w:lang w:eastAsia="en-US"/>
              </w:rPr>
            </w:pPr>
            <w:r>
              <w:rPr>
                <w:rFonts w:ascii="Arial" w:hAnsi="Arial" w:cs="Arial"/>
                <w:sz w:val="20"/>
                <w:szCs w:val="20"/>
                <w:lang w:eastAsia="en-US"/>
              </w:rPr>
              <w:t>ECONÓ</w:t>
            </w:r>
            <w:r w:rsidR="00F02FD1" w:rsidRPr="009321B9">
              <w:rPr>
                <w:rFonts w:ascii="Arial" w:hAnsi="Arial" w:cs="Arial"/>
                <w:sz w:val="20"/>
                <w:szCs w:val="20"/>
                <w:lang w:eastAsia="en-US"/>
              </w:rPr>
              <w:t xml:space="preserve">MICO </w:t>
            </w:r>
          </w:p>
        </w:tc>
        <w:tc>
          <w:tcPr>
            <w:tcW w:w="1381" w:type="dxa"/>
            <w:tcBorders>
              <w:top w:val="single" w:sz="4" w:space="0" w:color="000000"/>
              <w:left w:val="single" w:sz="4" w:space="0" w:color="000000"/>
              <w:bottom w:val="single" w:sz="4" w:space="0" w:color="000000"/>
              <w:right w:val="single" w:sz="4" w:space="0" w:color="000000"/>
            </w:tcBorders>
          </w:tcPr>
          <w:p w14:paraId="29E5A86F" w14:textId="16C86D1D"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350.00</w:t>
            </w:r>
          </w:p>
        </w:tc>
        <w:tc>
          <w:tcPr>
            <w:tcW w:w="1165" w:type="dxa"/>
            <w:tcBorders>
              <w:top w:val="single" w:sz="4" w:space="0" w:color="000000"/>
              <w:left w:val="single" w:sz="4" w:space="0" w:color="000000"/>
              <w:bottom w:val="single" w:sz="4" w:space="0" w:color="000000"/>
              <w:right w:val="single" w:sz="4" w:space="0" w:color="000000"/>
            </w:tcBorders>
          </w:tcPr>
          <w:p w14:paraId="6A7B855C" w14:textId="5FDDB05D"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350.00</w:t>
            </w:r>
          </w:p>
        </w:tc>
        <w:tc>
          <w:tcPr>
            <w:tcW w:w="1175" w:type="dxa"/>
            <w:tcBorders>
              <w:top w:val="single" w:sz="4" w:space="0" w:color="000000"/>
              <w:left w:val="single" w:sz="4" w:space="0" w:color="000000"/>
              <w:bottom w:val="single" w:sz="4" w:space="0" w:color="000000"/>
              <w:right w:val="single" w:sz="8" w:space="0" w:color="000000"/>
            </w:tcBorders>
          </w:tcPr>
          <w:p w14:paraId="1FB80EDD" w14:textId="53E34F45" w:rsidR="00F02FD1" w:rsidRPr="009321B9" w:rsidRDefault="006F357B" w:rsidP="006F357B">
            <w:pPr>
              <w:widowControl w:val="0"/>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350.00</w:t>
            </w:r>
          </w:p>
        </w:tc>
      </w:tr>
      <w:tr w:rsidR="00F02FD1" w:rsidRPr="009321B9" w14:paraId="33D5C99F" w14:textId="77777777" w:rsidTr="009321B9">
        <w:trPr>
          <w:trHeight w:val="355"/>
        </w:trPr>
        <w:tc>
          <w:tcPr>
            <w:tcW w:w="2066" w:type="dxa"/>
            <w:tcBorders>
              <w:top w:val="single" w:sz="4" w:space="0" w:color="000000"/>
              <w:left w:val="single" w:sz="8" w:space="0" w:color="000000"/>
              <w:bottom w:val="single" w:sz="4" w:space="0" w:color="000000"/>
              <w:right w:val="nil"/>
            </w:tcBorders>
          </w:tcPr>
          <w:p w14:paraId="053AA3AB"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2873" w:type="dxa"/>
            <w:gridSpan w:val="2"/>
            <w:tcBorders>
              <w:top w:val="single" w:sz="4" w:space="0" w:color="000000"/>
              <w:left w:val="nil"/>
              <w:bottom w:val="single" w:sz="4" w:space="0" w:color="000000"/>
              <w:right w:val="nil"/>
            </w:tcBorders>
          </w:tcPr>
          <w:p w14:paraId="35A590E4" w14:textId="77777777" w:rsidR="00F02FD1" w:rsidRPr="009321B9" w:rsidRDefault="00F02FD1" w:rsidP="009321B9">
            <w:pPr>
              <w:widowControl w:val="0"/>
              <w:spacing w:line="360" w:lineRule="auto"/>
              <w:rPr>
                <w:rFonts w:ascii="Arial" w:hAnsi="Arial" w:cs="Arial"/>
                <w:sz w:val="20"/>
                <w:szCs w:val="20"/>
                <w:lang w:eastAsia="en-US"/>
              </w:rPr>
            </w:pPr>
          </w:p>
        </w:tc>
        <w:tc>
          <w:tcPr>
            <w:tcW w:w="1381" w:type="dxa"/>
            <w:tcBorders>
              <w:top w:val="single" w:sz="4" w:space="0" w:color="000000"/>
              <w:left w:val="nil"/>
              <w:bottom w:val="single" w:sz="4" w:space="0" w:color="000000"/>
              <w:right w:val="nil"/>
            </w:tcBorders>
            <w:vAlign w:val="center"/>
          </w:tcPr>
          <w:p w14:paraId="2BB45664" w14:textId="77777777" w:rsidR="00F02FD1" w:rsidRPr="009321B9" w:rsidRDefault="00F02FD1" w:rsidP="009321B9">
            <w:pPr>
              <w:widowControl w:val="0"/>
              <w:spacing w:line="360" w:lineRule="auto"/>
              <w:rPr>
                <w:rFonts w:ascii="Arial" w:hAnsi="Arial" w:cs="Arial"/>
                <w:sz w:val="20"/>
                <w:szCs w:val="20"/>
                <w:lang w:eastAsia="en-US"/>
              </w:rPr>
            </w:pPr>
          </w:p>
        </w:tc>
        <w:tc>
          <w:tcPr>
            <w:tcW w:w="2340" w:type="dxa"/>
            <w:gridSpan w:val="2"/>
            <w:tcBorders>
              <w:top w:val="single" w:sz="4" w:space="0" w:color="000000"/>
              <w:left w:val="nil"/>
              <w:bottom w:val="single" w:sz="4" w:space="0" w:color="000000"/>
              <w:right w:val="single" w:sz="8" w:space="0" w:color="000000"/>
            </w:tcBorders>
          </w:tcPr>
          <w:p w14:paraId="406312D2" w14:textId="77777777" w:rsidR="00F02FD1" w:rsidRPr="009321B9" w:rsidRDefault="00F02FD1" w:rsidP="009321B9">
            <w:pPr>
              <w:widowControl w:val="0"/>
              <w:spacing w:line="360" w:lineRule="auto"/>
              <w:rPr>
                <w:rFonts w:ascii="Arial" w:hAnsi="Arial" w:cs="Arial"/>
                <w:sz w:val="20"/>
                <w:szCs w:val="20"/>
                <w:lang w:eastAsia="en-US"/>
              </w:rPr>
            </w:pPr>
          </w:p>
        </w:tc>
      </w:tr>
      <w:tr w:rsidR="00F02FD1" w:rsidRPr="009321B9" w14:paraId="06C9931C" w14:textId="77777777" w:rsidTr="009321B9">
        <w:trPr>
          <w:trHeight w:val="355"/>
        </w:trPr>
        <w:tc>
          <w:tcPr>
            <w:tcW w:w="2066" w:type="dxa"/>
            <w:vMerge w:val="restart"/>
            <w:tcBorders>
              <w:top w:val="single" w:sz="4" w:space="0" w:color="000000"/>
              <w:left w:val="single" w:sz="8" w:space="0" w:color="000000"/>
              <w:bottom w:val="single" w:sz="8" w:space="0" w:color="000000"/>
              <w:right w:val="nil"/>
            </w:tcBorders>
          </w:tcPr>
          <w:p w14:paraId="2BA4AF9B"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CARTON O PAJA </w:t>
            </w:r>
          </w:p>
        </w:tc>
        <w:tc>
          <w:tcPr>
            <w:tcW w:w="209" w:type="dxa"/>
            <w:vMerge w:val="restart"/>
            <w:tcBorders>
              <w:top w:val="single" w:sz="4" w:space="0" w:color="000000"/>
              <w:left w:val="nil"/>
              <w:bottom w:val="single" w:sz="8" w:space="0" w:color="000000"/>
              <w:right w:val="single" w:sz="4" w:space="0" w:color="000000"/>
            </w:tcBorders>
          </w:tcPr>
          <w:p w14:paraId="67F194CA" w14:textId="77777777" w:rsidR="00F02FD1" w:rsidRPr="009321B9" w:rsidRDefault="00F02FD1" w:rsidP="009321B9">
            <w:pPr>
              <w:widowControl w:val="0"/>
              <w:spacing w:line="360" w:lineRule="auto"/>
              <w:rPr>
                <w:rFonts w:ascii="Arial" w:hAnsi="Arial" w:cs="Arial"/>
                <w:sz w:val="20"/>
                <w:szCs w:val="20"/>
                <w:lang w:eastAsia="en-US"/>
              </w:rPr>
            </w:pPr>
          </w:p>
        </w:tc>
        <w:tc>
          <w:tcPr>
            <w:tcW w:w="2664" w:type="dxa"/>
            <w:tcBorders>
              <w:top w:val="single" w:sz="4" w:space="0" w:color="000000"/>
              <w:left w:val="single" w:sz="4" w:space="0" w:color="000000"/>
              <w:bottom w:val="single" w:sz="4" w:space="0" w:color="000000"/>
              <w:right w:val="single" w:sz="4" w:space="0" w:color="000000"/>
            </w:tcBorders>
          </w:tcPr>
          <w:p w14:paraId="39E5EE29" w14:textId="77777777" w:rsidR="00F02FD1" w:rsidRPr="009321B9" w:rsidRDefault="00F02FD1"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COMERCIAL </w:t>
            </w:r>
          </w:p>
        </w:tc>
        <w:tc>
          <w:tcPr>
            <w:tcW w:w="1381" w:type="dxa"/>
            <w:tcBorders>
              <w:top w:val="single" w:sz="4" w:space="0" w:color="000000"/>
              <w:left w:val="single" w:sz="4" w:space="0" w:color="000000"/>
              <w:bottom w:val="single" w:sz="4" w:space="0" w:color="000000"/>
              <w:right w:val="single" w:sz="4" w:space="0" w:color="000000"/>
            </w:tcBorders>
          </w:tcPr>
          <w:p w14:paraId="44EE807F" w14:textId="2256857B"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250.00</w:t>
            </w:r>
          </w:p>
        </w:tc>
        <w:tc>
          <w:tcPr>
            <w:tcW w:w="1165" w:type="dxa"/>
            <w:tcBorders>
              <w:top w:val="single" w:sz="4" w:space="0" w:color="000000"/>
              <w:left w:val="single" w:sz="4" w:space="0" w:color="000000"/>
              <w:bottom w:val="single" w:sz="4" w:space="0" w:color="000000"/>
              <w:right w:val="single" w:sz="4" w:space="0" w:color="000000"/>
            </w:tcBorders>
          </w:tcPr>
          <w:p w14:paraId="0CC46DAB" w14:textId="6C4B8A4F"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250.00</w:t>
            </w:r>
          </w:p>
        </w:tc>
        <w:tc>
          <w:tcPr>
            <w:tcW w:w="1175" w:type="dxa"/>
            <w:tcBorders>
              <w:top w:val="single" w:sz="4" w:space="0" w:color="000000"/>
              <w:left w:val="single" w:sz="4" w:space="0" w:color="000000"/>
              <w:bottom w:val="single" w:sz="4" w:space="0" w:color="000000"/>
              <w:right w:val="single" w:sz="8" w:space="0" w:color="000000"/>
            </w:tcBorders>
          </w:tcPr>
          <w:p w14:paraId="66AFF151" w14:textId="2905F59B"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250.00</w:t>
            </w:r>
          </w:p>
        </w:tc>
      </w:tr>
      <w:tr w:rsidR="00F02FD1" w:rsidRPr="009321B9" w14:paraId="3FFE0D48" w14:textId="77777777" w:rsidTr="009321B9">
        <w:trPr>
          <w:trHeight w:val="371"/>
        </w:trPr>
        <w:tc>
          <w:tcPr>
            <w:tcW w:w="0" w:type="auto"/>
            <w:vMerge/>
            <w:tcBorders>
              <w:top w:val="nil"/>
              <w:left w:val="single" w:sz="8" w:space="0" w:color="000000"/>
              <w:bottom w:val="single" w:sz="8" w:space="0" w:color="000000"/>
              <w:right w:val="nil"/>
            </w:tcBorders>
          </w:tcPr>
          <w:p w14:paraId="7E1D551C" w14:textId="77777777" w:rsidR="00F02FD1" w:rsidRPr="009321B9" w:rsidRDefault="00F02FD1" w:rsidP="009321B9">
            <w:pPr>
              <w:widowControl w:val="0"/>
              <w:spacing w:line="360" w:lineRule="auto"/>
              <w:rPr>
                <w:rFonts w:ascii="Arial" w:hAnsi="Arial" w:cs="Arial"/>
                <w:sz w:val="20"/>
                <w:szCs w:val="20"/>
                <w:lang w:eastAsia="en-US"/>
              </w:rPr>
            </w:pPr>
          </w:p>
        </w:tc>
        <w:tc>
          <w:tcPr>
            <w:tcW w:w="0" w:type="auto"/>
            <w:vMerge/>
            <w:tcBorders>
              <w:top w:val="nil"/>
              <w:left w:val="nil"/>
              <w:bottom w:val="single" w:sz="8" w:space="0" w:color="000000"/>
              <w:right w:val="single" w:sz="4" w:space="0" w:color="000000"/>
            </w:tcBorders>
          </w:tcPr>
          <w:p w14:paraId="46571F5D" w14:textId="77777777" w:rsidR="00F02FD1" w:rsidRPr="009321B9" w:rsidRDefault="00F02FD1" w:rsidP="009321B9">
            <w:pPr>
              <w:widowControl w:val="0"/>
              <w:spacing w:line="360" w:lineRule="auto"/>
              <w:rPr>
                <w:rFonts w:ascii="Arial" w:hAnsi="Arial" w:cs="Arial"/>
                <w:sz w:val="20"/>
                <w:szCs w:val="20"/>
                <w:lang w:eastAsia="en-US"/>
              </w:rPr>
            </w:pPr>
          </w:p>
        </w:tc>
        <w:tc>
          <w:tcPr>
            <w:tcW w:w="2664" w:type="dxa"/>
            <w:tcBorders>
              <w:top w:val="single" w:sz="4" w:space="0" w:color="000000"/>
              <w:left w:val="single" w:sz="4" w:space="0" w:color="000000"/>
              <w:bottom w:val="single" w:sz="8" w:space="0" w:color="000000"/>
              <w:right w:val="single" w:sz="4" w:space="0" w:color="000000"/>
            </w:tcBorders>
          </w:tcPr>
          <w:p w14:paraId="175B06EF" w14:textId="292A1B0E" w:rsidR="00F02FD1" w:rsidRPr="009321B9" w:rsidRDefault="00E01E93" w:rsidP="009321B9">
            <w:pPr>
              <w:widowControl w:val="0"/>
              <w:spacing w:line="360" w:lineRule="auto"/>
              <w:rPr>
                <w:rFonts w:ascii="Arial" w:hAnsi="Arial" w:cs="Arial"/>
                <w:sz w:val="20"/>
                <w:szCs w:val="20"/>
                <w:lang w:eastAsia="en-US"/>
              </w:rPr>
            </w:pPr>
            <w:r>
              <w:rPr>
                <w:rFonts w:ascii="Arial" w:hAnsi="Arial" w:cs="Arial"/>
                <w:sz w:val="20"/>
                <w:szCs w:val="20"/>
                <w:lang w:eastAsia="en-US"/>
              </w:rPr>
              <w:t>VIVIENDA ECONÓ</w:t>
            </w:r>
            <w:r w:rsidR="00F02FD1" w:rsidRPr="009321B9">
              <w:rPr>
                <w:rFonts w:ascii="Arial" w:hAnsi="Arial" w:cs="Arial"/>
                <w:sz w:val="20"/>
                <w:szCs w:val="20"/>
                <w:lang w:eastAsia="en-US"/>
              </w:rPr>
              <w:t xml:space="preserve">MICA </w:t>
            </w:r>
          </w:p>
        </w:tc>
        <w:tc>
          <w:tcPr>
            <w:tcW w:w="1381" w:type="dxa"/>
            <w:tcBorders>
              <w:top w:val="single" w:sz="4" w:space="0" w:color="000000"/>
              <w:left w:val="single" w:sz="4" w:space="0" w:color="000000"/>
              <w:bottom w:val="single" w:sz="8" w:space="0" w:color="000000"/>
              <w:right w:val="single" w:sz="4" w:space="0" w:color="000000"/>
            </w:tcBorders>
          </w:tcPr>
          <w:p w14:paraId="1A25B1A1" w14:textId="64AC0D5A" w:rsidR="00F02FD1" w:rsidRPr="009321B9" w:rsidRDefault="00F02FD1" w:rsidP="006F357B">
            <w:pPr>
              <w:widowControl w:val="0"/>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150.00</w:t>
            </w:r>
          </w:p>
        </w:tc>
        <w:tc>
          <w:tcPr>
            <w:tcW w:w="1165" w:type="dxa"/>
            <w:tcBorders>
              <w:top w:val="single" w:sz="4" w:space="0" w:color="000000"/>
              <w:left w:val="single" w:sz="4" w:space="0" w:color="000000"/>
              <w:bottom w:val="single" w:sz="8" w:space="0" w:color="000000"/>
              <w:right w:val="single" w:sz="4" w:space="0" w:color="000000"/>
            </w:tcBorders>
          </w:tcPr>
          <w:p w14:paraId="331C26CF" w14:textId="378931ED" w:rsidR="00F02FD1" w:rsidRPr="009321B9" w:rsidRDefault="006F357B" w:rsidP="006F357B">
            <w:pPr>
              <w:widowControl w:val="0"/>
              <w:tabs>
                <w:tab w:val="right" w:pos="1165"/>
              </w:tabs>
              <w:spacing w:line="360" w:lineRule="auto"/>
              <w:jc w:val="center"/>
              <w:rPr>
                <w:rFonts w:ascii="Arial" w:hAnsi="Arial" w:cs="Arial"/>
                <w:sz w:val="20"/>
                <w:szCs w:val="20"/>
                <w:lang w:eastAsia="en-US"/>
              </w:rPr>
            </w:pPr>
            <w:r>
              <w:rPr>
                <w:rFonts w:ascii="Arial" w:hAnsi="Arial" w:cs="Arial"/>
                <w:sz w:val="20"/>
                <w:szCs w:val="20"/>
                <w:lang w:eastAsia="en-US"/>
              </w:rPr>
              <w:t xml:space="preserve">$ </w:t>
            </w:r>
            <w:r w:rsidR="00F02FD1" w:rsidRPr="009321B9">
              <w:rPr>
                <w:rFonts w:ascii="Arial" w:hAnsi="Arial" w:cs="Arial"/>
                <w:sz w:val="20"/>
                <w:szCs w:val="20"/>
                <w:lang w:eastAsia="en-US"/>
              </w:rPr>
              <w:t>150.00</w:t>
            </w:r>
          </w:p>
        </w:tc>
        <w:tc>
          <w:tcPr>
            <w:tcW w:w="1175" w:type="dxa"/>
            <w:tcBorders>
              <w:top w:val="single" w:sz="4" w:space="0" w:color="000000"/>
              <w:left w:val="single" w:sz="4" w:space="0" w:color="000000"/>
              <w:bottom w:val="single" w:sz="8" w:space="0" w:color="000000"/>
              <w:right w:val="single" w:sz="8" w:space="0" w:color="000000"/>
            </w:tcBorders>
          </w:tcPr>
          <w:p w14:paraId="5A09AB50" w14:textId="254D3115" w:rsidR="00F02FD1" w:rsidRPr="009321B9" w:rsidRDefault="00F02FD1" w:rsidP="006F357B">
            <w:pPr>
              <w:widowControl w:val="0"/>
              <w:tabs>
                <w:tab w:val="right" w:pos="1175"/>
              </w:tabs>
              <w:spacing w:line="360" w:lineRule="auto"/>
              <w:jc w:val="center"/>
              <w:rPr>
                <w:rFonts w:ascii="Arial" w:hAnsi="Arial" w:cs="Arial"/>
                <w:sz w:val="20"/>
                <w:szCs w:val="20"/>
                <w:lang w:eastAsia="en-US"/>
              </w:rPr>
            </w:pPr>
            <w:r w:rsidRPr="009321B9">
              <w:rPr>
                <w:rFonts w:ascii="Arial" w:hAnsi="Arial" w:cs="Arial"/>
                <w:sz w:val="20"/>
                <w:szCs w:val="20"/>
                <w:lang w:eastAsia="en-US"/>
              </w:rPr>
              <w:t>$</w:t>
            </w:r>
            <w:r w:rsidR="006F357B">
              <w:rPr>
                <w:rFonts w:ascii="Arial" w:hAnsi="Arial" w:cs="Arial"/>
                <w:sz w:val="20"/>
                <w:szCs w:val="20"/>
                <w:lang w:eastAsia="en-US"/>
              </w:rPr>
              <w:t xml:space="preserve"> </w:t>
            </w:r>
            <w:r w:rsidRPr="009321B9">
              <w:rPr>
                <w:rFonts w:ascii="Arial" w:hAnsi="Arial" w:cs="Arial"/>
                <w:sz w:val="20"/>
                <w:szCs w:val="20"/>
                <w:lang w:eastAsia="en-US"/>
              </w:rPr>
              <w:t>150.00</w:t>
            </w:r>
          </w:p>
        </w:tc>
      </w:tr>
    </w:tbl>
    <w:p w14:paraId="312FF8A7" w14:textId="77777777" w:rsidR="00F02FD1" w:rsidRPr="009321B9" w:rsidRDefault="00F02FD1" w:rsidP="009321B9">
      <w:pPr>
        <w:spacing w:line="360" w:lineRule="auto"/>
        <w:jc w:val="center"/>
        <w:rPr>
          <w:rFonts w:ascii="Arial" w:hAnsi="Arial" w:cs="Arial"/>
          <w:b/>
          <w:sz w:val="20"/>
          <w:szCs w:val="20"/>
        </w:rPr>
      </w:pPr>
    </w:p>
    <w:p w14:paraId="10A9C686" w14:textId="54C1FDBC"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Sección Segunda</w:t>
      </w:r>
    </w:p>
    <w:p w14:paraId="7C7333B0"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Impuesto Sobre Adquisición de Inmuebles</w:t>
      </w:r>
    </w:p>
    <w:p w14:paraId="2089441A" w14:textId="77777777" w:rsidR="00240EBF" w:rsidRPr="009321B9" w:rsidRDefault="00240EBF" w:rsidP="009321B9">
      <w:pPr>
        <w:pStyle w:val="Textoindependiente"/>
        <w:spacing w:line="360" w:lineRule="auto"/>
        <w:rPr>
          <w:rFonts w:ascii="Arial" w:hAnsi="Arial" w:cs="Arial"/>
          <w:b/>
        </w:rPr>
      </w:pPr>
    </w:p>
    <w:p w14:paraId="4D0653BD"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5.- </w:t>
      </w:r>
      <w:r w:rsidRPr="009321B9">
        <w:rPr>
          <w:rFonts w:ascii="Arial" w:hAnsi="Arial" w:cs="Arial"/>
        </w:rPr>
        <w:t>El Impuesto sobre Adquisición de Inmuebles se calculará aplicando a la base señalada en la Ley de Hacienda para el Municipio de Baca, Yucatán, la tasa del 3 %.</w:t>
      </w:r>
    </w:p>
    <w:p w14:paraId="06C75FA4" w14:textId="77777777" w:rsidR="00240EBF" w:rsidRPr="009321B9" w:rsidRDefault="00240EBF" w:rsidP="009321B9">
      <w:pPr>
        <w:pStyle w:val="Textoindependiente"/>
        <w:spacing w:line="360" w:lineRule="auto"/>
        <w:rPr>
          <w:rFonts w:ascii="Arial" w:hAnsi="Arial" w:cs="Arial"/>
        </w:rPr>
      </w:pPr>
    </w:p>
    <w:p w14:paraId="29ACD239"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Sección Tercera</w:t>
      </w:r>
    </w:p>
    <w:p w14:paraId="1A189DF3"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Impuesto sobre Diversiones y Espectáculos Públicos</w:t>
      </w:r>
    </w:p>
    <w:p w14:paraId="16EC995A" w14:textId="77777777" w:rsidR="00240EBF" w:rsidRPr="009321B9" w:rsidRDefault="00240EBF" w:rsidP="009321B9">
      <w:pPr>
        <w:pStyle w:val="Textoindependiente"/>
        <w:spacing w:line="360" w:lineRule="auto"/>
        <w:rPr>
          <w:rFonts w:ascii="Arial" w:hAnsi="Arial" w:cs="Arial"/>
          <w:b/>
        </w:rPr>
      </w:pPr>
    </w:p>
    <w:p w14:paraId="0DC3C8C5"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6.- </w:t>
      </w:r>
      <w:r w:rsidRPr="009321B9">
        <w:rPr>
          <w:rFonts w:ascii="Arial" w:hAnsi="Arial" w:cs="Arial"/>
        </w:rPr>
        <w:t>El Impuesto sobre Diversiones y Espectáculos Públicos que se enumeran, se calculará aplicando a las bases establecidas en la Ley de Hacienda para el Municipio de Baca, Yucatán, las siguientes tasas:</w:t>
      </w:r>
    </w:p>
    <w:p w14:paraId="5223B32C" w14:textId="77777777" w:rsidR="00240EBF" w:rsidRPr="009321B9" w:rsidRDefault="00240EBF" w:rsidP="009321B9">
      <w:pPr>
        <w:pStyle w:val="Textoindependiente"/>
        <w:spacing w:line="360" w:lineRule="auto"/>
        <w:rPr>
          <w:rFonts w:ascii="Arial" w:hAnsi="Arial" w:cs="Arial"/>
        </w:rPr>
      </w:pPr>
    </w:p>
    <w:tbl>
      <w:tblPr>
        <w:tblStyle w:val="TableNormal"/>
        <w:tblW w:w="0" w:type="auto"/>
        <w:tblInd w:w="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50"/>
        <w:gridCol w:w="2736"/>
      </w:tblGrid>
      <w:tr w:rsidR="00240EBF" w:rsidRPr="009321B9" w14:paraId="237A5A40" w14:textId="77777777" w:rsidTr="003A16DB">
        <w:tc>
          <w:tcPr>
            <w:tcW w:w="5950" w:type="dxa"/>
            <w:tcBorders>
              <w:right w:val="single" w:sz="6" w:space="0" w:color="000000"/>
            </w:tcBorders>
          </w:tcPr>
          <w:p w14:paraId="3E9D7F31" w14:textId="77777777" w:rsidR="00240EBF" w:rsidRPr="009321B9" w:rsidRDefault="00581680" w:rsidP="009321B9">
            <w:pPr>
              <w:pStyle w:val="TableParagraph"/>
              <w:spacing w:line="360" w:lineRule="auto"/>
              <w:jc w:val="center"/>
              <w:rPr>
                <w:rFonts w:ascii="Arial" w:hAnsi="Arial" w:cs="Arial"/>
                <w:b/>
                <w:sz w:val="20"/>
                <w:szCs w:val="20"/>
              </w:rPr>
            </w:pPr>
            <w:r w:rsidRPr="009321B9">
              <w:rPr>
                <w:rFonts w:ascii="Arial" w:hAnsi="Arial" w:cs="Arial"/>
                <w:b/>
                <w:sz w:val="20"/>
                <w:szCs w:val="20"/>
              </w:rPr>
              <w:t>CONCEPTO</w:t>
            </w:r>
          </w:p>
        </w:tc>
        <w:tc>
          <w:tcPr>
            <w:tcW w:w="2736" w:type="dxa"/>
            <w:tcBorders>
              <w:left w:val="single" w:sz="6" w:space="0" w:color="000000"/>
            </w:tcBorders>
          </w:tcPr>
          <w:p w14:paraId="3B255D55" w14:textId="77777777" w:rsidR="00240EBF" w:rsidRPr="009321B9" w:rsidRDefault="00581680" w:rsidP="009321B9">
            <w:pPr>
              <w:pStyle w:val="TableParagraph"/>
              <w:spacing w:line="360" w:lineRule="auto"/>
              <w:jc w:val="center"/>
              <w:rPr>
                <w:rFonts w:ascii="Arial" w:hAnsi="Arial" w:cs="Arial"/>
                <w:b/>
                <w:sz w:val="20"/>
                <w:szCs w:val="20"/>
              </w:rPr>
            </w:pPr>
            <w:r w:rsidRPr="009321B9">
              <w:rPr>
                <w:rFonts w:ascii="Arial" w:hAnsi="Arial" w:cs="Arial"/>
                <w:b/>
                <w:sz w:val="20"/>
                <w:szCs w:val="20"/>
              </w:rPr>
              <w:t>CUOTA FIJA</w:t>
            </w:r>
          </w:p>
        </w:tc>
      </w:tr>
      <w:tr w:rsidR="00240EBF" w:rsidRPr="009321B9" w14:paraId="363DFB65" w14:textId="77777777" w:rsidTr="003A16DB">
        <w:tc>
          <w:tcPr>
            <w:tcW w:w="5950" w:type="dxa"/>
            <w:tcBorders>
              <w:right w:val="single" w:sz="6" w:space="0" w:color="000000"/>
            </w:tcBorders>
          </w:tcPr>
          <w:p w14:paraId="27E510F5"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Bailes populares</w:t>
            </w:r>
          </w:p>
        </w:tc>
        <w:tc>
          <w:tcPr>
            <w:tcW w:w="2736" w:type="dxa"/>
            <w:tcBorders>
              <w:left w:val="single" w:sz="6" w:space="0" w:color="000000"/>
            </w:tcBorders>
          </w:tcPr>
          <w:p w14:paraId="19C85A54"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10%</w:t>
            </w:r>
          </w:p>
        </w:tc>
      </w:tr>
      <w:tr w:rsidR="00240EBF" w:rsidRPr="009321B9" w14:paraId="523915F1" w14:textId="77777777" w:rsidTr="003A16DB">
        <w:tc>
          <w:tcPr>
            <w:tcW w:w="5950" w:type="dxa"/>
            <w:tcBorders>
              <w:right w:val="single" w:sz="6" w:space="0" w:color="000000"/>
            </w:tcBorders>
          </w:tcPr>
          <w:p w14:paraId="02E211FC"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Bailes internacionales</w:t>
            </w:r>
          </w:p>
        </w:tc>
        <w:tc>
          <w:tcPr>
            <w:tcW w:w="2736" w:type="dxa"/>
            <w:tcBorders>
              <w:left w:val="single" w:sz="6" w:space="0" w:color="000000"/>
            </w:tcBorders>
          </w:tcPr>
          <w:p w14:paraId="35D89E2E"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20%</w:t>
            </w:r>
          </w:p>
        </w:tc>
      </w:tr>
      <w:tr w:rsidR="00240EBF" w:rsidRPr="009321B9" w14:paraId="0D5FFF54" w14:textId="77777777" w:rsidTr="003A16DB">
        <w:tc>
          <w:tcPr>
            <w:tcW w:w="5950" w:type="dxa"/>
            <w:tcBorders>
              <w:right w:val="single" w:sz="6" w:space="0" w:color="000000"/>
            </w:tcBorders>
          </w:tcPr>
          <w:p w14:paraId="730B971D"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Luz y sonido</w:t>
            </w:r>
          </w:p>
        </w:tc>
        <w:tc>
          <w:tcPr>
            <w:tcW w:w="2736" w:type="dxa"/>
            <w:tcBorders>
              <w:left w:val="single" w:sz="6" w:space="0" w:color="000000"/>
            </w:tcBorders>
          </w:tcPr>
          <w:p w14:paraId="1EB12833"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5%</w:t>
            </w:r>
          </w:p>
        </w:tc>
      </w:tr>
      <w:tr w:rsidR="00240EBF" w:rsidRPr="009321B9" w14:paraId="0F7B5861" w14:textId="77777777" w:rsidTr="003A16DB">
        <w:tc>
          <w:tcPr>
            <w:tcW w:w="5950" w:type="dxa"/>
            <w:tcBorders>
              <w:right w:val="single" w:sz="6" w:space="0" w:color="000000"/>
            </w:tcBorders>
          </w:tcPr>
          <w:p w14:paraId="36D2E1FA"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IV.- </w:t>
            </w:r>
            <w:r w:rsidRPr="009321B9">
              <w:rPr>
                <w:rFonts w:ascii="Arial" w:hAnsi="Arial" w:cs="Arial"/>
                <w:sz w:val="20"/>
                <w:szCs w:val="20"/>
              </w:rPr>
              <w:t>Circos</w:t>
            </w:r>
          </w:p>
        </w:tc>
        <w:tc>
          <w:tcPr>
            <w:tcW w:w="2736" w:type="dxa"/>
            <w:tcBorders>
              <w:left w:val="single" w:sz="6" w:space="0" w:color="000000"/>
            </w:tcBorders>
          </w:tcPr>
          <w:p w14:paraId="533410F5"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5%</w:t>
            </w:r>
          </w:p>
        </w:tc>
      </w:tr>
      <w:tr w:rsidR="00240EBF" w:rsidRPr="009321B9" w14:paraId="049778E9" w14:textId="77777777" w:rsidTr="003A16DB">
        <w:tc>
          <w:tcPr>
            <w:tcW w:w="5950" w:type="dxa"/>
            <w:tcBorders>
              <w:right w:val="single" w:sz="6" w:space="0" w:color="000000"/>
            </w:tcBorders>
          </w:tcPr>
          <w:p w14:paraId="09FA3EC2"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 </w:t>
            </w:r>
            <w:r w:rsidRPr="009321B9">
              <w:rPr>
                <w:rFonts w:ascii="Arial" w:hAnsi="Arial" w:cs="Arial"/>
                <w:sz w:val="20"/>
                <w:szCs w:val="20"/>
              </w:rPr>
              <w:t>Carreras de caballos y peleas de gallos</w:t>
            </w:r>
          </w:p>
        </w:tc>
        <w:tc>
          <w:tcPr>
            <w:tcW w:w="2736" w:type="dxa"/>
            <w:tcBorders>
              <w:left w:val="single" w:sz="6" w:space="0" w:color="000000"/>
            </w:tcBorders>
          </w:tcPr>
          <w:p w14:paraId="604650D2"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15%</w:t>
            </w:r>
          </w:p>
        </w:tc>
      </w:tr>
      <w:tr w:rsidR="00240EBF" w:rsidRPr="009321B9" w14:paraId="099E2BE4" w14:textId="77777777" w:rsidTr="003A16DB">
        <w:tc>
          <w:tcPr>
            <w:tcW w:w="5950" w:type="dxa"/>
            <w:tcBorders>
              <w:right w:val="single" w:sz="6" w:space="0" w:color="000000"/>
            </w:tcBorders>
          </w:tcPr>
          <w:p w14:paraId="42063658"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VI.- </w:t>
            </w:r>
            <w:r w:rsidRPr="009321B9">
              <w:rPr>
                <w:rFonts w:ascii="Arial" w:hAnsi="Arial" w:cs="Arial"/>
                <w:sz w:val="20"/>
                <w:szCs w:val="20"/>
              </w:rPr>
              <w:t>Juegos mecánicos grandes (6 en adelante)</w:t>
            </w:r>
          </w:p>
        </w:tc>
        <w:tc>
          <w:tcPr>
            <w:tcW w:w="2736" w:type="dxa"/>
            <w:tcBorders>
              <w:left w:val="single" w:sz="6" w:space="0" w:color="000000"/>
            </w:tcBorders>
          </w:tcPr>
          <w:p w14:paraId="035FB48D"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10%</w:t>
            </w:r>
          </w:p>
        </w:tc>
      </w:tr>
      <w:tr w:rsidR="00240EBF" w:rsidRPr="009321B9" w14:paraId="0E1F9C6D" w14:textId="77777777" w:rsidTr="003A16DB">
        <w:tc>
          <w:tcPr>
            <w:tcW w:w="5950" w:type="dxa"/>
            <w:tcBorders>
              <w:right w:val="single" w:sz="6" w:space="0" w:color="000000"/>
            </w:tcBorders>
          </w:tcPr>
          <w:p w14:paraId="140672D1"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VII.- </w:t>
            </w:r>
            <w:r w:rsidRPr="009321B9">
              <w:rPr>
                <w:rFonts w:ascii="Arial" w:hAnsi="Arial" w:cs="Arial"/>
                <w:sz w:val="20"/>
                <w:szCs w:val="20"/>
              </w:rPr>
              <w:t>Juegos mecánicos (1 a 5)</w:t>
            </w:r>
          </w:p>
        </w:tc>
        <w:tc>
          <w:tcPr>
            <w:tcW w:w="2736" w:type="dxa"/>
            <w:tcBorders>
              <w:left w:val="single" w:sz="6" w:space="0" w:color="000000"/>
            </w:tcBorders>
          </w:tcPr>
          <w:p w14:paraId="566F7D1D"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10%</w:t>
            </w:r>
          </w:p>
        </w:tc>
      </w:tr>
      <w:tr w:rsidR="00240EBF" w:rsidRPr="009321B9" w14:paraId="0C7AA764" w14:textId="77777777" w:rsidTr="003A16DB">
        <w:tc>
          <w:tcPr>
            <w:tcW w:w="5950" w:type="dxa"/>
            <w:tcBorders>
              <w:right w:val="single" w:sz="6" w:space="0" w:color="000000"/>
            </w:tcBorders>
          </w:tcPr>
          <w:p w14:paraId="6DC0C1BC"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VIII.-</w:t>
            </w:r>
            <w:r w:rsidRPr="009321B9">
              <w:rPr>
                <w:rFonts w:ascii="Arial" w:hAnsi="Arial" w:cs="Arial"/>
                <w:sz w:val="20"/>
                <w:szCs w:val="20"/>
              </w:rPr>
              <w:t>Trenecito</w:t>
            </w:r>
          </w:p>
        </w:tc>
        <w:tc>
          <w:tcPr>
            <w:tcW w:w="2736" w:type="dxa"/>
            <w:tcBorders>
              <w:left w:val="single" w:sz="6" w:space="0" w:color="000000"/>
            </w:tcBorders>
          </w:tcPr>
          <w:p w14:paraId="16D535B9"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10%</w:t>
            </w:r>
          </w:p>
        </w:tc>
      </w:tr>
      <w:tr w:rsidR="00240EBF" w:rsidRPr="009321B9" w14:paraId="327606FD" w14:textId="77777777" w:rsidTr="003A16DB">
        <w:tc>
          <w:tcPr>
            <w:tcW w:w="5950" w:type="dxa"/>
            <w:tcBorders>
              <w:right w:val="single" w:sz="6" w:space="0" w:color="000000"/>
            </w:tcBorders>
          </w:tcPr>
          <w:p w14:paraId="58746F1C"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IX.- </w:t>
            </w:r>
            <w:r w:rsidRPr="009321B9">
              <w:rPr>
                <w:rFonts w:ascii="Arial" w:hAnsi="Arial" w:cs="Arial"/>
                <w:sz w:val="20"/>
                <w:szCs w:val="20"/>
              </w:rPr>
              <w:t>Carritos y Motocicletas</w:t>
            </w:r>
          </w:p>
        </w:tc>
        <w:tc>
          <w:tcPr>
            <w:tcW w:w="2736" w:type="dxa"/>
            <w:tcBorders>
              <w:left w:val="single" w:sz="6" w:space="0" w:color="000000"/>
            </w:tcBorders>
          </w:tcPr>
          <w:p w14:paraId="05D75F77"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10%</w:t>
            </w:r>
          </w:p>
        </w:tc>
      </w:tr>
    </w:tbl>
    <w:p w14:paraId="3CDF4FE0" w14:textId="77777777" w:rsidR="00240EBF" w:rsidRPr="009321B9" w:rsidRDefault="00240EBF" w:rsidP="009321B9">
      <w:pPr>
        <w:pStyle w:val="Textoindependiente"/>
        <w:spacing w:line="360" w:lineRule="auto"/>
        <w:rPr>
          <w:rFonts w:ascii="Arial" w:hAnsi="Arial" w:cs="Arial"/>
        </w:rPr>
      </w:pPr>
    </w:p>
    <w:p w14:paraId="5E082182"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rPr>
        <w:t>No causarán impuesto los eventos culturales.</w:t>
      </w:r>
    </w:p>
    <w:p w14:paraId="3AA6143F" w14:textId="77777777" w:rsidR="00240EBF" w:rsidRPr="009321B9" w:rsidRDefault="00240EBF" w:rsidP="009321B9">
      <w:pPr>
        <w:pStyle w:val="Textoindependiente"/>
        <w:spacing w:line="360" w:lineRule="auto"/>
        <w:rPr>
          <w:rFonts w:ascii="Arial" w:hAnsi="Arial" w:cs="Arial"/>
        </w:rPr>
      </w:pPr>
    </w:p>
    <w:p w14:paraId="106393AD" w14:textId="334191DF" w:rsidR="00240EBF" w:rsidRPr="009321B9" w:rsidRDefault="00581680" w:rsidP="009321B9">
      <w:pPr>
        <w:pStyle w:val="Textoindependiente"/>
        <w:spacing w:line="360" w:lineRule="auto"/>
        <w:jc w:val="both"/>
        <w:rPr>
          <w:rFonts w:ascii="Arial" w:hAnsi="Arial" w:cs="Arial"/>
        </w:rPr>
      </w:pPr>
      <w:r w:rsidRPr="009321B9">
        <w:rPr>
          <w:rFonts w:ascii="Arial" w:hAnsi="Arial" w:cs="Arial"/>
        </w:rPr>
        <w:t>Para la autorización y pago respectivo tratándose de carreras de caballos y peleas de gallos, el contribuyente deberá acreditar haber obtenido el permiso de</w:t>
      </w:r>
      <w:r w:rsidR="00210F16">
        <w:rPr>
          <w:rFonts w:ascii="Arial" w:hAnsi="Arial" w:cs="Arial"/>
        </w:rPr>
        <w:t xml:space="preserve"> la autoridad estatal o federal </w:t>
      </w:r>
      <w:r w:rsidRPr="009321B9">
        <w:rPr>
          <w:rFonts w:ascii="Arial" w:hAnsi="Arial" w:cs="Arial"/>
        </w:rPr>
        <w:t>correspondiente.</w:t>
      </w:r>
    </w:p>
    <w:p w14:paraId="7D8BC0F8" w14:textId="77777777" w:rsidR="00240EBF" w:rsidRPr="009321B9" w:rsidRDefault="00240EBF" w:rsidP="009321B9">
      <w:pPr>
        <w:spacing w:line="360" w:lineRule="auto"/>
        <w:jc w:val="both"/>
        <w:rPr>
          <w:rFonts w:ascii="Arial" w:hAnsi="Arial" w:cs="Arial"/>
          <w:sz w:val="20"/>
          <w:szCs w:val="20"/>
        </w:rPr>
      </w:pPr>
    </w:p>
    <w:p w14:paraId="4E4769AF" w14:textId="77777777" w:rsidR="00542E7A" w:rsidRDefault="00542E7A" w:rsidP="009321B9">
      <w:pPr>
        <w:spacing w:line="360" w:lineRule="auto"/>
        <w:jc w:val="center"/>
        <w:rPr>
          <w:rFonts w:ascii="Arial" w:hAnsi="Arial" w:cs="Arial"/>
          <w:b/>
          <w:sz w:val="20"/>
          <w:szCs w:val="20"/>
        </w:rPr>
      </w:pPr>
    </w:p>
    <w:p w14:paraId="6C30DD96"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CAPÍTULO III</w:t>
      </w:r>
    </w:p>
    <w:p w14:paraId="29B1B60F" w14:textId="77777777" w:rsidR="00240EBF" w:rsidRPr="009321B9" w:rsidRDefault="00581680" w:rsidP="009B0A89">
      <w:pPr>
        <w:spacing w:line="360" w:lineRule="auto"/>
        <w:jc w:val="center"/>
        <w:rPr>
          <w:rFonts w:ascii="Arial" w:hAnsi="Arial" w:cs="Arial"/>
          <w:b/>
          <w:sz w:val="20"/>
          <w:szCs w:val="20"/>
        </w:rPr>
      </w:pPr>
      <w:r w:rsidRPr="009321B9">
        <w:rPr>
          <w:rFonts w:ascii="Arial" w:hAnsi="Arial" w:cs="Arial"/>
          <w:b/>
          <w:sz w:val="20"/>
          <w:szCs w:val="20"/>
        </w:rPr>
        <w:t>Derechos</w:t>
      </w:r>
    </w:p>
    <w:p w14:paraId="21A22CF3" w14:textId="77777777" w:rsidR="00240EBF" w:rsidRPr="009321B9" w:rsidRDefault="00240EBF" w:rsidP="009321B9">
      <w:pPr>
        <w:pStyle w:val="Textoindependiente"/>
        <w:spacing w:line="360" w:lineRule="auto"/>
        <w:rPr>
          <w:rFonts w:ascii="Arial" w:hAnsi="Arial" w:cs="Arial"/>
          <w:b/>
        </w:rPr>
      </w:pPr>
    </w:p>
    <w:p w14:paraId="65A33566" w14:textId="77777777" w:rsidR="00240EBF" w:rsidRPr="009321B9" w:rsidRDefault="00581680" w:rsidP="009B0A89">
      <w:pPr>
        <w:spacing w:line="360" w:lineRule="auto"/>
        <w:jc w:val="center"/>
        <w:rPr>
          <w:rFonts w:ascii="Arial" w:hAnsi="Arial" w:cs="Arial"/>
          <w:b/>
          <w:sz w:val="20"/>
          <w:szCs w:val="20"/>
        </w:rPr>
      </w:pPr>
      <w:r w:rsidRPr="009321B9">
        <w:rPr>
          <w:rFonts w:ascii="Arial" w:hAnsi="Arial" w:cs="Arial"/>
          <w:b/>
          <w:sz w:val="20"/>
          <w:szCs w:val="20"/>
        </w:rPr>
        <w:t>Sección Primera</w:t>
      </w:r>
    </w:p>
    <w:p w14:paraId="41448310"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la Expedición de Licencias y Permisos</w:t>
      </w:r>
    </w:p>
    <w:p w14:paraId="7C64E40F" w14:textId="77777777" w:rsidR="00240EBF" w:rsidRPr="009321B9" w:rsidRDefault="00240EBF" w:rsidP="009321B9">
      <w:pPr>
        <w:pStyle w:val="Textoindependiente"/>
        <w:spacing w:line="360" w:lineRule="auto"/>
        <w:rPr>
          <w:rFonts w:ascii="Arial" w:hAnsi="Arial" w:cs="Arial"/>
          <w:b/>
        </w:rPr>
      </w:pPr>
    </w:p>
    <w:p w14:paraId="458E1F31"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7.- </w:t>
      </w:r>
      <w:r w:rsidRPr="009321B9">
        <w:rPr>
          <w:rFonts w:ascii="Arial" w:hAnsi="Arial" w:cs="Arial"/>
        </w:rPr>
        <w:t>El cobro de derechos por el otorgamiento de licencias o permisos para el funcionamiento de establecimientos o locales, cuyos giros sean la venta de bebidas alcohólicas, se realizará con base en las siguientes tarifas:</w:t>
      </w:r>
    </w:p>
    <w:p w14:paraId="784F6B7F" w14:textId="77777777" w:rsidR="00240EBF" w:rsidRPr="009321B9" w:rsidRDefault="00240EBF" w:rsidP="009321B9">
      <w:pPr>
        <w:pStyle w:val="Textoindependiente"/>
        <w:spacing w:line="360" w:lineRule="auto"/>
        <w:rPr>
          <w:rFonts w:ascii="Arial" w:hAnsi="Arial" w:cs="Arial"/>
        </w:rPr>
      </w:pPr>
    </w:p>
    <w:p w14:paraId="19DBD908"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rPr>
        <w:t>Para el otorgamiento de licencias para el funcionamiento de establecimientos con giros relacionados con la venta de bebidas alcohólicas, se cobrará una cuota de acuerdo a la siguiente tarifa:</w:t>
      </w:r>
    </w:p>
    <w:p w14:paraId="2221BEFB" w14:textId="77777777" w:rsidR="00240EBF" w:rsidRPr="009321B9" w:rsidRDefault="00240EBF" w:rsidP="009321B9">
      <w:pPr>
        <w:pStyle w:val="Textoindependiente"/>
        <w:spacing w:line="360" w:lineRule="auto"/>
        <w:rPr>
          <w:rFonts w:ascii="Arial" w:hAnsi="Arial" w:cs="Arial"/>
        </w:rPr>
      </w:pPr>
    </w:p>
    <w:tbl>
      <w:tblPr>
        <w:tblStyle w:val="TableNormal"/>
        <w:tblW w:w="884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5"/>
        <w:gridCol w:w="2126"/>
      </w:tblGrid>
      <w:tr w:rsidR="00240EBF" w:rsidRPr="009321B9" w14:paraId="034F7E40" w14:textId="77777777" w:rsidTr="003A16DB">
        <w:trPr>
          <w:trHeight w:val="345"/>
        </w:trPr>
        <w:tc>
          <w:tcPr>
            <w:tcW w:w="6715" w:type="dxa"/>
          </w:tcPr>
          <w:p w14:paraId="03A86A12" w14:textId="65814514" w:rsidR="00240EBF" w:rsidRPr="009321B9" w:rsidRDefault="00581680" w:rsidP="00210F16">
            <w:pPr>
              <w:pStyle w:val="TableParagraph"/>
              <w:tabs>
                <w:tab w:val="left" w:pos="5016"/>
              </w:tabs>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Vinatería o licorería</w:t>
            </w:r>
            <w:r w:rsidR="00210F16">
              <w:rPr>
                <w:rFonts w:ascii="Arial" w:hAnsi="Arial" w:cs="Arial"/>
                <w:sz w:val="20"/>
                <w:szCs w:val="20"/>
              </w:rPr>
              <w:tab/>
            </w:r>
          </w:p>
        </w:tc>
        <w:tc>
          <w:tcPr>
            <w:tcW w:w="2126" w:type="dxa"/>
          </w:tcPr>
          <w:p w14:paraId="6EF9E192" w14:textId="23BC5E59" w:rsidR="00240EBF" w:rsidRPr="009321B9" w:rsidRDefault="006F357B" w:rsidP="009321B9">
            <w:pPr>
              <w:pStyle w:val="TableParagraph"/>
              <w:tabs>
                <w:tab w:val="left" w:pos="577"/>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30,000.00</w:t>
            </w:r>
          </w:p>
        </w:tc>
      </w:tr>
      <w:tr w:rsidR="00240EBF" w:rsidRPr="009321B9" w14:paraId="6F2C133B" w14:textId="77777777" w:rsidTr="003A16DB">
        <w:trPr>
          <w:trHeight w:val="345"/>
        </w:trPr>
        <w:tc>
          <w:tcPr>
            <w:tcW w:w="6715" w:type="dxa"/>
          </w:tcPr>
          <w:p w14:paraId="1BAB196C"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Expendio de cerveza (agencias)</w:t>
            </w:r>
          </w:p>
        </w:tc>
        <w:tc>
          <w:tcPr>
            <w:tcW w:w="2126" w:type="dxa"/>
          </w:tcPr>
          <w:p w14:paraId="0DFAF23F" w14:textId="161FE8E5" w:rsidR="00240EBF" w:rsidRPr="009321B9" w:rsidRDefault="006F357B" w:rsidP="009321B9">
            <w:pPr>
              <w:pStyle w:val="TableParagraph"/>
              <w:tabs>
                <w:tab w:val="left" w:pos="577"/>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30,000.00</w:t>
            </w:r>
          </w:p>
        </w:tc>
      </w:tr>
      <w:tr w:rsidR="00240EBF" w:rsidRPr="009321B9" w14:paraId="764C6877" w14:textId="77777777" w:rsidTr="003A16DB">
        <w:trPr>
          <w:trHeight w:val="345"/>
        </w:trPr>
        <w:tc>
          <w:tcPr>
            <w:tcW w:w="6715" w:type="dxa"/>
          </w:tcPr>
          <w:p w14:paraId="08EAAF0E"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Supermercados y/o minisúper con venta de bebidas alcohólicas</w:t>
            </w:r>
          </w:p>
        </w:tc>
        <w:tc>
          <w:tcPr>
            <w:tcW w:w="2126" w:type="dxa"/>
          </w:tcPr>
          <w:p w14:paraId="2E4A5FDD" w14:textId="7E94C658" w:rsidR="00240EBF" w:rsidRPr="009321B9" w:rsidRDefault="006F357B" w:rsidP="009321B9">
            <w:pPr>
              <w:pStyle w:val="TableParagraph"/>
              <w:tabs>
                <w:tab w:val="left" w:pos="46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100,000.00</w:t>
            </w:r>
          </w:p>
        </w:tc>
      </w:tr>
    </w:tbl>
    <w:p w14:paraId="6C508C7F" w14:textId="77777777" w:rsidR="00240EBF" w:rsidRPr="009321B9" w:rsidRDefault="00240EBF" w:rsidP="009321B9">
      <w:pPr>
        <w:pStyle w:val="Textoindependiente"/>
        <w:spacing w:line="360" w:lineRule="auto"/>
        <w:rPr>
          <w:rFonts w:ascii="Arial" w:hAnsi="Arial" w:cs="Arial"/>
        </w:rPr>
      </w:pPr>
    </w:p>
    <w:p w14:paraId="692ADA4C"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8.- </w:t>
      </w:r>
      <w:r w:rsidRPr="009321B9">
        <w:rPr>
          <w:rFonts w:ascii="Arial" w:hAnsi="Arial" w:cs="Arial"/>
        </w:rPr>
        <w:t>Al cobro de derechos por el otorgamiento de licencias o permisos eventuales para el funcionamiento de establecimientos o locales, cuyos giros sean la venta de bebidas alcohólicas, se aplicará la cuota de: $ 2,000.00.</w:t>
      </w:r>
    </w:p>
    <w:p w14:paraId="2C0580AF" w14:textId="77777777" w:rsidR="00240EBF" w:rsidRPr="009321B9" w:rsidRDefault="00240EBF" w:rsidP="009321B9">
      <w:pPr>
        <w:pStyle w:val="Textoindependiente"/>
        <w:spacing w:line="360" w:lineRule="auto"/>
        <w:rPr>
          <w:rFonts w:ascii="Arial" w:hAnsi="Arial" w:cs="Arial"/>
        </w:rPr>
      </w:pPr>
    </w:p>
    <w:p w14:paraId="5F3C8964" w14:textId="306FAF06" w:rsidR="009B0A89" w:rsidRPr="009321B9" w:rsidRDefault="00581680" w:rsidP="009B0A89">
      <w:pPr>
        <w:pStyle w:val="Textoindependiente"/>
        <w:spacing w:line="360" w:lineRule="auto"/>
        <w:jc w:val="both"/>
        <w:rPr>
          <w:rFonts w:ascii="Arial" w:hAnsi="Arial" w:cs="Arial"/>
        </w:rPr>
      </w:pPr>
      <w:r w:rsidRPr="009321B9">
        <w:rPr>
          <w:rFonts w:ascii="Arial" w:hAnsi="Arial" w:cs="Arial"/>
          <w:b/>
        </w:rPr>
        <w:t xml:space="preserve">Artículo 9.- </w:t>
      </w:r>
      <w:r w:rsidRPr="009321B9">
        <w:rPr>
          <w:rFonts w:ascii="Arial" w:hAnsi="Arial" w:cs="Arial"/>
        </w:rPr>
        <w:t>Para la autorización de funcionamiento en horario extraordinario de giros relacionados con la venta de bebidas alcohólicas se aplicará por cada hora la siguiente tarifa:</w:t>
      </w:r>
    </w:p>
    <w:tbl>
      <w:tblPr>
        <w:tblStyle w:val="TableNormal"/>
        <w:tblW w:w="8845"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9"/>
        <w:gridCol w:w="2126"/>
      </w:tblGrid>
      <w:tr w:rsidR="00240EBF" w:rsidRPr="009321B9" w14:paraId="1B46B2F4" w14:textId="77777777" w:rsidTr="003A16DB">
        <w:trPr>
          <w:trHeight w:val="345"/>
        </w:trPr>
        <w:tc>
          <w:tcPr>
            <w:tcW w:w="6719" w:type="dxa"/>
          </w:tcPr>
          <w:p w14:paraId="27B34F7C"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Vinaterías</w:t>
            </w:r>
          </w:p>
        </w:tc>
        <w:tc>
          <w:tcPr>
            <w:tcW w:w="2126" w:type="dxa"/>
          </w:tcPr>
          <w:p w14:paraId="24FD0F75" w14:textId="4AFEE0EF" w:rsidR="00240EBF" w:rsidRPr="009321B9" w:rsidRDefault="006F357B" w:rsidP="009321B9">
            <w:pPr>
              <w:pStyle w:val="TableParagraph"/>
              <w:tabs>
                <w:tab w:val="left" w:pos="48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 por hora</w:t>
            </w:r>
          </w:p>
        </w:tc>
      </w:tr>
      <w:tr w:rsidR="00240EBF" w:rsidRPr="009321B9" w14:paraId="42F05940" w14:textId="77777777" w:rsidTr="003A16DB">
        <w:trPr>
          <w:trHeight w:val="345"/>
        </w:trPr>
        <w:tc>
          <w:tcPr>
            <w:tcW w:w="6719" w:type="dxa"/>
          </w:tcPr>
          <w:p w14:paraId="024BFE01"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Expendio de cerveza</w:t>
            </w:r>
          </w:p>
        </w:tc>
        <w:tc>
          <w:tcPr>
            <w:tcW w:w="2126" w:type="dxa"/>
          </w:tcPr>
          <w:p w14:paraId="385C2B27" w14:textId="628B0D8F" w:rsidR="00240EBF" w:rsidRPr="009321B9" w:rsidRDefault="006F357B" w:rsidP="009321B9">
            <w:pPr>
              <w:pStyle w:val="TableParagraph"/>
              <w:tabs>
                <w:tab w:val="left" w:pos="48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 por hora</w:t>
            </w:r>
          </w:p>
        </w:tc>
      </w:tr>
      <w:tr w:rsidR="00240EBF" w:rsidRPr="009321B9" w14:paraId="6A09D360" w14:textId="77777777" w:rsidTr="003A16DB">
        <w:trPr>
          <w:trHeight w:val="345"/>
        </w:trPr>
        <w:tc>
          <w:tcPr>
            <w:tcW w:w="6719" w:type="dxa"/>
          </w:tcPr>
          <w:p w14:paraId="199CD42E"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Supermercados con área de bebidas alcohólicas</w:t>
            </w:r>
          </w:p>
        </w:tc>
        <w:tc>
          <w:tcPr>
            <w:tcW w:w="2126" w:type="dxa"/>
          </w:tcPr>
          <w:p w14:paraId="308499B7" w14:textId="487BF0B8" w:rsidR="00240EBF" w:rsidRPr="009321B9" w:rsidRDefault="006F357B" w:rsidP="009321B9">
            <w:pPr>
              <w:pStyle w:val="TableParagraph"/>
              <w:tabs>
                <w:tab w:val="left" w:pos="48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 por hora</w:t>
            </w:r>
          </w:p>
        </w:tc>
      </w:tr>
    </w:tbl>
    <w:p w14:paraId="15FEF82C" w14:textId="77777777" w:rsidR="00240EBF" w:rsidRPr="009321B9" w:rsidRDefault="00240EBF" w:rsidP="009321B9">
      <w:pPr>
        <w:pStyle w:val="Textoindependiente"/>
        <w:spacing w:line="360" w:lineRule="auto"/>
        <w:rPr>
          <w:rFonts w:ascii="Arial" w:hAnsi="Arial" w:cs="Arial"/>
        </w:rPr>
      </w:pPr>
    </w:p>
    <w:p w14:paraId="718371D8" w14:textId="258138E7" w:rsidR="00240EBF" w:rsidRDefault="00581680" w:rsidP="009321B9">
      <w:pPr>
        <w:pStyle w:val="Textoindependiente"/>
        <w:spacing w:line="360" w:lineRule="auto"/>
        <w:jc w:val="both"/>
        <w:rPr>
          <w:rFonts w:ascii="Arial" w:hAnsi="Arial" w:cs="Arial"/>
        </w:rPr>
      </w:pPr>
      <w:r w:rsidRPr="009321B9">
        <w:rPr>
          <w:rFonts w:ascii="Arial" w:hAnsi="Arial" w:cs="Arial"/>
          <w:b/>
        </w:rPr>
        <w:t xml:space="preserve">Artículo 10.- </w:t>
      </w:r>
      <w:r w:rsidRPr="009321B9">
        <w:rPr>
          <w:rFonts w:ascii="Arial" w:hAnsi="Arial" w:cs="Arial"/>
        </w:rPr>
        <w:t>El cobro de derechos por el otorgamiento de licencias o permisos de funcionamiento a establecimientos cuyo giro sea la prestación de servicios, y que incluyan la venta de bebidas alcohólicas, se realizará con base en las siguientes cuotas:</w:t>
      </w:r>
    </w:p>
    <w:p w14:paraId="6970B84D" w14:textId="77777777" w:rsidR="003A16DB" w:rsidRPr="009321B9" w:rsidRDefault="003A16DB" w:rsidP="003A16DB">
      <w:pPr>
        <w:pStyle w:val="Textoindependiente"/>
        <w:jc w:val="both"/>
        <w:rPr>
          <w:rFonts w:ascii="Arial" w:hAnsi="Arial" w:cs="Arial"/>
        </w:rPr>
      </w:pPr>
    </w:p>
    <w:tbl>
      <w:tblPr>
        <w:tblStyle w:val="TableNormal"/>
        <w:tblW w:w="8845"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9"/>
        <w:gridCol w:w="2126"/>
      </w:tblGrid>
      <w:tr w:rsidR="00240EBF" w:rsidRPr="009321B9" w14:paraId="2EF64394" w14:textId="77777777" w:rsidTr="003A16DB">
        <w:trPr>
          <w:trHeight w:val="345"/>
        </w:trPr>
        <w:tc>
          <w:tcPr>
            <w:tcW w:w="6719" w:type="dxa"/>
          </w:tcPr>
          <w:p w14:paraId="5AB35EB5"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Centros nocturnos</w:t>
            </w:r>
          </w:p>
        </w:tc>
        <w:tc>
          <w:tcPr>
            <w:tcW w:w="2126" w:type="dxa"/>
          </w:tcPr>
          <w:p w14:paraId="2E452DAE" w14:textId="70C8697A" w:rsidR="00240EBF" w:rsidRPr="009321B9" w:rsidRDefault="006F357B" w:rsidP="009321B9">
            <w:pPr>
              <w:pStyle w:val="TableParagraph"/>
              <w:tabs>
                <w:tab w:val="left" w:pos="4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13976B2A" w14:textId="77777777" w:rsidTr="003A16DB">
        <w:trPr>
          <w:trHeight w:val="345"/>
        </w:trPr>
        <w:tc>
          <w:tcPr>
            <w:tcW w:w="6719" w:type="dxa"/>
          </w:tcPr>
          <w:p w14:paraId="388B56AA"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Cantinas y bares</w:t>
            </w:r>
          </w:p>
        </w:tc>
        <w:tc>
          <w:tcPr>
            <w:tcW w:w="2126" w:type="dxa"/>
          </w:tcPr>
          <w:p w14:paraId="54887FB0" w14:textId="74D3D66D" w:rsidR="00240EBF" w:rsidRPr="009321B9" w:rsidRDefault="006F357B" w:rsidP="009321B9">
            <w:pPr>
              <w:pStyle w:val="TableParagraph"/>
              <w:tabs>
                <w:tab w:val="left" w:pos="4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3DDEAA6B" w14:textId="77777777" w:rsidTr="003A16DB">
        <w:trPr>
          <w:trHeight w:val="344"/>
        </w:trPr>
        <w:tc>
          <w:tcPr>
            <w:tcW w:w="6719" w:type="dxa"/>
          </w:tcPr>
          <w:p w14:paraId="32F6F723"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Discotecas y clubs sociales</w:t>
            </w:r>
          </w:p>
        </w:tc>
        <w:tc>
          <w:tcPr>
            <w:tcW w:w="2126" w:type="dxa"/>
          </w:tcPr>
          <w:p w14:paraId="4773BB21" w14:textId="1652AD5C" w:rsidR="00240EBF" w:rsidRPr="009321B9" w:rsidRDefault="006F357B" w:rsidP="009321B9">
            <w:pPr>
              <w:pStyle w:val="TableParagraph"/>
              <w:tabs>
                <w:tab w:val="left" w:pos="4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27EFE556" w14:textId="77777777" w:rsidTr="003A16DB">
        <w:trPr>
          <w:trHeight w:val="346"/>
        </w:trPr>
        <w:tc>
          <w:tcPr>
            <w:tcW w:w="6719" w:type="dxa"/>
          </w:tcPr>
          <w:p w14:paraId="223CA503"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IV.- </w:t>
            </w:r>
            <w:r w:rsidRPr="009321B9">
              <w:rPr>
                <w:rFonts w:ascii="Arial" w:hAnsi="Arial" w:cs="Arial"/>
                <w:sz w:val="20"/>
                <w:szCs w:val="20"/>
              </w:rPr>
              <w:t>Salones de baile, billar o boliche</w:t>
            </w:r>
          </w:p>
        </w:tc>
        <w:tc>
          <w:tcPr>
            <w:tcW w:w="2126" w:type="dxa"/>
          </w:tcPr>
          <w:p w14:paraId="0B932B46" w14:textId="09AA7E42" w:rsidR="00240EBF" w:rsidRPr="009321B9" w:rsidRDefault="006F357B" w:rsidP="009321B9">
            <w:pPr>
              <w:pStyle w:val="TableParagraph"/>
              <w:tabs>
                <w:tab w:val="left" w:pos="4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757638BF" w14:textId="77777777" w:rsidTr="003A16DB">
        <w:trPr>
          <w:trHeight w:val="344"/>
        </w:trPr>
        <w:tc>
          <w:tcPr>
            <w:tcW w:w="6719" w:type="dxa"/>
          </w:tcPr>
          <w:p w14:paraId="7AB8FF82"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 </w:t>
            </w:r>
            <w:r w:rsidRPr="009321B9">
              <w:rPr>
                <w:rFonts w:ascii="Arial" w:hAnsi="Arial" w:cs="Arial"/>
                <w:sz w:val="20"/>
                <w:szCs w:val="20"/>
              </w:rPr>
              <w:t>Restaurantes, hoteles y moteles</w:t>
            </w:r>
          </w:p>
        </w:tc>
        <w:tc>
          <w:tcPr>
            <w:tcW w:w="2126" w:type="dxa"/>
          </w:tcPr>
          <w:p w14:paraId="262F08ED" w14:textId="4751DDC6" w:rsidR="00240EBF" w:rsidRPr="009321B9" w:rsidRDefault="006F357B" w:rsidP="009321B9">
            <w:pPr>
              <w:pStyle w:val="TableParagraph"/>
              <w:tabs>
                <w:tab w:val="left" w:pos="4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287EB558" w14:textId="77777777" w:rsidTr="003A16DB">
        <w:trPr>
          <w:trHeight w:val="345"/>
        </w:trPr>
        <w:tc>
          <w:tcPr>
            <w:tcW w:w="6719" w:type="dxa"/>
          </w:tcPr>
          <w:p w14:paraId="536BF09F"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VI.- </w:t>
            </w:r>
            <w:r w:rsidRPr="009321B9">
              <w:rPr>
                <w:rFonts w:ascii="Arial" w:hAnsi="Arial" w:cs="Arial"/>
                <w:sz w:val="20"/>
                <w:szCs w:val="20"/>
              </w:rPr>
              <w:t>Centros recreativos, deportivos y Salón Cerveza</w:t>
            </w:r>
          </w:p>
        </w:tc>
        <w:tc>
          <w:tcPr>
            <w:tcW w:w="2126" w:type="dxa"/>
          </w:tcPr>
          <w:p w14:paraId="6EFAD9B4" w14:textId="1D009F46" w:rsidR="00240EBF" w:rsidRPr="009321B9" w:rsidRDefault="006F357B" w:rsidP="009321B9">
            <w:pPr>
              <w:pStyle w:val="TableParagraph"/>
              <w:tabs>
                <w:tab w:val="left" w:pos="4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1E6D4405" w14:textId="77777777" w:rsidTr="003A16DB">
        <w:trPr>
          <w:trHeight w:val="345"/>
        </w:trPr>
        <w:tc>
          <w:tcPr>
            <w:tcW w:w="6719" w:type="dxa"/>
          </w:tcPr>
          <w:p w14:paraId="1FFFBAA0"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VII.- </w:t>
            </w:r>
            <w:r w:rsidRPr="009321B9">
              <w:rPr>
                <w:rFonts w:ascii="Arial" w:hAnsi="Arial" w:cs="Arial"/>
                <w:sz w:val="20"/>
                <w:szCs w:val="20"/>
              </w:rPr>
              <w:t>Fondas, taquerías y loncherías</w:t>
            </w:r>
          </w:p>
        </w:tc>
        <w:tc>
          <w:tcPr>
            <w:tcW w:w="2126" w:type="dxa"/>
          </w:tcPr>
          <w:p w14:paraId="30A754CF" w14:textId="41D50359" w:rsidR="00240EBF" w:rsidRPr="009321B9" w:rsidRDefault="006F357B" w:rsidP="009321B9">
            <w:pPr>
              <w:pStyle w:val="TableParagraph"/>
              <w:tabs>
                <w:tab w:val="left" w:pos="4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25,200.00</w:t>
            </w:r>
          </w:p>
        </w:tc>
      </w:tr>
    </w:tbl>
    <w:p w14:paraId="60D73DD8" w14:textId="77777777" w:rsidR="00240EBF" w:rsidRPr="009321B9" w:rsidRDefault="00240EBF" w:rsidP="009321B9">
      <w:pPr>
        <w:pStyle w:val="Textoindependiente"/>
        <w:spacing w:line="360" w:lineRule="auto"/>
        <w:rPr>
          <w:rFonts w:ascii="Arial" w:hAnsi="Arial" w:cs="Arial"/>
        </w:rPr>
      </w:pPr>
    </w:p>
    <w:p w14:paraId="3C6C72FE"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11.- </w:t>
      </w:r>
      <w:r w:rsidRPr="009321B9">
        <w:rPr>
          <w:rFonts w:ascii="Arial" w:hAnsi="Arial" w:cs="Arial"/>
        </w:rPr>
        <w:t>Por el otorgamiento de la revalidación anual de licencias para el funcionamiento de los establecimientos que se relacionan en los artículos 7 y 10 de esta Ley se pagará un derecho conforme a las siguientes tarifas:</w:t>
      </w:r>
    </w:p>
    <w:p w14:paraId="278446DA" w14:textId="77777777" w:rsidR="00240EBF" w:rsidRPr="009321B9" w:rsidRDefault="00240EBF" w:rsidP="003A16DB">
      <w:pPr>
        <w:pStyle w:val="Textoindependiente"/>
        <w:rPr>
          <w:rFonts w:ascii="Arial" w:hAnsi="Arial" w:cs="Arial"/>
        </w:rPr>
      </w:pPr>
    </w:p>
    <w:tbl>
      <w:tblPr>
        <w:tblStyle w:val="TableNormal"/>
        <w:tblW w:w="8704" w:type="dxa"/>
        <w:tblInd w:w="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77"/>
        <w:gridCol w:w="2127"/>
      </w:tblGrid>
      <w:tr w:rsidR="00240EBF" w:rsidRPr="009321B9" w14:paraId="561FBD0F" w14:textId="77777777" w:rsidTr="003A16DB">
        <w:tc>
          <w:tcPr>
            <w:tcW w:w="6577" w:type="dxa"/>
            <w:tcBorders>
              <w:left w:val="single" w:sz="4" w:space="0" w:color="000000"/>
            </w:tcBorders>
          </w:tcPr>
          <w:p w14:paraId="22C7CA00"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Vinaterías y licorerías</w:t>
            </w:r>
          </w:p>
        </w:tc>
        <w:tc>
          <w:tcPr>
            <w:tcW w:w="2127" w:type="dxa"/>
          </w:tcPr>
          <w:p w14:paraId="659D1446" w14:textId="058F4748" w:rsidR="00240EBF" w:rsidRPr="009321B9" w:rsidRDefault="006F357B" w:rsidP="009321B9">
            <w:pPr>
              <w:pStyle w:val="TableParagraph"/>
              <w:tabs>
                <w:tab w:val="left" w:pos="57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12,500.00</w:t>
            </w:r>
          </w:p>
        </w:tc>
      </w:tr>
      <w:tr w:rsidR="00240EBF" w:rsidRPr="009321B9" w14:paraId="3B697765" w14:textId="77777777" w:rsidTr="003A16DB">
        <w:tc>
          <w:tcPr>
            <w:tcW w:w="6577" w:type="dxa"/>
            <w:tcBorders>
              <w:left w:val="single" w:sz="4" w:space="0" w:color="000000"/>
            </w:tcBorders>
          </w:tcPr>
          <w:p w14:paraId="1AA4DD6A"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Expendios de Cerveza</w:t>
            </w:r>
          </w:p>
        </w:tc>
        <w:tc>
          <w:tcPr>
            <w:tcW w:w="2127" w:type="dxa"/>
          </w:tcPr>
          <w:p w14:paraId="41CEF3BD" w14:textId="0FC5E244" w:rsidR="00240EBF" w:rsidRPr="009321B9" w:rsidRDefault="006F357B" w:rsidP="009321B9">
            <w:pPr>
              <w:pStyle w:val="TableParagraph"/>
              <w:tabs>
                <w:tab w:val="left" w:pos="57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12,500.00</w:t>
            </w:r>
          </w:p>
        </w:tc>
      </w:tr>
      <w:tr w:rsidR="00240EBF" w:rsidRPr="009321B9" w14:paraId="3F78C7A5" w14:textId="77777777" w:rsidTr="003A16DB">
        <w:tc>
          <w:tcPr>
            <w:tcW w:w="6577" w:type="dxa"/>
            <w:tcBorders>
              <w:left w:val="single" w:sz="4" w:space="0" w:color="000000"/>
            </w:tcBorders>
          </w:tcPr>
          <w:p w14:paraId="58164072"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Supermercados o minisúper con venta de bebidas alcohólicas</w:t>
            </w:r>
          </w:p>
        </w:tc>
        <w:tc>
          <w:tcPr>
            <w:tcW w:w="2127" w:type="dxa"/>
          </w:tcPr>
          <w:p w14:paraId="68B33EB0" w14:textId="6F9A8635" w:rsidR="00240EBF" w:rsidRPr="009321B9" w:rsidRDefault="006F357B" w:rsidP="009321B9">
            <w:pPr>
              <w:pStyle w:val="TableParagraph"/>
              <w:tabs>
                <w:tab w:val="left" w:pos="5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25,000.00</w:t>
            </w:r>
          </w:p>
        </w:tc>
      </w:tr>
      <w:tr w:rsidR="00240EBF" w:rsidRPr="009321B9" w14:paraId="28AE57C7" w14:textId="77777777" w:rsidTr="003A16DB">
        <w:tc>
          <w:tcPr>
            <w:tcW w:w="6577" w:type="dxa"/>
            <w:tcBorders>
              <w:left w:val="single" w:sz="4" w:space="0" w:color="000000"/>
            </w:tcBorders>
          </w:tcPr>
          <w:p w14:paraId="178FD963"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IV.- </w:t>
            </w:r>
            <w:r w:rsidRPr="009321B9">
              <w:rPr>
                <w:rFonts w:ascii="Arial" w:hAnsi="Arial" w:cs="Arial"/>
                <w:sz w:val="20"/>
                <w:szCs w:val="20"/>
              </w:rPr>
              <w:t>Centros nocturnos</w:t>
            </w:r>
          </w:p>
        </w:tc>
        <w:tc>
          <w:tcPr>
            <w:tcW w:w="2127" w:type="dxa"/>
          </w:tcPr>
          <w:p w14:paraId="049379A5" w14:textId="3DA1532A" w:rsidR="00240EBF" w:rsidRPr="009321B9" w:rsidRDefault="006F357B" w:rsidP="009321B9">
            <w:pPr>
              <w:pStyle w:val="TableParagraph"/>
              <w:tabs>
                <w:tab w:val="left" w:pos="5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12,500.00</w:t>
            </w:r>
          </w:p>
        </w:tc>
      </w:tr>
      <w:tr w:rsidR="00240EBF" w:rsidRPr="009321B9" w14:paraId="2C5542E6" w14:textId="77777777" w:rsidTr="003A16DB">
        <w:tc>
          <w:tcPr>
            <w:tcW w:w="6577" w:type="dxa"/>
            <w:tcBorders>
              <w:left w:val="single" w:sz="4" w:space="0" w:color="000000"/>
            </w:tcBorders>
          </w:tcPr>
          <w:p w14:paraId="436A46E8"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 </w:t>
            </w:r>
            <w:r w:rsidRPr="009321B9">
              <w:rPr>
                <w:rFonts w:ascii="Arial" w:hAnsi="Arial" w:cs="Arial"/>
                <w:sz w:val="20"/>
                <w:szCs w:val="20"/>
              </w:rPr>
              <w:t>Cantinas y bares</w:t>
            </w:r>
          </w:p>
        </w:tc>
        <w:tc>
          <w:tcPr>
            <w:tcW w:w="2127" w:type="dxa"/>
          </w:tcPr>
          <w:p w14:paraId="5F2F1569" w14:textId="32409A98" w:rsidR="00240EBF" w:rsidRPr="009321B9" w:rsidRDefault="006F357B" w:rsidP="009321B9">
            <w:pPr>
              <w:pStyle w:val="TableParagraph"/>
              <w:tabs>
                <w:tab w:val="left" w:pos="5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12,500.00</w:t>
            </w:r>
          </w:p>
        </w:tc>
      </w:tr>
      <w:tr w:rsidR="00240EBF" w:rsidRPr="009321B9" w14:paraId="74E5FEC2" w14:textId="77777777" w:rsidTr="003A16DB">
        <w:tc>
          <w:tcPr>
            <w:tcW w:w="6577" w:type="dxa"/>
            <w:tcBorders>
              <w:left w:val="single" w:sz="4" w:space="0" w:color="000000"/>
            </w:tcBorders>
          </w:tcPr>
          <w:p w14:paraId="5DF43EA8"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VI.- </w:t>
            </w:r>
            <w:r w:rsidRPr="009321B9">
              <w:rPr>
                <w:rFonts w:ascii="Arial" w:hAnsi="Arial" w:cs="Arial"/>
                <w:sz w:val="20"/>
                <w:szCs w:val="20"/>
              </w:rPr>
              <w:t>Discotecas y clubes sociales</w:t>
            </w:r>
          </w:p>
        </w:tc>
        <w:tc>
          <w:tcPr>
            <w:tcW w:w="2127" w:type="dxa"/>
          </w:tcPr>
          <w:p w14:paraId="7E148958" w14:textId="4A5A9A43" w:rsidR="00240EBF" w:rsidRPr="009321B9" w:rsidRDefault="006F357B" w:rsidP="009321B9">
            <w:pPr>
              <w:pStyle w:val="TableParagraph"/>
              <w:tabs>
                <w:tab w:val="left" w:pos="5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12,500.00</w:t>
            </w:r>
          </w:p>
        </w:tc>
      </w:tr>
      <w:tr w:rsidR="00240EBF" w:rsidRPr="009321B9" w14:paraId="7DEAC92C" w14:textId="77777777" w:rsidTr="003A16DB">
        <w:tc>
          <w:tcPr>
            <w:tcW w:w="6577" w:type="dxa"/>
            <w:tcBorders>
              <w:left w:val="single" w:sz="4" w:space="0" w:color="000000"/>
            </w:tcBorders>
          </w:tcPr>
          <w:p w14:paraId="366B5A2E"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VII.- </w:t>
            </w:r>
            <w:r w:rsidRPr="009321B9">
              <w:rPr>
                <w:rFonts w:ascii="Arial" w:hAnsi="Arial" w:cs="Arial"/>
                <w:sz w:val="20"/>
                <w:szCs w:val="20"/>
              </w:rPr>
              <w:t>Salones de baile, billar o boliche</w:t>
            </w:r>
          </w:p>
        </w:tc>
        <w:tc>
          <w:tcPr>
            <w:tcW w:w="2127" w:type="dxa"/>
          </w:tcPr>
          <w:p w14:paraId="4F6F5A5F" w14:textId="0516DD1C" w:rsidR="00240EBF" w:rsidRPr="009321B9" w:rsidRDefault="006F357B" w:rsidP="009321B9">
            <w:pPr>
              <w:pStyle w:val="TableParagraph"/>
              <w:tabs>
                <w:tab w:val="left" w:pos="57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w:t>
            </w:r>
          </w:p>
        </w:tc>
      </w:tr>
      <w:tr w:rsidR="00240EBF" w:rsidRPr="009321B9" w14:paraId="36C1C776" w14:textId="77777777" w:rsidTr="003A16DB">
        <w:tc>
          <w:tcPr>
            <w:tcW w:w="6577" w:type="dxa"/>
            <w:tcBorders>
              <w:left w:val="single" w:sz="4" w:space="0" w:color="000000"/>
            </w:tcBorders>
          </w:tcPr>
          <w:p w14:paraId="333494F2"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VIII.- </w:t>
            </w:r>
            <w:r w:rsidRPr="009321B9">
              <w:rPr>
                <w:rFonts w:ascii="Arial" w:hAnsi="Arial" w:cs="Arial"/>
                <w:sz w:val="20"/>
                <w:szCs w:val="20"/>
              </w:rPr>
              <w:t>Restaurantes, hoteles y moteles</w:t>
            </w:r>
          </w:p>
        </w:tc>
        <w:tc>
          <w:tcPr>
            <w:tcW w:w="2127" w:type="dxa"/>
          </w:tcPr>
          <w:p w14:paraId="0342DA6A" w14:textId="3363BEFF" w:rsidR="00240EBF" w:rsidRPr="009321B9" w:rsidRDefault="006F357B" w:rsidP="009321B9">
            <w:pPr>
              <w:pStyle w:val="TableParagraph"/>
              <w:tabs>
                <w:tab w:val="left" w:pos="68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r>
      <w:tr w:rsidR="00240EBF" w:rsidRPr="009321B9" w14:paraId="5D434A66" w14:textId="77777777" w:rsidTr="003A16DB">
        <w:tc>
          <w:tcPr>
            <w:tcW w:w="6577" w:type="dxa"/>
            <w:tcBorders>
              <w:left w:val="single" w:sz="4" w:space="0" w:color="000000"/>
            </w:tcBorders>
          </w:tcPr>
          <w:p w14:paraId="430DC120"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IX.- </w:t>
            </w:r>
            <w:r w:rsidRPr="009321B9">
              <w:rPr>
                <w:rFonts w:ascii="Arial" w:hAnsi="Arial" w:cs="Arial"/>
                <w:sz w:val="20"/>
                <w:szCs w:val="20"/>
              </w:rPr>
              <w:t>Centros recreativos, deportivos y salón cerveza</w:t>
            </w:r>
          </w:p>
        </w:tc>
        <w:tc>
          <w:tcPr>
            <w:tcW w:w="2127" w:type="dxa"/>
          </w:tcPr>
          <w:p w14:paraId="01B6CF81" w14:textId="6E4F1BD4" w:rsidR="00240EBF" w:rsidRPr="009321B9" w:rsidRDefault="006F357B" w:rsidP="009321B9">
            <w:pPr>
              <w:pStyle w:val="TableParagraph"/>
              <w:tabs>
                <w:tab w:val="left" w:pos="57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25,000.00</w:t>
            </w:r>
          </w:p>
        </w:tc>
      </w:tr>
      <w:tr w:rsidR="00240EBF" w:rsidRPr="009321B9" w14:paraId="45EBCD6D" w14:textId="77777777" w:rsidTr="003A16DB">
        <w:tc>
          <w:tcPr>
            <w:tcW w:w="6577" w:type="dxa"/>
            <w:tcBorders>
              <w:left w:val="single" w:sz="4" w:space="0" w:color="000000"/>
            </w:tcBorders>
          </w:tcPr>
          <w:p w14:paraId="798A1048"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X.- </w:t>
            </w:r>
            <w:r w:rsidRPr="009321B9">
              <w:rPr>
                <w:rFonts w:ascii="Arial" w:hAnsi="Arial" w:cs="Arial"/>
                <w:sz w:val="20"/>
                <w:szCs w:val="20"/>
              </w:rPr>
              <w:t>Fonda, taquerías, loncherías</w:t>
            </w:r>
          </w:p>
        </w:tc>
        <w:tc>
          <w:tcPr>
            <w:tcW w:w="2127" w:type="dxa"/>
          </w:tcPr>
          <w:p w14:paraId="409F9A36" w14:textId="4388C95F" w:rsidR="00240EBF" w:rsidRPr="009321B9" w:rsidRDefault="006F357B" w:rsidP="009321B9">
            <w:pPr>
              <w:pStyle w:val="TableParagraph"/>
              <w:tabs>
                <w:tab w:val="left" w:pos="68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w:t>
            </w:r>
          </w:p>
        </w:tc>
      </w:tr>
    </w:tbl>
    <w:p w14:paraId="0234B734" w14:textId="77777777" w:rsidR="00240EBF" w:rsidRPr="009321B9" w:rsidRDefault="00240EBF" w:rsidP="009321B9">
      <w:pPr>
        <w:pStyle w:val="Textoindependiente"/>
        <w:spacing w:line="360" w:lineRule="auto"/>
        <w:rPr>
          <w:rFonts w:ascii="Arial" w:hAnsi="Arial" w:cs="Arial"/>
        </w:rPr>
      </w:pPr>
    </w:p>
    <w:p w14:paraId="3B64E8E2"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12.- </w:t>
      </w:r>
      <w:r w:rsidRPr="009321B9">
        <w:rPr>
          <w:rFonts w:ascii="Arial" w:hAnsi="Arial" w:cs="Arial"/>
        </w:rPr>
        <w:t>El cobro de derechos por el otorgamiento licencias, permisos o autorizaciones para el funcionamiento de establecimientos y locales comerciales o de servicios, se realizará con base en las siguientes tarifas:</w:t>
      </w:r>
    </w:p>
    <w:p w14:paraId="479A5005" w14:textId="77777777" w:rsidR="009B0A89" w:rsidRPr="009321B9" w:rsidRDefault="009B0A89" w:rsidP="009321B9">
      <w:pPr>
        <w:pStyle w:val="Textoindependiente"/>
        <w:spacing w:line="360" w:lineRule="auto"/>
        <w:rPr>
          <w:rFonts w:ascii="Arial" w:hAnsi="Arial" w:cs="Arial"/>
        </w:rPr>
      </w:pPr>
    </w:p>
    <w:tbl>
      <w:tblPr>
        <w:tblStyle w:val="TableNormal"/>
        <w:tblW w:w="90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2"/>
        <w:gridCol w:w="1687"/>
        <w:gridCol w:w="1854"/>
      </w:tblGrid>
      <w:tr w:rsidR="00240EBF" w:rsidRPr="009321B9" w14:paraId="5BC3B156" w14:textId="77777777" w:rsidTr="003A16DB">
        <w:trPr>
          <w:jc w:val="center"/>
        </w:trPr>
        <w:tc>
          <w:tcPr>
            <w:tcW w:w="5522" w:type="dxa"/>
          </w:tcPr>
          <w:p w14:paraId="004F1621" w14:textId="77777777" w:rsidR="00240EBF" w:rsidRPr="009321B9" w:rsidRDefault="00581680" w:rsidP="003A16DB">
            <w:pPr>
              <w:pStyle w:val="TableParagraph"/>
              <w:spacing w:line="360" w:lineRule="auto"/>
              <w:rPr>
                <w:rFonts w:ascii="Arial" w:hAnsi="Arial" w:cs="Arial"/>
                <w:b/>
                <w:sz w:val="20"/>
                <w:szCs w:val="20"/>
              </w:rPr>
            </w:pPr>
            <w:r w:rsidRPr="009321B9">
              <w:rPr>
                <w:rFonts w:ascii="Arial" w:hAnsi="Arial" w:cs="Arial"/>
                <w:b/>
                <w:sz w:val="20"/>
                <w:szCs w:val="20"/>
              </w:rPr>
              <w:t>GIRO COMERCIAL O DE SERVICIOS</w:t>
            </w:r>
          </w:p>
        </w:tc>
        <w:tc>
          <w:tcPr>
            <w:tcW w:w="1687" w:type="dxa"/>
          </w:tcPr>
          <w:p w14:paraId="75109DB1" w14:textId="77777777" w:rsidR="00240EBF" w:rsidRPr="009321B9" w:rsidRDefault="00581680" w:rsidP="003A16DB">
            <w:pPr>
              <w:pStyle w:val="TableParagraph"/>
              <w:spacing w:line="360" w:lineRule="auto"/>
              <w:jc w:val="center"/>
              <w:rPr>
                <w:rFonts w:ascii="Arial" w:hAnsi="Arial" w:cs="Arial"/>
                <w:b/>
                <w:sz w:val="20"/>
                <w:szCs w:val="20"/>
              </w:rPr>
            </w:pPr>
            <w:r w:rsidRPr="009321B9">
              <w:rPr>
                <w:rFonts w:ascii="Arial" w:hAnsi="Arial" w:cs="Arial"/>
                <w:b/>
                <w:sz w:val="20"/>
                <w:szCs w:val="20"/>
              </w:rPr>
              <w:t>EXPEDICIÓN</w:t>
            </w:r>
          </w:p>
          <w:p w14:paraId="197E87DD" w14:textId="77777777" w:rsidR="00240EBF" w:rsidRPr="009321B9" w:rsidRDefault="00581680" w:rsidP="003A16DB">
            <w:pPr>
              <w:pStyle w:val="TableParagraph"/>
              <w:spacing w:line="360" w:lineRule="auto"/>
              <w:jc w:val="center"/>
              <w:rPr>
                <w:rFonts w:ascii="Arial" w:hAnsi="Arial" w:cs="Arial"/>
                <w:b/>
                <w:sz w:val="20"/>
                <w:szCs w:val="20"/>
              </w:rPr>
            </w:pPr>
            <w:r w:rsidRPr="009321B9">
              <w:rPr>
                <w:rFonts w:ascii="Arial" w:hAnsi="Arial" w:cs="Arial"/>
                <w:b/>
                <w:sz w:val="20"/>
                <w:szCs w:val="20"/>
              </w:rPr>
              <w:t>$</w:t>
            </w:r>
          </w:p>
        </w:tc>
        <w:tc>
          <w:tcPr>
            <w:tcW w:w="1854" w:type="dxa"/>
          </w:tcPr>
          <w:p w14:paraId="262EF530" w14:textId="77777777" w:rsidR="00240EBF" w:rsidRPr="009321B9" w:rsidRDefault="00581680" w:rsidP="00210F16">
            <w:pPr>
              <w:pStyle w:val="TableParagraph"/>
              <w:spacing w:line="360" w:lineRule="auto"/>
              <w:jc w:val="center"/>
              <w:rPr>
                <w:rFonts w:ascii="Arial" w:hAnsi="Arial" w:cs="Arial"/>
                <w:b/>
                <w:sz w:val="20"/>
                <w:szCs w:val="20"/>
              </w:rPr>
            </w:pPr>
            <w:r w:rsidRPr="009321B9">
              <w:rPr>
                <w:rFonts w:ascii="Arial" w:hAnsi="Arial" w:cs="Arial"/>
                <w:b/>
                <w:sz w:val="20"/>
                <w:szCs w:val="20"/>
              </w:rPr>
              <w:t>RENOVACIÓN</w:t>
            </w:r>
          </w:p>
          <w:p w14:paraId="72810C59" w14:textId="77777777" w:rsidR="00240EBF" w:rsidRPr="009321B9" w:rsidRDefault="00581680" w:rsidP="003A16DB">
            <w:pPr>
              <w:pStyle w:val="TableParagraph"/>
              <w:spacing w:line="360" w:lineRule="auto"/>
              <w:jc w:val="center"/>
              <w:rPr>
                <w:rFonts w:ascii="Arial" w:hAnsi="Arial" w:cs="Arial"/>
                <w:b/>
                <w:sz w:val="20"/>
                <w:szCs w:val="20"/>
              </w:rPr>
            </w:pPr>
            <w:r w:rsidRPr="009321B9">
              <w:rPr>
                <w:rFonts w:ascii="Arial" w:hAnsi="Arial" w:cs="Arial"/>
                <w:b/>
                <w:sz w:val="20"/>
                <w:szCs w:val="20"/>
              </w:rPr>
              <w:t>$</w:t>
            </w:r>
          </w:p>
        </w:tc>
      </w:tr>
      <w:tr w:rsidR="00240EBF" w:rsidRPr="009321B9" w14:paraId="4ED2C996" w14:textId="77777777" w:rsidTr="003A16DB">
        <w:trPr>
          <w:jc w:val="center"/>
        </w:trPr>
        <w:tc>
          <w:tcPr>
            <w:tcW w:w="5522" w:type="dxa"/>
          </w:tcPr>
          <w:p w14:paraId="7D770595"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Farmacias, boticas</w:t>
            </w:r>
          </w:p>
        </w:tc>
        <w:tc>
          <w:tcPr>
            <w:tcW w:w="1687" w:type="dxa"/>
          </w:tcPr>
          <w:p w14:paraId="5A1E210F" w14:textId="707C3A55"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c>
          <w:tcPr>
            <w:tcW w:w="1854" w:type="dxa"/>
          </w:tcPr>
          <w:p w14:paraId="50E72712" w14:textId="749618E7"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w:t>
            </w:r>
          </w:p>
        </w:tc>
      </w:tr>
      <w:tr w:rsidR="00240EBF" w:rsidRPr="009321B9" w14:paraId="41707A8E" w14:textId="77777777" w:rsidTr="003A16DB">
        <w:trPr>
          <w:jc w:val="center"/>
        </w:trPr>
        <w:tc>
          <w:tcPr>
            <w:tcW w:w="5522" w:type="dxa"/>
          </w:tcPr>
          <w:p w14:paraId="078C567D"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Carnicerías, pollerías y pescaderías</w:t>
            </w:r>
          </w:p>
        </w:tc>
        <w:tc>
          <w:tcPr>
            <w:tcW w:w="1687" w:type="dxa"/>
          </w:tcPr>
          <w:p w14:paraId="2DDEA877" w14:textId="1423A6C2"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c>
          <w:tcPr>
            <w:tcW w:w="1854" w:type="dxa"/>
          </w:tcPr>
          <w:p w14:paraId="51F1B9C4" w14:textId="757E498C"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r>
      <w:tr w:rsidR="00240EBF" w:rsidRPr="009321B9" w14:paraId="6B311160" w14:textId="77777777" w:rsidTr="003A16DB">
        <w:trPr>
          <w:jc w:val="center"/>
        </w:trPr>
        <w:tc>
          <w:tcPr>
            <w:tcW w:w="5522" w:type="dxa"/>
          </w:tcPr>
          <w:p w14:paraId="131A7813"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Panaderías y tortillerías</w:t>
            </w:r>
          </w:p>
        </w:tc>
        <w:tc>
          <w:tcPr>
            <w:tcW w:w="1687" w:type="dxa"/>
          </w:tcPr>
          <w:p w14:paraId="797D2640" w14:textId="2915DE95"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Pr>
          <w:p w14:paraId="51314BAD" w14:textId="4DBB3C47"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5133D4BB" w14:textId="77777777" w:rsidTr="003A16DB">
        <w:trPr>
          <w:jc w:val="center"/>
        </w:trPr>
        <w:tc>
          <w:tcPr>
            <w:tcW w:w="5522" w:type="dxa"/>
          </w:tcPr>
          <w:p w14:paraId="54746E6F"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IV.- </w:t>
            </w:r>
            <w:r w:rsidRPr="009321B9">
              <w:rPr>
                <w:rFonts w:ascii="Arial" w:hAnsi="Arial" w:cs="Arial"/>
                <w:sz w:val="20"/>
                <w:szCs w:val="20"/>
              </w:rPr>
              <w:t>Expendio de refrescos</w:t>
            </w:r>
          </w:p>
        </w:tc>
        <w:tc>
          <w:tcPr>
            <w:tcW w:w="1687" w:type="dxa"/>
          </w:tcPr>
          <w:p w14:paraId="11BD7B28" w14:textId="33634032"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Pr>
          <w:p w14:paraId="2D2A7769" w14:textId="7C242D62"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r>
      <w:tr w:rsidR="00240EBF" w:rsidRPr="009321B9" w14:paraId="4DA160E2" w14:textId="77777777" w:rsidTr="003A16DB">
        <w:trPr>
          <w:jc w:val="center"/>
        </w:trPr>
        <w:tc>
          <w:tcPr>
            <w:tcW w:w="5522" w:type="dxa"/>
            <w:tcBorders>
              <w:bottom w:val="single" w:sz="6" w:space="0" w:color="000000"/>
            </w:tcBorders>
          </w:tcPr>
          <w:p w14:paraId="4C74DEC1"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V.- </w:t>
            </w:r>
            <w:r w:rsidRPr="009321B9">
              <w:rPr>
                <w:rFonts w:ascii="Arial" w:hAnsi="Arial" w:cs="Arial"/>
                <w:sz w:val="20"/>
                <w:szCs w:val="20"/>
              </w:rPr>
              <w:t>Fábrica de jugos embolsados</w:t>
            </w:r>
          </w:p>
        </w:tc>
        <w:tc>
          <w:tcPr>
            <w:tcW w:w="1687" w:type="dxa"/>
            <w:tcBorders>
              <w:bottom w:val="single" w:sz="6" w:space="0" w:color="000000"/>
            </w:tcBorders>
          </w:tcPr>
          <w:p w14:paraId="3A925D44" w14:textId="55C24F21"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Borders>
              <w:bottom w:val="single" w:sz="6" w:space="0" w:color="000000"/>
            </w:tcBorders>
          </w:tcPr>
          <w:p w14:paraId="1C10DAAA" w14:textId="1EDBC509"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w:t>
            </w:r>
          </w:p>
        </w:tc>
      </w:tr>
      <w:tr w:rsidR="00240EBF" w:rsidRPr="009321B9" w14:paraId="25B6B4CD" w14:textId="77777777" w:rsidTr="003A16DB">
        <w:trPr>
          <w:jc w:val="center"/>
        </w:trPr>
        <w:tc>
          <w:tcPr>
            <w:tcW w:w="5522" w:type="dxa"/>
            <w:tcBorders>
              <w:top w:val="single" w:sz="6" w:space="0" w:color="000000"/>
            </w:tcBorders>
          </w:tcPr>
          <w:p w14:paraId="430E8FA0"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VI.- </w:t>
            </w:r>
            <w:r w:rsidRPr="009321B9">
              <w:rPr>
                <w:rFonts w:ascii="Arial" w:hAnsi="Arial" w:cs="Arial"/>
                <w:sz w:val="20"/>
                <w:szCs w:val="20"/>
              </w:rPr>
              <w:t>Expendio de refrescos naturales</w:t>
            </w:r>
          </w:p>
        </w:tc>
        <w:tc>
          <w:tcPr>
            <w:tcW w:w="1687" w:type="dxa"/>
            <w:tcBorders>
              <w:top w:val="single" w:sz="6" w:space="0" w:color="000000"/>
            </w:tcBorders>
          </w:tcPr>
          <w:p w14:paraId="20A8B894" w14:textId="51043881"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c>
          <w:tcPr>
            <w:tcW w:w="1854" w:type="dxa"/>
            <w:tcBorders>
              <w:top w:val="single" w:sz="6" w:space="0" w:color="000000"/>
            </w:tcBorders>
          </w:tcPr>
          <w:p w14:paraId="03BDDC3D" w14:textId="12A138C2" w:rsidR="00240EBF" w:rsidRPr="009321B9" w:rsidRDefault="002D2AB0" w:rsidP="003A16DB">
            <w:pPr>
              <w:pStyle w:val="TableParagraph"/>
              <w:tabs>
                <w:tab w:val="left" w:pos="9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w:t>
            </w:r>
          </w:p>
        </w:tc>
      </w:tr>
      <w:tr w:rsidR="00240EBF" w:rsidRPr="009321B9" w14:paraId="558483E3" w14:textId="77777777" w:rsidTr="003A16DB">
        <w:trPr>
          <w:jc w:val="center"/>
        </w:trPr>
        <w:tc>
          <w:tcPr>
            <w:tcW w:w="5522" w:type="dxa"/>
          </w:tcPr>
          <w:p w14:paraId="0C44DCE0"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VII.- </w:t>
            </w:r>
            <w:r w:rsidRPr="009321B9">
              <w:rPr>
                <w:rFonts w:ascii="Arial" w:hAnsi="Arial" w:cs="Arial"/>
                <w:sz w:val="20"/>
                <w:szCs w:val="20"/>
              </w:rPr>
              <w:t>Compra / venta de oro y plata</w:t>
            </w:r>
          </w:p>
        </w:tc>
        <w:tc>
          <w:tcPr>
            <w:tcW w:w="1687" w:type="dxa"/>
          </w:tcPr>
          <w:p w14:paraId="48DA3D4A" w14:textId="3D12878C"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c>
          <w:tcPr>
            <w:tcW w:w="1854" w:type="dxa"/>
          </w:tcPr>
          <w:p w14:paraId="776E1765" w14:textId="3E6CE0A5"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r>
      <w:tr w:rsidR="00240EBF" w:rsidRPr="009321B9" w14:paraId="7CD5D760" w14:textId="77777777" w:rsidTr="003A16DB">
        <w:trPr>
          <w:jc w:val="center"/>
        </w:trPr>
        <w:tc>
          <w:tcPr>
            <w:tcW w:w="5522" w:type="dxa"/>
            <w:tcBorders>
              <w:bottom w:val="single" w:sz="6" w:space="0" w:color="000000"/>
            </w:tcBorders>
          </w:tcPr>
          <w:p w14:paraId="57C48197"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VIII.- </w:t>
            </w:r>
            <w:r w:rsidRPr="009321B9">
              <w:rPr>
                <w:rFonts w:ascii="Arial" w:hAnsi="Arial" w:cs="Arial"/>
                <w:sz w:val="20"/>
                <w:szCs w:val="20"/>
              </w:rPr>
              <w:t>Taquerías, loncherías y fondas</w:t>
            </w:r>
          </w:p>
        </w:tc>
        <w:tc>
          <w:tcPr>
            <w:tcW w:w="1687" w:type="dxa"/>
            <w:tcBorders>
              <w:bottom w:val="single" w:sz="6" w:space="0" w:color="000000"/>
            </w:tcBorders>
          </w:tcPr>
          <w:p w14:paraId="28AC6DCD" w14:textId="563D6668"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4,000.00</w:t>
            </w:r>
          </w:p>
        </w:tc>
        <w:tc>
          <w:tcPr>
            <w:tcW w:w="1854" w:type="dxa"/>
            <w:tcBorders>
              <w:bottom w:val="single" w:sz="6" w:space="0" w:color="000000"/>
            </w:tcBorders>
          </w:tcPr>
          <w:p w14:paraId="79FD132E" w14:textId="48014AFE"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w:t>
            </w:r>
          </w:p>
        </w:tc>
      </w:tr>
      <w:tr w:rsidR="00240EBF" w:rsidRPr="009321B9" w14:paraId="56921015" w14:textId="77777777" w:rsidTr="003A16DB">
        <w:trPr>
          <w:jc w:val="center"/>
        </w:trPr>
        <w:tc>
          <w:tcPr>
            <w:tcW w:w="5522" w:type="dxa"/>
            <w:tcBorders>
              <w:top w:val="single" w:sz="6" w:space="0" w:color="000000"/>
              <w:bottom w:val="single" w:sz="6" w:space="0" w:color="000000"/>
            </w:tcBorders>
          </w:tcPr>
          <w:p w14:paraId="32B46DE5"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IX.- </w:t>
            </w:r>
            <w:r w:rsidRPr="009321B9">
              <w:rPr>
                <w:rFonts w:ascii="Arial" w:hAnsi="Arial" w:cs="Arial"/>
                <w:sz w:val="20"/>
                <w:szCs w:val="20"/>
              </w:rPr>
              <w:t>Taller y expendio de alfarerías</w:t>
            </w:r>
          </w:p>
        </w:tc>
        <w:tc>
          <w:tcPr>
            <w:tcW w:w="1687" w:type="dxa"/>
            <w:tcBorders>
              <w:top w:val="single" w:sz="6" w:space="0" w:color="000000"/>
              <w:bottom w:val="single" w:sz="6" w:space="0" w:color="000000"/>
            </w:tcBorders>
          </w:tcPr>
          <w:p w14:paraId="4EE8B2F2" w14:textId="50F79420"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Borders>
              <w:top w:val="single" w:sz="6" w:space="0" w:color="000000"/>
              <w:bottom w:val="single" w:sz="6" w:space="0" w:color="000000"/>
            </w:tcBorders>
          </w:tcPr>
          <w:p w14:paraId="5025D610" w14:textId="6E210BC2"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198189D0" w14:textId="77777777" w:rsidTr="003A16DB">
        <w:trPr>
          <w:jc w:val="center"/>
        </w:trPr>
        <w:tc>
          <w:tcPr>
            <w:tcW w:w="5522" w:type="dxa"/>
            <w:tcBorders>
              <w:top w:val="single" w:sz="6" w:space="0" w:color="000000"/>
            </w:tcBorders>
          </w:tcPr>
          <w:p w14:paraId="3C7FE187"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 </w:t>
            </w:r>
            <w:r w:rsidRPr="009321B9">
              <w:rPr>
                <w:rFonts w:ascii="Arial" w:hAnsi="Arial" w:cs="Arial"/>
                <w:sz w:val="20"/>
                <w:szCs w:val="20"/>
              </w:rPr>
              <w:t>Talleres y expendio de zapaterías</w:t>
            </w:r>
          </w:p>
        </w:tc>
        <w:tc>
          <w:tcPr>
            <w:tcW w:w="1687" w:type="dxa"/>
            <w:tcBorders>
              <w:top w:val="single" w:sz="6" w:space="0" w:color="000000"/>
            </w:tcBorders>
          </w:tcPr>
          <w:p w14:paraId="10FBC11A" w14:textId="54091EC8" w:rsidR="00240EBF" w:rsidRPr="009321B9" w:rsidRDefault="006F357B" w:rsidP="003A16DB">
            <w:pPr>
              <w:pStyle w:val="TableParagraph"/>
              <w:tabs>
                <w:tab w:val="left" w:pos="76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750.00</w:t>
            </w:r>
          </w:p>
        </w:tc>
        <w:tc>
          <w:tcPr>
            <w:tcW w:w="1854" w:type="dxa"/>
            <w:tcBorders>
              <w:top w:val="single" w:sz="6" w:space="0" w:color="000000"/>
            </w:tcBorders>
          </w:tcPr>
          <w:p w14:paraId="252BB9BF" w14:textId="1916C4D9" w:rsidR="00240EBF" w:rsidRPr="009321B9" w:rsidRDefault="002D2AB0" w:rsidP="003A16DB">
            <w:pPr>
              <w:pStyle w:val="TableParagraph"/>
              <w:tabs>
                <w:tab w:val="left" w:pos="9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350.00</w:t>
            </w:r>
          </w:p>
        </w:tc>
      </w:tr>
      <w:tr w:rsidR="00240EBF" w:rsidRPr="009321B9" w14:paraId="5F3404B7" w14:textId="77777777" w:rsidTr="003A16DB">
        <w:trPr>
          <w:jc w:val="center"/>
        </w:trPr>
        <w:tc>
          <w:tcPr>
            <w:tcW w:w="5522" w:type="dxa"/>
          </w:tcPr>
          <w:p w14:paraId="1990B799"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XI.- </w:t>
            </w:r>
            <w:r w:rsidRPr="009321B9">
              <w:rPr>
                <w:rFonts w:ascii="Arial" w:hAnsi="Arial" w:cs="Arial"/>
                <w:sz w:val="20"/>
                <w:szCs w:val="20"/>
              </w:rPr>
              <w:t>Tlapalerías</w:t>
            </w:r>
          </w:p>
        </w:tc>
        <w:tc>
          <w:tcPr>
            <w:tcW w:w="1687" w:type="dxa"/>
          </w:tcPr>
          <w:p w14:paraId="5FE0238D" w14:textId="73045954"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c>
          <w:tcPr>
            <w:tcW w:w="1854" w:type="dxa"/>
          </w:tcPr>
          <w:p w14:paraId="34C0B031" w14:textId="392FD7A2" w:rsidR="00240EBF" w:rsidRPr="009321B9" w:rsidRDefault="002D2AB0" w:rsidP="003A16DB">
            <w:pPr>
              <w:pStyle w:val="TableParagraph"/>
              <w:tabs>
                <w:tab w:val="left" w:pos="9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w:t>
            </w:r>
          </w:p>
        </w:tc>
      </w:tr>
      <w:tr w:rsidR="00240EBF" w:rsidRPr="009321B9" w14:paraId="3B680528" w14:textId="77777777" w:rsidTr="003A16DB">
        <w:trPr>
          <w:jc w:val="center"/>
        </w:trPr>
        <w:tc>
          <w:tcPr>
            <w:tcW w:w="5522" w:type="dxa"/>
          </w:tcPr>
          <w:p w14:paraId="69A5D42B"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XII.- </w:t>
            </w:r>
            <w:r w:rsidRPr="009321B9">
              <w:rPr>
                <w:rFonts w:ascii="Arial" w:hAnsi="Arial" w:cs="Arial"/>
                <w:sz w:val="20"/>
                <w:szCs w:val="20"/>
              </w:rPr>
              <w:t>Compra/venta de materiales de construcción</w:t>
            </w:r>
          </w:p>
        </w:tc>
        <w:tc>
          <w:tcPr>
            <w:tcW w:w="1687" w:type="dxa"/>
          </w:tcPr>
          <w:p w14:paraId="19C960D9" w14:textId="2BF356DD"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3,800.00</w:t>
            </w:r>
          </w:p>
        </w:tc>
        <w:tc>
          <w:tcPr>
            <w:tcW w:w="1854" w:type="dxa"/>
          </w:tcPr>
          <w:p w14:paraId="5D951589" w14:textId="47372E98"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1C27CE9B" w14:textId="77777777" w:rsidTr="003A16DB">
        <w:trPr>
          <w:jc w:val="center"/>
        </w:trPr>
        <w:tc>
          <w:tcPr>
            <w:tcW w:w="5522" w:type="dxa"/>
          </w:tcPr>
          <w:p w14:paraId="209AA7F3"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XIII.- </w:t>
            </w:r>
            <w:r w:rsidRPr="009321B9">
              <w:rPr>
                <w:rFonts w:ascii="Arial" w:hAnsi="Arial" w:cs="Arial"/>
                <w:sz w:val="20"/>
                <w:szCs w:val="20"/>
              </w:rPr>
              <w:t>Tiendas, tendejones y misceláneas</w:t>
            </w:r>
          </w:p>
        </w:tc>
        <w:tc>
          <w:tcPr>
            <w:tcW w:w="1687" w:type="dxa"/>
          </w:tcPr>
          <w:p w14:paraId="6829D5A3" w14:textId="1E806E0D"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27F5CF8B" w14:textId="7CBAA695" w:rsidR="00240EBF" w:rsidRPr="009321B9" w:rsidRDefault="002D2AB0" w:rsidP="003A16DB">
            <w:pPr>
              <w:pStyle w:val="TableParagraph"/>
              <w:tabs>
                <w:tab w:val="left" w:pos="9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800.00</w:t>
            </w:r>
          </w:p>
        </w:tc>
      </w:tr>
      <w:tr w:rsidR="00240EBF" w:rsidRPr="009321B9" w14:paraId="153A8DD0" w14:textId="77777777" w:rsidTr="003A16DB">
        <w:trPr>
          <w:jc w:val="center"/>
        </w:trPr>
        <w:tc>
          <w:tcPr>
            <w:tcW w:w="5522" w:type="dxa"/>
          </w:tcPr>
          <w:p w14:paraId="3E2DD23F"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XIV.- </w:t>
            </w:r>
            <w:r w:rsidRPr="009321B9">
              <w:rPr>
                <w:rFonts w:ascii="Arial" w:hAnsi="Arial" w:cs="Arial"/>
                <w:sz w:val="20"/>
                <w:szCs w:val="20"/>
              </w:rPr>
              <w:t>Bisutería</w:t>
            </w:r>
          </w:p>
        </w:tc>
        <w:tc>
          <w:tcPr>
            <w:tcW w:w="1687" w:type="dxa"/>
          </w:tcPr>
          <w:p w14:paraId="7EE78EBA" w14:textId="7555DCD2"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w:t>
            </w:r>
          </w:p>
        </w:tc>
        <w:tc>
          <w:tcPr>
            <w:tcW w:w="1854" w:type="dxa"/>
          </w:tcPr>
          <w:p w14:paraId="145B7F97" w14:textId="7347AD48" w:rsidR="00240EBF" w:rsidRPr="009321B9" w:rsidRDefault="002D2AB0" w:rsidP="003A16DB">
            <w:pPr>
              <w:pStyle w:val="TableParagraph"/>
              <w:tabs>
                <w:tab w:val="left" w:pos="9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w:t>
            </w:r>
          </w:p>
        </w:tc>
      </w:tr>
      <w:tr w:rsidR="00240EBF" w:rsidRPr="009321B9" w14:paraId="4CAF67CB" w14:textId="77777777" w:rsidTr="003A16DB">
        <w:trPr>
          <w:jc w:val="center"/>
        </w:trPr>
        <w:tc>
          <w:tcPr>
            <w:tcW w:w="5522" w:type="dxa"/>
          </w:tcPr>
          <w:p w14:paraId="025F22C2"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XV.- </w:t>
            </w:r>
            <w:r w:rsidRPr="009321B9">
              <w:rPr>
                <w:rFonts w:ascii="Arial" w:hAnsi="Arial" w:cs="Arial"/>
                <w:sz w:val="20"/>
                <w:szCs w:val="20"/>
              </w:rPr>
              <w:t>Compra/venta de motos y refaccionarias</w:t>
            </w:r>
          </w:p>
        </w:tc>
        <w:tc>
          <w:tcPr>
            <w:tcW w:w="1687" w:type="dxa"/>
          </w:tcPr>
          <w:p w14:paraId="16C516D0" w14:textId="3B99AB59"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3,800.00</w:t>
            </w:r>
          </w:p>
        </w:tc>
        <w:tc>
          <w:tcPr>
            <w:tcW w:w="1854" w:type="dxa"/>
          </w:tcPr>
          <w:p w14:paraId="2208F518" w14:textId="35D7F253"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$ 1,</w:t>
            </w:r>
            <w:r w:rsidR="00581680" w:rsidRPr="009321B9">
              <w:rPr>
                <w:rFonts w:ascii="Arial" w:hAnsi="Arial" w:cs="Arial"/>
                <w:sz w:val="20"/>
                <w:szCs w:val="20"/>
              </w:rPr>
              <w:t>000.00</w:t>
            </w:r>
          </w:p>
        </w:tc>
      </w:tr>
      <w:tr w:rsidR="00240EBF" w:rsidRPr="009321B9" w14:paraId="63CC28F9" w14:textId="77777777" w:rsidTr="003A16DB">
        <w:trPr>
          <w:jc w:val="center"/>
        </w:trPr>
        <w:tc>
          <w:tcPr>
            <w:tcW w:w="5522" w:type="dxa"/>
          </w:tcPr>
          <w:p w14:paraId="002DBAEE"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XVI.- </w:t>
            </w:r>
            <w:r w:rsidRPr="009321B9">
              <w:rPr>
                <w:rFonts w:ascii="Arial" w:hAnsi="Arial" w:cs="Arial"/>
                <w:sz w:val="20"/>
                <w:szCs w:val="20"/>
              </w:rPr>
              <w:t>Papelerías y centro de copiado</w:t>
            </w:r>
          </w:p>
        </w:tc>
        <w:tc>
          <w:tcPr>
            <w:tcW w:w="1687" w:type="dxa"/>
          </w:tcPr>
          <w:p w14:paraId="7568EA50" w14:textId="278F3FD6"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54F2058F" w14:textId="23CB10A2" w:rsidR="00240EBF" w:rsidRPr="009321B9" w:rsidRDefault="002D2AB0" w:rsidP="003A16DB">
            <w:pPr>
              <w:pStyle w:val="TableParagraph"/>
              <w:tabs>
                <w:tab w:val="left" w:pos="9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w:t>
            </w:r>
          </w:p>
        </w:tc>
      </w:tr>
      <w:tr w:rsidR="00240EBF" w:rsidRPr="009321B9" w14:paraId="3DE38951" w14:textId="77777777" w:rsidTr="003A16DB">
        <w:trPr>
          <w:jc w:val="center"/>
        </w:trPr>
        <w:tc>
          <w:tcPr>
            <w:tcW w:w="5522" w:type="dxa"/>
          </w:tcPr>
          <w:p w14:paraId="2A4CB31F"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XVII.- </w:t>
            </w:r>
            <w:r w:rsidRPr="009321B9">
              <w:rPr>
                <w:rFonts w:ascii="Arial" w:hAnsi="Arial" w:cs="Arial"/>
                <w:sz w:val="20"/>
                <w:szCs w:val="20"/>
              </w:rPr>
              <w:t>Hoteles, hospedajes, moteles</w:t>
            </w:r>
          </w:p>
        </w:tc>
        <w:tc>
          <w:tcPr>
            <w:tcW w:w="1687" w:type="dxa"/>
          </w:tcPr>
          <w:p w14:paraId="5B807DDB" w14:textId="369CD64A"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w:t>
            </w:r>
          </w:p>
        </w:tc>
        <w:tc>
          <w:tcPr>
            <w:tcW w:w="1854" w:type="dxa"/>
          </w:tcPr>
          <w:p w14:paraId="6B693357" w14:textId="3EE7DAB6"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0C390013" w14:textId="77777777" w:rsidTr="003A16DB">
        <w:trPr>
          <w:jc w:val="center"/>
        </w:trPr>
        <w:tc>
          <w:tcPr>
            <w:tcW w:w="5522" w:type="dxa"/>
          </w:tcPr>
          <w:p w14:paraId="5D17B3E1"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XVIII.- </w:t>
            </w:r>
            <w:r w:rsidRPr="009321B9">
              <w:rPr>
                <w:rFonts w:ascii="Arial" w:hAnsi="Arial" w:cs="Arial"/>
                <w:sz w:val="20"/>
                <w:szCs w:val="20"/>
              </w:rPr>
              <w:t>Peleterías compra/venta de sintéticos</w:t>
            </w:r>
          </w:p>
        </w:tc>
        <w:tc>
          <w:tcPr>
            <w:tcW w:w="1687" w:type="dxa"/>
          </w:tcPr>
          <w:p w14:paraId="715C9534" w14:textId="5649391E"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07D4DD43" w14:textId="2528F154"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w:t>
            </w:r>
            <w:r w:rsidR="00581680" w:rsidRPr="009321B9">
              <w:rPr>
                <w:rFonts w:ascii="Arial" w:hAnsi="Arial" w:cs="Arial"/>
                <w:sz w:val="20"/>
                <w:szCs w:val="20"/>
              </w:rPr>
              <w:t>1,000.00</w:t>
            </w:r>
          </w:p>
        </w:tc>
      </w:tr>
      <w:tr w:rsidR="00240EBF" w:rsidRPr="009321B9" w14:paraId="12B55633" w14:textId="77777777" w:rsidTr="003A16DB">
        <w:trPr>
          <w:jc w:val="center"/>
        </w:trPr>
        <w:tc>
          <w:tcPr>
            <w:tcW w:w="5522" w:type="dxa"/>
          </w:tcPr>
          <w:p w14:paraId="01C49D3E"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XIX.- </w:t>
            </w:r>
            <w:r w:rsidRPr="009321B9">
              <w:rPr>
                <w:rFonts w:ascii="Arial" w:hAnsi="Arial" w:cs="Arial"/>
                <w:sz w:val="20"/>
                <w:szCs w:val="20"/>
              </w:rPr>
              <w:t>Terminales de taxis, autobuses y triciclos</w:t>
            </w:r>
          </w:p>
        </w:tc>
        <w:tc>
          <w:tcPr>
            <w:tcW w:w="1687" w:type="dxa"/>
          </w:tcPr>
          <w:p w14:paraId="6ED0F9CF" w14:textId="5C37F961"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620C736F" w14:textId="54D50E2A"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522BB9B6" w14:textId="77777777" w:rsidTr="003A16DB">
        <w:trPr>
          <w:jc w:val="center"/>
        </w:trPr>
        <w:tc>
          <w:tcPr>
            <w:tcW w:w="5522" w:type="dxa"/>
          </w:tcPr>
          <w:p w14:paraId="51B89315"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 </w:t>
            </w:r>
            <w:r w:rsidRPr="009321B9">
              <w:rPr>
                <w:rFonts w:ascii="Arial" w:hAnsi="Arial" w:cs="Arial"/>
                <w:sz w:val="20"/>
                <w:szCs w:val="20"/>
              </w:rPr>
              <w:t>Cibercafé y centros de cómputo</w:t>
            </w:r>
          </w:p>
        </w:tc>
        <w:tc>
          <w:tcPr>
            <w:tcW w:w="1687" w:type="dxa"/>
          </w:tcPr>
          <w:p w14:paraId="30EF5B14" w14:textId="073440AA"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6985EEEC" w14:textId="1DD35B60"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3E7E525C" w14:textId="77777777" w:rsidTr="003A16DB">
        <w:trPr>
          <w:jc w:val="center"/>
        </w:trPr>
        <w:tc>
          <w:tcPr>
            <w:tcW w:w="5522" w:type="dxa"/>
          </w:tcPr>
          <w:p w14:paraId="72805D1F"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XXI.- </w:t>
            </w:r>
            <w:r w:rsidRPr="009321B9">
              <w:rPr>
                <w:rFonts w:ascii="Arial" w:hAnsi="Arial" w:cs="Arial"/>
                <w:sz w:val="20"/>
                <w:szCs w:val="20"/>
              </w:rPr>
              <w:t>Estéticas unisex y peluquerías</w:t>
            </w:r>
          </w:p>
        </w:tc>
        <w:tc>
          <w:tcPr>
            <w:tcW w:w="1687" w:type="dxa"/>
          </w:tcPr>
          <w:p w14:paraId="41815E94" w14:textId="1E8F20F8"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1B163866" w14:textId="0FB1D30C"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4E41A407" w14:textId="77777777" w:rsidTr="003A16DB">
        <w:trPr>
          <w:jc w:val="center"/>
        </w:trPr>
        <w:tc>
          <w:tcPr>
            <w:tcW w:w="5522" w:type="dxa"/>
          </w:tcPr>
          <w:p w14:paraId="0F2A5AD5"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XXII.- </w:t>
            </w:r>
            <w:r w:rsidRPr="009321B9">
              <w:rPr>
                <w:rFonts w:ascii="Arial" w:hAnsi="Arial" w:cs="Arial"/>
                <w:sz w:val="20"/>
                <w:szCs w:val="20"/>
              </w:rPr>
              <w:t>Talleres mecánicos</w:t>
            </w:r>
          </w:p>
        </w:tc>
        <w:tc>
          <w:tcPr>
            <w:tcW w:w="1687" w:type="dxa"/>
          </w:tcPr>
          <w:p w14:paraId="66EB54D3" w14:textId="70696988"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Pr>
          <w:p w14:paraId="6D220C60" w14:textId="51F8E859"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722B4639" w14:textId="77777777" w:rsidTr="003A16DB">
        <w:trPr>
          <w:jc w:val="center"/>
        </w:trPr>
        <w:tc>
          <w:tcPr>
            <w:tcW w:w="5522" w:type="dxa"/>
          </w:tcPr>
          <w:p w14:paraId="473E82C6"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XXIII.- </w:t>
            </w:r>
            <w:r w:rsidRPr="009321B9">
              <w:rPr>
                <w:rFonts w:ascii="Arial" w:hAnsi="Arial" w:cs="Arial"/>
                <w:sz w:val="20"/>
                <w:szCs w:val="20"/>
              </w:rPr>
              <w:t>Talleres de torno y herrería en general</w:t>
            </w:r>
          </w:p>
        </w:tc>
        <w:tc>
          <w:tcPr>
            <w:tcW w:w="1687" w:type="dxa"/>
          </w:tcPr>
          <w:p w14:paraId="442BC4CA" w14:textId="03C4C0A0"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c>
          <w:tcPr>
            <w:tcW w:w="1854" w:type="dxa"/>
          </w:tcPr>
          <w:p w14:paraId="5E295192" w14:textId="1304DFF9"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21F69244" w14:textId="77777777" w:rsidTr="003A16DB">
        <w:trPr>
          <w:jc w:val="center"/>
        </w:trPr>
        <w:tc>
          <w:tcPr>
            <w:tcW w:w="5522" w:type="dxa"/>
          </w:tcPr>
          <w:p w14:paraId="0131E00A"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XXIV.- </w:t>
            </w:r>
            <w:r w:rsidRPr="009321B9">
              <w:rPr>
                <w:rFonts w:ascii="Arial" w:hAnsi="Arial" w:cs="Arial"/>
                <w:sz w:val="20"/>
                <w:szCs w:val="20"/>
              </w:rPr>
              <w:t>Fábricas de cajas</w:t>
            </w:r>
          </w:p>
        </w:tc>
        <w:tc>
          <w:tcPr>
            <w:tcW w:w="1687" w:type="dxa"/>
          </w:tcPr>
          <w:p w14:paraId="716C7F53" w14:textId="6053FF22"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c>
          <w:tcPr>
            <w:tcW w:w="1854" w:type="dxa"/>
          </w:tcPr>
          <w:p w14:paraId="6A5D8CFC" w14:textId="55A7DD07"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r>
      <w:tr w:rsidR="00240EBF" w:rsidRPr="009321B9" w14:paraId="43DB8C07" w14:textId="77777777" w:rsidTr="003A16DB">
        <w:trPr>
          <w:jc w:val="center"/>
        </w:trPr>
        <w:tc>
          <w:tcPr>
            <w:tcW w:w="5522" w:type="dxa"/>
          </w:tcPr>
          <w:p w14:paraId="0B55F1B4"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XXV.- </w:t>
            </w:r>
            <w:r w:rsidRPr="009321B9">
              <w:rPr>
                <w:rFonts w:ascii="Arial" w:hAnsi="Arial" w:cs="Arial"/>
                <w:sz w:val="20"/>
                <w:szCs w:val="20"/>
              </w:rPr>
              <w:t>Tiendas de ropa y almacenes</w:t>
            </w:r>
          </w:p>
        </w:tc>
        <w:tc>
          <w:tcPr>
            <w:tcW w:w="1687" w:type="dxa"/>
          </w:tcPr>
          <w:p w14:paraId="7B26464D" w14:textId="03226ECD"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Pr>
          <w:p w14:paraId="0663F5DB" w14:textId="670F3E88"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095DA892" w14:textId="77777777" w:rsidTr="003A16DB">
        <w:trPr>
          <w:jc w:val="center"/>
        </w:trPr>
        <w:tc>
          <w:tcPr>
            <w:tcW w:w="5522" w:type="dxa"/>
          </w:tcPr>
          <w:p w14:paraId="5897CE98"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XXVI.- </w:t>
            </w:r>
            <w:r w:rsidRPr="009321B9">
              <w:rPr>
                <w:rFonts w:ascii="Arial" w:hAnsi="Arial" w:cs="Arial"/>
                <w:sz w:val="20"/>
                <w:szCs w:val="20"/>
              </w:rPr>
              <w:t>Florerías y funerarias</w:t>
            </w:r>
          </w:p>
        </w:tc>
        <w:tc>
          <w:tcPr>
            <w:tcW w:w="1687" w:type="dxa"/>
          </w:tcPr>
          <w:p w14:paraId="52DD8631" w14:textId="5F1778F3"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12,000.00</w:t>
            </w:r>
          </w:p>
        </w:tc>
        <w:tc>
          <w:tcPr>
            <w:tcW w:w="1854" w:type="dxa"/>
          </w:tcPr>
          <w:p w14:paraId="1771F200" w14:textId="6C578494"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6,000.00</w:t>
            </w:r>
          </w:p>
        </w:tc>
      </w:tr>
      <w:tr w:rsidR="00240EBF" w:rsidRPr="009321B9" w14:paraId="215A77EA" w14:textId="77777777" w:rsidTr="003A16DB">
        <w:trPr>
          <w:jc w:val="center"/>
        </w:trPr>
        <w:tc>
          <w:tcPr>
            <w:tcW w:w="5522" w:type="dxa"/>
          </w:tcPr>
          <w:p w14:paraId="69188FDA"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XXVII.- </w:t>
            </w:r>
            <w:r w:rsidRPr="009321B9">
              <w:rPr>
                <w:rFonts w:ascii="Arial" w:hAnsi="Arial" w:cs="Arial"/>
                <w:sz w:val="20"/>
                <w:szCs w:val="20"/>
              </w:rPr>
              <w:t>Bancos, casas de empeño y financieras</w:t>
            </w:r>
          </w:p>
        </w:tc>
        <w:tc>
          <w:tcPr>
            <w:tcW w:w="1687" w:type="dxa"/>
          </w:tcPr>
          <w:p w14:paraId="6E537B7B" w14:textId="547575A4"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w:t>
            </w:r>
          </w:p>
        </w:tc>
        <w:tc>
          <w:tcPr>
            <w:tcW w:w="1854" w:type="dxa"/>
          </w:tcPr>
          <w:p w14:paraId="13B4FCFF" w14:textId="4E23DC05"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6,000.00</w:t>
            </w:r>
          </w:p>
        </w:tc>
      </w:tr>
      <w:tr w:rsidR="00240EBF" w:rsidRPr="009321B9" w14:paraId="69E8983A" w14:textId="77777777" w:rsidTr="003A16DB">
        <w:trPr>
          <w:jc w:val="center"/>
        </w:trPr>
        <w:tc>
          <w:tcPr>
            <w:tcW w:w="5522" w:type="dxa"/>
          </w:tcPr>
          <w:p w14:paraId="26B7051B"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XXVIII.- </w:t>
            </w:r>
            <w:r w:rsidRPr="009321B9">
              <w:rPr>
                <w:rFonts w:ascii="Arial" w:hAnsi="Arial" w:cs="Arial"/>
                <w:sz w:val="20"/>
                <w:szCs w:val="20"/>
              </w:rPr>
              <w:t>Puestos de venta de revistas, periódicos y casetes</w:t>
            </w:r>
          </w:p>
        </w:tc>
        <w:tc>
          <w:tcPr>
            <w:tcW w:w="1687" w:type="dxa"/>
          </w:tcPr>
          <w:p w14:paraId="564BA005" w14:textId="5C404538"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c>
          <w:tcPr>
            <w:tcW w:w="1854" w:type="dxa"/>
          </w:tcPr>
          <w:p w14:paraId="2E46B709" w14:textId="4BFE50B6" w:rsidR="00240EBF" w:rsidRPr="009321B9" w:rsidRDefault="002D2AB0" w:rsidP="003A16DB">
            <w:pPr>
              <w:pStyle w:val="TableParagraph"/>
              <w:tabs>
                <w:tab w:val="left" w:pos="9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w:t>
            </w:r>
          </w:p>
        </w:tc>
      </w:tr>
      <w:tr w:rsidR="00240EBF" w:rsidRPr="009321B9" w14:paraId="17620FD0" w14:textId="77777777" w:rsidTr="003A16DB">
        <w:trPr>
          <w:jc w:val="center"/>
        </w:trPr>
        <w:tc>
          <w:tcPr>
            <w:tcW w:w="5522" w:type="dxa"/>
          </w:tcPr>
          <w:p w14:paraId="1B24DF9C"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XXIX.- </w:t>
            </w:r>
            <w:r w:rsidRPr="009321B9">
              <w:rPr>
                <w:rFonts w:ascii="Arial" w:hAnsi="Arial" w:cs="Arial"/>
                <w:sz w:val="20"/>
                <w:szCs w:val="20"/>
              </w:rPr>
              <w:t>Videoclubs en general</w:t>
            </w:r>
          </w:p>
        </w:tc>
        <w:tc>
          <w:tcPr>
            <w:tcW w:w="1687" w:type="dxa"/>
          </w:tcPr>
          <w:p w14:paraId="70A324C8" w14:textId="75696F9D"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3DC706F1" w14:textId="00F42048"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7E0DC710" w14:textId="77777777" w:rsidTr="003A16DB">
        <w:trPr>
          <w:jc w:val="center"/>
        </w:trPr>
        <w:tc>
          <w:tcPr>
            <w:tcW w:w="5522" w:type="dxa"/>
          </w:tcPr>
          <w:p w14:paraId="2805643F"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 </w:t>
            </w:r>
            <w:r w:rsidRPr="009321B9">
              <w:rPr>
                <w:rFonts w:ascii="Arial" w:hAnsi="Arial" w:cs="Arial"/>
                <w:sz w:val="20"/>
                <w:szCs w:val="20"/>
              </w:rPr>
              <w:t>Carpinterías</w:t>
            </w:r>
          </w:p>
        </w:tc>
        <w:tc>
          <w:tcPr>
            <w:tcW w:w="1687" w:type="dxa"/>
          </w:tcPr>
          <w:p w14:paraId="71E39BE0" w14:textId="3A70CFDF"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Pr>
          <w:p w14:paraId="43DFDC28" w14:textId="2E1A1C51"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0221D632" w14:textId="77777777" w:rsidTr="003A16DB">
        <w:trPr>
          <w:jc w:val="center"/>
        </w:trPr>
        <w:tc>
          <w:tcPr>
            <w:tcW w:w="5522" w:type="dxa"/>
            <w:tcBorders>
              <w:bottom w:val="single" w:sz="6" w:space="0" w:color="000000"/>
            </w:tcBorders>
          </w:tcPr>
          <w:p w14:paraId="719ABD86"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XXXI.- </w:t>
            </w:r>
            <w:r w:rsidRPr="009321B9">
              <w:rPr>
                <w:rFonts w:ascii="Arial" w:hAnsi="Arial" w:cs="Arial"/>
                <w:sz w:val="20"/>
                <w:szCs w:val="20"/>
              </w:rPr>
              <w:t>Bodegas de refrescos</w:t>
            </w:r>
          </w:p>
        </w:tc>
        <w:tc>
          <w:tcPr>
            <w:tcW w:w="1687" w:type="dxa"/>
            <w:tcBorders>
              <w:bottom w:val="single" w:sz="6" w:space="0" w:color="000000"/>
            </w:tcBorders>
          </w:tcPr>
          <w:p w14:paraId="5865C2AD" w14:textId="74ECDE34"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c>
          <w:tcPr>
            <w:tcW w:w="1854" w:type="dxa"/>
            <w:tcBorders>
              <w:bottom w:val="single" w:sz="6" w:space="0" w:color="000000"/>
            </w:tcBorders>
          </w:tcPr>
          <w:p w14:paraId="52EA5092" w14:textId="69FB60DA"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477CF868" w14:textId="77777777" w:rsidTr="003A16DB">
        <w:trPr>
          <w:jc w:val="center"/>
        </w:trPr>
        <w:tc>
          <w:tcPr>
            <w:tcW w:w="5522" w:type="dxa"/>
            <w:tcBorders>
              <w:top w:val="single" w:sz="6" w:space="0" w:color="000000"/>
            </w:tcBorders>
          </w:tcPr>
          <w:p w14:paraId="6722F7E1"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XXXII.- </w:t>
            </w:r>
            <w:r w:rsidRPr="009321B9">
              <w:rPr>
                <w:rFonts w:ascii="Arial" w:hAnsi="Arial" w:cs="Arial"/>
                <w:sz w:val="20"/>
                <w:szCs w:val="20"/>
              </w:rPr>
              <w:t>Consultorios y clínicas</w:t>
            </w:r>
          </w:p>
        </w:tc>
        <w:tc>
          <w:tcPr>
            <w:tcW w:w="1687" w:type="dxa"/>
            <w:tcBorders>
              <w:top w:val="single" w:sz="6" w:space="0" w:color="000000"/>
            </w:tcBorders>
          </w:tcPr>
          <w:p w14:paraId="438C6A07" w14:textId="535388EC"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Borders>
              <w:top w:val="single" w:sz="6" w:space="0" w:color="000000"/>
            </w:tcBorders>
          </w:tcPr>
          <w:p w14:paraId="7CCC5F9D" w14:textId="52C32EFC"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446C4BE1" w14:textId="77777777" w:rsidTr="003A16DB">
        <w:trPr>
          <w:jc w:val="center"/>
        </w:trPr>
        <w:tc>
          <w:tcPr>
            <w:tcW w:w="5522" w:type="dxa"/>
          </w:tcPr>
          <w:p w14:paraId="205276B0"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XXXIII.- </w:t>
            </w:r>
            <w:r w:rsidRPr="009321B9">
              <w:rPr>
                <w:rFonts w:ascii="Arial" w:hAnsi="Arial" w:cs="Arial"/>
                <w:sz w:val="20"/>
                <w:szCs w:val="20"/>
              </w:rPr>
              <w:t>Paleterías y dulcerías</w:t>
            </w:r>
          </w:p>
        </w:tc>
        <w:tc>
          <w:tcPr>
            <w:tcW w:w="1687" w:type="dxa"/>
          </w:tcPr>
          <w:p w14:paraId="16A00DAA" w14:textId="348F3369"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1538F06D" w14:textId="4304B352"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7B38B5D3" w14:textId="77777777" w:rsidTr="003A16DB">
        <w:trPr>
          <w:jc w:val="center"/>
        </w:trPr>
        <w:tc>
          <w:tcPr>
            <w:tcW w:w="5522" w:type="dxa"/>
          </w:tcPr>
          <w:p w14:paraId="09A7DF1E"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XXXIV.- </w:t>
            </w:r>
            <w:r w:rsidRPr="009321B9">
              <w:rPr>
                <w:rFonts w:ascii="Arial" w:hAnsi="Arial" w:cs="Arial"/>
                <w:sz w:val="20"/>
                <w:szCs w:val="20"/>
              </w:rPr>
              <w:t>Negocios de telefonía celular</w:t>
            </w:r>
          </w:p>
        </w:tc>
        <w:tc>
          <w:tcPr>
            <w:tcW w:w="1687" w:type="dxa"/>
          </w:tcPr>
          <w:p w14:paraId="0827365A" w14:textId="272806B3" w:rsidR="00240EBF" w:rsidRPr="009321B9" w:rsidRDefault="006F357B" w:rsidP="006F357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635CD3DD" w14:textId="67D4EA05"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5F662CD5" w14:textId="77777777" w:rsidTr="003A16DB">
        <w:trPr>
          <w:jc w:val="center"/>
        </w:trPr>
        <w:tc>
          <w:tcPr>
            <w:tcW w:w="5522" w:type="dxa"/>
          </w:tcPr>
          <w:p w14:paraId="3612AB73" w14:textId="653B1881"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XXXV.- </w:t>
            </w:r>
            <w:r w:rsidRPr="009321B9">
              <w:rPr>
                <w:rFonts w:ascii="Arial" w:hAnsi="Arial" w:cs="Arial"/>
                <w:sz w:val="20"/>
                <w:szCs w:val="20"/>
              </w:rPr>
              <w:t>Cinema</w:t>
            </w:r>
          </w:p>
        </w:tc>
        <w:tc>
          <w:tcPr>
            <w:tcW w:w="1687" w:type="dxa"/>
          </w:tcPr>
          <w:p w14:paraId="05483093" w14:textId="1D3A3384"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c>
          <w:tcPr>
            <w:tcW w:w="1854" w:type="dxa"/>
          </w:tcPr>
          <w:p w14:paraId="3D7C2A0E" w14:textId="4467834C"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r>
      <w:tr w:rsidR="00240EBF" w:rsidRPr="009321B9" w14:paraId="2258E335" w14:textId="77777777" w:rsidTr="003A16DB">
        <w:trPr>
          <w:jc w:val="center"/>
        </w:trPr>
        <w:tc>
          <w:tcPr>
            <w:tcW w:w="5522" w:type="dxa"/>
            <w:tcBorders>
              <w:bottom w:val="single" w:sz="6" w:space="0" w:color="000000"/>
            </w:tcBorders>
          </w:tcPr>
          <w:p w14:paraId="6DD2C7BC"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XXXVI.- </w:t>
            </w:r>
            <w:r w:rsidRPr="009321B9">
              <w:rPr>
                <w:rFonts w:ascii="Arial" w:hAnsi="Arial" w:cs="Arial"/>
                <w:sz w:val="20"/>
                <w:szCs w:val="20"/>
              </w:rPr>
              <w:t>Talleres de reparación y eléctrica</w:t>
            </w:r>
          </w:p>
        </w:tc>
        <w:tc>
          <w:tcPr>
            <w:tcW w:w="1687" w:type="dxa"/>
            <w:tcBorders>
              <w:bottom w:val="single" w:sz="6" w:space="0" w:color="000000"/>
            </w:tcBorders>
          </w:tcPr>
          <w:p w14:paraId="4A4567C4" w14:textId="44814E36"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Borders>
              <w:bottom w:val="single" w:sz="6" w:space="0" w:color="000000"/>
            </w:tcBorders>
          </w:tcPr>
          <w:p w14:paraId="63AA9667" w14:textId="63FDB1E1"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4494564A" w14:textId="77777777" w:rsidTr="003A16DB">
        <w:trPr>
          <w:jc w:val="center"/>
        </w:trPr>
        <w:tc>
          <w:tcPr>
            <w:tcW w:w="5522" w:type="dxa"/>
            <w:tcBorders>
              <w:top w:val="single" w:sz="6" w:space="0" w:color="000000"/>
            </w:tcBorders>
          </w:tcPr>
          <w:p w14:paraId="47113069"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XXXVII.- </w:t>
            </w:r>
            <w:r w:rsidRPr="009321B9">
              <w:rPr>
                <w:rFonts w:ascii="Arial" w:hAnsi="Arial" w:cs="Arial"/>
                <w:sz w:val="20"/>
                <w:szCs w:val="20"/>
              </w:rPr>
              <w:t>Escuelas particulares y academias</w:t>
            </w:r>
          </w:p>
        </w:tc>
        <w:tc>
          <w:tcPr>
            <w:tcW w:w="1687" w:type="dxa"/>
            <w:tcBorders>
              <w:top w:val="single" w:sz="6" w:space="0" w:color="000000"/>
            </w:tcBorders>
          </w:tcPr>
          <w:p w14:paraId="797B02E9" w14:textId="014B51C8"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Borders>
              <w:top w:val="single" w:sz="6" w:space="0" w:color="000000"/>
            </w:tcBorders>
          </w:tcPr>
          <w:p w14:paraId="7F2B8B84" w14:textId="1399F1FF"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3D39BF18" w14:textId="77777777" w:rsidTr="003A16DB">
        <w:trPr>
          <w:jc w:val="center"/>
        </w:trPr>
        <w:tc>
          <w:tcPr>
            <w:tcW w:w="5522" w:type="dxa"/>
          </w:tcPr>
          <w:p w14:paraId="09BF4128"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XXXVIII.- </w:t>
            </w:r>
            <w:r w:rsidRPr="009321B9">
              <w:rPr>
                <w:rFonts w:ascii="Arial" w:hAnsi="Arial" w:cs="Arial"/>
                <w:sz w:val="20"/>
                <w:szCs w:val="20"/>
              </w:rPr>
              <w:t>Salas de fiestas y plazas de toros</w:t>
            </w:r>
          </w:p>
        </w:tc>
        <w:tc>
          <w:tcPr>
            <w:tcW w:w="1687" w:type="dxa"/>
          </w:tcPr>
          <w:p w14:paraId="09336112" w14:textId="5C52074D"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c>
          <w:tcPr>
            <w:tcW w:w="1854" w:type="dxa"/>
          </w:tcPr>
          <w:p w14:paraId="131F923C" w14:textId="30BAF282"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r>
      <w:tr w:rsidR="00240EBF" w:rsidRPr="009321B9" w14:paraId="449A44AA" w14:textId="77777777" w:rsidTr="003A16DB">
        <w:trPr>
          <w:jc w:val="center"/>
        </w:trPr>
        <w:tc>
          <w:tcPr>
            <w:tcW w:w="5522" w:type="dxa"/>
            <w:tcBorders>
              <w:bottom w:val="single" w:sz="6" w:space="0" w:color="000000"/>
            </w:tcBorders>
          </w:tcPr>
          <w:p w14:paraId="6B64D781"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XXXIX.- </w:t>
            </w:r>
            <w:r w:rsidRPr="009321B9">
              <w:rPr>
                <w:rFonts w:ascii="Arial" w:hAnsi="Arial" w:cs="Arial"/>
                <w:sz w:val="20"/>
                <w:szCs w:val="20"/>
              </w:rPr>
              <w:t>Expendios de alimentos balanceados</w:t>
            </w:r>
          </w:p>
        </w:tc>
        <w:tc>
          <w:tcPr>
            <w:tcW w:w="1687" w:type="dxa"/>
            <w:tcBorders>
              <w:bottom w:val="single" w:sz="6" w:space="0" w:color="000000"/>
            </w:tcBorders>
          </w:tcPr>
          <w:p w14:paraId="16AC5D43" w14:textId="573B0880"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Borders>
              <w:bottom w:val="single" w:sz="6" w:space="0" w:color="000000"/>
            </w:tcBorders>
          </w:tcPr>
          <w:p w14:paraId="6D828E4E" w14:textId="2D8C0CA7"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1BD2C349" w14:textId="77777777" w:rsidTr="003A16DB">
        <w:trPr>
          <w:jc w:val="center"/>
        </w:trPr>
        <w:tc>
          <w:tcPr>
            <w:tcW w:w="5522" w:type="dxa"/>
            <w:tcBorders>
              <w:top w:val="single" w:sz="6" w:space="0" w:color="000000"/>
              <w:bottom w:val="single" w:sz="6" w:space="0" w:color="000000"/>
            </w:tcBorders>
          </w:tcPr>
          <w:p w14:paraId="6D49112F"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 </w:t>
            </w:r>
            <w:r w:rsidRPr="009321B9">
              <w:rPr>
                <w:rFonts w:ascii="Arial" w:hAnsi="Arial" w:cs="Arial"/>
                <w:sz w:val="20"/>
                <w:szCs w:val="20"/>
              </w:rPr>
              <w:t>Gaseras</w:t>
            </w:r>
          </w:p>
        </w:tc>
        <w:tc>
          <w:tcPr>
            <w:tcW w:w="1687" w:type="dxa"/>
            <w:tcBorders>
              <w:top w:val="single" w:sz="6" w:space="0" w:color="000000"/>
              <w:bottom w:val="single" w:sz="6" w:space="0" w:color="000000"/>
            </w:tcBorders>
          </w:tcPr>
          <w:p w14:paraId="272539B4" w14:textId="4198667E" w:rsidR="00240EBF" w:rsidRPr="009321B9" w:rsidRDefault="006F357B" w:rsidP="003A16DB">
            <w:pPr>
              <w:pStyle w:val="TableParagraph"/>
              <w:tabs>
                <w:tab w:val="left" w:pos="37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150,000.00</w:t>
            </w:r>
          </w:p>
        </w:tc>
        <w:tc>
          <w:tcPr>
            <w:tcW w:w="1854" w:type="dxa"/>
            <w:tcBorders>
              <w:top w:val="single" w:sz="6" w:space="0" w:color="000000"/>
              <w:bottom w:val="single" w:sz="6" w:space="0" w:color="000000"/>
            </w:tcBorders>
          </w:tcPr>
          <w:p w14:paraId="5A236B28" w14:textId="32041633" w:rsidR="00240EBF" w:rsidRPr="009321B9" w:rsidRDefault="002D2AB0" w:rsidP="003A16DB">
            <w:pPr>
              <w:pStyle w:val="TableParagraph"/>
              <w:tabs>
                <w:tab w:val="left" w:pos="63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30,000.00</w:t>
            </w:r>
          </w:p>
        </w:tc>
      </w:tr>
      <w:tr w:rsidR="00240EBF" w:rsidRPr="009321B9" w14:paraId="4068FFED" w14:textId="77777777" w:rsidTr="003A16DB">
        <w:trPr>
          <w:jc w:val="center"/>
        </w:trPr>
        <w:tc>
          <w:tcPr>
            <w:tcW w:w="5522" w:type="dxa"/>
            <w:tcBorders>
              <w:top w:val="single" w:sz="6" w:space="0" w:color="000000"/>
            </w:tcBorders>
          </w:tcPr>
          <w:p w14:paraId="7F9A949E"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XLI.- </w:t>
            </w:r>
            <w:r w:rsidRPr="009321B9">
              <w:rPr>
                <w:rFonts w:ascii="Arial" w:hAnsi="Arial" w:cs="Arial"/>
                <w:sz w:val="20"/>
                <w:szCs w:val="20"/>
              </w:rPr>
              <w:t>Gasolineras</w:t>
            </w:r>
          </w:p>
        </w:tc>
        <w:tc>
          <w:tcPr>
            <w:tcW w:w="1687" w:type="dxa"/>
            <w:tcBorders>
              <w:top w:val="single" w:sz="6" w:space="0" w:color="000000"/>
            </w:tcBorders>
          </w:tcPr>
          <w:p w14:paraId="68446E14" w14:textId="49777CCD" w:rsidR="00240EBF" w:rsidRPr="009321B9" w:rsidRDefault="006F357B" w:rsidP="003A16DB">
            <w:pPr>
              <w:pStyle w:val="TableParagraph"/>
              <w:tabs>
                <w:tab w:val="left" w:pos="37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200,000.00</w:t>
            </w:r>
          </w:p>
        </w:tc>
        <w:tc>
          <w:tcPr>
            <w:tcW w:w="1854" w:type="dxa"/>
            <w:tcBorders>
              <w:top w:val="single" w:sz="6" w:space="0" w:color="000000"/>
            </w:tcBorders>
          </w:tcPr>
          <w:p w14:paraId="243FD8B3" w14:textId="561AFA24" w:rsidR="00240EBF" w:rsidRPr="009321B9" w:rsidRDefault="002D2AB0" w:rsidP="003A16DB">
            <w:pPr>
              <w:pStyle w:val="TableParagraph"/>
              <w:tabs>
                <w:tab w:val="left" w:pos="63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1B01F908" w14:textId="77777777" w:rsidTr="003A16DB">
        <w:trPr>
          <w:jc w:val="center"/>
        </w:trPr>
        <w:tc>
          <w:tcPr>
            <w:tcW w:w="5522" w:type="dxa"/>
          </w:tcPr>
          <w:p w14:paraId="172F0A15"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XLII.- </w:t>
            </w:r>
            <w:r w:rsidRPr="009321B9">
              <w:rPr>
                <w:rFonts w:ascii="Arial" w:hAnsi="Arial" w:cs="Arial"/>
                <w:sz w:val="20"/>
                <w:szCs w:val="20"/>
              </w:rPr>
              <w:t>Mudanzas</w:t>
            </w:r>
          </w:p>
        </w:tc>
        <w:tc>
          <w:tcPr>
            <w:tcW w:w="1687" w:type="dxa"/>
          </w:tcPr>
          <w:p w14:paraId="02A27916" w14:textId="5C510516"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2E0BEFF9" w14:textId="5FC123E3"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6411E81C" w14:textId="77777777" w:rsidTr="003A16DB">
        <w:trPr>
          <w:jc w:val="center"/>
        </w:trPr>
        <w:tc>
          <w:tcPr>
            <w:tcW w:w="5522" w:type="dxa"/>
          </w:tcPr>
          <w:p w14:paraId="35BB5CA8"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XLIII.- </w:t>
            </w:r>
            <w:r w:rsidRPr="009321B9">
              <w:rPr>
                <w:rFonts w:ascii="Arial" w:hAnsi="Arial" w:cs="Arial"/>
                <w:sz w:val="20"/>
                <w:szCs w:val="20"/>
              </w:rPr>
              <w:t>Servicio de sistema de cablevisión</w:t>
            </w:r>
          </w:p>
        </w:tc>
        <w:tc>
          <w:tcPr>
            <w:tcW w:w="1687" w:type="dxa"/>
          </w:tcPr>
          <w:p w14:paraId="6FDE6E13" w14:textId="5CC7BBB2"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c>
          <w:tcPr>
            <w:tcW w:w="1854" w:type="dxa"/>
          </w:tcPr>
          <w:p w14:paraId="4331AEF6" w14:textId="568168F4"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r>
      <w:tr w:rsidR="00240EBF" w:rsidRPr="009321B9" w14:paraId="7FCE14DF" w14:textId="77777777" w:rsidTr="003A16DB">
        <w:trPr>
          <w:jc w:val="center"/>
        </w:trPr>
        <w:tc>
          <w:tcPr>
            <w:tcW w:w="5522" w:type="dxa"/>
          </w:tcPr>
          <w:p w14:paraId="1E0264B9"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XLIV.- </w:t>
            </w:r>
            <w:r w:rsidRPr="009321B9">
              <w:rPr>
                <w:rFonts w:ascii="Arial" w:hAnsi="Arial" w:cs="Arial"/>
                <w:sz w:val="20"/>
                <w:szCs w:val="20"/>
              </w:rPr>
              <w:t>Fábrica de hielo</w:t>
            </w:r>
          </w:p>
        </w:tc>
        <w:tc>
          <w:tcPr>
            <w:tcW w:w="1687" w:type="dxa"/>
          </w:tcPr>
          <w:p w14:paraId="5CDECBEC" w14:textId="7F7CBA52"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c>
          <w:tcPr>
            <w:tcW w:w="1854" w:type="dxa"/>
          </w:tcPr>
          <w:p w14:paraId="6A41F7D8" w14:textId="1A56BD23"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43C27449" w14:textId="77777777" w:rsidTr="003A16DB">
        <w:trPr>
          <w:jc w:val="center"/>
        </w:trPr>
        <w:tc>
          <w:tcPr>
            <w:tcW w:w="5522" w:type="dxa"/>
          </w:tcPr>
          <w:p w14:paraId="2003B56F"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XLV.- </w:t>
            </w:r>
            <w:r w:rsidRPr="009321B9">
              <w:rPr>
                <w:rFonts w:ascii="Arial" w:hAnsi="Arial" w:cs="Arial"/>
                <w:sz w:val="20"/>
                <w:szCs w:val="20"/>
              </w:rPr>
              <w:t>Centros de foto estudios y grabación</w:t>
            </w:r>
          </w:p>
        </w:tc>
        <w:tc>
          <w:tcPr>
            <w:tcW w:w="1687" w:type="dxa"/>
          </w:tcPr>
          <w:p w14:paraId="49543811" w14:textId="277E5C33"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w:t>
            </w:r>
          </w:p>
        </w:tc>
        <w:tc>
          <w:tcPr>
            <w:tcW w:w="1854" w:type="dxa"/>
          </w:tcPr>
          <w:p w14:paraId="3EF7CEB9" w14:textId="4DAA9D35"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540E16D8" w14:textId="77777777" w:rsidTr="003A16DB">
        <w:trPr>
          <w:jc w:val="center"/>
        </w:trPr>
        <w:tc>
          <w:tcPr>
            <w:tcW w:w="5522" w:type="dxa"/>
          </w:tcPr>
          <w:p w14:paraId="15F3EFA3"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XLVI.- </w:t>
            </w:r>
            <w:r w:rsidRPr="009321B9">
              <w:rPr>
                <w:rFonts w:ascii="Arial" w:hAnsi="Arial" w:cs="Arial"/>
                <w:sz w:val="20"/>
                <w:szCs w:val="20"/>
              </w:rPr>
              <w:t>Despachos contables y jurídicos</w:t>
            </w:r>
          </w:p>
        </w:tc>
        <w:tc>
          <w:tcPr>
            <w:tcW w:w="1687" w:type="dxa"/>
          </w:tcPr>
          <w:p w14:paraId="4A3CEEE5" w14:textId="689195CA"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1EA5A740" w14:textId="066C2EA7"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538B9AA5" w14:textId="77777777" w:rsidTr="003A16DB">
        <w:trPr>
          <w:jc w:val="center"/>
        </w:trPr>
        <w:tc>
          <w:tcPr>
            <w:tcW w:w="5522" w:type="dxa"/>
          </w:tcPr>
          <w:p w14:paraId="3B8F3915"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XLVII.- </w:t>
            </w:r>
            <w:r w:rsidRPr="009321B9">
              <w:rPr>
                <w:rFonts w:ascii="Arial" w:hAnsi="Arial" w:cs="Arial"/>
                <w:sz w:val="20"/>
                <w:szCs w:val="20"/>
              </w:rPr>
              <w:t>Compra/venta de frutas y legumbres</w:t>
            </w:r>
          </w:p>
        </w:tc>
        <w:tc>
          <w:tcPr>
            <w:tcW w:w="1687" w:type="dxa"/>
          </w:tcPr>
          <w:p w14:paraId="008DA197" w14:textId="2399BA7F" w:rsidR="00240EBF" w:rsidRPr="009321B9" w:rsidRDefault="006F357B" w:rsidP="003A16DB">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c>
          <w:tcPr>
            <w:tcW w:w="1854" w:type="dxa"/>
          </w:tcPr>
          <w:p w14:paraId="547CD1DB" w14:textId="71DBAC0C"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0ED1F011" w14:textId="77777777" w:rsidTr="003A16DB">
        <w:trPr>
          <w:jc w:val="center"/>
        </w:trPr>
        <w:tc>
          <w:tcPr>
            <w:tcW w:w="5522" w:type="dxa"/>
          </w:tcPr>
          <w:p w14:paraId="2DB89A50"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XLVIII.- </w:t>
            </w:r>
            <w:r w:rsidRPr="009321B9">
              <w:rPr>
                <w:rFonts w:ascii="Arial" w:hAnsi="Arial" w:cs="Arial"/>
                <w:sz w:val="20"/>
                <w:szCs w:val="20"/>
              </w:rPr>
              <w:t>Maquiladoras de 1 a 50 trabajadores</w:t>
            </w:r>
          </w:p>
        </w:tc>
        <w:tc>
          <w:tcPr>
            <w:tcW w:w="1687" w:type="dxa"/>
          </w:tcPr>
          <w:p w14:paraId="1E04B7E5" w14:textId="684C19D6"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c>
          <w:tcPr>
            <w:tcW w:w="1854" w:type="dxa"/>
          </w:tcPr>
          <w:p w14:paraId="360F94F3" w14:textId="37F49E78"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4E22F3BE" w14:textId="77777777" w:rsidTr="003A16DB">
        <w:trPr>
          <w:jc w:val="center"/>
        </w:trPr>
        <w:tc>
          <w:tcPr>
            <w:tcW w:w="5522" w:type="dxa"/>
          </w:tcPr>
          <w:p w14:paraId="26F38216"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XLIX.- </w:t>
            </w:r>
            <w:r w:rsidRPr="009321B9">
              <w:rPr>
                <w:rFonts w:ascii="Arial" w:hAnsi="Arial" w:cs="Arial"/>
                <w:sz w:val="20"/>
                <w:szCs w:val="20"/>
              </w:rPr>
              <w:t>Maquiladoras de 51 a 100 trabajadores</w:t>
            </w:r>
          </w:p>
        </w:tc>
        <w:tc>
          <w:tcPr>
            <w:tcW w:w="1687" w:type="dxa"/>
          </w:tcPr>
          <w:p w14:paraId="66D24B86" w14:textId="61E3BF43"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w:t>
            </w:r>
          </w:p>
        </w:tc>
        <w:tc>
          <w:tcPr>
            <w:tcW w:w="1854" w:type="dxa"/>
          </w:tcPr>
          <w:p w14:paraId="2CA84319" w14:textId="637ADBA3"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8,000.00</w:t>
            </w:r>
          </w:p>
        </w:tc>
      </w:tr>
      <w:tr w:rsidR="00240EBF" w:rsidRPr="009321B9" w14:paraId="5EED0A30" w14:textId="77777777" w:rsidTr="003A16DB">
        <w:trPr>
          <w:jc w:val="center"/>
        </w:trPr>
        <w:tc>
          <w:tcPr>
            <w:tcW w:w="5522" w:type="dxa"/>
          </w:tcPr>
          <w:p w14:paraId="2DED9BD0"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L.- </w:t>
            </w:r>
            <w:r w:rsidRPr="009321B9">
              <w:rPr>
                <w:rFonts w:ascii="Arial" w:hAnsi="Arial" w:cs="Arial"/>
                <w:sz w:val="20"/>
                <w:szCs w:val="20"/>
              </w:rPr>
              <w:t>Maquiladoras de 101 a 1000 trabajadores</w:t>
            </w:r>
          </w:p>
        </w:tc>
        <w:tc>
          <w:tcPr>
            <w:tcW w:w="1687" w:type="dxa"/>
          </w:tcPr>
          <w:p w14:paraId="0F7F4199" w14:textId="58EE02EF"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c>
          <w:tcPr>
            <w:tcW w:w="1854" w:type="dxa"/>
          </w:tcPr>
          <w:p w14:paraId="2004458E" w14:textId="447556C9" w:rsidR="00240EBF" w:rsidRPr="009321B9" w:rsidRDefault="002D2AB0" w:rsidP="003A16DB">
            <w:pPr>
              <w:pStyle w:val="TableParagraph"/>
              <w:tabs>
                <w:tab w:val="left" w:pos="63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r>
      <w:tr w:rsidR="00240EBF" w:rsidRPr="009321B9" w14:paraId="64008F9C" w14:textId="77777777" w:rsidTr="003A16DB">
        <w:trPr>
          <w:jc w:val="center"/>
        </w:trPr>
        <w:tc>
          <w:tcPr>
            <w:tcW w:w="5522" w:type="dxa"/>
          </w:tcPr>
          <w:p w14:paraId="46ACB6B8"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LI.- </w:t>
            </w:r>
            <w:r w:rsidRPr="009321B9">
              <w:rPr>
                <w:rFonts w:ascii="Arial" w:hAnsi="Arial" w:cs="Arial"/>
                <w:sz w:val="20"/>
                <w:szCs w:val="20"/>
              </w:rPr>
              <w:t>Maquiladoras de 1001 trabajadores en adelante</w:t>
            </w:r>
          </w:p>
        </w:tc>
        <w:tc>
          <w:tcPr>
            <w:tcW w:w="1687" w:type="dxa"/>
          </w:tcPr>
          <w:p w14:paraId="6AEA7E2B" w14:textId="3F078CCF" w:rsidR="00240EBF" w:rsidRPr="009321B9" w:rsidRDefault="006F357B" w:rsidP="003A16DB">
            <w:pPr>
              <w:pStyle w:val="TableParagraph"/>
              <w:tabs>
                <w:tab w:val="left" w:pos="37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100,000.00</w:t>
            </w:r>
          </w:p>
        </w:tc>
        <w:tc>
          <w:tcPr>
            <w:tcW w:w="1854" w:type="dxa"/>
          </w:tcPr>
          <w:p w14:paraId="40F722D8" w14:textId="24CC3B21" w:rsidR="00240EBF" w:rsidRPr="009321B9" w:rsidRDefault="002D2AB0" w:rsidP="003A16DB">
            <w:pPr>
              <w:pStyle w:val="TableParagraph"/>
              <w:tabs>
                <w:tab w:val="left" w:pos="63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25,000.00</w:t>
            </w:r>
          </w:p>
        </w:tc>
      </w:tr>
      <w:tr w:rsidR="00240EBF" w:rsidRPr="009321B9" w14:paraId="6A6B40E8" w14:textId="77777777" w:rsidTr="003A16DB">
        <w:trPr>
          <w:jc w:val="center"/>
        </w:trPr>
        <w:tc>
          <w:tcPr>
            <w:tcW w:w="5522" w:type="dxa"/>
          </w:tcPr>
          <w:p w14:paraId="04923708"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LII.- </w:t>
            </w:r>
            <w:r w:rsidRPr="009321B9">
              <w:rPr>
                <w:rFonts w:ascii="Arial" w:hAnsi="Arial" w:cs="Arial"/>
                <w:sz w:val="20"/>
                <w:szCs w:val="20"/>
              </w:rPr>
              <w:t>Súper o minisúper</w:t>
            </w:r>
          </w:p>
        </w:tc>
        <w:tc>
          <w:tcPr>
            <w:tcW w:w="1687" w:type="dxa"/>
          </w:tcPr>
          <w:p w14:paraId="7855DBD6" w14:textId="7D9E201E"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25,000.00</w:t>
            </w:r>
          </w:p>
        </w:tc>
        <w:tc>
          <w:tcPr>
            <w:tcW w:w="1854" w:type="dxa"/>
          </w:tcPr>
          <w:p w14:paraId="10DF87D9" w14:textId="7CDED219"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4F401F63" w14:textId="77777777" w:rsidTr="003A16DB">
        <w:trPr>
          <w:jc w:val="center"/>
        </w:trPr>
        <w:tc>
          <w:tcPr>
            <w:tcW w:w="5522" w:type="dxa"/>
          </w:tcPr>
          <w:p w14:paraId="2FA60383"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LIII.- </w:t>
            </w:r>
            <w:r w:rsidRPr="009321B9">
              <w:rPr>
                <w:rFonts w:ascii="Arial" w:hAnsi="Arial" w:cs="Arial"/>
                <w:sz w:val="20"/>
                <w:szCs w:val="20"/>
              </w:rPr>
              <w:t>Cadena de supermercados</w:t>
            </w:r>
          </w:p>
        </w:tc>
        <w:tc>
          <w:tcPr>
            <w:tcW w:w="1687" w:type="dxa"/>
          </w:tcPr>
          <w:p w14:paraId="0EE17C67" w14:textId="44AEA0FD"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c>
          <w:tcPr>
            <w:tcW w:w="1854" w:type="dxa"/>
          </w:tcPr>
          <w:p w14:paraId="7B6E3DA7" w14:textId="74036978" w:rsidR="00240EBF" w:rsidRPr="009321B9" w:rsidRDefault="002D2AB0" w:rsidP="003A16DB">
            <w:pPr>
              <w:pStyle w:val="TableParagraph"/>
              <w:tabs>
                <w:tab w:val="left" w:pos="63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w:t>
            </w:r>
          </w:p>
        </w:tc>
      </w:tr>
      <w:tr w:rsidR="00240EBF" w:rsidRPr="009321B9" w14:paraId="4B7157C8" w14:textId="77777777" w:rsidTr="003A16DB">
        <w:trPr>
          <w:jc w:val="center"/>
        </w:trPr>
        <w:tc>
          <w:tcPr>
            <w:tcW w:w="5522" w:type="dxa"/>
          </w:tcPr>
          <w:p w14:paraId="6A00EC35"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LIV.- </w:t>
            </w:r>
            <w:r w:rsidRPr="009321B9">
              <w:rPr>
                <w:rFonts w:ascii="Arial" w:hAnsi="Arial" w:cs="Arial"/>
                <w:sz w:val="20"/>
                <w:szCs w:val="20"/>
              </w:rPr>
              <w:t>Cadena de carnicerías o pollerías.</w:t>
            </w:r>
          </w:p>
        </w:tc>
        <w:tc>
          <w:tcPr>
            <w:tcW w:w="1687" w:type="dxa"/>
          </w:tcPr>
          <w:p w14:paraId="4072A5E4" w14:textId="410F942B"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25,000.00</w:t>
            </w:r>
          </w:p>
        </w:tc>
        <w:tc>
          <w:tcPr>
            <w:tcW w:w="1854" w:type="dxa"/>
          </w:tcPr>
          <w:p w14:paraId="0952E03E" w14:textId="6C55C015" w:rsidR="00240EBF" w:rsidRPr="009321B9" w:rsidRDefault="002D2AB0" w:rsidP="003A16DB">
            <w:pPr>
              <w:pStyle w:val="TableParagraph"/>
              <w:tabs>
                <w:tab w:val="left" w:pos="7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6E8E3912" w14:textId="77777777" w:rsidTr="003A16DB">
        <w:trPr>
          <w:jc w:val="center"/>
        </w:trPr>
        <w:tc>
          <w:tcPr>
            <w:tcW w:w="5522" w:type="dxa"/>
          </w:tcPr>
          <w:p w14:paraId="56416268"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LV.- </w:t>
            </w:r>
            <w:r w:rsidRPr="009321B9">
              <w:rPr>
                <w:rFonts w:ascii="Arial" w:hAnsi="Arial" w:cs="Arial"/>
                <w:sz w:val="20"/>
                <w:szCs w:val="20"/>
              </w:rPr>
              <w:t>Granjas Porcícolas o avícolas</w:t>
            </w:r>
          </w:p>
        </w:tc>
        <w:tc>
          <w:tcPr>
            <w:tcW w:w="1687" w:type="dxa"/>
          </w:tcPr>
          <w:p w14:paraId="256905F3" w14:textId="50D02762"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40,000.00</w:t>
            </w:r>
          </w:p>
        </w:tc>
        <w:tc>
          <w:tcPr>
            <w:tcW w:w="1854" w:type="dxa"/>
          </w:tcPr>
          <w:p w14:paraId="491610C5" w14:textId="1E0987BE" w:rsidR="00240EBF" w:rsidRPr="009321B9" w:rsidRDefault="002D2AB0" w:rsidP="003A16DB">
            <w:pPr>
              <w:pStyle w:val="TableParagraph"/>
              <w:tabs>
                <w:tab w:val="left" w:pos="63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w:t>
            </w:r>
          </w:p>
        </w:tc>
      </w:tr>
      <w:tr w:rsidR="00240EBF" w:rsidRPr="009321B9" w14:paraId="3DCECB18" w14:textId="77777777" w:rsidTr="003A16DB">
        <w:trPr>
          <w:jc w:val="center"/>
        </w:trPr>
        <w:tc>
          <w:tcPr>
            <w:tcW w:w="5522" w:type="dxa"/>
          </w:tcPr>
          <w:p w14:paraId="613049C5"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LVI.- </w:t>
            </w:r>
            <w:r w:rsidRPr="009321B9">
              <w:rPr>
                <w:rFonts w:ascii="Arial" w:hAnsi="Arial" w:cs="Arial"/>
                <w:sz w:val="20"/>
                <w:szCs w:val="20"/>
              </w:rPr>
              <w:t>Antenas de telefonía</w:t>
            </w:r>
          </w:p>
        </w:tc>
        <w:tc>
          <w:tcPr>
            <w:tcW w:w="1687" w:type="dxa"/>
          </w:tcPr>
          <w:p w14:paraId="148AE981" w14:textId="430D2BF7"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w:t>
            </w:r>
          </w:p>
        </w:tc>
        <w:tc>
          <w:tcPr>
            <w:tcW w:w="1854" w:type="dxa"/>
          </w:tcPr>
          <w:p w14:paraId="302CB2A9" w14:textId="681E08AE" w:rsidR="00240EBF" w:rsidRPr="009321B9" w:rsidRDefault="002D2AB0" w:rsidP="003A16DB">
            <w:pPr>
              <w:pStyle w:val="TableParagraph"/>
              <w:tabs>
                <w:tab w:val="left" w:pos="63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r>
      <w:tr w:rsidR="00240EBF" w:rsidRPr="009321B9" w14:paraId="4282E0E8" w14:textId="77777777" w:rsidTr="003A16DB">
        <w:trPr>
          <w:jc w:val="center"/>
        </w:trPr>
        <w:tc>
          <w:tcPr>
            <w:tcW w:w="5522" w:type="dxa"/>
          </w:tcPr>
          <w:p w14:paraId="41523F6B" w14:textId="77777777" w:rsidR="00240EBF" w:rsidRPr="009321B9" w:rsidRDefault="00581680" w:rsidP="003A16DB">
            <w:pPr>
              <w:pStyle w:val="TableParagraph"/>
              <w:spacing w:line="360" w:lineRule="auto"/>
              <w:rPr>
                <w:rFonts w:ascii="Arial" w:hAnsi="Arial" w:cs="Arial"/>
                <w:sz w:val="20"/>
                <w:szCs w:val="20"/>
              </w:rPr>
            </w:pPr>
            <w:r w:rsidRPr="009321B9">
              <w:rPr>
                <w:rFonts w:ascii="Arial" w:hAnsi="Arial" w:cs="Arial"/>
                <w:b/>
                <w:sz w:val="20"/>
                <w:szCs w:val="20"/>
              </w:rPr>
              <w:t xml:space="preserve">LVII.- </w:t>
            </w:r>
            <w:r w:rsidRPr="009321B9">
              <w:rPr>
                <w:rFonts w:ascii="Arial" w:hAnsi="Arial" w:cs="Arial"/>
                <w:sz w:val="20"/>
                <w:szCs w:val="20"/>
              </w:rPr>
              <w:t>Extracción de recursos naturales con fines comerciales.</w:t>
            </w:r>
          </w:p>
        </w:tc>
        <w:tc>
          <w:tcPr>
            <w:tcW w:w="1687" w:type="dxa"/>
          </w:tcPr>
          <w:p w14:paraId="0B57D4B3" w14:textId="56297E74" w:rsidR="00240EBF" w:rsidRPr="009321B9" w:rsidRDefault="006F357B" w:rsidP="003A16DB">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25,000.00</w:t>
            </w:r>
          </w:p>
        </w:tc>
        <w:tc>
          <w:tcPr>
            <w:tcW w:w="1854" w:type="dxa"/>
          </w:tcPr>
          <w:p w14:paraId="43878EED" w14:textId="79486701" w:rsidR="00240EBF" w:rsidRPr="009321B9" w:rsidRDefault="002D2AB0" w:rsidP="003A16DB">
            <w:pPr>
              <w:pStyle w:val="TableParagraph"/>
              <w:tabs>
                <w:tab w:val="left" w:pos="63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r>
    </w:tbl>
    <w:p w14:paraId="31FAF0B6" w14:textId="77777777" w:rsidR="00240EBF" w:rsidRPr="009321B9" w:rsidRDefault="00240EBF" w:rsidP="009321B9">
      <w:pPr>
        <w:pStyle w:val="Textoindependiente"/>
        <w:spacing w:line="360" w:lineRule="auto"/>
        <w:rPr>
          <w:rFonts w:ascii="Arial" w:hAnsi="Arial" w:cs="Arial"/>
        </w:rPr>
      </w:pPr>
    </w:p>
    <w:p w14:paraId="02F13416"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2E7BE2F7" w14:textId="77777777" w:rsidR="00240EBF" w:rsidRPr="009321B9" w:rsidRDefault="00240EBF" w:rsidP="00A5346F">
      <w:pPr>
        <w:jc w:val="both"/>
        <w:rPr>
          <w:rFonts w:ascii="Arial" w:hAnsi="Arial" w:cs="Arial"/>
          <w:sz w:val="20"/>
          <w:szCs w:val="20"/>
        </w:rPr>
      </w:pPr>
    </w:p>
    <w:p w14:paraId="2A556656" w14:textId="3CDB8DA7" w:rsidR="00240EBF" w:rsidRPr="009321B9" w:rsidRDefault="00581680" w:rsidP="009321B9">
      <w:pPr>
        <w:pStyle w:val="Textoindependiente"/>
        <w:spacing w:line="360" w:lineRule="auto"/>
        <w:rPr>
          <w:rFonts w:ascii="Arial" w:hAnsi="Arial" w:cs="Arial"/>
        </w:rPr>
      </w:pPr>
      <w:r w:rsidRPr="004D2C50">
        <w:rPr>
          <w:rFonts w:ascii="Arial" w:hAnsi="Arial" w:cs="Arial"/>
          <w:b/>
        </w:rPr>
        <w:t>Artículo 13.-</w:t>
      </w:r>
      <w:r w:rsidRPr="009321B9">
        <w:rPr>
          <w:rFonts w:ascii="Arial" w:hAnsi="Arial" w:cs="Arial"/>
          <w:b/>
        </w:rPr>
        <w:t xml:space="preserve"> </w:t>
      </w:r>
      <w:r w:rsidRPr="009321B9">
        <w:rPr>
          <w:rFonts w:ascii="Arial" w:hAnsi="Arial" w:cs="Arial"/>
        </w:rPr>
        <w:t>El cobro de derechos por el otorgamiento de licencias o permisos para la instalación de anuncios de toda índole, se realizará con base en las siguientes cuotas:</w:t>
      </w:r>
    </w:p>
    <w:p w14:paraId="18E6AC1D" w14:textId="77777777" w:rsidR="00A13F42" w:rsidRPr="009321B9" w:rsidRDefault="00A13F42" w:rsidP="00A5346F">
      <w:pPr>
        <w:pStyle w:val="Textoindependiente"/>
        <w:rPr>
          <w:rFonts w:ascii="Arial" w:hAnsi="Arial" w:cs="Arial"/>
        </w:rPr>
      </w:pPr>
    </w:p>
    <w:p w14:paraId="272F092F" w14:textId="482D9CD6" w:rsidR="00240EBF" w:rsidRPr="009321B9" w:rsidRDefault="00581680" w:rsidP="009321B9">
      <w:pPr>
        <w:pStyle w:val="Textoindependiente"/>
        <w:spacing w:line="360" w:lineRule="auto"/>
        <w:rPr>
          <w:rFonts w:ascii="Arial" w:hAnsi="Arial" w:cs="Arial"/>
        </w:rPr>
      </w:pPr>
      <w:r w:rsidRPr="009321B9">
        <w:rPr>
          <w:rFonts w:ascii="Arial" w:hAnsi="Arial" w:cs="Arial"/>
        </w:rPr>
        <w:t>Clasificación de los anuncios</w:t>
      </w:r>
    </w:p>
    <w:p w14:paraId="17F1DD69" w14:textId="77777777" w:rsidR="00240EBF" w:rsidRPr="009321B9" w:rsidRDefault="00240EBF" w:rsidP="00A5346F">
      <w:pPr>
        <w:pStyle w:val="Textoindependiente"/>
        <w:rPr>
          <w:rFonts w:ascii="Arial" w:hAnsi="Arial" w:cs="Arial"/>
        </w:rPr>
      </w:pPr>
    </w:p>
    <w:tbl>
      <w:tblPr>
        <w:tblStyle w:val="TableNormal"/>
        <w:tblW w:w="880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0"/>
        <w:gridCol w:w="2268"/>
      </w:tblGrid>
      <w:tr w:rsidR="002D2AB0" w:rsidRPr="009321B9" w14:paraId="548656BF" w14:textId="77777777" w:rsidTr="002D2AB0">
        <w:trPr>
          <w:trHeight w:val="345"/>
        </w:trPr>
        <w:tc>
          <w:tcPr>
            <w:tcW w:w="8808" w:type="dxa"/>
            <w:gridSpan w:val="2"/>
          </w:tcPr>
          <w:p w14:paraId="6D363B1A" w14:textId="63EA0ED9" w:rsidR="002D2AB0" w:rsidRPr="009321B9" w:rsidRDefault="002D2AB0" w:rsidP="009321B9">
            <w:pPr>
              <w:pStyle w:val="TableParagraph"/>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Por su posición o ubicación</w:t>
            </w:r>
            <w:r w:rsidRPr="009321B9">
              <w:rPr>
                <w:rFonts w:ascii="Arial" w:hAnsi="Arial" w:cs="Arial"/>
                <w:b/>
                <w:sz w:val="20"/>
                <w:szCs w:val="20"/>
              </w:rPr>
              <w:t>:</w:t>
            </w:r>
          </w:p>
        </w:tc>
      </w:tr>
      <w:tr w:rsidR="00240EBF" w:rsidRPr="009321B9" w14:paraId="465FC269" w14:textId="77777777" w:rsidTr="003A16DB">
        <w:trPr>
          <w:trHeight w:val="344"/>
        </w:trPr>
        <w:tc>
          <w:tcPr>
            <w:tcW w:w="6540" w:type="dxa"/>
          </w:tcPr>
          <w:p w14:paraId="40BAB26E" w14:textId="77777777" w:rsidR="00240EBF" w:rsidRPr="009321B9" w:rsidRDefault="00581680" w:rsidP="002D2AB0">
            <w:pPr>
              <w:pStyle w:val="TableParagraph"/>
              <w:spacing w:line="360" w:lineRule="auto"/>
              <w:ind w:left="720"/>
              <w:rPr>
                <w:rFonts w:ascii="Arial" w:hAnsi="Arial" w:cs="Arial"/>
                <w:sz w:val="20"/>
                <w:szCs w:val="20"/>
              </w:rPr>
            </w:pPr>
            <w:r w:rsidRPr="009321B9">
              <w:rPr>
                <w:rFonts w:ascii="Arial" w:hAnsi="Arial" w:cs="Arial"/>
                <w:b/>
                <w:sz w:val="20"/>
                <w:szCs w:val="20"/>
              </w:rPr>
              <w:t xml:space="preserve">a) </w:t>
            </w:r>
            <w:r w:rsidRPr="009321B9">
              <w:rPr>
                <w:rFonts w:ascii="Arial" w:hAnsi="Arial" w:cs="Arial"/>
                <w:sz w:val="20"/>
                <w:szCs w:val="20"/>
              </w:rPr>
              <w:t>De fachadas, muros, y bardas.</w:t>
            </w:r>
          </w:p>
        </w:tc>
        <w:tc>
          <w:tcPr>
            <w:tcW w:w="2268" w:type="dxa"/>
          </w:tcPr>
          <w:p w14:paraId="555C0605" w14:textId="4ECCDF4D" w:rsidR="00240EBF" w:rsidRPr="009321B9" w:rsidRDefault="002D2AB0" w:rsidP="009321B9">
            <w:pPr>
              <w:pStyle w:val="TableParagraph"/>
              <w:tabs>
                <w:tab w:val="left" w:pos="7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35.00 por m2.</w:t>
            </w:r>
          </w:p>
        </w:tc>
      </w:tr>
      <w:tr w:rsidR="002D2AB0" w:rsidRPr="009321B9" w14:paraId="12A173B1" w14:textId="77777777" w:rsidTr="002D2AB0">
        <w:trPr>
          <w:trHeight w:val="345"/>
        </w:trPr>
        <w:tc>
          <w:tcPr>
            <w:tcW w:w="8808" w:type="dxa"/>
            <w:gridSpan w:val="2"/>
          </w:tcPr>
          <w:p w14:paraId="6486636F" w14:textId="0EBB8177" w:rsidR="002D2AB0" w:rsidRPr="009321B9" w:rsidRDefault="002D2AB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Por su duración:</w:t>
            </w:r>
          </w:p>
        </w:tc>
      </w:tr>
      <w:tr w:rsidR="00240EBF" w:rsidRPr="009321B9" w14:paraId="50017CD7" w14:textId="77777777" w:rsidTr="003A16DB">
        <w:trPr>
          <w:trHeight w:val="435"/>
        </w:trPr>
        <w:tc>
          <w:tcPr>
            <w:tcW w:w="6540" w:type="dxa"/>
          </w:tcPr>
          <w:p w14:paraId="56E00306" w14:textId="77777777" w:rsidR="00240EBF" w:rsidRPr="009321B9" w:rsidRDefault="00581680" w:rsidP="002D2AB0">
            <w:pPr>
              <w:pStyle w:val="TableParagraph"/>
              <w:spacing w:line="360" w:lineRule="auto"/>
              <w:ind w:left="720"/>
              <w:rPr>
                <w:rFonts w:ascii="Arial" w:hAnsi="Arial" w:cs="Arial"/>
                <w:sz w:val="20"/>
                <w:szCs w:val="20"/>
              </w:rPr>
            </w:pPr>
            <w:r w:rsidRPr="009321B9">
              <w:rPr>
                <w:rFonts w:ascii="Arial" w:hAnsi="Arial" w:cs="Arial"/>
                <w:b/>
                <w:sz w:val="20"/>
                <w:szCs w:val="20"/>
              </w:rPr>
              <w:t xml:space="preserve">a) </w:t>
            </w:r>
            <w:r w:rsidRPr="009321B9">
              <w:rPr>
                <w:rFonts w:ascii="Arial" w:hAnsi="Arial" w:cs="Arial"/>
                <w:sz w:val="20"/>
                <w:szCs w:val="20"/>
              </w:rPr>
              <w:t>Anuncios temporales: Duración que no exceda los setenta días:</w:t>
            </w:r>
          </w:p>
        </w:tc>
        <w:tc>
          <w:tcPr>
            <w:tcW w:w="2268" w:type="dxa"/>
          </w:tcPr>
          <w:p w14:paraId="6AE0E015" w14:textId="1448F371" w:rsidR="00240EBF" w:rsidRPr="009321B9" w:rsidRDefault="002D2AB0" w:rsidP="009321B9">
            <w:pPr>
              <w:pStyle w:val="TableParagraph"/>
              <w:tabs>
                <w:tab w:val="left" w:pos="7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 por m2.</w:t>
            </w:r>
          </w:p>
        </w:tc>
      </w:tr>
      <w:tr w:rsidR="00240EBF" w:rsidRPr="009321B9" w14:paraId="1372A085" w14:textId="77777777" w:rsidTr="003A16DB">
        <w:trPr>
          <w:trHeight w:val="689"/>
        </w:trPr>
        <w:tc>
          <w:tcPr>
            <w:tcW w:w="6540" w:type="dxa"/>
          </w:tcPr>
          <w:p w14:paraId="18C11F1B" w14:textId="42ADABAB" w:rsidR="00240EBF" w:rsidRPr="009321B9" w:rsidRDefault="00581680" w:rsidP="002D2AB0">
            <w:pPr>
              <w:pStyle w:val="TableParagraph"/>
              <w:spacing w:line="360" w:lineRule="auto"/>
              <w:ind w:left="720"/>
              <w:jc w:val="both"/>
              <w:rPr>
                <w:rFonts w:ascii="Arial" w:hAnsi="Arial" w:cs="Arial"/>
                <w:sz w:val="20"/>
                <w:szCs w:val="20"/>
              </w:rPr>
            </w:pPr>
            <w:r w:rsidRPr="003A16DB">
              <w:rPr>
                <w:rFonts w:ascii="Arial" w:hAnsi="Arial" w:cs="Arial"/>
                <w:b/>
                <w:sz w:val="20"/>
                <w:szCs w:val="20"/>
              </w:rPr>
              <w:t>b)</w:t>
            </w:r>
            <w:r w:rsidRPr="009321B9">
              <w:rPr>
                <w:rFonts w:ascii="Arial" w:hAnsi="Arial" w:cs="Arial"/>
                <w:sz w:val="20"/>
                <w:szCs w:val="20"/>
              </w:rPr>
              <w:t xml:space="preserve"> Anuncios permanentes: Anuncios pintados, placas de nominativas,</w:t>
            </w:r>
            <w:r w:rsidR="003A16DB">
              <w:rPr>
                <w:rFonts w:ascii="Arial" w:hAnsi="Arial" w:cs="Arial"/>
                <w:sz w:val="20"/>
                <w:szCs w:val="20"/>
              </w:rPr>
              <w:t xml:space="preserve"> </w:t>
            </w:r>
            <w:r w:rsidRPr="009321B9">
              <w:rPr>
                <w:rFonts w:ascii="Arial" w:hAnsi="Arial" w:cs="Arial"/>
                <w:sz w:val="20"/>
                <w:szCs w:val="20"/>
              </w:rPr>
              <w:t>fijados en cercas y muros, cuya duración exceda los setenta días:</w:t>
            </w:r>
          </w:p>
        </w:tc>
        <w:tc>
          <w:tcPr>
            <w:tcW w:w="2268" w:type="dxa"/>
          </w:tcPr>
          <w:p w14:paraId="43D31252" w14:textId="77777777" w:rsidR="00240EBF" w:rsidRPr="009321B9" w:rsidRDefault="00581680" w:rsidP="009321B9">
            <w:pPr>
              <w:pStyle w:val="TableParagraph"/>
              <w:tabs>
                <w:tab w:val="left" w:pos="771"/>
              </w:tabs>
              <w:spacing w:line="360" w:lineRule="auto"/>
              <w:jc w:val="right"/>
              <w:rPr>
                <w:rFonts w:ascii="Arial" w:hAnsi="Arial" w:cs="Arial"/>
                <w:sz w:val="20"/>
                <w:szCs w:val="20"/>
              </w:rPr>
            </w:pPr>
            <w:r w:rsidRPr="009321B9">
              <w:rPr>
                <w:rFonts w:ascii="Arial" w:hAnsi="Arial" w:cs="Arial"/>
                <w:sz w:val="20"/>
                <w:szCs w:val="20"/>
              </w:rPr>
              <w:t>$</w:t>
            </w:r>
            <w:r w:rsidRPr="009321B9">
              <w:rPr>
                <w:rFonts w:ascii="Arial" w:hAnsi="Arial" w:cs="Arial"/>
                <w:sz w:val="20"/>
                <w:szCs w:val="20"/>
              </w:rPr>
              <w:tab/>
              <w:t>70.00 por m2.</w:t>
            </w:r>
          </w:p>
        </w:tc>
      </w:tr>
      <w:tr w:rsidR="002D2AB0" w:rsidRPr="009321B9" w14:paraId="35989443" w14:textId="77777777" w:rsidTr="002D2AB0">
        <w:trPr>
          <w:trHeight w:val="345"/>
        </w:trPr>
        <w:tc>
          <w:tcPr>
            <w:tcW w:w="8808" w:type="dxa"/>
            <w:gridSpan w:val="2"/>
          </w:tcPr>
          <w:p w14:paraId="130B5A6C" w14:textId="1A284E58" w:rsidR="002D2AB0" w:rsidRPr="009321B9" w:rsidRDefault="002D2AB0" w:rsidP="002D2AB0">
            <w:pPr>
              <w:pStyle w:val="TableParagraph"/>
              <w:spacing w:line="360" w:lineRule="auto"/>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Por su colocación:</w:t>
            </w:r>
            <w:r>
              <w:rPr>
                <w:rFonts w:ascii="Arial" w:hAnsi="Arial" w:cs="Arial"/>
                <w:sz w:val="20"/>
                <w:szCs w:val="20"/>
              </w:rPr>
              <w:t xml:space="preserve">                                                                                        </w:t>
            </w:r>
            <w:r w:rsidRPr="009321B9">
              <w:rPr>
                <w:rFonts w:ascii="Arial" w:hAnsi="Arial" w:cs="Arial"/>
                <w:sz w:val="20"/>
                <w:szCs w:val="20"/>
              </w:rPr>
              <w:t>Hasta por 30 días</w:t>
            </w:r>
          </w:p>
        </w:tc>
      </w:tr>
      <w:tr w:rsidR="00240EBF" w:rsidRPr="009321B9" w14:paraId="1C8E71F1" w14:textId="77777777" w:rsidTr="003A16DB">
        <w:trPr>
          <w:trHeight w:val="345"/>
        </w:trPr>
        <w:tc>
          <w:tcPr>
            <w:tcW w:w="6540" w:type="dxa"/>
          </w:tcPr>
          <w:p w14:paraId="397C9C91" w14:textId="77777777" w:rsidR="00240EBF" w:rsidRPr="009321B9" w:rsidRDefault="00581680" w:rsidP="002D2AB0">
            <w:pPr>
              <w:pStyle w:val="TableParagraph"/>
              <w:spacing w:line="360" w:lineRule="auto"/>
              <w:ind w:left="720"/>
              <w:rPr>
                <w:rFonts w:ascii="Arial" w:hAnsi="Arial" w:cs="Arial"/>
                <w:sz w:val="20"/>
                <w:szCs w:val="20"/>
              </w:rPr>
            </w:pPr>
            <w:r w:rsidRPr="009321B9">
              <w:rPr>
                <w:rFonts w:ascii="Arial" w:hAnsi="Arial" w:cs="Arial"/>
                <w:b/>
                <w:sz w:val="20"/>
                <w:szCs w:val="20"/>
              </w:rPr>
              <w:t xml:space="preserve">a) </w:t>
            </w:r>
            <w:r w:rsidRPr="009321B9">
              <w:rPr>
                <w:rFonts w:ascii="Arial" w:hAnsi="Arial" w:cs="Arial"/>
                <w:sz w:val="20"/>
                <w:szCs w:val="20"/>
              </w:rPr>
              <w:t>Colgantes</w:t>
            </w:r>
          </w:p>
        </w:tc>
        <w:tc>
          <w:tcPr>
            <w:tcW w:w="2268" w:type="dxa"/>
          </w:tcPr>
          <w:p w14:paraId="7C8F326D" w14:textId="4A8F03C6" w:rsidR="00240EBF" w:rsidRPr="009321B9" w:rsidRDefault="002D2AB0" w:rsidP="009321B9">
            <w:pPr>
              <w:pStyle w:val="TableParagraph"/>
              <w:tabs>
                <w:tab w:val="left" w:pos="7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 por m2.</w:t>
            </w:r>
          </w:p>
        </w:tc>
      </w:tr>
      <w:tr w:rsidR="00240EBF" w:rsidRPr="009321B9" w14:paraId="252BC0E0" w14:textId="77777777" w:rsidTr="003A16DB">
        <w:trPr>
          <w:trHeight w:val="345"/>
        </w:trPr>
        <w:tc>
          <w:tcPr>
            <w:tcW w:w="6540" w:type="dxa"/>
          </w:tcPr>
          <w:p w14:paraId="1FB5E539" w14:textId="77777777" w:rsidR="00240EBF" w:rsidRPr="009321B9" w:rsidRDefault="00581680" w:rsidP="002D2AB0">
            <w:pPr>
              <w:pStyle w:val="TableParagraph"/>
              <w:spacing w:line="360" w:lineRule="auto"/>
              <w:ind w:left="720"/>
              <w:rPr>
                <w:rFonts w:ascii="Arial" w:hAnsi="Arial" w:cs="Arial"/>
                <w:sz w:val="20"/>
                <w:szCs w:val="20"/>
              </w:rPr>
            </w:pPr>
            <w:r w:rsidRPr="009321B9">
              <w:rPr>
                <w:rFonts w:ascii="Arial" w:hAnsi="Arial" w:cs="Arial"/>
                <w:b/>
                <w:sz w:val="20"/>
                <w:szCs w:val="20"/>
              </w:rPr>
              <w:t xml:space="preserve">b) </w:t>
            </w:r>
            <w:r w:rsidRPr="009321B9">
              <w:rPr>
                <w:rFonts w:ascii="Arial" w:hAnsi="Arial" w:cs="Arial"/>
                <w:sz w:val="20"/>
                <w:szCs w:val="20"/>
              </w:rPr>
              <w:t>De azotea</w:t>
            </w:r>
          </w:p>
        </w:tc>
        <w:tc>
          <w:tcPr>
            <w:tcW w:w="2268" w:type="dxa"/>
          </w:tcPr>
          <w:p w14:paraId="202777CD" w14:textId="24AA50F3" w:rsidR="00240EBF" w:rsidRPr="009321B9" w:rsidRDefault="002D2AB0" w:rsidP="009321B9">
            <w:pPr>
              <w:pStyle w:val="TableParagraph"/>
              <w:tabs>
                <w:tab w:val="left" w:pos="7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 por m2.</w:t>
            </w:r>
          </w:p>
        </w:tc>
      </w:tr>
      <w:tr w:rsidR="00240EBF" w:rsidRPr="009321B9" w14:paraId="1DE2BC81" w14:textId="77777777" w:rsidTr="003A16DB">
        <w:trPr>
          <w:trHeight w:val="345"/>
        </w:trPr>
        <w:tc>
          <w:tcPr>
            <w:tcW w:w="6540" w:type="dxa"/>
          </w:tcPr>
          <w:p w14:paraId="1A931D34" w14:textId="77777777" w:rsidR="00240EBF" w:rsidRPr="009321B9" w:rsidRDefault="00581680" w:rsidP="002D2AB0">
            <w:pPr>
              <w:pStyle w:val="TableParagraph"/>
              <w:spacing w:line="360" w:lineRule="auto"/>
              <w:ind w:left="720"/>
              <w:rPr>
                <w:rFonts w:ascii="Arial" w:hAnsi="Arial" w:cs="Arial"/>
                <w:sz w:val="20"/>
                <w:szCs w:val="20"/>
              </w:rPr>
            </w:pPr>
            <w:r w:rsidRPr="009321B9">
              <w:rPr>
                <w:rFonts w:ascii="Arial" w:hAnsi="Arial" w:cs="Arial"/>
                <w:b/>
                <w:sz w:val="20"/>
                <w:szCs w:val="20"/>
              </w:rPr>
              <w:t xml:space="preserve">c) </w:t>
            </w:r>
            <w:r w:rsidRPr="009321B9">
              <w:rPr>
                <w:rFonts w:ascii="Arial" w:hAnsi="Arial" w:cs="Arial"/>
                <w:sz w:val="20"/>
                <w:szCs w:val="20"/>
              </w:rPr>
              <w:t>Pintados</w:t>
            </w:r>
          </w:p>
        </w:tc>
        <w:tc>
          <w:tcPr>
            <w:tcW w:w="2268" w:type="dxa"/>
          </w:tcPr>
          <w:p w14:paraId="18D426D7" w14:textId="7F3FFDF3" w:rsidR="00240EBF" w:rsidRPr="009321B9" w:rsidRDefault="002D2AB0" w:rsidP="009321B9">
            <w:pPr>
              <w:pStyle w:val="TableParagraph"/>
              <w:tabs>
                <w:tab w:val="left" w:pos="77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35.00 por m2.</w:t>
            </w:r>
          </w:p>
        </w:tc>
      </w:tr>
    </w:tbl>
    <w:p w14:paraId="1E6675C2" w14:textId="77777777" w:rsidR="00240EBF" w:rsidRPr="009321B9" w:rsidRDefault="00240EBF" w:rsidP="00A5346F">
      <w:pPr>
        <w:pStyle w:val="Textoindependiente"/>
        <w:rPr>
          <w:rFonts w:ascii="Arial" w:hAnsi="Arial" w:cs="Arial"/>
        </w:rPr>
      </w:pPr>
    </w:p>
    <w:p w14:paraId="5BC06599"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Sección Segunda</w:t>
      </w:r>
    </w:p>
    <w:p w14:paraId="7F067B6A"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Servicios que Presta la Dirección de Obras Públicas</w:t>
      </w:r>
    </w:p>
    <w:p w14:paraId="36B993BC" w14:textId="77777777" w:rsidR="00240EBF" w:rsidRPr="009321B9" w:rsidRDefault="00240EBF" w:rsidP="00A5346F">
      <w:pPr>
        <w:pStyle w:val="Textoindependiente"/>
        <w:rPr>
          <w:rFonts w:ascii="Arial" w:hAnsi="Arial" w:cs="Arial"/>
          <w:b/>
        </w:rPr>
      </w:pPr>
    </w:p>
    <w:p w14:paraId="34583D90" w14:textId="77777777" w:rsidR="00240EBF" w:rsidRPr="009321B9" w:rsidRDefault="00581680" w:rsidP="003A16DB">
      <w:pPr>
        <w:pStyle w:val="Textoindependiente"/>
        <w:spacing w:line="360" w:lineRule="auto"/>
        <w:jc w:val="both"/>
        <w:rPr>
          <w:rFonts w:ascii="Arial" w:hAnsi="Arial" w:cs="Arial"/>
        </w:rPr>
      </w:pPr>
      <w:r w:rsidRPr="009321B9">
        <w:rPr>
          <w:rFonts w:ascii="Arial" w:hAnsi="Arial" w:cs="Arial"/>
          <w:b/>
        </w:rPr>
        <w:t xml:space="preserve">Artículo 14.- </w:t>
      </w:r>
      <w:r w:rsidRPr="009321B9">
        <w:rPr>
          <w:rFonts w:ascii="Arial" w:hAnsi="Arial" w:cs="Arial"/>
        </w:rPr>
        <w:t>La tarifa del derecho por los servicios que presta la Dirección de Desarrollo Urbano, se pagará conforme a lo siguiente:</w:t>
      </w:r>
    </w:p>
    <w:p w14:paraId="52C3D5A7" w14:textId="77777777" w:rsidR="00240EBF" w:rsidRPr="009321B9" w:rsidRDefault="00240EBF" w:rsidP="00A5346F">
      <w:pPr>
        <w:pStyle w:val="Textoindependiente"/>
        <w:rPr>
          <w:rFonts w:ascii="Arial" w:hAnsi="Arial" w:cs="Arial"/>
        </w:rPr>
      </w:pPr>
    </w:p>
    <w:tbl>
      <w:tblPr>
        <w:tblStyle w:val="TableNormal"/>
        <w:tblW w:w="9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
        <w:gridCol w:w="2833"/>
        <w:gridCol w:w="708"/>
        <w:gridCol w:w="993"/>
        <w:gridCol w:w="2126"/>
        <w:gridCol w:w="1764"/>
      </w:tblGrid>
      <w:tr w:rsidR="00240EBF" w:rsidRPr="009321B9" w14:paraId="7C41CC99" w14:textId="77777777" w:rsidTr="001E42B3">
        <w:trPr>
          <w:jc w:val="center"/>
        </w:trPr>
        <w:tc>
          <w:tcPr>
            <w:tcW w:w="990" w:type="dxa"/>
            <w:vMerge w:val="restart"/>
          </w:tcPr>
          <w:p w14:paraId="3DE83FB6" w14:textId="77777777" w:rsidR="00240EBF" w:rsidRPr="009321B9" w:rsidRDefault="00240EBF" w:rsidP="009321B9">
            <w:pPr>
              <w:pStyle w:val="TableParagraph"/>
              <w:spacing w:line="360" w:lineRule="auto"/>
              <w:rPr>
                <w:rFonts w:ascii="Arial" w:hAnsi="Arial" w:cs="Arial"/>
                <w:sz w:val="20"/>
                <w:szCs w:val="20"/>
              </w:rPr>
            </w:pPr>
          </w:p>
        </w:tc>
        <w:tc>
          <w:tcPr>
            <w:tcW w:w="2833" w:type="dxa"/>
            <w:vMerge w:val="restart"/>
          </w:tcPr>
          <w:p w14:paraId="11E0ED01" w14:textId="77777777" w:rsidR="00240EBF" w:rsidRPr="009321B9" w:rsidRDefault="00581680" w:rsidP="007E003D">
            <w:pPr>
              <w:pStyle w:val="TableParagraph"/>
              <w:spacing w:line="360" w:lineRule="auto"/>
              <w:jc w:val="center"/>
              <w:rPr>
                <w:rFonts w:ascii="Arial" w:hAnsi="Arial" w:cs="Arial"/>
                <w:b/>
                <w:sz w:val="20"/>
                <w:szCs w:val="20"/>
              </w:rPr>
            </w:pPr>
            <w:r w:rsidRPr="009321B9">
              <w:rPr>
                <w:rFonts w:ascii="Arial" w:hAnsi="Arial" w:cs="Arial"/>
                <w:b/>
                <w:sz w:val="20"/>
                <w:szCs w:val="20"/>
              </w:rPr>
              <w:t>SERVICIO</w:t>
            </w:r>
          </w:p>
        </w:tc>
        <w:tc>
          <w:tcPr>
            <w:tcW w:w="1701" w:type="dxa"/>
            <w:gridSpan w:val="2"/>
          </w:tcPr>
          <w:p w14:paraId="7CF10891"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CLASIFICACIÓN</w:t>
            </w:r>
          </w:p>
        </w:tc>
        <w:tc>
          <w:tcPr>
            <w:tcW w:w="2126" w:type="dxa"/>
          </w:tcPr>
          <w:p w14:paraId="45E28E46" w14:textId="77777777" w:rsidR="00240EBF" w:rsidRPr="009321B9" w:rsidRDefault="00581680" w:rsidP="007E003D">
            <w:pPr>
              <w:pStyle w:val="TableParagraph"/>
              <w:spacing w:line="360" w:lineRule="auto"/>
              <w:jc w:val="center"/>
              <w:rPr>
                <w:rFonts w:ascii="Arial" w:hAnsi="Arial" w:cs="Arial"/>
                <w:b/>
                <w:sz w:val="20"/>
                <w:szCs w:val="20"/>
              </w:rPr>
            </w:pPr>
            <w:r w:rsidRPr="009321B9">
              <w:rPr>
                <w:rFonts w:ascii="Arial" w:hAnsi="Arial" w:cs="Arial"/>
                <w:b/>
                <w:sz w:val="20"/>
                <w:szCs w:val="20"/>
              </w:rPr>
              <w:t>UNIDAD</w:t>
            </w:r>
          </w:p>
        </w:tc>
        <w:tc>
          <w:tcPr>
            <w:tcW w:w="1764" w:type="dxa"/>
          </w:tcPr>
          <w:p w14:paraId="1F78E6FA" w14:textId="77777777" w:rsidR="00240EBF" w:rsidRPr="009321B9" w:rsidRDefault="00581680" w:rsidP="007E003D">
            <w:pPr>
              <w:pStyle w:val="TableParagraph"/>
              <w:spacing w:line="360" w:lineRule="auto"/>
              <w:jc w:val="center"/>
              <w:rPr>
                <w:rFonts w:ascii="Arial" w:hAnsi="Arial" w:cs="Arial"/>
                <w:b/>
                <w:sz w:val="20"/>
                <w:szCs w:val="20"/>
              </w:rPr>
            </w:pPr>
            <w:r w:rsidRPr="009321B9">
              <w:rPr>
                <w:rFonts w:ascii="Arial" w:hAnsi="Arial" w:cs="Arial"/>
                <w:b/>
                <w:sz w:val="20"/>
                <w:szCs w:val="20"/>
              </w:rPr>
              <w:t>TARIFA</w:t>
            </w:r>
          </w:p>
        </w:tc>
      </w:tr>
      <w:tr w:rsidR="00240EBF" w:rsidRPr="009321B9" w14:paraId="57B63EF5" w14:textId="77777777" w:rsidTr="001E42B3">
        <w:trPr>
          <w:jc w:val="center"/>
        </w:trPr>
        <w:tc>
          <w:tcPr>
            <w:tcW w:w="990" w:type="dxa"/>
            <w:vMerge/>
            <w:tcBorders>
              <w:top w:val="nil"/>
            </w:tcBorders>
          </w:tcPr>
          <w:p w14:paraId="03530A3D" w14:textId="77777777" w:rsidR="00240EBF" w:rsidRPr="009321B9" w:rsidRDefault="00240EBF" w:rsidP="009321B9">
            <w:pPr>
              <w:spacing w:line="360" w:lineRule="auto"/>
              <w:rPr>
                <w:rFonts w:ascii="Arial" w:hAnsi="Arial" w:cs="Arial"/>
                <w:sz w:val="20"/>
                <w:szCs w:val="20"/>
              </w:rPr>
            </w:pPr>
          </w:p>
        </w:tc>
        <w:tc>
          <w:tcPr>
            <w:tcW w:w="2833" w:type="dxa"/>
            <w:vMerge/>
            <w:tcBorders>
              <w:top w:val="nil"/>
            </w:tcBorders>
          </w:tcPr>
          <w:p w14:paraId="23BC74FE" w14:textId="77777777" w:rsidR="00240EBF" w:rsidRPr="009321B9" w:rsidRDefault="00240EBF" w:rsidP="009321B9">
            <w:pPr>
              <w:spacing w:line="360" w:lineRule="auto"/>
              <w:rPr>
                <w:rFonts w:ascii="Arial" w:hAnsi="Arial" w:cs="Arial"/>
                <w:sz w:val="20"/>
                <w:szCs w:val="20"/>
              </w:rPr>
            </w:pPr>
          </w:p>
        </w:tc>
        <w:tc>
          <w:tcPr>
            <w:tcW w:w="708" w:type="dxa"/>
          </w:tcPr>
          <w:p w14:paraId="0FE0FBE9" w14:textId="77777777" w:rsidR="00240EBF" w:rsidRPr="009321B9" w:rsidRDefault="00581680" w:rsidP="007E003D">
            <w:pPr>
              <w:pStyle w:val="TableParagraph"/>
              <w:spacing w:line="360" w:lineRule="auto"/>
              <w:jc w:val="center"/>
              <w:rPr>
                <w:rFonts w:ascii="Arial" w:hAnsi="Arial" w:cs="Arial"/>
                <w:b/>
                <w:sz w:val="20"/>
                <w:szCs w:val="20"/>
              </w:rPr>
            </w:pPr>
            <w:r w:rsidRPr="009321B9">
              <w:rPr>
                <w:rFonts w:ascii="Arial" w:hAnsi="Arial" w:cs="Arial"/>
                <w:b/>
                <w:sz w:val="20"/>
                <w:szCs w:val="20"/>
              </w:rPr>
              <w:t>TIPO</w:t>
            </w:r>
          </w:p>
        </w:tc>
        <w:tc>
          <w:tcPr>
            <w:tcW w:w="993" w:type="dxa"/>
          </w:tcPr>
          <w:p w14:paraId="452CD6A3" w14:textId="77777777" w:rsidR="00240EBF" w:rsidRPr="009321B9" w:rsidRDefault="00581680" w:rsidP="007E003D">
            <w:pPr>
              <w:pStyle w:val="TableParagraph"/>
              <w:spacing w:line="360" w:lineRule="auto"/>
              <w:jc w:val="center"/>
              <w:rPr>
                <w:rFonts w:ascii="Arial" w:hAnsi="Arial" w:cs="Arial"/>
                <w:b/>
                <w:sz w:val="20"/>
                <w:szCs w:val="20"/>
              </w:rPr>
            </w:pPr>
            <w:r w:rsidRPr="009321B9">
              <w:rPr>
                <w:rFonts w:ascii="Arial" w:hAnsi="Arial" w:cs="Arial"/>
                <w:b/>
                <w:sz w:val="20"/>
                <w:szCs w:val="20"/>
              </w:rPr>
              <w:t>CLASE</w:t>
            </w:r>
          </w:p>
        </w:tc>
        <w:tc>
          <w:tcPr>
            <w:tcW w:w="2126" w:type="dxa"/>
          </w:tcPr>
          <w:p w14:paraId="6432FF82" w14:textId="77777777" w:rsidR="00240EBF" w:rsidRPr="009321B9" w:rsidRDefault="00240EBF" w:rsidP="009321B9">
            <w:pPr>
              <w:pStyle w:val="TableParagraph"/>
              <w:spacing w:line="360" w:lineRule="auto"/>
              <w:rPr>
                <w:rFonts w:ascii="Arial" w:hAnsi="Arial" w:cs="Arial"/>
                <w:sz w:val="20"/>
                <w:szCs w:val="20"/>
              </w:rPr>
            </w:pPr>
          </w:p>
        </w:tc>
        <w:tc>
          <w:tcPr>
            <w:tcW w:w="1764" w:type="dxa"/>
          </w:tcPr>
          <w:p w14:paraId="13810555" w14:textId="77777777" w:rsidR="00240EBF" w:rsidRPr="009321B9" w:rsidRDefault="00240EBF" w:rsidP="009321B9">
            <w:pPr>
              <w:pStyle w:val="TableParagraph"/>
              <w:spacing w:line="360" w:lineRule="auto"/>
              <w:rPr>
                <w:rFonts w:ascii="Arial" w:hAnsi="Arial" w:cs="Arial"/>
                <w:sz w:val="20"/>
                <w:szCs w:val="20"/>
              </w:rPr>
            </w:pPr>
          </w:p>
        </w:tc>
      </w:tr>
      <w:tr w:rsidR="007E003D" w:rsidRPr="009321B9" w14:paraId="6709FDC3" w14:textId="77777777" w:rsidTr="001E42B3">
        <w:trPr>
          <w:jc w:val="center"/>
        </w:trPr>
        <w:tc>
          <w:tcPr>
            <w:tcW w:w="990" w:type="dxa"/>
            <w:vMerge w:val="restart"/>
          </w:tcPr>
          <w:p w14:paraId="059A15DF" w14:textId="77777777" w:rsidR="007E003D" w:rsidRPr="009321B9" w:rsidRDefault="007E003D" w:rsidP="009321B9">
            <w:pPr>
              <w:pStyle w:val="TableParagraph"/>
              <w:spacing w:line="360" w:lineRule="auto"/>
              <w:rPr>
                <w:rFonts w:ascii="Arial" w:hAnsi="Arial" w:cs="Arial"/>
                <w:b/>
                <w:sz w:val="20"/>
                <w:szCs w:val="20"/>
              </w:rPr>
            </w:pPr>
            <w:r w:rsidRPr="009321B9">
              <w:rPr>
                <w:rFonts w:ascii="Arial" w:hAnsi="Arial" w:cs="Arial"/>
                <w:b/>
                <w:sz w:val="20"/>
                <w:szCs w:val="20"/>
              </w:rPr>
              <w:t>I.-</w:t>
            </w:r>
          </w:p>
        </w:tc>
        <w:tc>
          <w:tcPr>
            <w:tcW w:w="2833" w:type="dxa"/>
            <w:vMerge w:val="restart"/>
          </w:tcPr>
          <w:p w14:paraId="0345CFD3" w14:textId="6D2F03C0" w:rsidR="007E003D" w:rsidRPr="009321B9" w:rsidRDefault="007E003D" w:rsidP="009321B9">
            <w:pPr>
              <w:pStyle w:val="TableParagraph"/>
              <w:spacing w:line="360" w:lineRule="auto"/>
              <w:rPr>
                <w:rFonts w:ascii="Arial" w:hAnsi="Arial" w:cs="Arial"/>
                <w:sz w:val="20"/>
                <w:szCs w:val="20"/>
              </w:rPr>
            </w:pPr>
            <w:r w:rsidRPr="009321B9">
              <w:rPr>
                <w:rFonts w:ascii="Arial" w:hAnsi="Arial" w:cs="Arial"/>
                <w:sz w:val="20"/>
                <w:szCs w:val="20"/>
              </w:rPr>
              <w:t>Licencia de uso de suelo de</w:t>
            </w:r>
            <w:r>
              <w:rPr>
                <w:rFonts w:ascii="Arial" w:hAnsi="Arial" w:cs="Arial"/>
                <w:sz w:val="20"/>
                <w:szCs w:val="20"/>
              </w:rPr>
              <w:t xml:space="preserve"> desarrollos inmobiliarios</w:t>
            </w:r>
          </w:p>
        </w:tc>
        <w:tc>
          <w:tcPr>
            <w:tcW w:w="708" w:type="dxa"/>
            <w:vMerge w:val="restart"/>
          </w:tcPr>
          <w:p w14:paraId="284293E4" w14:textId="77777777" w:rsidR="007E003D" w:rsidRPr="009321B9" w:rsidRDefault="007E003D" w:rsidP="009321B9">
            <w:pPr>
              <w:pStyle w:val="TableParagraph"/>
              <w:spacing w:line="360" w:lineRule="auto"/>
              <w:rPr>
                <w:rFonts w:ascii="Arial" w:hAnsi="Arial" w:cs="Arial"/>
                <w:sz w:val="20"/>
                <w:szCs w:val="20"/>
              </w:rPr>
            </w:pPr>
          </w:p>
        </w:tc>
        <w:tc>
          <w:tcPr>
            <w:tcW w:w="993" w:type="dxa"/>
            <w:vMerge w:val="restart"/>
          </w:tcPr>
          <w:p w14:paraId="1D305B30" w14:textId="77777777" w:rsidR="007E003D" w:rsidRPr="009321B9" w:rsidRDefault="007E003D" w:rsidP="009321B9">
            <w:pPr>
              <w:pStyle w:val="TableParagraph"/>
              <w:spacing w:line="360" w:lineRule="auto"/>
              <w:rPr>
                <w:rFonts w:ascii="Arial" w:hAnsi="Arial" w:cs="Arial"/>
                <w:sz w:val="20"/>
                <w:szCs w:val="20"/>
              </w:rPr>
            </w:pPr>
          </w:p>
        </w:tc>
        <w:tc>
          <w:tcPr>
            <w:tcW w:w="2126" w:type="dxa"/>
          </w:tcPr>
          <w:p w14:paraId="6327043F" w14:textId="77777777" w:rsidR="007E003D" w:rsidRPr="009321B9" w:rsidRDefault="007E003D" w:rsidP="002D2AB0">
            <w:pPr>
              <w:pStyle w:val="TableParagraph"/>
              <w:spacing w:line="360" w:lineRule="auto"/>
              <w:jc w:val="center"/>
              <w:rPr>
                <w:rFonts w:ascii="Arial" w:hAnsi="Arial" w:cs="Arial"/>
                <w:sz w:val="20"/>
                <w:szCs w:val="20"/>
              </w:rPr>
            </w:pPr>
            <w:r w:rsidRPr="009321B9">
              <w:rPr>
                <w:rFonts w:ascii="Arial" w:hAnsi="Arial" w:cs="Arial"/>
                <w:sz w:val="20"/>
                <w:szCs w:val="20"/>
              </w:rPr>
              <w:t>Hasta 10,000 M2</w:t>
            </w:r>
          </w:p>
        </w:tc>
        <w:tc>
          <w:tcPr>
            <w:tcW w:w="1764" w:type="dxa"/>
          </w:tcPr>
          <w:p w14:paraId="6ADACD7C" w14:textId="3DEC0F60" w:rsidR="007E003D"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7E003D" w:rsidRPr="009321B9">
              <w:rPr>
                <w:rFonts w:ascii="Arial" w:hAnsi="Arial" w:cs="Arial"/>
                <w:sz w:val="20"/>
                <w:szCs w:val="20"/>
              </w:rPr>
              <w:t>6,000.00</w:t>
            </w:r>
          </w:p>
        </w:tc>
      </w:tr>
      <w:tr w:rsidR="007E003D" w:rsidRPr="009321B9" w14:paraId="41C53DBA" w14:textId="77777777" w:rsidTr="001E42B3">
        <w:trPr>
          <w:jc w:val="center"/>
        </w:trPr>
        <w:tc>
          <w:tcPr>
            <w:tcW w:w="990" w:type="dxa"/>
            <w:vMerge/>
          </w:tcPr>
          <w:p w14:paraId="05591B74" w14:textId="77777777" w:rsidR="007E003D" w:rsidRPr="009321B9" w:rsidRDefault="007E003D" w:rsidP="009321B9">
            <w:pPr>
              <w:pStyle w:val="TableParagraph"/>
              <w:spacing w:line="360" w:lineRule="auto"/>
              <w:rPr>
                <w:rFonts w:ascii="Arial" w:hAnsi="Arial" w:cs="Arial"/>
                <w:sz w:val="20"/>
                <w:szCs w:val="20"/>
              </w:rPr>
            </w:pPr>
          </w:p>
        </w:tc>
        <w:tc>
          <w:tcPr>
            <w:tcW w:w="2833" w:type="dxa"/>
            <w:vMerge/>
          </w:tcPr>
          <w:p w14:paraId="467EDD0C" w14:textId="3FAFBC49" w:rsidR="007E003D" w:rsidRPr="009321B9" w:rsidRDefault="007E003D" w:rsidP="009321B9">
            <w:pPr>
              <w:pStyle w:val="TableParagraph"/>
              <w:spacing w:line="360" w:lineRule="auto"/>
              <w:rPr>
                <w:rFonts w:ascii="Arial" w:hAnsi="Arial" w:cs="Arial"/>
                <w:sz w:val="20"/>
                <w:szCs w:val="20"/>
              </w:rPr>
            </w:pPr>
          </w:p>
        </w:tc>
        <w:tc>
          <w:tcPr>
            <w:tcW w:w="708" w:type="dxa"/>
            <w:vMerge/>
          </w:tcPr>
          <w:p w14:paraId="0BF30023" w14:textId="77777777" w:rsidR="007E003D" w:rsidRPr="009321B9" w:rsidRDefault="007E003D" w:rsidP="009321B9">
            <w:pPr>
              <w:pStyle w:val="TableParagraph"/>
              <w:spacing w:line="360" w:lineRule="auto"/>
              <w:rPr>
                <w:rFonts w:ascii="Arial" w:hAnsi="Arial" w:cs="Arial"/>
                <w:sz w:val="20"/>
                <w:szCs w:val="20"/>
              </w:rPr>
            </w:pPr>
          </w:p>
        </w:tc>
        <w:tc>
          <w:tcPr>
            <w:tcW w:w="993" w:type="dxa"/>
            <w:vMerge/>
          </w:tcPr>
          <w:p w14:paraId="0458EBFA" w14:textId="77777777" w:rsidR="007E003D" w:rsidRPr="009321B9" w:rsidRDefault="007E003D" w:rsidP="009321B9">
            <w:pPr>
              <w:pStyle w:val="TableParagraph"/>
              <w:spacing w:line="360" w:lineRule="auto"/>
              <w:rPr>
                <w:rFonts w:ascii="Arial" w:hAnsi="Arial" w:cs="Arial"/>
                <w:sz w:val="20"/>
                <w:szCs w:val="20"/>
              </w:rPr>
            </w:pPr>
          </w:p>
        </w:tc>
        <w:tc>
          <w:tcPr>
            <w:tcW w:w="2126" w:type="dxa"/>
          </w:tcPr>
          <w:p w14:paraId="62617E34" w14:textId="77777777" w:rsidR="007E003D" w:rsidRPr="009321B9" w:rsidRDefault="007E003D" w:rsidP="002D2AB0">
            <w:pPr>
              <w:pStyle w:val="TableParagraph"/>
              <w:spacing w:line="360" w:lineRule="auto"/>
              <w:jc w:val="center"/>
              <w:rPr>
                <w:rFonts w:ascii="Arial" w:hAnsi="Arial" w:cs="Arial"/>
                <w:sz w:val="20"/>
                <w:szCs w:val="20"/>
              </w:rPr>
            </w:pPr>
            <w:r w:rsidRPr="009321B9">
              <w:rPr>
                <w:rFonts w:ascii="Arial" w:hAnsi="Arial" w:cs="Arial"/>
                <w:sz w:val="20"/>
                <w:szCs w:val="20"/>
              </w:rPr>
              <w:t>10,001 a 50,000 M2</w:t>
            </w:r>
          </w:p>
        </w:tc>
        <w:tc>
          <w:tcPr>
            <w:tcW w:w="1764" w:type="dxa"/>
          </w:tcPr>
          <w:p w14:paraId="51338D6C" w14:textId="1676A49C" w:rsidR="007E003D" w:rsidRPr="009321B9" w:rsidRDefault="002D2AB0" w:rsidP="002D2AB0">
            <w:pPr>
              <w:pStyle w:val="TableParagraph"/>
              <w:tabs>
                <w:tab w:val="left" w:pos="484"/>
              </w:tabs>
              <w:spacing w:line="360" w:lineRule="auto"/>
              <w:jc w:val="right"/>
              <w:rPr>
                <w:rFonts w:ascii="Arial" w:hAnsi="Arial" w:cs="Arial"/>
                <w:sz w:val="20"/>
                <w:szCs w:val="20"/>
              </w:rPr>
            </w:pPr>
            <w:r>
              <w:rPr>
                <w:rFonts w:ascii="Arial" w:hAnsi="Arial" w:cs="Arial"/>
                <w:sz w:val="20"/>
                <w:szCs w:val="20"/>
              </w:rPr>
              <w:t xml:space="preserve">$ </w:t>
            </w:r>
            <w:r w:rsidR="007E003D" w:rsidRPr="009321B9">
              <w:rPr>
                <w:rFonts w:ascii="Arial" w:hAnsi="Arial" w:cs="Arial"/>
                <w:sz w:val="20"/>
                <w:szCs w:val="20"/>
              </w:rPr>
              <w:t>12,000.00</w:t>
            </w:r>
          </w:p>
        </w:tc>
      </w:tr>
      <w:tr w:rsidR="007E003D" w:rsidRPr="009321B9" w14:paraId="31754880" w14:textId="77777777" w:rsidTr="001E42B3">
        <w:trPr>
          <w:jc w:val="center"/>
        </w:trPr>
        <w:tc>
          <w:tcPr>
            <w:tcW w:w="990" w:type="dxa"/>
            <w:vMerge/>
          </w:tcPr>
          <w:p w14:paraId="46DDEC13" w14:textId="77777777" w:rsidR="007E003D" w:rsidRPr="009321B9" w:rsidRDefault="007E003D" w:rsidP="009321B9">
            <w:pPr>
              <w:pStyle w:val="TableParagraph"/>
              <w:spacing w:line="360" w:lineRule="auto"/>
              <w:rPr>
                <w:rFonts w:ascii="Arial" w:hAnsi="Arial" w:cs="Arial"/>
                <w:sz w:val="20"/>
                <w:szCs w:val="20"/>
              </w:rPr>
            </w:pPr>
          </w:p>
        </w:tc>
        <w:tc>
          <w:tcPr>
            <w:tcW w:w="2833" w:type="dxa"/>
            <w:vMerge/>
          </w:tcPr>
          <w:p w14:paraId="4AB67722" w14:textId="77777777" w:rsidR="007E003D" w:rsidRPr="009321B9" w:rsidRDefault="007E003D" w:rsidP="009321B9">
            <w:pPr>
              <w:pStyle w:val="TableParagraph"/>
              <w:spacing w:line="360" w:lineRule="auto"/>
              <w:rPr>
                <w:rFonts w:ascii="Arial" w:hAnsi="Arial" w:cs="Arial"/>
                <w:sz w:val="20"/>
                <w:szCs w:val="20"/>
              </w:rPr>
            </w:pPr>
          </w:p>
        </w:tc>
        <w:tc>
          <w:tcPr>
            <w:tcW w:w="708" w:type="dxa"/>
            <w:vMerge/>
          </w:tcPr>
          <w:p w14:paraId="55053236" w14:textId="77777777" w:rsidR="007E003D" w:rsidRPr="009321B9" w:rsidRDefault="007E003D" w:rsidP="009321B9">
            <w:pPr>
              <w:pStyle w:val="TableParagraph"/>
              <w:spacing w:line="360" w:lineRule="auto"/>
              <w:rPr>
                <w:rFonts w:ascii="Arial" w:hAnsi="Arial" w:cs="Arial"/>
                <w:sz w:val="20"/>
                <w:szCs w:val="20"/>
              </w:rPr>
            </w:pPr>
          </w:p>
        </w:tc>
        <w:tc>
          <w:tcPr>
            <w:tcW w:w="993" w:type="dxa"/>
            <w:vMerge/>
          </w:tcPr>
          <w:p w14:paraId="436419CF" w14:textId="77777777" w:rsidR="007E003D" w:rsidRPr="009321B9" w:rsidRDefault="007E003D" w:rsidP="009321B9">
            <w:pPr>
              <w:pStyle w:val="TableParagraph"/>
              <w:spacing w:line="360" w:lineRule="auto"/>
              <w:rPr>
                <w:rFonts w:ascii="Arial" w:hAnsi="Arial" w:cs="Arial"/>
                <w:sz w:val="20"/>
                <w:szCs w:val="20"/>
              </w:rPr>
            </w:pPr>
          </w:p>
        </w:tc>
        <w:tc>
          <w:tcPr>
            <w:tcW w:w="2126" w:type="dxa"/>
          </w:tcPr>
          <w:p w14:paraId="723EEC05" w14:textId="77777777" w:rsidR="007E003D" w:rsidRPr="009321B9" w:rsidRDefault="007E003D" w:rsidP="002D2AB0">
            <w:pPr>
              <w:pStyle w:val="TableParagraph"/>
              <w:spacing w:line="360" w:lineRule="auto"/>
              <w:jc w:val="center"/>
              <w:rPr>
                <w:rFonts w:ascii="Arial" w:hAnsi="Arial" w:cs="Arial"/>
                <w:sz w:val="20"/>
                <w:szCs w:val="20"/>
              </w:rPr>
            </w:pPr>
            <w:r w:rsidRPr="009321B9">
              <w:rPr>
                <w:rFonts w:ascii="Arial" w:hAnsi="Arial" w:cs="Arial"/>
                <w:sz w:val="20"/>
                <w:szCs w:val="20"/>
              </w:rPr>
              <w:t>50,001 a 100,000 M2</w:t>
            </w:r>
          </w:p>
        </w:tc>
        <w:tc>
          <w:tcPr>
            <w:tcW w:w="1764" w:type="dxa"/>
          </w:tcPr>
          <w:p w14:paraId="72F16324" w14:textId="6BA505D7" w:rsidR="007E003D" w:rsidRPr="009321B9" w:rsidRDefault="002D2AB0" w:rsidP="002D2AB0">
            <w:pPr>
              <w:pStyle w:val="TableParagraph"/>
              <w:tabs>
                <w:tab w:val="left" w:pos="483"/>
              </w:tabs>
              <w:spacing w:line="360" w:lineRule="auto"/>
              <w:jc w:val="right"/>
              <w:rPr>
                <w:rFonts w:ascii="Arial" w:hAnsi="Arial" w:cs="Arial"/>
                <w:sz w:val="20"/>
                <w:szCs w:val="20"/>
              </w:rPr>
            </w:pPr>
            <w:r>
              <w:rPr>
                <w:rFonts w:ascii="Arial" w:hAnsi="Arial" w:cs="Arial"/>
                <w:sz w:val="20"/>
                <w:szCs w:val="20"/>
              </w:rPr>
              <w:t xml:space="preserve">$ </w:t>
            </w:r>
            <w:r w:rsidR="007E003D" w:rsidRPr="009321B9">
              <w:rPr>
                <w:rFonts w:ascii="Arial" w:hAnsi="Arial" w:cs="Arial"/>
                <w:sz w:val="20"/>
                <w:szCs w:val="20"/>
              </w:rPr>
              <w:t>18,000.00</w:t>
            </w:r>
          </w:p>
        </w:tc>
      </w:tr>
      <w:tr w:rsidR="007E003D" w:rsidRPr="009321B9" w14:paraId="48C3E649" w14:textId="77777777" w:rsidTr="001E42B3">
        <w:trPr>
          <w:jc w:val="center"/>
        </w:trPr>
        <w:tc>
          <w:tcPr>
            <w:tcW w:w="990" w:type="dxa"/>
            <w:vMerge/>
          </w:tcPr>
          <w:p w14:paraId="7B6B2A0B" w14:textId="77777777" w:rsidR="007E003D" w:rsidRPr="009321B9" w:rsidRDefault="007E003D" w:rsidP="009321B9">
            <w:pPr>
              <w:pStyle w:val="TableParagraph"/>
              <w:spacing w:line="360" w:lineRule="auto"/>
              <w:rPr>
                <w:rFonts w:ascii="Arial" w:hAnsi="Arial" w:cs="Arial"/>
                <w:sz w:val="20"/>
                <w:szCs w:val="20"/>
              </w:rPr>
            </w:pPr>
          </w:p>
        </w:tc>
        <w:tc>
          <w:tcPr>
            <w:tcW w:w="2833" w:type="dxa"/>
            <w:vMerge/>
          </w:tcPr>
          <w:p w14:paraId="5938D624" w14:textId="77777777" w:rsidR="007E003D" w:rsidRPr="009321B9" w:rsidRDefault="007E003D" w:rsidP="009321B9">
            <w:pPr>
              <w:pStyle w:val="TableParagraph"/>
              <w:spacing w:line="360" w:lineRule="auto"/>
              <w:rPr>
                <w:rFonts w:ascii="Arial" w:hAnsi="Arial" w:cs="Arial"/>
                <w:sz w:val="20"/>
                <w:szCs w:val="20"/>
              </w:rPr>
            </w:pPr>
          </w:p>
        </w:tc>
        <w:tc>
          <w:tcPr>
            <w:tcW w:w="708" w:type="dxa"/>
            <w:vMerge/>
          </w:tcPr>
          <w:p w14:paraId="747BFD84" w14:textId="77777777" w:rsidR="007E003D" w:rsidRPr="009321B9" w:rsidRDefault="007E003D" w:rsidP="009321B9">
            <w:pPr>
              <w:pStyle w:val="TableParagraph"/>
              <w:spacing w:line="360" w:lineRule="auto"/>
              <w:rPr>
                <w:rFonts w:ascii="Arial" w:hAnsi="Arial" w:cs="Arial"/>
                <w:sz w:val="20"/>
                <w:szCs w:val="20"/>
              </w:rPr>
            </w:pPr>
          </w:p>
        </w:tc>
        <w:tc>
          <w:tcPr>
            <w:tcW w:w="993" w:type="dxa"/>
            <w:vMerge/>
          </w:tcPr>
          <w:p w14:paraId="53B99402" w14:textId="77777777" w:rsidR="007E003D" w:rsidRPr="009321B9" w:rsidRDefault="007E003D" w:rsidP="009321B9">
            <w:pPr>
              <w:pStyle w:val="TableParagraph"/>
              <w:spacing w:line="360" w:lineRule="auto"/>
              <w:rPr>
                <w:rFonts w:ascii="Arial" w:hAnsi="Arial" w:cs="Arial"/>
                <w:sz w:val="20"/>
                <w:szCs w:val="20"/>
              </w:rPr>
            </w:pPr>
          </w:p>
        </w:tc>
        <w:tc>
          <w:tcPr>
            <w:tcW w:w="2126" w:type="dxa"/>
          </w:tcPr>
          <w:p w14:paraId="116FEFAA" w14:textId="77777777" w:rsidR="007E003D" w:rsidRPr="009321B9" w:rsidRDefault="007E003D" w:rsidP="002D2AB0">
            <w:pPr>
              <w:pStyle w:val="TableParagraph"/>
              <w:spacing w:line="360" w:lineRule="auto"/>
              <w:jc w:val="center"/>
              <w:rPr>
                <w:rFonts w:ascii="Arial" w:hAnsi="Arial" w:cs="Arial"/>
                <w:sz w:val="20"/>
                <w:szCs w:val="20"/>
              </w:rPr>
            </w:pPr>
            <w:r w:rsidRPr="009321B9">
              <w:rPr>
                <w:rFonts w:ascii="Arial" w:hAnsi="Arial" w:cs="Arial"/>
                <w:sz w:val="20"/>
                <w:szCs w:val="20"/>
              </w:rPr>
              <w:t>100,001 a 150,000 M2</w:t>
            </w:r>
          </w:p>
        </w:tc>
        <w:tc>
          <w:tcPr>
            <w:tcW w:w="1764" w:type="dxa"/>
          </w:tcPr>
          <w:p w14:paraId="0E4A058F" w14:textId="43885F59" w:rsidR="007E003D" w:rsidRPr="009321B9" w:rsidRDefault="002D2AB0" w:rsidP="002D2AB0">
            <w:pPr>
              <w:pStyle w:val="TableParagraph"/>
              <w:tabs>
                <w:tab w:val="left" w:pos="484"/>
              </w:tabs>
              <w:spacing w:line="360" w:lineRule="auto"/>
              <w:jc w:val="right"/>
              <w:rPr>
                <w:rFonts w:ascii="Arial" w:hAnsi="Arial" w:cs="Arial"/>
                <w:sz w:val="20"/>
                <w:szCs w:val="20"/>
              </w:rPr>
            </w:pPr>
            <w:r>
              <w:rPr>
                <w:rFonts w:ascii="Arial" w:hAnsi="Arial" w:cs="Arial"/>
                <w:sz w:val="20"/>
                <w:szCs w:val="20"/>
              </w:rPr>
              <w:t xml:space="preserve">$ </w:t>
            </w:r>
            <w:r w:rsidR="007E003D" w:rsidRPr="009321B9">
              <w:rPr>
                <w:rFonts w:ascii="Arial" w:hAnsi="Arial" w:cs="Arial"/>
                <w:sz w:val="20"/>
                <w:szCs w:val="20"/>
              </w:rPr>
              <w:t>24,000.00</w:t>
            </w:r>
          </w:p>
        </w:tc>
      </w:tr>
      <w:tr w:rsidR="007E003D" w:rsidRPr="009321B9" w14:paraId="756745CD" w14:textId="77777777" w:rsidTr="001E42B3">
        <w:trPr>
          <w:jc w:val="center"/>
        </w:trPr>
        <w:tc>
          <w:tcPr>
            <w:tcW w:w="990" w:type="dxa"/>
            <w:vMerge/>
          </w:tcPr>
          <w:p w14:paraId="1E666639" w14:textId="77777777" w:rsidR="007E003D" w:rsidRPr="009321B9" w:rsidRDefault="007E003D" w:rsidP="009321B9">
            <w:pPr>
              <w:pStyle w:val="TableParagraph"/>
              <w:spacing w:line="360" w:lineRule="auto"/>
              <w:rPr>
                <w:rFonts w:ascii="Arial" w:hAnsi="Arial" w:cs="Arial"/>
                <w:sz w:val="20"/>
                <w:szCs w:val="20"/>
              </w:rPr>
            </w:pPr>
          </w:p>
        </w:tc>
        <w:tc>
          <w:tcPr>
            <w:tcW w:w="2833" w:type="dxa"/>
            <w:vMerge/>
          </w:tcPr>
          <w:p w14:paraId="596C5B2B" w14:textId="77777777" w:rsidR="007E003D" w:rsidRPr="009321B9" w:rsidRDefault="007E003D" w:rsidP="009321B9">
            <w:pPr>
              <w:pStyle w:val="TableParagraph"/>
              <w:spacing w:line="360" w:lineRule="auto"/>
              <w:rPr>
                <w:rFonts w:ascii="Arial" w:hAnsi="Arial" w:cs="Arial"/>
                <w:sz w:val="20"/>
                <w:szCs w:val="20"/>
              </w:rPr>
            </w:pPr>
          </w:p>
        </w:tc>
        <w:tc>
          <w:tcPr>
            <w:tcW w:w="708" w:type="dxa"/>
            <w:vMerge/>
          </w:tcPr>
          <w:p w14:paraId="2CF25EE2" w14:textId="77777777" w:rsidR="007E003D" w:rsidRPr="009321B9" w:rsidRDefault="007E003D" w:rsidP="009321B9">
            <w:pPr>
              <w:pStyle w:val="TableParagraph"/>
              <w:spacing w:line="360" w:lineRule="auto"/>
              <w:rPr>
                <w:rFonts w:ascii="Arial" w:hAnsi="Arial" w:cs="Arial"/>
                <w:sz w:val="20"/>
                <w:szCs w:val="20"/>
              </w:rPr>
            </w:pPr>
          </w:p>
        </w:tc>
        <w:tc>
          <w:tcPr>
            <w:tcW w:w="993" w:type="dxa"/>
            <w:vMerge/>
          </w:tcPr>
          <w:p w14:paraId="692ECAE8" w14:textId="77777777" w:rsidR="007E003D" w:rsidRPr="009321B9" w:rsidRDefault="007E003D" w:rsidP="009321B9">
            <w:pPr>
              <w:pStyle w:val="TableParagraph"/>
              <w:spacing w:line="360" w:lineRule="auto"/>
              <w:rPr>
                <w:rFonts w:ascii="Arial" w:hAnsi="Arial" w:cs="Arial"/>
                <w:sz w:val="20"/>
                <w:szCs w:val="20"/>
              </w:rPr>
            </w:pPr>
          </w:p>
        </w:tc>
        <w:tc>
          <w:tcPr>
            <w:tcW w:w="2126" w:type="dxa"/>
            <w:tcBorders>
              <w:bottom w:val="single" w:sz="4" w:space="0" w:color="auto"/>
            </w:tcBorders>
          </w:tcPr>
          <w:p w14:paraId="432B1912" w14:textId="77777777" w:rsidR="007E003D" w:rsidRPr="009321B9" w:rsidRDefault="007E003D" w:rsidP="002D2AB0">
            <w:pPr>
              <w:pStyle w:val="TableParagraph"/>
              <w:spacing w:line="360" w:lineRule="auto"/>
              <w:jc w:val="center"/>
              <w:rPr>
                <w:rFonts w:ascii="Arial" w:hAnsi="Arial" w:cs="Arial"/>
                <w:sz w:val="20"/>
                <w:szCs w:val="20"/>
              </w:rPr>
            </w:pPr>
            <w:r w:rsidRPr="009321B9">
              <w:rPr>
                <w:rFonts w:ascii="Arial" w:hAnsi="Arial" w:cs="Arial"/>
                <w:sz w:val="20"/>
                <w:szCs w:val="20"/>
              </w:rPr>
              <w:t>150,001 a 200,000 M2</w:t>
            </w:r>
          </w:p>
        </w:tc>
        <w:tc>
          <w:tcPr>
            <w:tcW w:w="1764" w:type="dxa"/>
            <w:tcBorders>
              <w:bottom w:val="single" w:sz="4" w:space="0" w:color="auto"/>
            </w:tcBorders>
          </w:tcPr>
          <w:p w14:paraId="676DABDE" w14:textId="6B7695F5" w:rsidR="007E003D" w:rsidRPr="009321B9" w:rsidRDefault="002D2AB0" w:rsidP="002D2AB0">
            <w:pPr>
              <w:pStyle w:val="TableParagraph"/>
              <w:tabs>
                <w:tab w:val="left" w:pos="484"/>
              </w:tabs>
              <w:spacing w:line="360" w:lineRule="auto"/>
              <w:jc w:val="right"/>
              <w:rPr>
                <w:rFonts w:ascii="Arial" w:hAnsi="Arial" w:cs="Arial"/>
                <w:sz w:val="20"/>
                <w:szCs w:val="20"/>
              </w:rPr>
            </w:pPr>
            <w:r>
              <w:rPr>
                <w:rFonts w:ascii="Arial" w:hAnsi="Arial" w:cs="Arial"/>
                <w:sz w:val="20"/>
                <w:szCs w:val="20"/>
              </w:rPr>
              <w:t xml:space="preserve">$ </w:t>
            </w:r>
            <w:r w:rsidR="007E003D" w:rsidRPr="009321B9">
              <w:rPr>
                <w:rFonts w:ascii="Arial" w:hAnsi="Arial" w:cs="Arial"/>
                <w:sz w:val="20"/>
                <w:szCs w:val="20"/>
              </w:rPr>
              <w:t>30,000.00</w:t>
            </w:r>
          </w:p>
        </w:tc>
      </w:tr>
      <w:tr w:rsidR="007E003D" w:rsidRPr="009321B9" w14:paraId="6F19C8C5" w14:textId="77777777" w:rsidTr="001E42B3">
        <w:trPr>
          <w:jc w:val="center"/>
        </w:trPr>
        <w:tc>
          <w:tcPr>
            <w:tcW w:w="990" w:type="dxa"/>
            <w:vMerge/>
          </w:tcPr>
          <w:p w14:paraId="15EDC7BB" w14:textId="77777777" w:rsidR="007E003D" w:rsidRPr="009321B9" w:rsidRDefault="007E003D" w:rsidP="009321B9">
            <w:pPr>
              <w:pStyle w:val="TableParagraph"/>
              <w:spacing w:line="360" w:lineRule="auto"/>
              <w:rPr>
                <w:rFonts w:ascii="Arial" w:hAnsi="Arial" w:cs="Arial"/>
                <w:sz w:val="20"/>
                <w:szCs w:val="20"/>
              </w:rPr>
            </w:pPr>
          </w:p>
        </w:tc>
        <w:tc>
          <w:tcPr>
            <w:tcW w:w="2833" w:type="dxa"/>
            <w:vMerge/>
          </w:tcPr>
          <w:p w14:paraId="5E1406F5" w14:textId="77777777" w:rsidR="007E003D" w:rsidRPr="009321B9" w:rsidRDefault="007E003D" w:rsidP="009321B9">
            <w:pPr>
              <w:pStyle w:val="TableParagraph"/>
              <w:spacing w:line="360" w:lineRule="auto"/>
              <w:rPr>
                <w:rFonts w:ascii="Arial" w:hAnsi="Arial" w:cs="Arial"/>
                <w:sz w:val="20"/>
                <w:szCs w:val="20"/>
              </w:rPr>
            </w:pPr>
          </w:p>
        </w:tc>
        <w:tc>
          <w:tcPr>
            <w:tcW w:w="708" w:type="dxa"/>
            <w:vMerge/>
          </w:tcPr>
          <w:p w14:paraId="415BBD6B" w14:textId="77777777" w:rsidR="007E003D" w:rsidRPr="009321B9" w:rsidRDefault="007E003D" w:rsidP="009321B9">
            <w:pPr>
              <w:pStyle w:val="TableParagraph"/>
              <w:spacing w:line="360" w:lineRule="auto"/>
              <w:rPr>
                <w:rFonts w:ascii="Arial" w:hAnsi="Arial" w:cs="Arial"/>
                <w:sz w:val="20"/>
                <w:szCs w:val="20"/>
              </w:rPr>
            </w:pPr>
          </w:p>
        </w:tc>
        <w:tc>
          <w:tcPr>
            <w:tcW w:w="993" w:type="dxa"/>
            <w:vMerge/>
          </w:tcPr>
          <w:p w14:paraId="777E9898" w14:textId="77777777" w:rsidR="007E003D" w:rsidRPr="009321B9" w:rsidRDefault="007E003D" w:rsidP="009321B9">
            <w:pPr>
              <w:pStyle w:val="TableParagraph"/>
              <w:spacing w:line="360" w:lineRule="auto"/>
              <w:rPr>
                <w:rFonts w:ascii="Arial" w:hAnsi="Arial" w:cs="Arial"/>
                <w:sz w:val="20"/>
                <w:szCs w:val="20"/>
              </w:rPr>
            </w:pPr>
          </w:p>
        </w:tc>
        <w:tc>
          <w:tcPr>
            <w:tcW w:w="2126" w:type="dxa"/>
            <w:tcBorders>
              <w:top w:val="single" w:sz="4" w:space="0" w:color="auto"/>
            </w:tcBorders>
          </w:tcPr>
          <w:p w14:paraId="4EB1008B" w14:textId="77777777" w:rsidR="007E003D" w:rsidRPr="009321B9" w:rsidRDefault="007E003D" w:rsidP="002D2AB0">
            <w:pPr>
              <w:pStyle w:val="TableParagraph"/>
              <w:spacing w:line="360" w:lineRule="auto"/>
              <w:jc w:val="center"/>
              <w:rPr>
                <w:rFonts w:ascii="Arial" w:hAnsi="Arial" w:cs="Arial"/>
                <w:sz w:val="20"/>
                <w:szCs w:val="20"/>
              </w:rPr>
            </w:pPr>
            <w:r w:rsidRPr="009321B9">
              <w:rPr>
                <w:rFonts w:ascii="Arial" w:hAnsi="Arial" w:cs="Arial"/>
                <w:sz w:val="20"/>
                <w:szCs w:val="20"/>
              </w:rPr>
              <w:t>Más de 200,001 M2</w:t>
            </w:r>
          </w:p>
        </w:tc>
        <w:tc>
          <w:tcPr>
            <w:tcW w:w="1764" w:type="dxa"/>
            <w:tcBorders>
              <w:top w:val="single" w:sz="4" w:space="0" w:color="auto"/>
            </w:tcBorders>
          </w:tcPr>
          <w:p w14:paraId="776EC21D" w14:textId="70EC4325" w:rsidR="007E003D" w:rsidRPr="009321B9" w:rsidRDefault="002D2AB0" w:rsidP="002D2AB0">
            <w:pPr>
              <w:pStyle w:val="TableParagraph"/>
              <w:tabs>
                <w:tab w:val="left" w:pos="484"/>
              </w:tabs>
              <w:spacing w:line="360" w:lineRule="auto"/>
              <w:jc w:val="right"/>
              <w:rPr>
                <w:rFonts w:ascii="Arial" w:hAnsi="Arial" w:cs="Arial"/>
                <w:sz w:val="20"/>
                <w:szCs w:val="20"/>
              </w:rPr>
            </w:pPr>
            <w:r>
              <w:rPr>
                <w:rFonts w:ascii="Arial" w:hAnsi="Arial" w:cs="Arial"/>
                <w:sz w:val="20"/>
                <w:szCs w:val="20"/>
              </w:rPr>
              <w:t xml:space="preserve">$ </w:t>
            </w:r>
            <w:r w:rsidR="007E003D" w:rsidRPr="009321B9">
              <w:rPr>
                <w:rFonts w:ascii="Arial" w:hAnsi="Arial" w:cs="Arial"/>
                <w:sz w:val="20"/>
                <w:szCs w:val="20"/>
              </w:rPr>
              <w:t>36,000.00</w:t>
            </w:r>
          </w:p>
        </w:tc>
      </w:tr>
      <w:tr w:rsidR="00240EBF" w:rsidRPr="009321B9" w14:paraId="1C2FE9CE" w14:textId="77777777" w:rsidTr="001E42B3">
        <w:trPr>
          <w:jc w:val="center"/>
        </w:trPr>
        <w:tc>
          <w:tcPr>
            <w:tcW w:w="990" w:type="dxa"/>
          </w:tcPr>
          <w:p w14:paraId="26BD7C2E"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II.-</w:t>
            </w:r>
          </w:p>
        </w:tc>
        <w:tc>
          <w:tcPr>
            <w:tcW w:w="2833" w:type="dxa"/>
          </w:tcPr>
          <w:p w14:paraId="2EE3624A" w14:textId="765CFB92" w:rsidR="00240EBF" w:rsidRPr="009321B9" w:rsidRDefault="00581680" w:rsidP="00A5346F">
            <w:pPr>
              <w:pStyle w:val="TableParagraph"/>
              <w:spacing w:line="360" w:lineRule="auto"/>
              <w:jc w:val="both"/>
              <w:rPr>
                <w:rFonts w:ascii="Arial" w:hAnsi="Arial" w:cs="Arial"/>
                <w:sz w:val="20"/>
                <w:szCs w:val="20"/>
              </w:rPr>
            </w:pPr>
            <w:r w:rsidRPr="009321B9">
              <w:rPr>
                <w:rFonts w:ascii="Arial" w:hAnsi="Arial" w:cs="Arial"/>
                <w:sz w:val="20"/>
                <w:szCs w:val="20"/>
              </w:rPr>
              <w:t>Licencia de uso de suelo para vivienda que no constituya un desarrollo inmobiliario o</w:t>
            </w:r>
            <w:r w:rsidR="00A5346F">
              <w:rPr>
                <w:rFonts w:ascii="Arial" w:hAnsi="Arial" w:cs="Arial"/>
                <w:sz w:val="20"/>
                <w:szCs w:val="20"/>
              </w:rPr>
              <w:t xml:space="preserve"> </w:t>
            </w:r>
            <w:r w:rsidRPr="009321B9">
              <w:rPr>
                <w:rFonts w:ascii="Arial" w:hAnsi="Arial" w:cs="Arial"/>
                <w:sz w:val="20"/>
                <w:szCs w:val="20"/>
              </w:rPr>
              <w:t>división de lotes</w:t>
            </w:r>
          </w:p>
        </w:tc>
        <w:tc>
          <w:tcPr>
            <w:tcW w:w="708" w:type="dxa"/>
          </w:tcPr>
          <w:p w14:paraId="643E7EF5"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4C99612F"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33321C4B"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Cualquier superficie</w:t>
            </w:r>
          </w:p>
        </w:tc>
        <w:tc>
          <w:tcPr>
            <w:tcW w:w="1764" w:type="dxa"/>
          </w:tcPr>
          <w:p w14:paraId="24744962" w14:textId="42036DBA" w:rsidR="00240EBF" w:rsidRPr="009321B9" w:rsidRDefault="002D2AB0" w:rsidP="002D2AB0">
            <w:pPr>
              <w:pStyle w:val="TableParagraph"/>
              <w:tabs>
                <w:tab w:val="left" w:pos="59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A57C24" w:rsidRPr="009321B9" w14:paraId="6EE7CC39" w14:textId="77777777" w:rsidTr="001E42B3">
        <w:trPr>
          <w:jc w:val="center"/>
        </w:trPr>
        <w:tc>
          <w:tcPr>
            <w:tcW w:w="990" w:type="dxa"/>
            <w:vMerge w:val="restart"/>
          </w:tcPr>
          <w:p w14:paraId="752935F6" w14:textId="77777777" w:rsidR="00A57C24" w:rsidRPr="009321B9" w:rsidRDefault="00A57C24" w:rsidP="009321B9">
            <w:pPr>
              <w:pStyle w:val="TableParagraph"/>
              <w:spacing w:line="360" w:lineRule="auto"/>
              <w:rPr>
                <w:rFonts w:ascii="Arial" w:hAnsi="Arial" w:cs="Arial"/>
                <w:b/>
                <w:sz w:val="20"/>
                <w:szCs w:val="20"/>
              </w:rPr>
            </w:pPr>
            <w:r w:rsidRPr="009321B9">
              <w:rPr>
                <w:rFonts w:ascii="Arial" w:hAnsi="Arial" w:cs="Arial"/>
                <w:b/>
                <w:sz w:val="20"/>
                <w:szCs w:val="20"/>
              </w:rPr>
              <w:t>III.-</w:t>
            </w:r>
          </w:p>
        </w:tc>
        <w:tc>
          <w:tcPr>
            <w:tcW w:w="2833" w:type="dxa"/>
            <w:vMerge w:val="restart"/>
          </w:tcPr>
          <w:p w14:paraId="49080C10" w14:textId="77777777" w:rsidR="00A57C24" w:rsidRPr="009321B9" w:rsidRDefault="00A57C24" w:rsidP="009321B9">
            <w:pPr>
              <w:pStyle w:val="TableParagraph"/>
              <w:spacing w:line="360" w:lineRule="auto"/>
              <w:jc w:val="both"/>
              <w:rPr>
                <w:rFonts w:ascii="Arial" w:hAnsi="Arial" w:cs="Arial"/>
                <w:sz w:val="20"/>
                <w:szCs w:val="20"/>
              </w:rPr>
            </w:pPr>
            <w:r w:rsidRPr="009321B9">
              <w:rPr>
                <w:rFonts w:ascii="Arial" w:hAnsi="Arial" w:cs="Arial"/>
                <w:sz w:val="20"/>
                <w:szCs w:val="20"/>
              </w:rPr>
              <w:t>Licencia anual de uso de suelo comercial o industrial, excepto vivienda</w:t>
            </w:r>
          </w:p>
        </w:tc>
        <w:tc>
          <w:tcPr>
            <w:tcW w:w="708" w:type="dxa"/>
            <w:vMerge w:val="restart"/>
          </w:tcPr>
          <w:p w14:paraId="54C398A7" w14:textId="77777777" w:rsidR="00A57C24" w:rsidRPr="009321B9" w:rsidRDefault="00A57C24" w:rsidP="009321B9">
            <w:pPr>
              <w:pStyle w:val="TableParagraph"/>
              <w:spacing w:line="360" w:lineRule="auto"/>
              <w:rPr>
                <w:rFonts w:ascii="Arial" w:hAnsi="Arial" w:cs="Arial"/>
                <w:sz w:val="20"/>
                <w:szCs w:val="20"/>
              </w:rPr>
            </w:pPr>
          </w:p>
        </w:tc>
        <w:tc>
          <w:tcPr>
            <w:tcW w:w="993" w:type="dxa"/>
            <w:vMerge w:val="restart"/>
          </w:tcPr>
          <w:p w14:paraId="6EC42C83"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76EC825E"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 a 20 M2</w:t>
            </w:r>
          </w:p>
        </w:tc>
        <w:tc>
          <w:tcPr>
            <w:tcW w:w="1764" w:type="dxa"/>
          </w:tcPr>
          <w:p w14:paraId="6A5235D3"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$ 50.00 P/M2</w:t>
            </w:r>
          </w:p>
        </w:tc>
      </w:tr>
      <w:tr w:rsidR="00A57C24" w:rsidRPr="009321B9" w14:paraId="2F7F2598" w14:textId="77777777" w:rsidTr="001E42B3">
        <w:trPr>
          <w:jc w:val="center"/>
        </w:trPr>
        <w:tc>
          <w:tcPr>
            <w:tcW w:w="990" w:type="dxa"/>
            <w:vMerge/>
          </w:tcPr>
          <w:p w14:paraId="4D92881D" w14:textId="77777777" w:rsidR="00A57C24" w:rsidRPr="009321B9" w:rsidRDefault="00A57C24" w:rsidP="009321B9">
            <w:pPr>
              <w:spacing w:line="360" w:lineRule="auto"/>
              <w:rPr>
                <w:rFonts w:ascii="Arial" w:hAnsi="Arial" w:cs="Arial"/>
                <w:sz w:val="20"/>
                <w:szCs w:val="20"/>
              </w:rPr>
            </w:pPr>
          </w:p>
        </w:tc>
        <w:tc>
          <w:tcPr>
            <w:tcW w:w="2833" w:type="dxa"/>
            <w:vMerge/>
          </w:tcPr>
          <w:p w14:paraId="097C9F79" w14:textId="77777777" w:rsidR="00A57C24" w:rsidRPr="009321B9" w:rsidRDefault="00A57C24" w:rsidP="009321B9">
            <w:pPr>
              <w:spacing w:line="360" w:lineRule="auto"/>
              <w:rPr>
                <w:rFonts w:ascii="Arial" w:hAnsi="Arial" w:cs="Arial"/>
                <w:sz w:val="20"/>
                <w:szCs w:val="20"/>
              </w:rPr>
            </w:pPr>
          </w:p>
        </w:tc>
        <w:tc>
          <w:tcPr>
            <w:tcW w:w="708" w:type="dxa"/>
            <w:vMerge/>
          </w:tcPr>
          <w:p w14:paraId="0CFE9DC2"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1EF6C2D1"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7B9C8D43"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21 a 40 M2</w:t>
            </w:r>
          </w:p>
        </w:tc>
        <w:tc>
          <w:tcPr>
            <w:tcW w:w="1764" w:type="dxa"/>
          </w:tcPr>
          <w:p w14:paraId="3FE42C2A"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$ 45.00 P/M2</w:t>
            </w:r>
          </w:p>
        </w:tc>
      </w:tr>
      <w:tr w:rsidR="00A57C24" w:rsidRPr="009321B9" w14:paraId="5E321F47" w14:textId="77777777" w:rsidTr="001E42B3">
        <w:trPr>
          <w:jc w:val="center"/>
        </w:trPr>
        <w:tc>
          <w:tcPr>
            <w:tcW w:w="990" w:type="dxa"/>
            <w:vMerge/>
          </w:tcPr>
          <w:p w14:paraId="3BD205FF" w14:textId="77777777" w:rsidR="00A57C24" w:rsidRPr="009321B9" w:rsidRDefault="00A57C24" w:rsidP="009321B9">
            <w:pPr>
              <w:spacing w:line="360" w:lineRule="auto"/>
              <w:rPr>
                <w:rFonts w:ascii="Arial" w:hAnsi="Arial" w:cs="Arial"/>
                <w:sz w:val="20"/>
                <w:szCs w:val="20"/>
              </w:rPr>
            </w:pPr>
          </w:p>
        </w:tc>
        <w:tc>
          <w:tcPr>
            <w:tcW w:w="2833" w:type="dxa"/>
            <w:vMerge/>
          </w:tcPr>
          <w:p w14:paraId="033CCFF2" w14:textId="77777777" w:rsidR="00A57C24" w:rsidRPr="009321B9" w:rsidRDefault="00A57C24" w:rsidP="009321B9">
            <w:pPr>
              <w:spacing w:line="360" w:lineRule="auto"/>
              <w:rPr>
                <w:rFonts w:ascii="Arial" w:hAnsi="Arial" w:cs="Arial"/>
                <w:sz w:val="20"/>
                <w:szCs w:val="20"/>
              </w:rPr>
            </w:pPr>
          </w:p>
        </w:tc>
        <w:tc>
          <w:tcPr>
            <w:tcW w:w="708" w:type="dxa"/>
            <w:vMerge/>
          </w:tcPr>
          <w:p w14:paraId="4F023541"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22C1DD41"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0251BA8B"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41 a 60 M2</w:t>
            </w:r>
          </w:p>
        </w:tc>
        <w:tc>
          <w:tcPr>
            <w:tcW w:w="1764" w:type="dxa"/>
          </w:tcPr>
          <w:p w14:paraId="146E1541"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$ 40.00 P/M2</w:t>
            </w:r>
          </w:p>
        </w:tc>
      </w:tr>
      <w:tr w:rsidR="00A57C24" w:rsidRPr="009321B9" w14:paraId="76CA142D" w14:textId="77777777" w:rsidTr="001E42B3">
        <w:trPr>
          <w:jc w:val="center"/>
        </w:trPr>
        <w:tc>
          <w:tcPr>
            <w:tcW w:w="990" w:type="dxa"/>
            <w:vMerge/>
          </w:tcPr>
          <w:p w14:paraId="43E6CE45" w14:textId="77777777" w:rsidR="00A57C24" w:rsidRPr="009321B9" w:rsidRDefault="00A57C24" w:rsidP="009321B9">
            <w:pPr>
              <w:spacing w:line="360" w:lineRule="auto"/>
              <w:rPr>
                <w:rFonts w:ascii="Arial" w:hAnsi="Arial" w:cs="Arial"/>
                <w:sz w:val="20"/>
                <w:szCs w:val="20"/>
              </w:rPr>
            </w:pPr>
          </w:p>
        </w:tc>
        <w:tc>
          <w:tcPr>
            <w:tcW w:w="2833" w:type="dxa"/>
            <w:vMerge/>
          </w:tcPr>
          <w:p w14:paraId="088400FD" w14:textId="77777777" w:rsidR="00A57C24" w:rsidRPr="009321B9" w:rsidRDefault="00A57C24" w:rsidP="009321B9">
            <w:pPr>
              <w:spacing w:line="360" w:lineRule="auto"/>
              <w:rPr>
                <w:rFonts w:ascii="Arial" w:hAnsi="Arial" w:cs="Arial"/>
                <w:sz w:val="20"/>
                <w:szCs w:val="20"/>
              </w:rPr>
            </w:pPr>
          </w:p>
        </w:tc>
        <w:tc>
          <w:tcPr>
            <w:tcW w:w="708" w:type="dxa"/>
            <w:vMerge/>
          </w:tcPr>
          <w:p w14:paraId="4B26AE2B"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25F493AB"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32D1DE1D"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61 a 100 M2</w:t>
            </w:r>
          </w:p>
        </w:tc>
        <w:tc>
          <w:tcPr>
            <w:tcW w:w="1764" w:type="dxa"/>
          </w:tcPr>
          <w:p w14:paraId="3842D3F4"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$ 35.00 P/M2</w:t>
            </w:r>
          </w:p>
        </w:tc>
      </w:tr>
      <w:tr w:rsidR="00A57C24" w:rsidRPr="009321B9" w14:paraId="0369688B" w14:textId="77777777" w:rsidTr="001E42B3">
        <w:trPr>
          <w:jc w:val="center"/>
        </w:trPr>
        <w:tc>
          <w:tcPr>
            <w:tcW w:w="990" w:type="dxa"/>
            <w:vMerge/>
          </w:tcPr>
          <w:p w14:paraId="4174E8B3" w14:textId="77777777" w:rsidR="00A57C24" w:rsidRPr="009321B9" w:rsidRDefault="00A57C24" w:rsidP="009321B9">
            <w:pPr>
              <w:spacing w:line="360" w:lineRule="auto"/>
              <w:rPr>
                <w:rFonts w:ascii="Arial" w:hAnsi="Arial" w:cs="Arial"/>
                <w:sz w:val="20"/>
                <w:szCs w:val="20"/>
              </w:rPr>
            </w:pPr>
          </w:p>
        </w:tc>
        <w:tc>
          <w:tcPr>
            <w:tcW w:w="2833" w:type="dxa"/>
            <w:vMerge/>
          </w:tcPr>
          <w:p w14:paraId="3D0FF9AA" w14:textId="77777777" w:rsidR="00A57C24" w:rsidRPr="009321B9" w:rsidRDefault="00A57C24" w:rsidP="009321B9">
            <w:pPr>
              <w:spacing w:line="360" w:lineRule="auto"/>
              <w:rPr>
                <w:rFonts w:ascii="Arial" w:hAnsi="Arial" w:cs="Arial"/>
                <w:sz w:val="20"/>
                <w:szCs w:val="20"/>
              </w:rPr>
            </w:pPr>
          </w:p>
        </w:tc>
        <w:tc>
          <w:tcPr>
            <w:tcW w:w="708" w:type="dxa"/>
            <w:vMerge/>
          </w:tcPr>
          <w:p w14:paraId="28E9B20C"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28602E2F"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0CD880EB"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101 a 200 M2</w:t>
            </w:r>
          </w:p>
        </w:tc>
        <w:tc>
          <w:tcPr>
            <w:tcW w:w="1764" w:type="dxa"/>
          </w:tcPr>
          <w:p w14:paraId="68D6618E"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$ 30.00 P/M2</w:t>
            </w:r>
          </w:p>
        </w:tc>
      </w:tr>
      <w:tr w:rsidR="00A57C24" w:rsidRPr="009321B9" w14:paraId="667CBFF7" w14:textId="77777777" w:rsidTr="001E42B3">
        <w:trPr>
          <w:jc w:val="center"/>
        </w:trPr>
        <w:tc>
          <w:tcPr>
            <w:tcW w:w="990" w:type="dxa"/>
            <w:vMerge/>
          </w:tcPr>
          <w:p w14:paraId="7DDC5BCF" w14:textId="77777777" w:rsidR="00A57C24" w:rsidRPr="009321B9" w:rsidRDefault="00A57C24" w:rsidP="009321B9">
            <w:pPr>
              <w:spacing w:line="360" w:lineRule="auto"/>
              <w:rPr>
                <w:rFonts w:ascii="Arial" w:hAnsi="Arial" w:cs="Arial"/>
                <w:sz w:val="20"/>
                <w:szCs w:val="20"/>
              </w:rPr>
            </w:pPr>
          </w:p>
        </w:tc>
        <w:tc>
          <w:tcPr>
            <w:tcW w:w="2833" w:type="dxa"/>
            <w:vMerge/>
          </w:tcPr>
          <w:p w14:paraId="09BB00B3" w14:textId="77777777" w:rsidR="00A57C24" w:rsidRPr="009321B9" w:rsidRDefault="00A57C24" w:rsidP="009321B9">
            <w:pPr>
              <w:spacing w:line="360" w:lineRule="auto"/>
              <w:rPr>
                <w:rFonts w:ascii="Arial" w:hAnsi="Arial" w:cs="Arial"/>
                <w:sz w:val="20"/>
                <w:szCs w:val="20"/>
              </w:rPr>
            </w:pPr>
          </w:p>
        </w:tc>
        <w:tc>
          <w:tcPr>
            <w:tcW w:w="708" w:type="dxa"/>
            <w:vMerge/>
          </w:tcPr>
          <w:p w14:paraId="6616871A"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0949D381"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7043B448"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201 a 300 M2</w:t>
            </w:r>
          </w:p>
        </w:tc>
        <w:tc>
          <w:tcPr>
            <w:tcW w:w="1764" w:type="dxa"/>
          </w:tcPr>
          <w:p w14:paraId="706825BD"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$ 25.00 P/M2</w:t>
            </w:r>
          </w:p>
        </w:tc>
      </w:tr>
      <w:tr w:rsidR="00A57C24" w:rsidRPr="009321B9" w14:paraId="554F61F7" w14:textId="77777777" w:rsidTr="001E42B3">
        <w:trPr>
          <w:jc w:val="center"/>
        </w:trPr>
        <w:tc>
          <w:tcPr>
            <w:tcW w:w="990" w:type="dxa"/>
            <w:vMerge/>
          </w:tcPr>
          <w:p w14:paraId="5ADD4DC1" w14:textId="77777777" w:rsidR="00A57C24" w:rsidRPr="009321B9" w:rsidRDefault="00A57C24" w:rsidP="009321B9">
            <w:pPr>
              <w:spacing w:line="360" w:lineRule="auto"/>
              <w:rPr>
                <w:rFonts w:ascii="Arial" w:hAnsi="Arial" w:cs="Arial"/>
                <w:sz w:val="20"/>
                <w:szCs w:val="20"/>
              </w:rPr>
            </w:pPr>
          </w:p>
        </w:tc>
        <w:tc>
          <w:tcPr>
            <w:tcW w:w="2833" w:type="dxa"/>
            <w:vMerge/>
          </w:tcPr>
          <w:p w14:paraId="76FCDBF2" w14:textId="77777777" w:rsidR="00A57C24" w:rsidRPr="009321B9" w:rsidRDefault="00A57C24" w:rsidP="009321B9">
            <w:pPr>
              <w:spacing w:line="360" w:lineRule="auto"/>
              <w:rPr>
                <w:rFonts w:ascii="Arial" w:hAnsi="Arial" w:cs="Arial"/>
                <w:sz w:val="20"/>
                <w:szCs w:val="20"/>
              </w:rPr>
            </w:pPr>
          </w:p>
        </w:tc>
        <w:tc>
          <w:tcPr>
            <w:tcW w:w="708" w:type="dxa"/>
            <w:vMerge/>
          </w:tcPr>
          <w:p w14:paraId="5D8ED643"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4BBEB237"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6DC7B4B4"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301 a 500 M2</w:t>
            </w:r>
          </w:p>
        </w:tc>
        <w:tc>
          <w:tcPr>
            <w:tcW w:w="1764" w:type="dxa"/>
          </w:tcPr>
          <w:p w14:paraId="216C5D98"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$ 20.00 P/M2</w:t>
            </w:r>
          </w:p>
        </w:tc>
      </w:tr>
      <w:tr w:rsidR="00A57C24" w:rsidRPr="009321B9" w14:paraId="1F118DF2" w14:textId="77777777" w:rsidTr="001E42B3">
        <w:trPr>
          <w:jc w:val="center"/>
        </w:trPr>
        <w:tc>
          <w:tcPr>
            <w:tcW w:w="990" w:type="dxa"/>
            <w:vMerge/>
          </w:tcPr>
          <w:p w14:paraId="616E2116" w14:textId="77777777" w:rsidR="00A57C24" w:rsidRPr="009321B9" w:rsidRDefault="00A57C24" w:rsidP="009321B9">
            <w:pPr>
              <w:spacing w:line="360" w:lineRule="auto"/>
              <w:rPr>
                <w:rFonts w:ascii="Arial" w:hAnsi="Arial" w:cs="Arial"/>
                <w:sz w:val="20"/>
                <w:szCs w:val="20"/>
              </w:rPr>
            </w:pPr>
          </w:p>
        </w:tc>
        <w:tc>
          <w:tcPr>
            <w:tcW w:w="2833" w:type="dxa"/>
            <w:vMerge/>
          </w:tcPr>
          <w:p w14:paraId="58F83975" w14:textId="77777777" w:rsidR="00A57C24" w:rsidRPr="009321B9" w:rsidRDefault="00A57C24" w:rsidP="009321B9">
            <w:pPr>
              <w:spacing w:line="360" w:lineRule="auto"/>
              <w:rPr>
                <w:rFonts w:ascii="Arial" w:hAnsi="Arial" w:cs="Arial"/>
                <w:sz w:val="20"/>
                <w:szCs w:val="20"/>
              </w:rPr>
            </w:pPr>
          </w:p>
        </w:tc>
        <w:tc>
          <w:tcPr>
            <w:tcW w:w="708" w:type="dxa"/>
            <w:vMerge/>
          </w:tcPr>
          <w:p w14:paraId="45C12FFF"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1F5B1218"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03D1EF00"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501 a 1,000 M2</w:t>
            </w:r>
          </w:p>
        </w:tc>
        <w:tc>
          <w:tcPr>
            <w:tcW w:w="1764" w:type="dxa"/>
          </w:tcPr>
          <w:p w14:paraId="27CA8308"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$ 15.00 P/M2</w:t>
            </w:r>
          </w:p>
        </w:tc>
      </w:tr>
      <w:tr w:rsidR="00A57C24" w:rsidRPr="009321B9" w14:paraId="08DAAB31" w14:textId="77777777" w:rsidTr="001E42B3">
        <w:trPr>
          <w:jc w:val="center"/>
        </w:trPr>
        <w:tc>
          <w:tcPr>
            <w:tcW w:w="990" w:type="dxa"/>
            <w:vMerge/>
          </w:tcPr>
          <w:p w14:paraId="7F7F2DB0" w14:textId="77777777" w:rsidR="00A57C24" w:rsidRPr="009321B9" w:rsidRDefault="00A57C24" w:rsidP="009321B9">
            <w:pPr>
              <w:spacing w:line="360" w:lineRule="auto"/>
              <w:rPr>
                <w:rFonts w:ascii="Arial" w:hAnsi="Arial" w:cs="Arial"/>
                <w:sz w:val="20"/>
                <w:szCs w:val="20"/>
              </w:rPr>
            </w:pPr>
          </w:p>
        </w:tc>
        <w:tc>
          <w:tcPr>
            <w:tcW w:w="2833" w:type="dxa"/>
            <w:vMerge/>
          </w:tcPr>
          <w:p w14:paraId="4D08C2A8" w14:textId="77777777" w:rsidR="00A57C24" w:rsidRPr="009321B9" w:rsidRDefault="00A57C24" w:rsidP="009321B9">
            <w:pPr>
              <w:spacing w:line="360" w:lineRule="auto"/>
              <w:rPr>
                <w:rFonts w:ascii="Arial" w:hAnsi="Arial" w:cs="Arial"/>
                <w:sz w:val="20"/>
                <w:szCs w:val="20"/>
              </w:rPr>
            </w:pPr>
          </w:p>
        </w:tc>
        <w:tc>
          <w:tcPr>
            <w:tcW w:w="708" w:type="dxa"/>
            <w:vMerge/>
          </w:tcPr>
          <w:p w14:paraId="64207B79"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4D2DC5FF"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701196D5"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1,001 a 2,000 M2</w:t>
            </w:r>
          </w:p>
        </w:tc>
        <w:tc>
          <w:tcPr>
            <w:tcW w:w="1764" w:type="dxa"/>
          </w:tcPr>
          <w:p w14:paraId="6DD4695B" w14:textId="77777777" w:rsidR="00A57C24" w:rsidRPr="009321B9" w:rsidRDefault="00A57C24" w:rsidP="002D2AB0">
            <w:pPr>
              <w:pStyle w:val="TableParagraph"/>
              <w:spacing w:line="360" w:lineRule="auto"/>
              <w:jc w:val="right"/>
              <w:rPr>
                <w:rFonts w:ascii="Arial" w:hAnsi="Arial" w:cs="Arial"/>
                <w:sz w:val="20"/>
                <w:szCs w:val="20"/>
              </w:rPr>
            </w:pPr>
            <w:r w:rsidRPr="009321B9">
              <w:rPr>
                <w:rFonts w:ascii="Arial" w:hAnsi="Arial" w:cs="Arial"/>
                <w:sz w:val="20"/>
                <w:szCs w:val="20"/>
              </w:rPr>
              <w:t>$ 10.00 P/M2</w:t>
            </w:r>
          </w:p>
        </w:tc>
      </w:tr>
      <w:tr w:rsidR="00A57C24" w:rsidRPr="009321B9" w14:paraId="2B81F1E5" w14:textId="77777777" w:rsidTr="001E42B3">
        <w:trPr>
          <w:jc w:val="center"/>
        </w:trPr>
        <w:tc>
          <w:tcPr>
            <w:tcW w:w="990" w:type="dxa"/>
            <w:vMerge/>
          </w:tcPr>
          <w:p w14:paraId="47E63644" w14:textId="77777777" w:rsidR="00A57C24" w:rsidRPr="009321B9" w:rsidRDefault="00A57C24" w:rsidP="009321B9">
            <w:pPr>
              <w:spacing w:line="360" w:lineRule="auto"/>
              <w:rPr>
                <w:rFonts w:ascii="Arial" w:hAnsi="Arial" w:cs="Arial"/>
                <w:sz w:val="20"/>
                <w:szCs w:val="20"/>
              </w:rPr>
            </w:pPr>
          </w:p>
        </w:tc>
        <w:tc>
          <w:tcPr>
            <w:tcW w:w="2833" w:type="dxa"/>
            <w:vMerge/>
          </w:tcPr>
          <w:p w14:paraId="65BCA2C5" w14:textId="77777777" w:rsidR="00A57C24" w:rsidRPr="009321B9" w:rsidRDefault="00A57C24" w:rsidP="009321B9">
            <w:pPr>
              <w:spacing w:line="360" w:lineRule="auto"/>
              <w:rPr>
                <w:rFonts w:ascii="Arial" w:hAnsi="Arial" w:cs="Arial"/>
                <w:sz w:val="20"/>
                <w:szCs w:val="20"/>
              </w:rPr>
            </w:pPr>
          </w:p>
        </w:tc>
        <w:tc>
          <w:tcPr>
            <w:tcW w:w="708" w:type="dxa"/>
            <w:vMerge/>
          </w:tcPr>
          <w:p w14:paraId="10BD5821"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4AEAA76E"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2725FEB4"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2,001 a 5,000 M2</w:t>
            </w:r>
          </w:p>
        </w:tc>
        <w:tc>
          <w:tcPr>
            <w:tcW w:w="1764" w:type="dxa"/>
          </w:tcPr>
          <w:p w14:paraId="77A90DC3" w14:textId="30E995F3" w:rsidR="00A57C24" w:rsidRPr="009321B9" w:rsidRDefault="002D2AB0" w:rsidP="002D2AB0">
            <w:pPr>
              <w:pStyle w:val="TableParagraph"/>
              <w:tabs>
                <w:tab w:val="left" w:pos="461"/>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5.00 P/M2</w:t>
            </w:r>
          </w:p>
        </w:tc>
      </w:tr>
      <w:tr w:rsidR="00A57C24" w:rsidRPr="009321B9" w14:paraId="32BFD39E" w14:textId="77777777" w:rsidTr="001E42B3">
        <w:trPr>
          <w:jc w:val="center"/>
        </w:trPr>
        <w:tc>
          <w:tcPr>
            <w:tcW w:w="990" w:type="dxa"/>
            <w:vMerge/>
          </w:tcPr>
          <w:p w14:paraId="3329A201" w14:textId="77777777" w:rsidR="00A57C24" w:rsidRPr="009321B9" w:rsidRDefault="00A57C24" w:rsidP="009321B9">
            <w:pPr>
              <w:spacing w:line="360" w:lineRule="auto"/>
              <w:rPr>
                <w:rFonts w:ascii="Arial" w:hAnsi="Arial" w:cs="Arial"/>
                <w:sz w:val="20"/>
                <w:szCs w:val="20"/>
              </w:rPr>
            </w:pPr>
          </w:p>
        </w:tc>
        <w:tc>
          <w:tcPr>
            <w:tcW w:w="2833" w:type="dxa"/>
            <w:vMerge/>
          </w:tcPr>
          <w:p w14:paraId="5F38C299" w14:textId="77777777" w:rsidR="00A57C24" w:rsidRPr="009321B9" w:rsidRDefault="00A57C24" w:rsidP="009321B9">
            <w:pPr>
              <w:spacing w:line="360" w:lineRule="auto"/>
              <w:rPr>
                <w:rFonts w:ascii="Arial" w:hAnsi="Arial" w:cs="Arial"/>
                <w:sz w:val="20"/>
                <w:szCs w:val="20"/>
              </w:rPr>
            </w:pPr>
          </w:p>
        </w:tc>
        <w:tc>
          <w:tcPr>
            <w:tcW w:w="708" w:type="dxa"/>
            <w:vMerge/>
          </w:tcPr>
          <w:p w14:paraId="1F8E574D"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32B7F825"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56B76EBE"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5,001 a 10,001 M2</w:t>
            </w:r>
          </w:p>
        </w:tc>
        <w:tc>
          <w:tcPr>
            <w:tcW w:w="1764" w:type="dxa"/>
          </w:tcPr>
          <w:p w14:paraId="56205DEB" w14:textId="518FE068" w:rsidR="00A57C24" w:rsidRPr="009321B9" w:rsidRDefault="002D2AB0" w:rsidP="002D2AB0">
            <w:pPr>
              <w:pStyle w:val="TableParagraph"/>
              <w:tabs>
                <w:tab w:val="left" w:pos="462"/>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4.50 P/M2</w:t>
            </w:r>
          </w:p>
        </w:tc>
      </w:tr>
      <w:tr w:rsidR="00A57C24" w:rsidRPr="009321B9" w14:paraId="19E6B67F" w14:textId="77777777" w:rsidTr="001E42B3">
        <w:trPr>
          <w:jc w:val="center"/>
        </w:trPr>
        <w:tc>
          <w:tcPr>
            <w:tcW w:w="990" w:type="dxa"/>
            <w:vMerge/>
          </w:tcPr>
          <w:p w14:paraId="042626AC" w14:textId="77777777" w:rsidR="00A57C24" w:rsidRPr="009321B9" w:rsidRDefault="00A57C24" w:rsidP="009321B9">
            <w:pPr>
              <w:spacing w:line="360" w:lineRule="auto"/>
              <w:rPr>
                <w:rFonts w:ascii="Arial" w:hAnsi="Arial" w:cs="Arial"/>
                <w:sz w:val="20"/>
                <w:szCs w:val="20"/>
              </w:rPr>
            </w:pPr>
          </w:p>
        </w:tc>
        <w:tc>
          <w:tcPr>
            <w:tcW w:w="2833" w:type="dxa"/>
            <w:vMerge/>
          </w:tcPr>
          <w:p w14:paraId="46A658E5" w14:textId="77777777" w:rsidR="00A57C24" w:rsidRPr="009321B9" w:rsidRDefault="00A57C24" w:rsidP="009321B9">
            <w:pPr>
              <w:spacing w:line="360" w:lineRule="auto"/>
              <w:rPr>
                <w:rFonts w:ascii="Arial" w:hAnsi="Arial" w:cs="Arial"/>
                <w:sz w:val="20"/>
                <w:szCs w:val="20"/>
              </w:rPr>
            </w:pPr>
          </w:p>
        </w:tc>
        <w:tc>
          <w:tcPr>
            <w:tcW w:w="708" w:type="dxa"/>
            <w:vMerge/>
          </w:tcPr>
          <w:p w14:paraId="76AD1CCF"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6A37264F"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60C5A14E"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10,001 a 20,000 M2</w:t>
            </w:r>
          </w:p>
        </w:tc>
        <w:tc>
          <w:tcPr>
            <w:tcW w:w="1764" w:type="dxa"/>
          </w:tcPr>
          <w:p w14:paraId="18CA09CD" w14:textId="0F697704" w:rsidR="00A57C24" w:rsidRPr="009321B9" w:rsidRDefault="002D2AB0" w:rsidP="002D2AB0">
            <w:pPr>
              <w:pStyle w:val="TableParagraph"/>
              <w:tabs>
                <w:tab w:val="left" w:pos="462"/>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3.50 P/M2</w:t>
            </w:r>
          </w:p>
        </w:tc>
      </w:tr>
      <w:tr w:rsidR="00A57C24" w:rsidRPr="009321B9" w14:paraId="417FAAA6" w14:textId="77777777" w:rsidTr="001E42B3">
        <w:trPr>
          <w:jc w:val="center"/>
        </w:trPr>
        <w:tc>
          <w:tcPr>
            <w:tcW w:w="990" w:type="dxa"/>
            <w:vMerge/>
          </w:tcPr>
          <w:p w14:paraId="42F3E261" w14:textId="77777777" w:rsidR="00A57C24" w:rsidRPr="009321B9" w:rsidRDefault="00A57C24" w:rsidP="009321B9">
            <w:pPr>
              <w:spacing w:line="360" w:lineRule="auto"/>
              <w:rPr>
                <w:rFonts w:ascii="Arial" w:hAnsi="Arial" w:cs="Arial"/>
                <w:sz w:val="20"/>
                <w:szCs w:val="20"/>
              </w:rPr>
            </w:pPr>
          </w:p>
        </w:tc>
        <w:tc>
          <w:tcPr>
            <w:tcW w:w="2833" w:type="dxa"/>
            <w:vMerge/>
          </w:tcPr>
          <w:p w14:paraId="21407E94" w14:textId="77777777" w:rsidR="00A57C24" w:rsidRPr="009321B9" w:rsidRDefault="00A57C24" w:rsidP="009321B9">
            <w:pPr>
              <w:spacing w:line="360" w:lineRule="auto"/>
              <w:rPr>
                <w:rFonts w:ascii="Arial" w:hAnsi="Arial" w:cs="Arial"/>
                <w:sz w:val="20"/>
                <w:szCs w:val="20"/>
              </w:rPr>
            </w:pPr>
          </w:p>
        </w:tc>
        <w:tc>
          <w:tcPr>
            <w:tcW w:w="708" w:type="dxa"/>
            <w:vMerge/>
          </w:tcPr>
          <w:p w14:paraId="4244B75A"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613ACB63"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2799910C"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20,001 a 100,000 M2</w:t>
            </w:r>
          </w:p>
        </w:tc>
        <w:tc>
          <w:tcPr>
            <w:tcW w:w="1764" w:type="dxa"/>
          </w:tcPr>
          <w:p w14:paraId="495E4B68" w14:textId="26D9F3F0" w:rsidR="00A57C24" w:rsidRPr="009321B9" w:rsidRDefault="002D2AB0" w:rsidP="002D2AB0">
            <w:pPr>
              <w:pStyle w:val="TableParagraph"/>
              <w:tabs>
                <w:tab w:val="left" w:pos="461"/>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2.50 P/M2</w:t>
            </w:r>
          </w:p>
        </w:tc>
      </w:tr>
      <w:tr w:rsidR="00A57C24" w:rsidRPr="009321B9" w14:paraId="5C8DC486" w14:textId="77777777" w:rsidTr="001E42B3">
        <w:trPr>
          <w:jc w:val="center"/>
        </w:trPr>
        <w:tc>
          <w:tcPr>
            <w:tcW w:w="990" w:type="dxa"/>
            <w:vMerge/>
          </w:tcPr>
          <w:p w14:paraId="59C28249" w14:textId="77777777" w:rsidR="00A57C24" w:rsidRPr="009321B9" w:rsidRDefault="00A57C24" w:rsidP="009321B9">
            <w:pPr>
              <w:pStyle w:val="TableParagraph"/>
              <w:spacing w:line="360" w:lineRule="auto"/>
              <w:rPr>
                <w:rFonts w:ascii="Arial" w:hAnsi="Arial" w:cs="Arial"/>
                <w:sz w:val="20"/>
                <w:szCs w:val="20"/>
              </w:rPr>
            </w:pPr>
          </w:p>
        </w:tc>
        <w:tc>
          <w:tcPr>
            <w:tcW w:w="2833" w:type="dxa"/>
            <w:vMerge/>
          </w:tcPr>
          <w:p w14:paraId="160D1E83" w14:textId="77777777" w:rsidR="00A57C24" w:rsidRPr="009321B9" w:rsidRDefault="00A57C24" w:rsidP="009321B9">
            <w:pPr>
              <w:pStyle w:val="TableParagraph"/>
              <w:spacing w:line="360" w:lineRule="auto"/>
              <w:rPr>
                <w:rFonts w:ascii="Arial" w:hAnsi="Arial" w:cs="Arial"/>
                <w:sz w:val="20"/>
                <w:szCs w:val="20"/>
              </w:rPr>
            </w:pPr>
          </w:p>
        </w:tc>
        <w:tc>
          <w:tcPr>
            <w:tcW w:w="708" w:type="dxa"/>
            <w:vMerge/>
          </w:tcPr>
          <w:p w14:paraId="105841F6"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24E740F4"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56B38829"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100,001 en adelante</w:t>
            </w:r>
          </w:p>
        </w:tc>
        <w:tc>
          <w:tcPr>
            <w:tcW w:w="1764" w:type="dxa"/>
          </w:tcPr>
          <w:p w14:paraId="407B7D96" w14:textId="6F2BCF2C" w:rsidR="00A57C24" w:rsidRPr="009321B9" w:rsidRDefault="002D2AB0" w:rsidP="002D2AB0">
            <w:pPr>
              <w:pStyle w:val="TableParagraph"/>
              <w:tabs>
                <w:tab w:val="left" w:pos="462"/>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1.50 P/M2</w:t>
            </w:r>
          </w:p>
        </w:tc>
      </w:tr>
      <w:tr w:rsidR="00A57C24" w:rsidRPr="009321B9" w14:paraId="1C5ED480" w14:textId="77777777" w:rsidTr="001E42B3">
        <w:trPr>
          <w:jc w:val="center"/>
        </w:trPr>
        <w:tc>
          <w:tcPr>
            <w:tcW w:w="990" w:type="dxa"/>
            <w:vMerge w:val="restart"/>
          </w:tcPr>
          <w:p w14:paraId="45B92B23" w14:textId="77777777" w:rsidR="00A57C24" w:rsidRPr="009321B9" w:rsidRDefault="00A57C24" w:rsidP="009321B9">
            <w:pPr>
              <w:pStyle w:val="TableParagraph"/>
              <w:spacing w:line="360" w:lineRule="auto"/>
              <w:rPr>
                <w:rFonts w:ascii="Arial" w:hAnsi="Arial" w:cs="Arial"/>
                <w:b/>
                <w:sz w:val="20"/>
                <w:szCs w:val="20"/>
              </w:rPr>
            </w:pPr>
            <w:r w:rsidRPr="009321B9">
              <w:rPr>
                <w:rFonts w:ascii="Arial" w:hAnsi="Arial" w:cs="Arial"/>
                <w:b/>
                <w:sz w:val="20"/>
                <w:szCs w:val="20"/>
              </w:rPr>
              <w:t>IV.-</w:t>
            </w:r>
          </w:p>
        </w:tc>
        <w:tc>
          <w:tcPr>
            <w:tcW w:w="2833" w:type="dxa"/>
            <w:vMerge w:val="restart"/>
          </w:tcPr>
          <w:p w14:paraId="6BB8AB1D" w14:textId="77777777" w:rsidR="00A57C24" w:rsidRPr="009321B9" w:rsidRDefault="00A57C24" w:rsidP="009321B9">
            <w:pPr>
              <w:pStyle w:val="TableParagraph"/>
              <w:spacing w:line="360" w:lineRule="auto"/>
              <w:jc w:val="both"/>
              <w:rPr>
                <w:rFonts w:ascii="Arial" w:hAnsi="Arial" w:cs="Arial"/>
                <w:sz w:val="20"/>
                <w:szCs w:val="20"/>
              </w:rPr>
            </w:pPr>
            <w:r w:rsidRPr="009321B9">
              <w:rPr>
                <w:rFonts w:ascii="Arial" w:hAnsi="Arial" w:cs="Arial"/>
                <w:sz w:val="20"/>
                <w:szCs w:val="20"/>
              </w:rPr>
              <w:t>Licencia de uso de suelo para el trámite de Licencia de Construcción</w:t>
            </w:r>
          </w:p>
        </w:tc>
        <w:tc>
          <w:tcPr>
            <w:tcW w:w="708" w:type="dxa"/>
            <w:vMerge w:val="restart"/>
          </w:tcPr>
          <w:p w14:paraId="268969BA" w14:textId="77777777" w:rsidR="00A57C24" w:rsidRPr="009321B9" w:rsidRDefault="00A57C24" w:rsidP="009321B9">
            <w:pPr>
              <w:pStyle w:val="TableParagraph"/>
              <w:spacing w:line="360" w:lineRule="auto"/>
              <w:rPr>
                <w:rFonts w:ascii="Arial" w:hAnsi="Arial" w:cs="Arial"/>
                <w:sz w:val="20"/>
                <w:szCs w:val="20"/>
              </w:rPr>
            </w:pPr>
          </w:p>
        </w:tc>
        <w:tc>
          <w:tcPr>
            <w:tcW w:w="993" w:type="dxa"/>
            <w:vMerge w:val="restart"/>
          </w:tcPr>
          <w:p w14:paraId="00A9D785"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0EBDBFB8"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 a 20 M2</w:t>
            </w:r>
          </w:p>
        </w:tc>
        <w:tc>
          <w:tcPr>
            <w:tcW w:w="1764" w:type="dxa"/>
          </w:tcPr>
          <w:p w14:paraId="2070A461" w14:textId="6A5FB49A" w:rsidR="00A57C24" w:rsidRPr="009321B9" w:rsidRDefault="002D2AB0" w:rsidP="002D2AB0">
            <w:pPr>
              <w:pStyle w:val="TableParagraph"/>
              <w:tabs>
                <w:tab w:val="left" w:pos="762"/>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200.00</w:t>
            </w:r>
          </w:p>
        </w:tc>
      </w:tr>
      <w:tr w:rsidR="00A57C24" w:rsidRPr="009321B9" w14:paraId="2C87CDB8" w14:textId="77777777" w:rsidTr="001E42B3">
        <w:trPr>
          <w:jc w:val="center"/>
        </w:trPr>
        <w:tc>
          <w:tcPr>
            <w:tcW w:w="990" w:type="dxa"/>
            <w:vMerge/>
            <w:tcBorders>
              <w:top w:val="nil"/>
            </w:tcBorders>
          </w:tcPr>
          <w:p w14:paraId="7D0AF79E"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28CA6B0A" w14:textId="77777777" w:rsidR="00A57C24" w:rsidRPr="009321B9" w:rsidRDefault="00A57C24" w:rsidP="009321B9">
            <w:pPr>
              <w:spacing w:line="360" w:lineRule="auto"/>
              <w:rPr>
                <w:rFonts w:ascii="Arial" w:hAnsi="Arial" w:cs="Arial"/>
                <w:sz w:val="20"/>
                <w:szCs w:val="20"/>
              </w:rPr>
            </w:pPr>
          </w:p>
        </w:tc>
        <w:tc>
          <w:tcPr>
            <w:tcW w:w="708" w:type="dxa"/>
            <w:vMerge/>
          </w:tcPr>
          <w:p w14:paraId="78791973"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58D2412B"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151AFA25"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21 a 40 M2</w:t>
            </w:r>
          </w:p>
        </w:tc>
        <w:tc>
          <w:tcPr>
            <w:tcW w:w="1764" w:type="dxa"/>
          </w:tcPr>
          <w:p w14:paraId="46FB2A05" w14:textId="4773C66A" w:rsidR="00A57C24" w:rsidRPr="009321B9" w:rsidRDefault="002D2AB0" w:rsidP="002D2AB0">
            <w:pPr>
              <w:pStyle w:val="TableParagraph"/>
              <w:tabs>
                <w:tab w:val="left" w:pos="762"/>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400.00</w:t>
            </w:r>
          </w:p>
        </w:tc>
      </w:tr>
      <w:tr w:rsidR="00A57C24" w:rsidRPr="009321B9" w14:paraId="271B3DDC" w14:textId="77777777" w:rsidTr="001E42B3">
        <w:trPr>
          <w:jc w:val="center"/>
        </w:trPr>
        <w:tc>
          <w:tcPr>
            <w:tcW w:w="990" w:type="dxa"/>
            <w:vMerge/>
            <w:tcBorders>
              <w:top w:val="nil"/>
            </w:tcBorders>
          </w:tcPr>
          <w:p w14:paraId="70EBE5C1"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24DA1C1E" w14:textId="77777777" w:rsidR="00A57C24" w:rsidRPr="009321B9" w:rsidRDefault="00A57C24" w:rsidP="009321B9">
            <w:pPr>
              <w:spacing w:line="360" w:lineRule="auto"/>
              <w:rPr>
                <w:rFonts w:ascii="Arial" w:hAnsi="Arial" w:cs="Arial"/>
                <w:sz w:val="20"/>
                <w:szCs w:val="20"/>
              </w:rPr>
            </w:pPr>
          </w:p>
        </w:tc>
        <w:tc>
          <w:tcPr>
            <w:tcW w:w="708" w:type="dxa"/>
            <w:vMerge/>
          </w:tcPr>
          <w:p w14:paraId="5E75803D"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5CC5A017"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249B7CD5"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41 a 60 M2</w:t>
            </w:r>
          </w:p>
        </w:tc>
        <w:tc>
          <w:tcPr>
            <w:tcW w:w="1764" w:type="dxa"/>
          </w:tcPr>
          <w:p w14:paraId="7C10AF1F" w14:textId="038D00C5" w:rsidR="00A57C24" w:rsidRPr="009321B9" w:rsidRDefault="002D2AB0" w:rsidP="002D2AB0">
            <w:pPr>
              <w:pStyle w:val="TableParagraph"/>
              <w:tabs>
                <w:tab w:val="left" w:pos="762"/>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600.00</w:t>
            </w:r>
          </w:p>
        </w:tc>
      </w:tr>
      <w:tr w:rsidR="00A57C24" w:rsidRPr="009321B9" w14:paraId="5795EAC9" w14:textId="77777777" w:rsidTr="001E42B3">
        <w:trPr>
          <w:jc w:val="center"/>
        </w:trPr>
        <w:tc>
          <w:tcPr>
            <w:tcW w:w="990" w:type="dxa"/>
            <w:vMerge/>
            <w:tcBorders>
              <w:top w:val="nil"/>
            </w:tcBorders>
          </w:tcPr>
          <w:p w14:paraId="5B20F5AA"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1A7D654F" w14:textId="77777777" w:rsidR="00A57C24" w:rsidRPr="009321B9" w:rsidRDefault="00A57C24" w:rsidP="009321B9">
            <w:pPr>
              <w:spacing w:line="360" w:lineRule="auto"/>
              <w:rPr>
                <w:rFonts w:ascii="Arial" w:hAnsi="Arial" w:cs="Arial"/>
                <w:sz w:val="20"/>
                <w:szCs w:val="20"/>
              </w:rPr>
            </w:pPr>
          </w:p>
        </w:tc>
        <w:tc>
          <w:tcPr>
            <w:tcW w:w="708" w:type="dxa"/>
            <w:vMerge/>
          </w:tcPr>
          <w:p w14:paraId="57A4466A"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542E2B9F"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0A4C47CF"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61 a 100 M2</w:t>
            </w:r>
          </w:p>
        </w:tc>
        <w:tc>
          <w:tcPr>
            <w:tcW w:w="1764" w:type="dxa"/>
          </w:tcPr>
          <w:p w14:paraId="2B6B89E5" w14:textId="1FF4F3A7" w:rsidR="00A57C24" w:rsidRPr="009321B9" w:rsidRDefault="002D2AB0" w:rsidP="002D2AB0">
            <w:pPr>
              <w:pStyle w:val="TableParagraph"/>
              <w:tabs>
                <w:tab w:val="left" w:pos="762"/>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800.00</w:t>
            </w:r>
          </w:p>
        </w:tc>
      </w:tr>
      <w:tr w:rsidR="00A57C24" w:rsidRPr="009321B9" w14:paraId="024C7757" w14:textId="77777777" w:rsidTr="001E42B3">
        <w:trPr>
          <w:jc w:val="center"/>
        </w:trPr>
        <w:tc>
          <w:tcPr>
            <w:tcW w:w="990" w:type="dxa"/>
            <w:vMerge/>
            <w:tcBorders>
              <w:top w:val="nil"/>
            </w:tcBorders>
          </w:tcPr>
          <w:p w14:paraId="2D5CFDA2"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637AF6CF" w14:textId="77777777" w:rsidR="00A57C24" w:rsidRPr="009321B9" w:rsidRDefault="00A57C24" w:rsidP="009321B9">
            <w:pPr>
              <w:spacing w:line="360" w:lineRule="auto"/>
              <w:rPr>
                <w:rFonts w:ascii="Arial" w:hAnsi="Arial" w:cs="Arial"/>
                <w:sz w:val="20"/>
                <w:szCs w:val="20"/>
              </w:rPr>
            </w:pPr>
          </w:p>
        </w:tc>
        <w:tc>
          <w:tcPr>
            <w:tcW w:w="708" w:type="dxa"/>
            <w:vMerge/>
          </w:tcPr>
          <w:p w14:paraId="7F5B3D8F"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6A559966"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70EAC108"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101 a 200 M2</w:t>
            </w:r>
          </w:p>
        </w:tc>
        <w:tc>
          <w:tcPr>
            <w:tcW w:w="1764" w:type="dxa"/>
          </w:tcPr>
          <w:p w14:paraId="78FC4E15" w14:textId="51A605DD" w:rsidR="00A57C24"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1,000.00</w:t>
            </w:r>
          </w:p>
        </w:tc>
      </w:tr>
      <w:tr w:rsidR="00A57C24" w:rsidRPr="009321B9" w14:paraId="02378FEF" w14:textId="77777777" w:rsidTr="001E42B3">
        <w:trPr>
          <w:jc w:val="center"/>
        </w:trPr>
        <w:tc>
          <w:tcPr>
            <w:tcW w:w="990" w:type="dxa"/>
            <w:vMerge/>
            <w:tcBorders>
              <w:top w:val="nil"/>
            </w:tcBorders>
          </w:tcPr>
          <w:p w14:paraId="4A8AF3E3"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4FBB168B" w14:textId="77777777" w:rsidR="00A57C24" w:rsidRPr="009321B9" w:rsidRDefault="00A57C24" w:rsidP="009321B9">
            <w:pPr>
              <w:spacing w:line="360" w:lineRule="auto"/>
              <w:rPr>
                <w:rFonts w:ascii="Arial" w:hAnsi="Arial" w:cs="Arial"/>
                <w:sz w:val="20"/>
                <w:szCs w:val="20"/>
              </w:rPr>
            </w:pPr>
          </w:p>
        </w:tc>
        <w:tc>
          <w:tcPr>
            <w:tcW w:w="708" w:type="dxa"/>
            <w:vMerge/>
          </w:tcPr>
          <w:p w14:paraId="575CC37D"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1CC468F4"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35FB2A9D"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201 a 300 M2</w:t>
            </w:r>
          </w:p>
        </w:tc>
        <w:tc>
          <w:tcPr>
            <w:tcW w:w="1764" w:type="dxa"/>
          </w:tcPr>
          <w:p w14:paraId="7F9E97EE" w14:textId="3903BB3E" w:rsidR="00A57C24"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1,200.00</w:t>
            </w:r>
          </w:p>
        </w:tc>
      </w:tr>
      <w:tr w:rsidR="00A57C24" w:rsidRPr="009321B9" w14:paraId="58036B19" w14:textId="77777777" w:rsidTr="001E42B3">
        <w:trPr>
          <w:jc w:val="center"/>
        </w:trPr>
        <w:tc>
          <w:tcPr>
            <w:tcW w:w="990" w:type="dxa"/>
            <w:vMerge/>
            <w:tcBorders>
              <w:top w:val="nil"/>
            </w:tcBorders>
          </w:tcPr>
          <w:p w14:paraId="28996AB7"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209FAC60" w14:textId="77777777" w:rsidR="00A57C24" w:rsidRPr="009321B9" w:rsidRDefault="00A57C24" w:rsidP="009321B9">
            <w:pPr>
              <w:spacing w:line="360" w:lineRule="auto"/>
              <w:rPr>
                <w:rFonts w:ascii="Arial" w:hAnsi="Arial" w:cs="Arial"/>
                <w:sz w:val="20"/>
                <w:szCs w:val="20"/>
              </w:rPr>
            </w:pPr>
          </w:p>
        </w:tc>
        <w:tc>
          <w:tcPr>
            <w:tcW w:w="708" w:type="dxa"/>
            <w:vMerge/>
          </w:tcPr>
          <w:p w14:paraId="28A4AAB4"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50358E56"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31A25601"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301 a 500 M2</w:t>
            </w:r>
          </w:p>
        </w:tc>
        <w:tc>
          <w:tcPr>
            <w:tcW w:w="1764" w:type="dxa"/>
          </w:tcPr>
          <w:p w14:paraId="3BCA3942" w14:textId="42DFC676" w:rsidR="00A57C24"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1,400.00</w:t>
            </w:r>
          </w:p>
        </w:tc>
      </w:tr>
      <w:tr w:rsidR="00A57C24" w:rsidRPr="009321B9" w14:paraId="50D88478" w14:textId="77777777" w:rsidTr="001E42B3">
        <w:trPr>
          <w:jc w:val="center"/>
        </w:trPr>
        <w:tc>
          <w:tcPr>
            <w:tcW w:w="990" w:type="dxa"/>
            <w:vMerge/>
            <w:tcBorders>
              <w:top w:val="nil"/>
            </w:tcBorders>
          </w:tcPr>
          <w:p w14:paraId="16307AEC"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5CE8653B" w14:textId="77777777" w:rsidR="00A57C24" w:rsidRPr="009321B9" w:rsidRDefault="00A57C24" w:rsidP="009321B9">
            <w:pPr>
              <w:spacing w:line="360" w:lineRule="auto"/>
              <w:rPr>
                <w:rFonts w:ascii="Arial" w:hAnsi="Arial" w:cs="Arial"/>
                <w:sz w:val="20"/>
                <w:szCs w:val="20"/>
              </w:rPr>
            </w:pPr>
          </w:p>
        </w:tc>
        <w:tc>
          <w:tcPr>
            <w:tcW w:w="708" w:type="dxa"/>
            <w:vMerge/>
          </w:tcPr>
          <w:p w14:paraId="5A807CCC"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0E407B53"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5AC7D121"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501 A 1,000 M2</w:t>
            </w:r>
          </w:p>
        </w:tc>
        <w:tc>
          <w:tcPr>
            <w:tcW w:w="1764" w:type="dxa"/>
          </w:tcPr>
          <w:p w14:paraId="3EAEBEBF" w14:textId="6DCB955F" w:rsidR="00A57C24"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1,800.00</w:t>
            </w:r>
          </w:p>
        </w:tc>
      </w:tr>
      <w:tr w:rsidR="00A57C24" w:rsidRPr="009321B9" w14:paraId="383ED748" w14:textId="77777777" w:rsidTr="001E42B3">
        <w:trPr>
          <w:jc w:val="center"/>
        </w:trPr>
        <w:tc>
          <w:tcPr>
            <w:tcW w:w="990" w:type="dxa"/>
            <w:vMerge/>
            <w:tcBorders>
              <w:top w:val="nil"/>
            </w:tcBorders>
          </w:tcPr>
          <w:p w14:paraId="1D5EDCB1"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5B4537C2" w14:textId="77777777" w:rsidR="00A57C24" w:rsidRPr="009321B9" w:rsidRDefault="00A57C24" w:rsidP="009321B9">
            <w:pPr>
              <w:spacing w:line="360" w:lineRule="auto"/>
              <w:rPr>
                <w:rFonts w:ascii="Arial" w:hAnsi="Arial" w:cs="Arial"/>
                <w:sz w:val="20"/>
                <w:szCs w:val="20"/>
              </w:rPr>
            </w:pPr>
          </w:p>
        </w:tc>
        <w:tc>
          <w:tcPr>
            <w:tcW w:w="708" w:type="dxa"/>
            <w:vMerge/>
          </w:tcPr>
          <w:p w14:paraId="0978F5EE"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007F66E2"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329AA127"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1,001 A 2,000 M2</w:t>
            </w:r>
          </w:p>
        </w:tc>
        <w:tc>
          <w:tcPr>
            <w:tcW w:w="1764" w:type="dxa"/>
          </w:tcPr>
          <w:p w14:paraId="71251FB8" w14:textId="2B668BE2" w:rsidR="00A57C24"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2,500.00</w:t>
            </w:r>
          </w:p>
        </w:tc>
      </w:tr>
      <w:tr w:rsidR="00A57C24" w:rsidRPr="009321B9" w14:paraId="247EC5E7" w14:textId="77777777" w:rsidTr="001E42B3">
        <w:trPr>
          <w:jc w:val="center"/>
        </w:trPr>
        <w:tc>
          <w:tcPr>
            <w:tcW w:w="990" w:type="dxa"/>
            <w:vMerge/>
            <w:tcBorders>
              <w:top w:val="nil"/>
            </w:tcBorders>
          </w:tcPr>
          <w:p w14:paraId="5DD5C9EF"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6DB0BB6D" w14:textId="77777777" w:rsidR="00A57C24" w:rsidRPr="009321B9" w:rsidRDefault="00A57C24" w:rsidP="009321B9">
            <w:pPr>
              <w:spacing w:line="360" w:lineRule="auto"/>
              <w:rPr>
                <w:rFonts w:ascii="Arial" w:hAnsi="Arial" w:cs="Arial"/>
                <w:sz w:val="20"/>
                <w:szCs w:val="20"/>
              </w:rPr>
            </w:pPr>
          </w:p>
        </w:tc>
        <w:tc>
          <w:tcPr>
            <w:tcW w:w="708" w:type="dxa"/>
            <w:vMerge/>
          </w:tcPr>
          <w:p w14:paraId="30132A20"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6A43EC42"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4ACB89A0"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2,001 A 5,000 M2</w:t>
            </w:r>
          </w:p>
        </w:tc>
        <w:tc>
          <w:tcPr>
            <w:tcW w:w="1764" w:type="dxa"/>
          </w:tcPr>
          <w:p w14:paraId="7D6B9D4E" w14:textId="67AC2AC3" w:rsidR="00A57C24"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3,500.00</w:t>
            </w:r>
          </w:p>
        </w:tc>
      </w:tr>
      <w:tr w:rsidR="00A57C24" w:rsidRPr="009321B9" w14:paraId="33B1700A" w14:textId="77777777" w:rsidTr="001E42B3">
        <w:trPr>
          <w:jc w:val="center"/>
        </w:trPr>
        <w:tc>
          <w:tcPr>
            <w:tcW w:w="990" w:type="dxa"/>
            <w:vMerge/>
            <w:tcBorders>
              <w:top w:val="nil"/>
            </w:tcBorders>
          </w:tcPr>
          <w:p w14:paraId="2E7AFF78"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3FA75C2F" w14:textId="77777777" w:rsidR="00A57C24" w:rsidRPr="009321B9" w:rsidRDefault="00A57C24" w:rsidP="009321B9">
            <w:pPr>
              <w:spacing w:line="360" w:lineRule="auto"/>
              <w:rPr>
                <w:rFonts w:ascii="Arial" w:hAnsi="Arial" w:cs="Arial"/>
                <w:sz w:val="20"/>
                <w:szCs w:val="20"/>
              </w:rPr>
            </w:pPr>
          </w:p>
        </w:tc>
        <w:tc>
          <w:tcPr>
            <w:tcW w:w="708" w:type="dxa"/>
            <w:vMerge/>
          </w:tcPr>
          <w:p w14:paraId="12885CC1"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145B1E40"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06A43154"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5,001 A 10,000 M2</w:t>
            </w:r>
          </w:p>
        </w:tc>
        <w:tc>
          <w:tcPr>
            <w:tcW w:w="1764" w:type="dxa"/>
          </w:tcPr>
          <w:p w14:paraId="64052035" w14:textId="14BC8A2A" w:rsidR="00A57C24"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4,500.00</w:t>
            </w:r>
          </w:p>
        </w:tc>
      </w:tr>
      <w:tr w:rsidR="00A57C24" w:rsidRPr="009321B9" w14:paraId="1594F34D" w14:textId="77777777" w:rsidTr="001E42B3">
        <w:trPr>
          <w:jc w:val="center"/>
        </w:trPr>
        <w:tc>
          <w:tcPr>
            <w:tcW w:w="990" w:type="dxa"/>
            <w:vMerge/>
            <w:tcBorders>
              <w:top w:val="nil"/>
            </w:tcBorders>
          </w:tcPr>
          <w:p w14:paraId="392400DB"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3541A781" w14:textId="77777777" w:rsidR="00A57C24" w:rsidRPr="009321B9" w:rsidRDefault="00A57C24" w:rsidP="009321B9">
            <w:pPr>
              <w:spacing w:line="360" w:lineRule="auto"/>
              <w:rPr>
                <w:rFonts w:ascii="Arial" w:hAnsi="Arial" w:cs="Arial"/>
                <w:sz w:val="20"/>
                <w:szCs w:val="20"/>
              </w:rPr>
            </w:pPr>
          </w:p>
        </w:tc>
        <w:tc>
          <w:tcPr>
            <w:tcW w:w="708" w:type="dxa"/>
            <w:vMerge/>
          </w:tcPr>
          <w:p w14:paraId="32C3C074"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1ABAEBA6"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0FEEFA0D"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10,001 A 20,000 M2</w:t>
            </w:r>
          </w:p>
        </w:tc>
        <w:tc>
          <w:tcPr>
            <w:tcW w:w="1764" w:type="dxa"/>
          </w:tcPr>
          <w:p w14:paraId="5DFB87C8" w14:textId="3209C557" w:rsidR="00A57C24" w:rsidRPr="009321B9" w:rsidRDefault="002D2AB0" w:rsidP="002D2AB0">
            <w:pPr>
              <w:pStyle w:val="TableParagraph"/>
              <w:tabs>
                <w:tab w:val="left" w:pos="595"/>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6,500.00</w:t>
            </w:r>
          </w:p>
        </w:tc>
      </w:tr>
      <w:tr w:rsidR="00A57C24" w:rsidRPr="009321B9" w14:paraId="78D21A72" w14:textId="77777777" w:rsidTr="001E42B3">
        <w:trPr>
          <w:jc w:val="center"/>
        </w:trPr>
        <w:tc>
          <w:tcPr>
            <w:tcW w:w="990" w:type="dxa"/>
            <w:vMerge/>
            <w:tcBorders>
              <w:top w:val="nil"/>
            </w:tcBorders>
          </w:tcPr>
          <w:p w14:paraId="0E469D2E"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460896C6" w14:textId="77777777" w:rsidR="00A57C24" w:rsidRPr="009321B9" w:rsidRDefault="00A57C24" w:rsidP="009321B9">
            <w:pPr>
              <w:spacing w:line="360" w:lineRule="auto"/>
              <w:rPr>
                <w:rFonts w:ascii="Arial" w:hAnsi="Arial" w:cs="Arial"/>
                <w:sz w:val="20"/>
                <w:szCs w:val="20"/>
              </w:rPr>
            </w:pPr>
          </w:p>
        </w:tc>
        <w:tc>
          <w:tcPr>
            <w:tcW w:w="708" w:type="dxa"/>
            <w:vMerge/>
          </w:tcPr>
          <w:p w14:paraId="528CF216"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04300CC3"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4266555A"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20,001 A 100,000 M2</w:t>
            </w:r>
          </w:p>
        </w:tc>
        <w:tc>
          <w:tcPr>
            <w:tcW w:w="1764" w:type="dxa"/>
          </w:tcPr>
          <w:p w14:paraId="6AE54698" w14:textId="46F7E3B7" w:rsidR="00A57C24" w:rsidRPr="009321B9" w:rsidRDefault="002D2AB0" w:rsidP="002D2AB0">
            <w:pPr>
              <w:pStyle w:val="TableParagraph"/>
              <w:tabs>
                <w:tab w:val="left" w:pos="485"/>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10,000.00</w:t>
            </w:r>
          </w:p>
        </w:tc>
      </w:tr>
      <w:tr w:rsidR="00A57C24" w:rsidRPr="009321B9" w14:paraId="591ABA02" w14:textId="77777777" w:rsidTr="001E42B3">
        <w:trPr>
          <w:jc w:val="center"/>
        </w:trPr>
        <w:tc>
          <w:tcPr>
            <w:tcW w:w="990" w:type="dxa"/>
            <w:vMerge/>
            <w:tcBorders>
              <w:top w:val="nil"/>
            </w:tcBorders>
          </w:tcPr>
          <w:p w14:paraId="2F4D708A"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48E331FA" w14:textId="77777777" w:rsidR="00A57C24" w:rsidRPr="009321B9" w:rsidRDefault="00A57C24" w:rsidP="009321B9">
            <w:pPr>
              <w:spacing w:line="360" w:lineRule="auto"/>
              <w:rPr>
                <w:rFonts w:ascii="Arial" w:hAnsi="Arial" w:cs="Arial"/>
                <w:sz w:val="20"/>
                <w:szCs w:val="20"/>
              </w:rPr>
            </w:pPr>
          </w:p>
        </w:tc>
        <w:tc>
          <w:tcPr>
            <w:tcW w:w="708" w:type="dxa"/>
            <w:vMerge/>
          </w:tcPr>
          <w:p w14:paraId="4F012779"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7A543D1F"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0CB9CB3F"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100,001 en adelante</w:t>
            </w:r>
          </w:p>
        </w:tc>
        <w:tc>
          <w:tcPr>
            <w:tcW w:w="1764" w:type="dxa"/>
          </w:tcPr>
          <w:p w14:paraId="4EB6E276" w14:textId="0A906D63" w:rsidR="00A57C24" w:rsidRPr="009321B9" w:rsidRDefault="002D2AB0" w:rsidP="002D2AB0">
            <w:pPr>
              <w:pStyle w:val="TableParagraph"/>
              <w:tabs>
                <w:tab w:val="left" w:pos="484"/>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15,000.00</w:t>
            </w:r>
          </w:p>
        </w:tc>
      </w:tr>
      <w:tr w:rsidR="00A57C24" w:rsidRPr="009321B9" w14:paraId="20D9C2DF" w14:textId="77777777" w:rsidTr="001E42B3">
        <w:trPr>
          <w:jc w:val="center"/>
        </w:trPr>
        <w:tc>
          <w:tcPr>
            <w:tcW w:w="990" w:type="dxa"/>
            <w:vMerge w:val="restart"/>
            <w:tcBorders>
              <w:bottom w:val="single" w:sz="4" w:space="0" w:color="auto"/>
            </w:tcBorders>
          </w:tcPr>
          <w:p w14:paraId="0C749BCA" w14:textId="77777777" w:rsidR="00A57C24" w:rsidRPr="009321B9" w:rsidRDefault="00A57C24" w:rsidP="009321B9">
            <w:pPr>
              <w:pStyle w:val="TableParagraph"/>
              <w:spacing w:line="360" w:lineRule="auto"/>
              <w:rPr>
                <w:rFonts w:ascii="Arial" w:hAnsi="Arial" w:cs="Arial"/>
                <w:b/>
                <w:sz w:val="20"/>
                <w:szCs w:val="20"/>
              </w:rPr>
            </w:pPr>
            <w:r w:rsidRPr="009321B9">
              <w:rPr>
                <w:rFonts w:ascii="Arial" w:hAnsi="Arial" w:cs="Arial"/>
                <w:b/>
                <w:sz w:val="20"/>
                <w:szCs w:val="20"/>
              </w:rPr>
              <w:t>V.-</w:t>
            </w:r>
          </w:p>
        </w:tc>
        <w:tc>
          <w:tcPr>
            <w:tcW w:w="2833" w:type="dxa"/>
            <w:vMerge w:val="restart"/>
            <w:tcBorders>
              <w:bottom w:val="single" w:sz="4" w:space="0" w:color="auto"/>
            </w:tcBorders>
          </w:tcPr>
          <w:p w14:paraId="708955A5" w14:textId="77777777" w:rsidR="00A57C24" w:rsidRPr="009321B9" w:rsidRDefault="00A57C24"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de Uso de suelo para desarrollos Inmobiliarios.</w:t>
            </w:r>
          </w:p>
        </w:tc>
        <w:tc>
          <w:tcPr>
            <w:tcW w:w="708" w:type="dxa"/>
            <w:vMerge w:val="restart"/>
            <w:tcBorders>
              <w:bottom w:val="single" w:sz="4" w:space="0" w:color="auto"/>
            </w:tcBorders>
          </w:tcPr>
          <w:p w14:paraId="5FA77CCC" w14:textId="77777777" w:rsidR="00A57C24" w:rsidRPr="009321B9" w:rsidRDefault="00A57C24" w:rsidP="009321B9">
            <w:pPr>
              <w:pStyle w:val="TableParagraph"/>
              <w:spacing w:line="360" w:lineRule="auto"/>
              <w:rPr>
                <w:rFonts w:ascii="Arial" w:hAnsi="Arial" w:cs="Arial"/>
                <w:sz w:val="20"/>
                <w:szCs w:val="20"/>
              </w:rPr>
            </w:pPr>
          </w:p>
        </w:tc>
        <w:tc>
          <w:tcPr>
            <w:tcW w:w="993" w:type="dxa"/>
            <w:vMerge w:val="restart"/>
            <w:tcBorders>
              <w:bottom w:val="single" w:sz="4" w:space="0" w:color="auto"/>
            </w:tcBorders>
          </w:tcPr>
          <w:p w14:paraId="376B80A4" w14:textId="77777777" w:rsidR="00A57C24" w:rsidRPr="009321B9" w:rsidRDefault="00A57C24" w:rsidP="009321B9">
            <w:pPr>
              <w:pStyle w:val="TableParagraph"/>
              <w:spacing w:line="360" w:lineRule="auto"/>
              <w:rPr>
                <w:rFonts w:ascii="Arial" w:hAnsi="Arial" w:cs="Arial"/>
                <w:sz w:val="20"/>
                <w:szCs w:val="20"/>
              </w:rPr>
            </w:pPr>
          </w:p>
        </w:tc>
        <w:tc>
          <w:tcPr>
            <w:tcW w:w="2126" w:type="dxa"/>
            <w:tcBorders>
              <w:bottom w:val="single" w:sz="4" w:space="0" w:color="auto"/>
            </w:tcBorders>
          </w:tcPr>
          <w:p w14:paraId="3232E7F3"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Zona Urbana</w:t>
            </w:r>
          </w:p>
        </w:tc>
        <w:tc>
          <w:tcPr>
            <w:tcW w:w="1764" w:type="dxa"/>
            <w:tcBorders>
              <w:bottom w:val="single" w:sz="4" w:space="0" w:color="auto"/>
            </w:tcBorders>
          </w:tcPr>
          <w:p w14:paraId="65F91CFB" w14:textId="4BA06036" w:rsidR="00A57C24" w:rsidRPr="009321B9" w:rsidRDefault="002D2AB0" w:rsidP="002D2AB0">
            <w:pPr>
              <w:pStyle w:val="TableParagraph"/>
              <w:tabs>
                <w:tab w:val="left" w:pos="723"/>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5,000.00</w:t>
            </w:r>
          </w:p>
        </w:tc>
      </w:tr>
      <w:tr w:rsidR="00A57C24" w:rsidRPr="009321B9" w14:paraId="000D452B" w14:textId="77777777" w:rsidTr="001E42B3">
        <w:trPr>
          <w:jc w:val="center"/>
        </w:trPr>
        <w:tc>
          <w:tcPr>
            <w:tcW w:w="990" w:type="dxa"/>
            <w:vMerge/>
            <w:tcBorders>
              <w:top w:val="single" w:sz="4" w:space="0" w:color="auto"/>
            </w:tcBorders>
          </w:tcPr>
          <w:p w14:paraId="5D1597E3" w14:textId="77777777" w:rsidR="00A57C24" w:rsidRPr="009321B9" w:rsidRDefault="00A57C24" w:rsidP="009321B9">
            <w:pPr>
              <w:spacing w:line="360" w:lineRule="auto"/>
              <w:rPr>
                <w:rFonts w:ascii="Arial" w:hAnsi="Arial" w:cs="Arial"/>
                <w:sz w:val="20"/>
                <w:szCs w:val="20"/>
              </w:rPr>
            </w:pPr>
          </w:p>
        </w:tc>
        <w:tc>
          <w:tcPr>
            <w:tcW w:w="2833" w:type="dxa"/>
            <w:vMerge/>
            <w:tcBorders>
              <w:top w:val="single" w:sz="4" w:space="0" w:color="auto"/>
            </w:tcBorders>
          </w:tcPr>
          <w:p w14:paraId="2070C61E" w14:textId="77777777" w:rsidR="00A57C24" w:rsidRPr="009321B9" w:rsidRDefault="00A57C24" w:rsidP="009321B9">
            <w:pPr>
              <w:spacing w:line="360" w:lineRule="auto"/>
              <w:rPr>
                <w:rFonts w:ascii="Arial" w:hAnsi="Arial" w:cs="Arial"/>
                <w:sz w:val="20"/>
                <w:szCs w:val="20"/>
              </w:rPr>
            </w:pPr>
          </w:p>
        </w:tc>
        <w:tc>
          <w:tcPr>
            <w:tcW w:w="708" w:type="dxa"/>
            <w:vMerge/>
            <w:tcBorders>
              <w:top w:val="single" w:sz="4" w:space="0" w:color="auto"/>
            </w:tcBorders>
          </w:tcPr>
          <w:p w14:paraId="216D40E5"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Borders>
              <w:top w:val="single" w:sz="4" w:space="0" w:color="auto"/>
            </w:tcBorders>
          </w:tcPr>
          <w:p w14:paraId="775F5C6B" w14:textId="77777777" w:rsidR="00A57C24" w:rsidRPr="009321B9" w:rsidRDefault="00A57C24" w:rsidP="009321B9">
            <w:pPr>
              <w:pStyle w:val="TableParagraph"/>
              <w:spacing w:line="360" w:lineRule="auto"/>
              <w:rPr>
                <w:rFonts w:ascii="Arial" w:hAnsi="Arial" w:cs="Arial"/>
                <w:sz w:val="20"/>
                <w:szCs w:val="20"/>
              </w:rPr>
            </w:pPr>
          </w:p>
        </w:tc>
        <w:tc>
          <w:tcPr>
            <w:tcW w:w="2126" w:type="dxa"/>
            <w:tcBorders>
              <w:top w:val="single" w:sz="4" w:space="0" w:color="auto"/>
            </w:tcBorders>
          </w:tcPr>
          <w:p w14:paraId="0519D58E" w14:textId="4685F38E"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Zona de Reserva de</w:t>
            </w:r>
            <w:r>
              <w:rPr>
                <w:rFonts w:ascii="Arial" w:hAnsi="Arial" w:cs="Arial"/>
                <w:sz w:val="20"/>
                <w:szCs w:val="20"/>
              </w:rPr>
              <w:t xml:space="preserve"> </w:t>
            </w:r>
            <w:r w:rsidRPr="009321B9">
              <w:rPr>
                <w:rFonts w:ascii="Arial" w:hAnsi="Arial" w:cs="Arial"/>
                <w:sz w:val="20"/>
                <w:szCs w:val="20"/>
              </w:rPr>
              <w:t>Crecimiento</w:t>
            </w:r>
          </w:p>
        </w:tc>
        <w:tc>
          <w:tcPr>
            <w:tcW w:w="1764" w:type="dxa"/>
            <w:tcBorders>
              <w:top w:val="single" w:sz="4" w:space="0" w:color="auto"/>
            </w:tcBorders>
          </w:tcPr>
          <w:p w14:paraId="4B225B16" w14:textId="657658E9" w:rsidR="00A57C24" w:rsidRPr="009321B9" w:rsidRDefault="00A57C24" w:rsidP="002D2AB0">
            <w:pPr>
              <w:pStyle w:val="TableParagraph"/>
              <w:tabs>
                <w:tab w:val="left" w:pos="611"/>
              </w:tabs>
              <w:spacing w:line="360" w:lineRule="auto"/>
              <w:jc w:val="right"/>
              <w:rPr>
                <w:rFonts w:ascii="Arial" w:hAnsi="Arial" w:cs="Arial"/>
                <w:sz w:val="20"/>
                <w:szCs w:val="20"/>
              </w:rPr>
            </w:pPr>
            <w:r w:rsidRPr="009321B9">
              <w:rPr>
                <w:rFonts w:ascii="Arial" w:hAnsi="Arial" w:cs="Arial"/>
                <w:sz w:val="20"/>
                <w:szCs w:val="20"/>
              </w:rPr>
              <w:t>$</w:t>
            </w:r>
            <w:r w:rsidR="002D2AB0">
              <w:rPr>
                <w:rFonts w:ascii="Arial" w:hAnsi="Arial" w:cs="Arial"/>
                <w:sz w:val="20"/>
                <w:szCs w:val="20"/>
              </w:rPr>
              <w:t xml:space="preserve"> </w:t>
            </w:r>
            <w:r w:rsidRPr="009321B9">
              <w:rPr>
                <w:rFonts w:ascii="Arial" w:hAnsi="Arial" w:cs="Arial"/>
                <w:sz w:val="20"/>
                <w:szCs w:val="20"/>
              </w:rPr>
              <w:t>10,000.00</w:t>
            </w:r>
          </w:p>
        </w:tc>
      </w:tr>
      <w:tr w:rsidR="00A57C24" w:rsidRPr="009321B9" w14:paraId="14E791D9" w14:textId="77777777" w:rsidTr="001E42B3">
        <w:trPr>
          <w:jc w:val="center"/>
        </w:trPr>
        <w:tc>
          <w:tcPr>
            <w:tcW w:w="990" w:type="dxa"/>
            <w:vMerge/>
            <w:tcBorders>
              <w:top w:val="nil"/>
            </w:tcBorders>
          </w:tcPr>
          <w:p w14:paraId="182344DC"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1C157548" w14:textId="77777777" w:rsidR="00A57C24" w:rsidRPr="009321B9" w:rsidRDefault="00A57C24" w:rsidP="009321B9">
            <w:pPr>
              <w:spacing w:line="360" w:lineRule="auto"/>
              <w:rPr>
                <w:rFonts w:ascii="Arial" w:hAnsi="Arial" w:cs="Arial"/>
                <w:sz w:val="20"/>
                <w:szCs w:val="20"/>
              </w:rPr>
            </w:pPr>
          </w:p>
        </w:tc>
        <w:tc>
          <w:tcPr>
            <w:tcW w:w="708" w:type="dxa"/>
            <w:vMerge/>
          </w:tcPr>
          <w:p w14:paraId="7E41059E"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1F816A73"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42DD6E8E" w14:textId="77777777"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Zona Rural</w:t>
            </w:r>
          </w:p>
        </w:tc>
        <w:tc>
          <w:tcPr>
            <w:tcW w:w="1764" w:type="dxa"/>
          </w:tcPr>
          <w:p w14:paraId="43E720F1" w14:textId="457CFB50" w:rsidR="00A57C24" w:rsidRPr="009321B9" w:rsidRDefault="002D2AB0" w:rsidP="002D2AB0">
            <w:pPr>
              <w:pStyle w:val="TableParagraph"/>
              <w:tabs>
                <w:tab w:val="left" w:pos="614"/>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15,000.00</w:t>
            </w:r>
          </w:p>
        </w:tc>
      </w:tr>
      <w:tr w:rsidR="00A57C24" w:rsidRPr="009321B9" w14:paraId="2E56ED47" w14:textId="77777777" w:rsidTr="001E42B3">
        <w:trPr>
          <w:jc w:val="center"/>
        </w:trPr>
        <w:tc>
          <w:tcPr>
            <w:tcW w:w="990" w:type="dxa"/>
            <w:vMerge/>
            <w:tcBorders>
              <w:top w:val="nil"/>
            </w:tcBorders>
          </w:tcPr>
          <w:p w14:paraId="12D2F293" w14:textId="77777777" w:rsidR="00A57C24" w:rsidRPr="009321B9" w:rsidRDefault="00A57C24" w:rsidP="009321B9">
            <w:pPr>
              <w:spacing w:line="360" w:lineRule="auto"/>
              <w:rPr>
                <w:rFonts w:ascii="Arial" w:hAnsi="Arial" w:cs="Arial"/>
                <w:sz w:val="20"/>
                <w:szCs w:val="20"/>
              </w:rPr>
            </w:pPr>
          </w:p>
        </w:tc>
        <w:tc>
          <w:tcPr>
            <w:tcW w:w="2833" w:type="dxa"/>
            <w:vMerge/>
            <w:tcBorders>
              <w:top w:val="nil"/>
            </w:tcBorders>
          </w:tcPr>
          <w:p w14:paraId="41B0A27B" w14:textId="77777777" w:rsidR="00A57C24" w:rsidRPr="009321B9" w:rsidRDefault="00A57C24" w:rsidP="009321B9">
            <w:pPr>
              <w:spacing w:line="360" w:lineRule="auto"/>
              <w:rPr>
                <w:rFonts w:ascii="Arial" w:hAnsi="Arial" w:cs="Arial"/>
                <w:sz w:val="20"/>
                <w:szCs w:val="20"/>
              </w:rPr>
            </w:pPr>
          </w:p>
        </w:tc>
        <w:tc>
          <w:tcPr>
            <w:tcW w:w="708" w:type="dxa"/>
            <w:vMerge/>
          </w:tcPr>
          <w:p w14:paraId="3056218D" w14:textId="77777777" w:rsidR="00A57C24" w:rsidRPr="009321B9" w:rsidRDefault="00A57C24" w:rsidP="009321B9">
            <w:pPr>
              <w:pStyle w:val="TableParagraph"/>
              <w:spacing w:line="360" w:lineRule="auto"/>
              <w:rPr>
                <w:rFonts w:ascii="Arial" w:hAnsi="Arial" w:cs="Arial"/>
                <w:sz w:val="20"/>
                <w:szCs w:val="20"/>
              </w:rPr>
            </w:pPr>
          </w:p>
        </w:tc>
        <w:tc>
          <w:tcPr>
            <w:tcW w:w="993" w:type="dxa"/>
            <w:vMerge/>
          </w:tcPr>
          <w:p w14:paraId="7351E208" w14:textId="77777777" w:rsidR="00A57C24" w:rsidRPr="009321B9" w:rsidRDefault="00A57C24" w:rsidP="009321B9">
            <w:pPr>
              <w:pStyle w:val="TableParagraph"/>
              <w:spacing w:line="360" w:lineRule="auto"/>
              <w:rPr>
                <w:rFonts w:ascii="Arial" w:hAnsi="Arial" w:cs="Arial"/>
                <w:sz w:val="20"/>
                <w:szCs w:val="20"/>
              </w:rPr>
            </w:pPr>
          </w:p>
        </w:tc>
        <w:tc>
          <w:tcPr>
            <w:tcW w:w="2126" w:type="dxa"/>
          </w:tcPr>
          <w:p w14:paraId="24668595" w14:textId="19A27C43" w:rsidR="00A57C24" w:rsidRPr="009321B9" w:rsidRDefault="00A57C24" w:rsidP="002D2AB0">
            <w:pPr>
              <w:pStyle w:val="TableParagraph"/>
              <w:spacing w:line="360" w:lineRule="auto"/>
              <w:jc w:val="center"/>
              <w:rPr>
                <w:rFonts w:ascii="Arial" w:hAnsi="Arial" w:cs="Arial"/>
                <w:sz w:val="20"/>
                <w:szCs w:val="20"/>
              </w:rPr>
            </w:pPr>
            <w:r w:rsidRPr="009321B9">
              <w:rPr>
                <w:rFonts w:ascii="Arial" w:hAnsi="Arial" w:cs="Arial"/>
                <w:sz w:val="20"/>
                <w:szCs w:val="20"/>
              </w:rPr>
              <w:t>Zona de Preservación</w:t>
            </w:r>
            <w:r>
              <w:rPr>
                <w:rFonts w:ascii="Arial" w:hAnsi="Arial" w:cs="Arial"/>
                <w:sz w:val="20"/>
                <w:szCs w:val="20"/>
              </w:rPr>
              <w:t xml:space="preserve"> </w:t>
            </w:r>
            <w:r w:rsidRPr="009321B9">
              <w:rPr>
                <w:rFonts w:ascii="Arial" w:hAnsi="Arial" w:cs="Arial"/>
                <w:sz w:val="20"/>
                <w:szCs w:val="20"/>
              </w:rPr>
              <w:t>Ecológica</w:t>
            </w:r>
          </w:p>
        </w:tc>
        <w:tc>
          <w:tcPr>
            <w:tcW w:w="1764" w:type="dxa"/>
          </w:tcPr>
          <w:p w14:paraId="0C1F784E" w14:textId="39CB7EB9" w:rsidR="00A57C24" w:rsidRPr="009321B9" w:rsidRDefault="002D2AB0" w:rsidP="002D2AB0">
            <w:pPr>
              <w:pStyle w:val="TableParagraph"/>
              <w:tabs>
                <w:tab w:val="left" w:pos="611"/>
              </w:tabs>
              <w:spacing w:line="360" w:lineRule="auto"/>
              <w:jc w:val="right"/>
              <w:rPr>
                <w:rFonts w:ascii="Arial" w:hAnsi="Arial" w:cs="Arial"/>
                <w:sz w:val="20"/>
                <w:szCs w:val="20"/>
              </w:rPr>
            </w:pPr>
            <w:r>
              <w:rPr>
                <w:rFonts w:ascii="Arial" w:hAnsi="Arial" w:cs="Arial"/>
                <w:sz w:val="20"/>
                <w:szCs w:val="20"/>
              </w:rPr>
              <w:t xml:space="preserve">$ </w:t>
            </w:r>
            <w:r w:rsidR="00A57C24" w:rsidRPr="009321B9">
              <w:rPr>
                <w:rFonts w:ascii="Arial" w:hAnsi="Arial" w:cs="Arial"/>
                <w:sz w:val="20"/>
                <w:szCs w:val="20"/>
              </w:rPr>
              <w:t>20,000.00</w:t>
            </w:r>
          </w:p>
        </w:tc>
      </w:tr>
      <w:tr w:rsidR="00240EBF" w:rsidRPr="009321B9" w14:paraId="3F6CCDA9" w14:textId="77777777" w:rsidTr="001E42B3">
        <w:trPr>
          <w:jc w:val="center"/>
        </w:trPr>
        <w:tc>
          <w:tcPr>
            <w:tcW w:w="990" w:type="dxa"/>
          </w:tcPr>
          <w:p w14:paraId="57D98553"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VI.-</w:t>
            </w:r>
          </w:p>
        </w:tc>
        <w:tc>
          <w:tcPr>
            <w:tcW w:w="2833" w:type="dxa"/>
          </w:tcPr>
          <w:p w14:paraId="7F35DF53" w14:textId="6DBE7B89" w:rsidR="00240EBF" w:rsidRPr="009321B9" w:rsidRDefault="00581680"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(constancia) de uso del suelo para comercio o</w:t>
            </w:r>
            <w:r w:rsidR="00A57C24">
              <w:rPr>
                <w:rFonts w:ascii="Arial" w:hAnsi="Arial" w:cs="Arial"/>
                <w:sz w:val="20"/>
                <w:szCs w:val="20"/>
              </w:rPr>
              <w:t xml:space="preserve"> </w:t>
            </w:r>
            <w:r w:rsidRPr="009321B9">
              <w:rPr>
                <w:rFonts w:ascii="Arial" w:hAnsi="Arial" w:cs="Arial"/>
                <w:sz w:val="20"/>
                <w:szCs w:val="20"/>
              </w:rPr>
              <w:t>Establecimiento.</w:t>
            </w:r>
          </w:p>
        </w:tc>
        <w:tc>
          <w:tcPr>
            <w:tcW w:w="708" w:type="dxa"/>
          </w:tcPr>
          <w:p w14:paraId="50C55DED"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3EB120CB"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2C43E177"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432D6447" w14:textId="1D83D1DF" w:rsidR="00240EBF" w:rsidRPr="009321B9" w:rsidRDefault="002D2AB0" w:rsidP="002D2AB0">
            <w:pPr>
              <w:pStyle w:val="TableParagraph"/>
              <w:tabs>
                <w:tab w:val="left" w:pos="72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w:t>
            </w:r>
          </w:p>
        </w:tc>
      </w:tr>
      <w:tr w:rsidR="00240EBF" w:rsidRPr="009321B9" w14:paraId="1671B806" w14:textId="77777777" w:rsidTr="001E42B3">
        <w:trPr>
          <w:jc w:val="center"/>
        </w:trPr>
        <w:tc>
          <w:tcPr>
            <w:tcW w:w="990" w:type="dxa"/>
          </w:tcPr>
          <w:p w14:paraId="4C1AAC61"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VII.-</w:t>
            </w:r>
          </w:p>
        </w:tc>
        <w:tc>
          <w:tcPr>
            <w:tcW w:w="2833" w:type="dxa"/>
          </w:tcPr>
          <w:p w14:paraId="48CD4904" w14:textId="7BD4194F" w:rsidR="00240EBF" w:rsidRPr="009321B9" w:rsidRDefault="00581680"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(constancia) de uso del suelo para venta de bebidas alcohólicas en</w:t>
            </w:r>
            <w:r w:rsidR="00A57C24">
              <w:rPr>
                <w:rFonts w:ascii="Arial" w:hAnsi="Arial" w:cs="Arial"/>
                <w:sz w:val="20"/>
                <w:szCs w:val="20"/>
              </w:rPr>
              <w:t xml:space="preserve"> </w:t>
            </w:r>
            <w:r w:rsidRPr="009321B9">
              <w:rPr>
                <w:rFonts w:ascii="Arial" w:hAnsi="Arial" w:cs="Arial"/>
                <w:sz w:val="20"/>
                <w:szCs w:val="20"/>
              </w:rPr>
              <w:t>envase cerrado</w:t>
            </w:r>
          </w:p>
        </w:tc>
        <w:tc>
          <w:tcPr>
            <w:tcW w:w="708" w:type="dxa"/>
          </w:tcPr>
          <w:p w14:paraId="06770B67"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1FFD25F1"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4DA558E1" w14:textId="77777777" w:rsidR="00240EBF" w:rsidRPr="009321B9" w:rsidRDefault="00240EBF" w:rsidP="002D2AB0">
            <w:pPr>
              <w:pStyle w:val="TableParagraph"/>
              <w:spacing w:line="360" w:lineRule="auto"/>
              <w:jc w:val="center"/>
              <w:rPr>
                <w:rFonts w:ascii="Arial" w:hAnsi="Arial" w:cs="Arial"/>
                <w:sz w:val="20"/>
                <w:szCs w:val="20"/>
              </w:rPr>
            </w:pPr>
          </w:p>
        </w:tc>
        <w:tc>
          <w:tcPr>
            <w:tcW w:w="1764" w:type="dxa"/>
          </w:tcPr>
          <w:p w14:paraId="5B4F90C5" w14:textId="40402AA9" w:rsidR="00240EBF" w:rsidRPr="009321B9" w:rsidRDefault="002D2AB0" w:rsidP="002D2AB0">
            <w:pPr>
              <w:pStyle w:val="TableParagraph"/>
              <w:tabs>
                <w:tab w:val="left" w:pos="7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7C6D0F94" w14:textId="77777777" w:rsidTr="001E42B3">
        <w:trPr>
          <w:jc w:val="center"/>
        </w:trPr>
        <w:tc>
          <w:tcPr>
            <w:tcW w:w="990" w:type="dxa"/>
          </w:tcPr>
          <w:p w14:paraId="23AD8B95"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VIII.-</w:t>
            </w:r>
          </w:p>
        </w:tc>
        <w:tc>
          <w:tcPr>
            <w:tcW w:w="2833" w:type="dxa"/>
          </w:tcPr>
          <w:p w14:paraId="056EEFF4" w14:textId="186080FA" w:rsidR="00240EBF" w:rsidRPr="009321B9" w:rsidRDefault="00581680"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(constancia) de uso del suelo para venta de bebidas alcohólicas para</w:t>
            </w:r>
            <w:r w:rsidR="00A57C24">
              <w:rPr>
                <w:rFonts w:ascii="Arial" w:hAnsi="Arial" w:cs="Arial"/>
                <w:sz w:val="20"/>
                <w:szCs w:val="20"/>
              </w:rPr>
              <w:t xml:space="preserve"> </w:t>
            </w:r>
            <w:r w:rsidRPr="009321B9">
              <w:rPr>
                <w:rFonts w:ascii="Arial" w:hAnsi="Arial" w:cs="Arial"/>
                <w:sz w:val="20"/>
                <w:szCs w:val="20"/>
              </w:rPr>
              <w:t>consumo en el mismo local</w:t>
            </w:r>
          </w:p>
        </w:tc>
        <w:tc>
          <w:tcPr>
            <w:tcW w:w="708" w:type="dxa"/>
          </w:tcPr>
          <w:p w14:paraId="0BF81A0B"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480BC687"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06CBFB2B"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5A6F5718" w14:textId="48E88F46" w:rsidR="00240EBF" w:rsidRPr="009321B9" w:rsidRDefault="002D2AB0" w:rsidP="002D2AB0">
            <w:pPr>
              <w:pStyle w:val="TableParagraph"/>
              <w:tabs>
                <w:tab w:val="left" w:pos="61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r>
      <w:tr w:rsidR="00240EBF" w:rsidRPr="009321B9" w14:paraId="0F0F330A" w14:textId="77777777" w:rsidTr="001E42B3">
        <w:trPr>
          <w:jc w:val="center"/>
        </w:trPr>
        <w:tc>
          <w:tcPr>
            <w:tcW w:w="990" w:type="dxa"/>
          </w:tcPr>
          <w:p w14:paraId="7EFB9520"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IX.-</w:t>
            </w:r>
          </w:p>
        </w:tc>
        <w:tc>
          <w:tcPr>
            <w:tcW w:w="2833" w:type="dxa"/>
          </w:tcPr>
          <w:p w14:paraId="30D28CD1" w14:textId="53AEF64D" w:rsidR="00240EBF" w:rsidRPr="009321B9" w:rsidRDefault="00581680"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para la instalación de infraestructura en bienes inmuebles propiedad del municipio o en</w:t>
            </w:r>
            <w:r w:rsidR="00A57C24">
              <w:rPr>
                <w:rFonts w:ascii="Arial" w:hAnsi="Arial" w:cs="Arial"/>
                <w:sz w:val="20"/>
                <w:szCs w:val="20"/>
              </w:rPr>
              <w:t xml:space="preserve"> </w:t>
            </w:r>
            <w:r w:rsidRPr="009321B9">
              <w:rPr>
                <w:rFonts w:ascii="Arial" w:hAnsi="Arial" w:cs="Arial"/>
                <w:sz w:val="20"/>
                <w:szCs w:val="20"/>
              </w:rPr>
              <w:t>la vía pública</w:t>
            </w:r>
          </w:p>
        </w:tc>
        <w:tc>
          <w:tcPr>
            <w:tcW w:w="708" w:type="dxa"/>
          </w:tcPr>
          <w:p w14:paraId="1870EA2C"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3ED44EF6"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71E5F6F3"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Por aparato, caseta o unidad</w:t>
            </w:r>
          </w:p>
        </w:tc>
        <w:tc>
          <w:tcPr>
            <w:tcW w:w="1764" w:type="dxa"/>
          </w:tcPr>
          <w:p w14:paraId="1E3FC257" w14:textId="087F2393" w:rsidR="00240EBF" w:rsidRPr="009321B9" w:rsidRDefault="002D2AB0" w:rsidP="002D2AB0">
            <w:pPr>
              <w:pStyle w:val="TableParagraph"/>
              <w:tabs>
                <w:tab w:val="left" w:pos="88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w:t>
            </w:r>
          </w:p>
        </w:tc>
      </w:tr>
      <w:tr w:rsidR="00240EBF" w:rsidRPr="009321B9" w14:paraId="4ACD876B" w14:textId="77777777" w:rsidTr="001E42B3">
        <w:trPr>
          <w:jc w:val="center"/>
        </w:trPr>
        <w:tc>
          <w:tcPr>
            <w:tcW w:w="990" w:type="dxa"/>
          </w:tcPr>
          <w:p w14:paraId="5525B949"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w:t>
            </w:r>
          </w:p>
        </w:tc>
        <w:tc>
          <w:tcPr>
            <w:tcW w:w="2833" w:type="dxa"/>
          </w:tcPr>
          <w:p w14:paraId="34B7CC10" w14:textId="7F23D2C9" w:rsidR="00240EBF" w:rsidRPr="009321B9" w:rsidRDefault="00581680"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para la instalación de infraestructura aérea, consistente en cableado o líneas de transmisión, a excepción de las que fueren propiedad de la comisión federal de</w:t>
            </w:r>
            <w:r w:rsidR="00A57C24">
              <w:rPr>
                <w:rFonts w:ascii="Arial" w:hAnsi="Arial" w:cs="Arial"/>
                <w:sz w:val="20"/>
                <w:szCs w:val="20"/>
              </w:rPr>
              <w:t xml:space="preserve"> </w:t>
            </w:r>
            <w:r w:rsidRPr="009321B9">
              <w:rPr>
                <w:rFonts w:ascii="Arial" w:hAnsi="Arial" w:cs="Arial"/>
                <w:sz w:val="20"/>
                <w:szCs w:val="20"/>
              </w:rPr>
              <w:t>electricidad</w:t>
            </w:r>
          </w:p>
        </w:tc>
        <w:tc>
          <w:tcPr>
            <w:tcW w:w="708" w:type="dxa"/>
          </w:tcPr>
          <w:p w14:paraId="0A1C4BEC"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7A99427F"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6498F0F4"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Metro lineal</w:t>
            </w:r>
          </w:p>
        </w:tc>
        <w:tc>
          <w:tcPr>
            <w:tcW w:w="1764" w:type="dxa"/>
          </w:tcPr>
          <w:p w14:paraId="5A60B35B" w14:textId="274E2D2F" w:rsidR="00240EBF" w:rsidRPr="009321B9" w:rsidRDefault="00581680" w:rsidP="002D2AB0">
            <w:pPr>
              <w:pStyle w:val="TableParagraph"/>
              <w:tabs>
                <w:tab w:val="left" w:pos="947"/>
              </w:tabs>
              <w:spacing w:line="360" w:lineRule="auto"/>
              <w:jc w:val="right"/>
              <w:rPr>
                <w:rFonts w:ascii="Arial" w:hAnsi="Arial" w:cs="Arial"/>
                <w:sz w:val="20"/>
                <w:szCs w:val="20"/>
              </w:rPr>
            </w:pPr>
            <w:r w:rsidRPr="009321B9">
              <w:rPr>
                <w:rFonts w:ascii="Arial" w:hAnsi="Arial" w:cs="Arial"/>
                <w:sz w:val="20"/>
                <w:szCs w:val="20"/>
              </w:rPr>
              <w:t>$ 2.50</w:t>
            </w:r>
          </w:p>
        </w:tc>
      </w:tr>
      <w:tr w:rsidR="00240EBF" w:rsidRPr="009321B9" w14:paraId="6AF372C0" w14:textId="77777777" w:rsidTr="001E42B3">
        <w:trPr>
          <w:jc w:val="center"/>
        </w:trPr>
        <w:tc>
          <w:tcPr>
            <w:tcW w:w="990" w:type="dxa"/>
          </w:tcPr>
          <w:p w14:paraId="49D0FA26"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XI.-</w:t>
            </w:r>
          </w:p>
        </w:tc>
        <w:tc>
          <w:tcPr>
            <w:tcW w:w="2833" w:type="dxa"/>
          </w:tcPr>
          <w:p w14:paraId="71195B51"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sz w:val="20"/>
                <w:szCs w:val="20"/>
              </w:rPr>
              <w:t>Factibilidad para la instalación de torre de comunicación</w:t>
            </w:r>
          </w:p>
        </w:tc>
        <w:tc>
          <w:tcPr>
            <w:tcW w:w="708" w:type="dxa"/>
          </w:tcPr>
          <w:p w14:paraId="74D1389F"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197611E4"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6199217B"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Por torre</w:t>
            </w:r>
          </w:p>
        </w:tc>
        <w:tc>
          <w:tcPr>
            <w:tcW w:w="1764" w:type="dxa"/>
          </w:tcPr>
          <w:p w14:paraId="4AA65ABA" w14:textId="0A803B55" w:rsidR="00240EBF" w:rsidRPr="009321B9" w:rsidRDefault="002D2AB0" w:rsidP="002D2AB0">
            <w:pPr>
              <w:pStyle w:val="TableParagraph"/>
              <w:tabs>
                <w:tab w:val="left" w:pos="61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15,000.00</w:t>
            </w:r>
          </w:p>
        </w:tc>
      </w:tr>
      <w:tr w:rsidR="00240EBF" w:rsidRPr="009321B9" w14:paraId="75D29342" w14:textId="77777777" w:rsidTr="001E42B3">
        <w:trPr>
          <w:jc w:val="center"/>
        </w:trPr>
        <w:tc>
          <w:tcPr>
            <w:tcW w:w="990" w:type="dxa"/>
          </w:tcPr>
          <w:p w14:paraId="03149064"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XII.-</w:t>
            </w:r>
          </w:p>
        </w:tc>
        <w:tc>
          <w:tcPr>
            <w:tcW w:w="2833" w:type="dxa"/>
          </w:tcPr>
          <w:p w14:paraId="169896D2" w14:textId="54D0F273" w:rsidR="00240EBF" w:rsidRPr="009321B9" w:rsidRDefault="00581680"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para casa habitación unifamiliar ubicada en zonas de reserva</w:t>
            </w:r>
            <w:r w:rsidR="00A57C24">
              <w:rPr>
                <w:rFonts w:ascii="Arial" w:hAnsi="Arial" w:cs="Arial"/>
                <w:sz w:val="20"/>
                <w:szCs w:val="20"/>
              </w:rPr>
              <w:t xml:space="preserve"> </w:t>
            </w:r>
            <w:r w:rsidRPr="009321B9">
              <w:rPr>
                <w:rFonts w:ascii="Arial" w:hAnsi="Arial" w:cs="Arial"/>
                <w:sz w:val="20"/>
                <w:szCs w:val="20"/>
              </w:rPr>
              <w:t>decrecimiento</w:t>
            </w:r>
          </w:p>
        </w:tc>
        <w:tc>
          <w:tcPr>
            <w:tcW w:w="708" w:type="dxa"/>
          </w:tcPr>
          <w:p w14:paraId="76DEA677"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56A51B90"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171F58BA"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Constancia</w:t>
            </w:r>
          </w:p>
        </w:tc>
        <w:tc>
          <w:tcPr>
            <w:tcW w:w="1764" w:type="dxa"/>
          </w:tcPr>
          <w:p w14:paraId="289BA340" w14:textId="6D989EFA" w:rsidR="00240EBF" w:rsidRPr="009321B9" w:rsidRDefault="002D2AB0" w:rsidP="002D2AB0">
            <w:pPr>
              <w:pStyle w:val="TableParagraph"/>
              <w:tabs>
                <w:tab w:val="left" w:pos="59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w:t>
            </w:r>
          </w:p>
        </w:tc>
      </w:tr>
      <w:tr w:rsidR="00240EBF" w:rsidRPr="009321B9" w14:paraId="16B905D5" w14:textId="77777777" w:rsidTr="001E42B3">
        <w:trPr>
          <w:jc w:val="center"/>
        </w:trPr>
        <w:tc>
          <w:tcPr>
            <w:tcW w:w="990" w:type="dxa"/>
          </w:tcPr>
          <w:p w14:paraId="2A682FFB"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XIII.-</w:t>
            </w:r>
          </w:p>
        </w:tc>
        <w:tc>
          <w:tcPr>
            <w:tcW w:w="2833" w:type="dxa"/>
          </w:tcPr>
          <w:p w14:paraId="40B263AE" w14:textId="58FB9320" w:rsidR="00240EBF" w:rsidRPr="009321B9" w:rsidRDefault="00581680"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para la instalación de gasolinera o estación de</w:t>
            </w:r>
            <w:r w:rsidR="00A57C24">
              <w:rPr>
                <w:rFonts w:ascii="Arial" w:hAnsi="Arial" w:cs="Arial"/>
                <w:sz w:val="20"/>
                <w:szCs w:val="20"/>
              </w:rPr>
              <w:t xml:space="preserve"> </w:t>
            </w:r>
            <w:r w:rsidRPr="009321B9">
              <w:rPr>
                <w:rFonts w:ascii="Arial" w:hAnsi="Arial" w:cs="Arial"/>
                <w:sz w:val="20"/>
                <w:szCs w:val="20"/>
              </w:rPr>
              <w:t>servicio.</w:t>
            </w:r>
          </w:p>
        </w:tc>
        <w:tc>
          <w:tcPr>
            <w:tcW w:w="708" w:type="dxa"/>
          </w:tcPr>
          <w:p w14:paraId="16A6EA0C"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1C6D8E0D"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31EF4B56"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Constancia</w:t>
            </w:r>
          </w:p>
        </w:tc>
        <w:tc>
          <w:tcPr>
            <w:tcW w:w="1764" w:type="dxa"/>
          </w:tcPr>
          <w:p w14:paraId="4429E813" w14:textId="137338EE" w:rsidR="00240EBF" w:rsidRPr="009321B9" w:rsidRDefault="002D2AB0" w:rsidP="002D2AB0">
            <w:pPr>
              <w:pStyle w:val="TableParagraph"/>
              <w:tabs>
                <w:tab w:val="left" w:pos="48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6C4073C6" w14:textId="77777777" w:rsidTr="001E42B3">
        <w:trPr>
          <w:jc w:val="center"/>
        </w:trPr>
        <w:tc>
          <w:tcPr>
            <w:tcW w:w="990" w:type="dxa"/>
          </w:tcPr>
          <w:p w14:paraId="5321898E"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XIV.-</w:t>
            </w:r>
          </w:p>
        </w:tc>
        <w:tc>
          <w:tcPr>
            <w:tcW w:w="2833" w:type="dxa"/>
          </w:tcPr>
          <w:p w14:paraId="4666EF52" w14:textId="550D4329" w:rsidR="00240EBF" w:rsidRPr="009321B9" w:rsidRDefault="00581680" w:rsidP="00A57C24">
            <w:pPr>
              <w:pStyle w:val="TableParagraph"/>
              <w:spacing w:line="360" w:lineRule="auto"/>
              <w:jc w:val="both"/>
              <w:rPr>
                <w:rFonts w:ascii="Arial" w:hAnsi="Arial" w:cs="Arial"/>
                <w:sz w:val="20"/>
                <w:szCs w:val="20"/>
              </w:rPr>
            </w:pPr>
            <w:r w:rsidRPr="009321B9">
              <w:rPr>
                <w:rFonts w:ascii="Arial" w:hAnsi="Arial" w:cs="Arial"/>
                <w:sz w:val="20"/>
                <w:szCs w:val="20"/>
              </w:rPr>
              <w:t>Factibilidad para la instalación</w:t>
            </w:r>
            <w:r w:rsidR="00A57C24">
              <w:rPr>
                <w:rFonts w:ascii="Arial" w:hAnsi="Arial" w:cs="Arial"/>
                <w:sz w:val="20"/>
                <w:szCs w:val="20"/>
              </w:rPr>
              <w:t xml:space="preserve"> </w:t>
            </w:r>
            <w:r w:rsidRPr="009321B9">
              <w:rPr>
                <w:rFonts w:ascii="Arial" w:hAnsi="Arial" w:cs="Arial"/>
                <w:sz w:val="20"/>
                <w:szCs w:val="20"/>
              </w:rPr>
              <w:t>de estaciones de servicios de gas butano.</w:t>
            </w:r>
          </w:p>
        </w:tc>
        <w:tc>
          <w:tcPr>
            <w:tcW w:w="708" w:type="dxa"/>
          </w:tcPr>
          <w:p w14:paraId="75F7F86C"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45024D0E"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0452FBD0"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Constancia</w:t>
            </w:r>
          </w:p>
        </w:tc>
        <w:tc>
          <w:tcPr>
            <w:tcW w:w="1764" w:type="dxa"/>
          </w:tcPr>
          <w:p w14:paraId="7E931959" w14:textId="48AA1AFD" w:rsidR="00240EBF" w:rsidRPr="009321B9" w:rsidRDefault="002D2AB0" w:rsidP="002D2AB0">
            <w:pPr>
              <w:pStyle w:val="TableParagraph"/>
              <w:tabs>
                <w:tab w:val="left" w:pos="48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30,000.00</w:t>
            </w:r>
          </w:p>
        </w:tc>
      </w:tr>
      <w:tr w:rsidR="001E42B3" w:rsidRPr="009321B9" w14:paraId="7C75074E" w14:textId="77777777" w:rsidTr="001E4349">
        <w:trPr>
          <w:trHeight w:val="1045"/>
          <w:jc w:val="center"/>
        </w:trPr>
        <w:tc>
          <w:tcPr>
            <w:tcW w:w="990" w:type="dxa"/>
          </w:tcPr>
          <w:p w14:paraId="2E48805C" w14:textId="77777777" w:rsidR="001E42B3" w:rsidRPr="009321B9" w:rsidRDefault="001E42B3" w:rsidP="009321B9">
            <w:pPr>
              <w:pStyle w:val="TableParagraph"/>
              <w:spacing w:line="360" w:lineRule="auto"/>
              <w:rPr>
                <w:rFonts w:ascii="Arial" w:hAnsi="Arial" w:cs="Arial"/>
                <w:sz w:val="20"/>
                <w:szCs w:val="20"/>
              </w:rPr>
            </w:pPr>
          </w:p>
          <w:p w14:paraId="2E711D6B" w14:textId="77777777" w:rsidR="001E42B3" w:rsidRPr="009321B9" w:rsidRDefault="001E42B3" w:rsidP="009321B9">
            <w:pPr>
              <w:pStyle w:val="TableParagraph"/>
              <w:spacing w:line="360" w:lineRule="auto"/>
              <w:rPr>
                <w:rFonts w:ascii="Arial" w:hAnsi="Arial" w:cs="Arial"/>
                <w:b/>
                <w:sz w:val="20"/>
                <w:szCs w:val="20"/>
              </w:rPr>
            </w:pPr>
            <w:r w:rsidRPr="009321B9">
              <w:rPr>
                <w:rFonts w:ascii="Arial" w:hAnsi="Arial" w:cs="Arial"/>
                <w:b/>
                <w:sz w:val="20"/>
                <w:szCs w:val="20"/>
              </w:rPr>
              <w:t>XV.-</w:t>
            </w:r>
          </w:p>
        </w:tc>
        <w:tc>
          <w:tcPr>
            <w:tcW w:w="2833" w:type="dxa"/>
          </w:tcPr>
          <w:p w14:paraId="583A7002" w14:textId="14AB32CE" w:rsidR="001E42B3" w:rsidRPr="009321B9" w:rsidRDefault="001E42B3" w:rsidP="009321B9">
            <w:pPr>
              <w:pStyle w:val="TableParagraph"/>
              <w:tabs>
                <w:tab w:val="left" w:pos="1644"/>
                <w:tab w:val="left" w:pos="2672"/>
              </w:tabs>
              <w:spacing w:line="360" w:lineRule="auto"/>
              <w:jc w:val="both"/>
              <w:rPr>
                <w:rFonts w:ascii="Arial" w:hAnsi="Arial" w:cs="Arial"/>
                <w:sz w:val="20"/>
                <w:szCs w:val="20"/>
              </w:rPr>
            </w:pPr>
            <w:r>
              <w:rPr>
                <w:rFonts w:ascii="Arial" w:hAnsi="Arial" w:cs="Arial"/>
                <w:sz w:val="20"/>
                <w:szCs w:val="20"/>
              </w:rPr>
              <w:t xml:space="preserve">Factibilidad para </w:t>
            </w:r>
            <w:r w:rsidRPr="009321B9">
              <w:rPr>
                <w:rFonts w:ascii="Arial" w:hAnsi="Arial" w:cs="Arial"/>
                <w:sz w:val="20"/>
                <w:szCs w:val="20"/>
              </w:rPr>
              <w:t>el establecimiento de bancos de explotación de materiales</w:t>
            </w:r>
          </w:p>
        </w:tc>
        <w:tc>
          <w:tcPr>
            <w:tcW w:w="708" w:type="dxa"/>
          </w:tcPr>
          <w:p w14:paraId="54E7D418" w14:textId="77777777" w:rsidR="001E42B3" w:rsidRPr="009321B9" w:rsidRDefault="001E42B3" w:rsidP="009321B9">
            <w:pPr>
              <w:pStyle w:val="TableParagraph"/>
              <w:spacing w:line="360" w:lineRule="auto"/>
              <w:rPr>
                <w:rFonts w:ascii="Arial" w:hAnsi="Arial" w:cs="Arial"/>
                <w:sz w:val="20"/>
                <w:szCs w:val="20"/>
              </w:rPr>
            </w:pPr>
          </w:p>
        </w:tc>
        <w:tc>
          <w:tcPr>
            <w:tcW w:w="993" w:type="dxa"/>
          </w:tcPr>
          <w:p w14:paraId="5CC06E9D" w14:textId="77777777" w:rsidR="001E42B3" w:rsidRPr="009321B9" w:rsidRDefault="001E42B3" w:rsidP="009321B9">
            <w:pPr>
              <w:pStyle w:val="TableParagraph"/>
              <w:spacing w:line="360" w:lineRule="auto"/>
              <w:rPr>
                <w:rFonts w:ascii="Arial" w:hAnsi="Arial" w:cs="Arial"/>
                <w:sz w:val="20"/>
                <w:szCs w:val="20"/>
              </w:rPr>
            </w:pPr>
          </w:p>
        </w:tc>
        <w:tc>
          <w:tcPr>
            <w:tcW w:w="2126" w:type="dxa"/>
          </w:tcPr>
          <w:p w14:paraId="5D606B54" w14:textId="77777777" w:rsidR="001E42B3" w:rsidRPr="009321B9" w:rsidRDefault="001E42B3" w:rsidP="002D2AB0">
            <w:pPr>
              <w:pStyle w:val="TableParagraph"/>
              <w:spacing w:line="360" w:lineRule="auto"/>
              <w:jc w:val="center"/>
              <w:rPr>
                <w:rFonts w:ascii="Arial" w:hAnsi="Arial" w:cs="Arial"/>
                <w:sz w:val="20"/>
                <w:szCs w:val="20"/>
              </w:rPr>
            </w:pPr>
          </w:p>
          <w:p w14:paraId="10D30EE7"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Constancia</w:t>
            </w:r>
          </w:p>
        </w:tc>
        <w:tc>
          <w:tcPr>
            <w:tcW w:w="1764" w:type="dxa"/>
          </w:tcPr>
          <w:p w14:paraId="3FD45786" w14:textId="77777777" w:rsidR="001E42B3" w:rsidRDefault="001E42B3" w:rsidP="002D2AB0">
            <w:pPr>
              <w:pStyle w:val="TableParagraph"/>
              <w:tabs>
                <w:tab w:val="left" w:pos="741"/>
              </w:tabs>
              <w:spacing w:line="360" w:lineRule="auto"/>
              <w:jc w:val="right"/>
              <w:rPr>
                <w:rFonts w:ascii="Arial" w:hAnsi="Arial" w:cs="Arial"/>
                <w:sz w:val="20"/>
                <w:szCs w:val="20"/>
              </w:rPr>
            </w:pPr>
          </w:p>
          <w:p w14:paraId="0BEF7555" w14:textId="1E9D1E73" w:rsidR="001E42B3" w:rsidRPr="009321B9" w:rsidRDefault="002D2AB0" w:rsidP="002D2AB0">
            <w:pPr>
              <w:pStyle w:val="TableParagraph"/>
              <w:tabs>
                <w:tab w:val="left" w:pos="741"/>
              </w:tabs>
              <w:spacing w:line="360" w:lineRule="auto"/>
              <w:jc w:val="right"/>
              <w:rPr>
                <w:rFonts w:ascii="Arial" w:hAnsi="Arial" w:cs="Arial"/>
                <w:sz w:val="20"/>
                <w:szCs w:val="20"/>
              </w:rPr>
            </w:pPr>
            <w:r>
              <w:rPr>
                <w:rFonts w:ascii="Arial" w:hAnsi="Arial" w:cs="Arial"/>
                <w:sz w:val="20"/>
                <w:szCs w:val="20"/>
              </w:rPr>
              <w:t xml:space="preserve">$ </w:t>
            </w:r>
            <w:r w:rsidR="001E42B3" w:rsidRPr="009321B9">
              <w:rPr>
                <w:rFonts w:ascii="Arial" w:hAnsi="Arial" w:cs="Arial"/>
                <w:sz w:val="20"/>
                <w:szCs w:val="20"/>
              </w:rPr>
              <w:t>30,000.00</w:t>
            </w:r>
          </w:p>
        </w:tc>
      </w:tr>
      <w:tr w:rsidR="00240EBF" w:rsidRPr="009321B9" w14:paraId="01437D57" w14:textId="77777777" w:rsidTr="001E42B3">
        <w:trPr>
          <w:jc w:val="center"/>
        </w:trPr>
        <w:tc>
          <w:tcPr>
            <w:tcW w:w="990" w:type="dxa"/>
            <w:vMerge w:val="restart"/>
          </w:tcPr>
          <w:p w14:paraId="7E14DDC7" w14:textId="77777777" w:rsidR="00240EBF" w:rsidRPr="009321B9" w:rsidRDefault="00240EBF" w:rsidP="009321B9">
            <w:pPr>
              <w:pStyle w:val="TableParagraph"/>
              <w:spacing w:line="360" w:lineRule="auto"/>
              <w:rPr>
                <w:rFonts w:ascii="Arial" w:hAnsi="Arial" w:cs="Arial"/>
                <w:sz w:val="20"/>
                <w:szCs w:val="20"/>
              </w:rPr>
            </w:pPr>
          </w:p>
          <w:p w14:paraId="018D228B" w14:textId="77777777" w:rsidR="00240EBF" w:rsidRPr="009321B9" w:rsidRDefault="00240EBF" w:rsidP="009321B9">
            <w:pPr>
              <w:pStyle w:val="TableParagraph"/>
              <w:spacing w:line="360" w:lineRule="auto"/>
              <w:rPr>
                <w:rFonts w:ascii="Arial" w:hAnsi="Arial" w:cs="Arial"/>
                <w:sz w:val="20"/>
                <w:szCs w:val="20"/>
              </w:rPr>
            </w:pPr>
          </w:p>
          <w:p w14:paraId="1E72DCBB"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XVI.-</w:t>
            </w:r>
          </w:p>
        </w:tc>
        <w:tc>
          <w:tcPr>
            <w:tcW w:w="2833" w:type="dxa"/>
            <w:vMerge w:val="restart"/>
          </w:tcPr>
          <w:p w14:paraId="378AA82F" w14:textId="77777777" w:rsidR="00240EBF" w:rsidRPr="009321B9" w:rsidRDefault="00240EBF" w:rsidP="009321B9">
            <w:pPr>
              <w:pStyle w:val="TableParagraph"/>
              <w:spacing w:line="360" w:lineRule="auto"/>
              <w:rPr>
                <w:rFonts w:ascii="Arial" w:hAnsi="Arial" w:cs="Arial"/>
                <w:sz w:val="20"/>
                <w:szCs w:val="20"/>
              </w:rPr>
            </w:pPr>
          </w:p>
          <w:p w14:paraId="5D62E588" w14:textId="77777777" w:rsidR="00240EBF" w:rsidRPr="009321B9" w:rsidRDefault="00240EBF" w:rsidP="009321B9">
            <w:pPr>
              <w:pStyle w:val="TableParagraph"/>
              <w:spacing w:line="360" w:lineRule="auto"/>
              <w:rPr>
                <w:rFonts w:ascii="Arial" w:hAnsi="Arial" w:cs="Arial"/>
                <w:sz w:val="20"/>
                <w:szCs w:val="20"/>
              </w:rPr>
            </w:pPr>
          </w:p>
          <w:p w14:paraId="360C7B75"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sz w:val="20"/>
                <w:szCs w:val="20"/>
              </w:rPr>
              <w:t>Licencia de construcción</w:t>
            </w:r>
          </w:p>
        </w:tc>
        <w:tc>
          <w:tcPr>
            <w:tcW w:w="708" w:type="dxa"/>
          </w:tcPr>
          <w:p w14:paraId="17E9044F" w14:textId="77777777" w:rsidR="00240EBF" w:rsidRPr="009321B9" w:rsidRDefault="00581680" w:rsidP="001E42B3">
            <w:pPr>
              <w:pStyle w:val="TableParagraph"/>
              <w:spacing w:line="360" w:lineRule="auto"/>
              <w:jc w:val="center"/>
              <w:rPr>
                <w:rFonts w:ascii="Arial" w:hAnsi="Arial" w:cs="Arial"/>
                <w:sz w:val="20"/>
                <w:szCs w:val="20"/>
              </w:rPr>
            </w:pPr>
            <w:r w:rsidRPr="009321B9">
              <w:rPr>
                <w:rFonts w:ascii="Arial" w:hAnsi="Arial" w:cs="Arial"/>
                <w:sz w:val="20"/>
                <w:szCs w:val="20"/>
              </w:rPr>
              <w:t>A</w:t>
            </w:r>
          </w:p>
        </w:tc>
        <w:tc>
          <w:tcPr>
            <w:tcW w:w="993" w:type="dxa"/>
          </w:tcPr>
          <w:p w14:paraId="61570524"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1</w:t>
            </w:r>
          </w:p>
        </w:tc>
        <w:tc>
          <w:tcPr>
            <w:tcW w:w="2126" w:type="dxa"/>
          </w:tcPr>
          <w:p w14:paraId="626D29FE"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10F0CF0A" w14:textId="5165EB1D" w:rsidR="00240EBF"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6.00</w:t>
            </w:r>
          </w:p>
        </w:tc>
      </w:tr>
      <w:tr w:rsidR="00240EBF" w:rsidRPr="009321B9" w14:paraId="67C092E7" w14:textId="77777777" w:rsidTr="001E42B3">
        <w:trPr>
          <w:jc w:val="center"/>
        </w:trPr>
        <w:tc>
          <w:tcPr>
            <w:tcW w:w="990" w:type="dxa"/>
            <w:vMerge/>
            <w:tcBorders>
              <w:top w:val="nil"/>
            </w:tcBorders>
          </w:tcPr>
          <w:p w14:paraId="152C29C1" w14:textId="77777777" w:rsidR="00240EBF" w:rsidRPr="009321B9" w:rsidRDefault="00240EBF" w:rsidP="009321B9">
            <w:pPr>
              <w:spacing w:line="360" w:lineRule="auto"/>
              <w:rPr>
                <w:rFonts w:ascii="Arial" w:hAnsi="Arial" w:cs="Arial"/>
                <w:sz w:val="20"/>
                <w:szCs w:val="20"/>
              </w:rPr>
            </w:pPr>
          </w:p>
        </w:tc>
        <w:tc>
          <w:tcPr>
            <w:tcW w:w="2833" w:type="dxa"/>
            <w:vMerge/>
            <w:tcBorders>
              <w:top w:val="nil"/>
            </w:tcBorders>
          </w:tcPr>
          <w:p w14:paraId="5A4A9EF7" w14:textId="77777777" w:rsidR="00240EBF" w:rsidRPr="009321B9" w:rsidRDefault="00240EBF" w:rsidP="009321B9">
            <w:pPr>
              <w:spacing w:line="360" w:lineRule="auto"/>
              <w:rPr>
                <w:rFonts w:ascii="Arial" w:hAnsi="Arial" w:cs="Arial"/>
                <w:sz w:val="20"/>
                <w:szCs w:val="20"/>
              </w:rPr>
            </w:pPr>
          </w:p>
        </w:tc>
        <w:tc>
          <w:tcPr>
            <w:tcW w:w="708" w:type="dxa"/>
          </w:tcPr>
          <w:p w14:paraId="7BC14481" w14:textId="77777777" w:rsidR="00240EBF" w:rsidRPr="009321B9" w:rsidRDefault="00581680" w:rsidP="001E42B3">
            <w:pPr>
              <w:pStyle w:val="TableParagraph"/>
              <w:spacing w:line="360" w:lineRule="auto"/>
              <w:jc w:val="center"/>
              <w:rPr>
                <w:rFonts w:ascii="Arial" w:hAnsi="Arial" w:cs="Arial"/>
                <w:sz w:val="20"/>
                <w:szCs w:val="20"/>
              </w:rPr>
            </w:pPr>
            <w:r w:rsidRPr="009321B9">
              <w:rPr>
                <w:rFonts w:ascii="Arial" w:hAnsi="Arial" w:cs="Arial"/>
                <w:sz w:val="20"/>
                <w:szCs w:val="20"/>
              </w:rPr>
              <w:t>A</w:t>
            </w:r>
          </w:p>
        </w:tc>
        <w:tc>
          <w:tcPr>
            <w:tcW w:w="993" w:type="dxa"/>
          </w:tcPr>
          <w:p w14:paraId="406DF80F"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2</w:t>
            </w:r>
          </w:p>
        </w:tc>
        <w:tc>
          <w:tcPr>
            <w:tcW w:w="2126" w:type="dxa"/>
          </w:tcPr>
          <w:p w14:paraId="55D22034"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792A530A" w14:textId="7884B5FA" w:rsidR="00240EBF"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8.00</w:t>
            </w:r>
          </w:p>
        </w:tc>
      </w:tr>
      <w:tr w:rsidR="00240EBF" w:rsidRPr="009321B9" w14:paraId="7E04F991" w14:textId="77777777" w:rsidTr="001E42B3">
        <w:trPr>
          <w:jc w:val="center"/>
        </w:trPr>
        <w:tc>
          <w:tcPr>
            <w:tcW w:w="990" w:type="dxa"/>
            <w:vMerge/>
            <w:tcBorders>
              <w:top w:val="nil"/>
            </w:tcBorders>
          </w:tcPr>
          <w:p w14:paraId="61D093E3" w14:textId="77777777" w:rsidR="00240EBF" w:rsidRPr="009321B9" w:rsidRDefault="00240EBF" w:rsidP="009321B9">
            <w:pPr>
              <w:spacing w:line="360" w:lineRule="auto"/>
              <w:rPr>
                <w:rFonts w:ascii="Arial" w:hAnsi="Arial" w:cs="Arial"/>
                <w:sz w:val="20"/>
                <w:szCs w:val="20"/>
              </w:rPr>
            </w:pPr>
          </w:p>
        </w:tc>
        <w:tc>
          <w:tcPr>
            <w:tcW w:w="2833" w:type="dxa"/>
            <w:vMerge/>
            <w:tcBorders>
              <w:top w:val="nil"/>
            </w:tcBorders>
          </w:tcPr>
          <w:p w14:paraId="19C661DB" w14:textId="77777777" w:rsidR="00240EBF" w:rsidRPr="009321B9" w:rsidRDefault="00240EBF" w:rsidP="009321B9">
            <w:pPr>
              <w:spacing w:line="360" w:lineRule="auto"/>
              <w:rPr>
                <w:rFonts w:ascii="Arial" w:hAnsi="Arial" w:cs="Arial"/>
                <w:sz w:val="20"/>
                <w:szCs w:val="20"/>
              </w:rPr>
            </w:pPr>
          </w:p>
        </w:tc>
        <w:tc>
          <w:tcPr>
            <w:tcW w:w="708" w:type="dxa"/>
          </w:tcPr>
          <w:p w14:paraId="6AA4C1BB" w14:textId="77777777" w:rsidR="00240EBF" w:rsidRPr="009321B9" w:rsidRDefault="00581680" w:rsidP="001E42B3">
            <w:pPr>
              <w:pStyle w:val="TableParagraph"/>
              <w:spacing w:line="360" w:lineRule="auto"/>
              <w:jc w:val="center"/>
              <w:rPr>
                <w:rFonts w:ascii="Arial" w:hAnsi="Arial" w:cs="Arial"/>
                <w:sz w:val="20"/>
                <w:szCs w:val="20"/>
              </w:rPr>
            </w:pPr>
            <w:r w:rsidRPr="009321B9">
              <w:rPr>
                <w:rFonts w:ascii="Arial" w:hAnsi="Arial" w:cs="Arial"/>
                <w:sz w:val="20"/>
                <w:szCs w:val="20"/>
              </w:rPr>
              <w:t>A</w:t>
            </w:r>
          </w:p>
        </w:tc>
        <w:tc>
          <w:tcPr>
            <w:tcW w:w="993" w:type="dxa"/>
          </w:tcPr>
          <w:p w14:paraId="4DA92575"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3</w:t>
            </w:r>
          </w:p>
        </w:tc>
        <w:tc>
          <w:tcPr>
            <w:tcW w:w="2126" w:type="dxa"/>
          </w:tcPr>
          <w:p w14:paraId="6D0EE360"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6F35CCF6" w14:textId="1EA69284" w:rsidR="00240EBF" w:rsidRPr="009321B9" w:rsidRDefault="002D2AB0" w:rsidP="002D2AB0">
            <w:pPr>
              <w:pStyle w:val="TableParagraph"/>
              <w:tabs>
                <w:tab w:val="left" w:pos="87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w:t>
            </w:r>
          </w:p>
        </w:tc>
      </w:tr>
      <w:tr w:rsidR="00240EBF" w:rsidRPr="009321B9" w14:paraId="6648B406" w14:textId="77777777" w:rsidTr="001E42B3">
        <w:trPr>
          <w:jc w:val="center"/>
        </w:trPr>
        <w:tc>
          <w:tcPr>
            <w:tcW w:w="990" w:type="dxa"/>
            <w:vMerge/>
            <w:tcBorders>
              <w:top w:val="nil"/>
            </w:tcBorders>
          </w:tcPr>
          <w:p w14:paraId="1FE727CA" w14:textId="77777777" w:rsidR="00240EBF" w:rsidRPr="009321B9" w:rsidRDefault="00240EBF" w:rsidP="009321B9">
            <w:pPr>
              <w:spacing w:line="360" w:lineRule="auto"/>
              <w:rPr>
                <w:rFonts w:ascii="Arial" w:hAnsi="Arial" w:cs="Arial"/>
                <w:sz w:val="20"/>
                <w:szCs w:val="20"/>
              </w:rPr>
            </w:pPr>
          </w:p>
        </w:tc>
        <w:tc>
          <w:tcPr>
            <w:tcW w:w="2833" w:type="dxa"/>
            <w:vMerge/>
            <w:tcBorders>
              <w:top w:val="nil"/>
            </w:tcBorders>
          </w:tcPr>
          <w:p w14:paraId="01EE2A75" w14:textId="77777777" w:rsidR="00240EBF" w:rsidRPr="009321B9" w:rsidRDefault="00240EBF" w:rsidP="009321B9">
            <w:pPr>
              <w:spacing w:line="360" w:lineRule="auto"/>
              <w:rPr>
                <w:rFonts w:ascii="Arial" w:hAnsi="Arial" w:cs="Arial"/>
                <w:sz w:val="20"/>
                <w:szCs w:val="20"/>
              </w:rPr>
            </w:pPr>
          </w:p>
        </w:tc>
        <w:tc>
          <w:tcPr>
            <w:tcW w:w="708" w:type="dxa"/>
          </w:tcPr>
          <w:p w14:paraId="28DF7537" w14:textId="77777777" w:rsidR="00240EBF" w:rsidRPr="009321B9" w:rsidRDefault="00581680" w:rsidP="001E42B3">
            <w:pPr>
              <w:pStyle w:val="TableParagraph"/>
              <w:spacing w:line="360" w:lineRule="auto"/>
              <w:jc w:val="center"/>
              <w:rPr>
                <w:rFonts w:ascii="Arial" w:hAnsi="Arial" w:cs="Arial"/>
                <w:sz w:val="20"/>
                <w:szCs w:val="20"/>
              </w:rPr>
            </w:pPr>
            <w:r w:rsidRPr="009321B9">
              <w:rPr>
                <w:rFonts w:ascii="Arial" w:hAnsi="Arial" w:cs="Arial"/>
                <w:sz w:val="20"/>
                <w:szCs w:val="20"/>
              </w:rPr>
              <w:t>A</w:t>
            </w:r>
          </w:p>
        </w:tc>
        <w:tc>
          <w:tcPr>
            <w:tcW w:w="993" w:type="dxa"/>
          </w:tcPr>
          <w:p w14:paraId="1FA086FE"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4</w:t>
            </w:r>
          </w:p>
        </w:tc>
        <w:tc>
          <w:tcPr>
            <w:tcW w:w="2126" w:type="dxa"/>
          </w:tcPr>
          <w:p w14:paraId="6C6777BE"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58699A13" w14:textId="4293298E" w:rsidR="00240EBF" w:rsidRPr="009321B9" w:rsidRDefault="002D2AB0" w:rsidP="002D2AB0">
            <w:pPr>
              <w:pStyle w:val="TableParagraph"/>
              <w:tabs>
                <w:tab w:val="left" w:pos="87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12.00</w:t>
            </w:r>
          </w:p>
        </w:tc>
      </w:tr>
      <w:tr w:rsidR="00240EBF" w:rsidRPr="009321B9" w14:paraId="463FDF0C" w14:textId="77777777" w:rsidTr="001E42B3">
        <w:trPr>
          <w:jc w:val="center"/>
        </w:trPr>
        <w:tc>
          <w:tcPr>
            <w:tcW w:w="990" w:type="dxa"/>
            <w:vMerge/>
            <w:tcBorders>
              <w:top w:val="nil"/>
            </w:tcBorders>
          </w:tcPr>
          <w:p w14:paraId="0E2F4451" w14:textId="77777777" w:rsidR="00240EBF" w:rsidRPr="009321B9" w:rsidRDefault="00240EBF" w:rsidP="009321B9">
            <w:pPr>
              <w:spacing w:line="360" w:lineRule="auto"/>
              <w:rPr>
                <w:rFonts w:ascii="Arial" w:hAnsi="Arial" w:cs="Arial"/>
                <w:sz w:val="20"/>
                <w:szCs w:val="20"/>
              </w:rPr>
            </w:pPr>
          </w:p>
        </w:tc>
        <w:tc>
          <w:tcPr>
            <w:tcW w:w="2833" w:type="dxa"/>
            <w:vMerge/>
            <w:tcBorders>
              <w:top w:val="nil"/>
            </w:tcBorders>
          </w:tcPr>
          <w:p w14:paraId="465C8DC0" w14:textId="77777777" w:rsidR="00240EBF" w:rsidRPr="009321B9" w:rsidRDefault="00240EBF" w:rsidP="009321B9">
            <w:pPr>
              <w:spacing w:line="360" w:lineRule="auto"/>
              <w:rPr>
                <w:rFonts w:ascii="Arial" w:hAnsi="Arial" w:cs="Arial"/>
                <w:sz w:val="20"/>
                <w:szCs w:val="20"/>
              </w:rPr>
            </w:pPr>
          </w:p>
        </w:tc>
        <w:tc>
          <w:tcPr>
            <w:tcW w:w="708" w:type="dxa"/>
          </w:tcPr>
          <w:p w14:paraId="67B6CCAC" w14:textId="77777777" w:rsidR="00240EBF" w:rsidRPr="009321B9" w:rsidRDefault="00581680" w:rsidP="001E42B3">
            <w:pPr>
              <w:pStyle w:val="TableParagraph"/>
              <w:spacing w:line="360" w:lineRule="auto"/>
              <w:jc w:val="center"/>
              <w:rPr>
                <w:rFonts w:ascii="Arial" w:hAnsi="Arial" w:cs="Arial"/>
                <w:sz w:val="20"/>
                <w:szCs w:val="20"/>
              </w:rPr>
            </w:pPr>
            <w:r w:rsidRPr="009321B9">
              <w:rPr>
                <w:rFonts w:ascii="Arial" w:hAnsi="Arial" w:cs="Arial"/>
                <w:sz w:val="20"/>
                <w:szCs w:val="20"/>
              </w:rPr>
              <w:t>B</w:t>
            </w:r>
          </w:p>
        </w:tc>
        <w:tc>
          <w:tcPr>
            <w:tcW w:w="993" w:type="dxa"/>
          </w:tcPr>
          <w:p w14:paraId="6AD6DF16"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1</w:t>
            </w:r>
          </w:p>
        </w:tc>
        <w:tc>
          <w:tcPr>
            <w:tcW w:w="2126" w:type="dxa"/>
          </w:tcPr>
          <w:p w14:paraId="503951D1"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42049E76" w14:textId="349350F5" w:rsidR="00240EBF" w:rsidRPr="009321B9" w:rsidRDefault="00581680" w:rsidP="002D2AB0">
            <w:pPr>
              <w:pStyle w:val="TableParagraph"/>
              <w:tabs>
                <w:tab w:val="left" w:pos="990"/>
              </w:tabs>
              <w:spacing w:line="360" w:lineRule="auto"/>
              <w:jc w:val="right"/>
              <w:rPr>
                <w:rFonts w:ascii="Arial" w:hAnsi="Arial" w:cs="Arial"/>
                <w:sz w:val="20"/>
                <w:szCs w:val="20"/>
              </w:rPr>
            </w:pPr>
            <w:r w:rsidRPr="009321B9">
              <w:rPr>
                <w:rFonts w:ascii="Arial" w:hAnsi="Arial" w:cs="Arial"/>
                <w:sz w:val="20"/>
                <w:szCs w:val="20"/>
              </w:rPr>
              <w:t>$</w:t>
            </w:r>
            <w:r w:rsidR="002D2AB0">
              <w:rPr>
                <w:rFonts w:ascii="Arial" w:hAnsi="Arial" w:cs="Arial"/>
                <w:sz w:val="20"/>
                <w:szCs w:val="20"/>
              </w:rPr>
              <w:t xml:space="preserve"> </w:t>
            </w:r>
            <w:r w:rsidRPr="009321B9">
              <w:rPr>
                <w:rFonts w:ascii="Arial" w:hAnsi="Arial" w:cs="Arial"/>
                <w:sz w:val="20"/>
                <w:szCs w:val="20"/>
              </w:rPr>
              <w:t>4.50</w:t>
            </w:r>
          </w:p>
        </w:tc>
      </w:tr>
      <w:tr w:rsidR="00240EBF" w:rsidRPr="009321B9" w14:paraId="678F5045" w14:textId="77777777" w:rsidTr="001E42B3">
        <w:trPr>
          <w:jc w:val="center"/>
        </w:trPr>
        <w:tc>
          <w:tcPr>
            <w:tcW w:w="990" w:type="dxa"/>
            <w:vMerge/>
            <w:tcBorders>
              <w:top w:val="nil"/>
            </w:tcBorders>
          </w:tcPr>
          <w:p w14:paraId="1B5CA275" w14:textId="77777777" w:rsidR="00240EBF" w:rsidRPr="009321B9" w:rsidRDefault="00240EBF" w:rsidP="009321B9">
            <w:pPr>
              <w:spacing w:line="360" w:lineRule="auto"/>
              <w:rPr>
                <w:rFonts w:ascii="Arial" w:hAnsi="Arial" w:cs="Arial"/>
                <w:sz w:val="20"/>
                <w:szCs w:val="20"/>
              </w:rPr>
            </w:pPr>
          </w:p>
        </w:tc>
        <w:tc>
          <w:tcPr>
            <w:tcW w:w="2833" w:type="dxa"/>
            <w:vMerge/>
            <w:tcBorders>
              <w:top w:val="nil"/>
            </w:tcBorders>
          </w:tcPr>
          <w:p w14:paraId="4BD126D7" w14:textId="77777777" w:rsidR="00240EBF" w:rsidRPr="009321B9" w:rsidRDefault="00240EBF" w:rsidP="009321B9">
            <w:pPr>
              <w:spacing w:line="360" w:lineRule="auto"/>
              <w:rPr>
                <w:rFonts w:ascii="Arial" w:hAnsi="Arial" w:cs="Arial"/>
                <w:sz w:val="20"/>
                <w:szCs w:val="20"/>
              </w:rPr>
            </w:pPr>
          </w:p>
        </w:tc>
        <w:tc>
          <w:tcPr>
            <w:tcW w:w="708" w:type="dxa"/>
          </w:tcPr>
          <w:p w14:paraId="31CBD2C2" w14:textId="77777777" w:rsidR="00240EBF" w:rsidRPr="009321B9" w:rsidRDefault="00581680" w:rsidP="001E42B3">
            <w:pPr>
              <w:pStyle w:val="TableParagraph"/>
              <w:spacing w:line="360" w:lineRule="auto"/>
              <w:jc w:val="center"/>
              <w:rPr>
                <w:rFonts w:ascii="Arial" w:hAnsi="Arial" w:cs="Arial"/>
                <w:sz w:val="20"/>
                <w:szCs w:val="20"/>
              </w:rPr>
            </w:pPr>
            <w:r w:rsidRPr="009321B9">
              <w:rPr>
                <w:rFonts w:ascii="Arial" w:hAnsi="Arial" w:cs="Arial"/>
                <w:sz w:val="20"/>
                <w:szCs w:val="20"/>
              </w:rPr>
              <w:t>B</w:t>
            </w:r>
          </w:p>
        </w:tc>
        <w:tc>
          <w:tcPr>
            <w:tcW w:w="993" w:type="dxa"/>
          </w:tcPr>
          <w:p w14:paraId="73612F58"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2</w:t>
            </w:r>
          </w:p>
        </w:tc>
        <w:tc>
          <w:tcPr>
            <w:tcW w:w="2126" w:type="dxa"/>
          </w:tcPr>
          <w:p w14:paraId="72623F1F"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3E1C87B7" w14:textId="0EE142D3" w:rsidR="00240EBF"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w:t>
            </w:r>
          </w:p>
        </w:tc>
      </w:tr>
      <w:tr w:rsidR="00240EBF" w:rsidRPr="009321B9" w14:paraId="1B3576DB" w14:textId="77777777" w:rsidTr="001E42B3">
        <w:trPr>
          <w:jc w:val="center"/>
        </w:trPr>
        <w:tc>
          <w:tcPr>
            <w:tcW w:w="990" w:type="dxa"/>
            <w:vMerge/>
            <w:tcBorders>
              <w:top w:val="nil"/>
            </w:tcBorders>
          </w:tcPr>
          <w:p w14:paraId="00074A47" w14:textId="77777777" w:rsidR="00240EBF" w:rsidRPr="009321B9" w:rsidRDefault="00240EBF" w:rsidP="009321B9">
            <w:pPr>
              <w:spacing w:line="360" w:lineRule="auto"/>
              <w:rPr>
                <w:rFonts w:ascii="Arial" w:hAnsi="Arial" w:cs="Arial"/>
                <w:sz w:val="20"/>
                <w:szCs w:val="20"/>
              </w:rPr>
            </w:pPr>
          </w:p>
        </w:tc>
        <w:tc>
          <w:tcPr>
            <w:tcW w:w="2833" w:type="dxa"/>
            <w:vMerge/>
            <w:tcBorders>
              <w:top w:val="nil"/>
            </w:tcBorders>
          </w:tcPr>
          <w:p w14:paraId="32B925CA" w14:textId="77777777" w:rsidR="00240EBF" w:rsidRPr="009321B9" w:rsidRDefault="00240EBF" w:rsidP="009321B9">
            <w:pPr>
              <w:spacing w:line="360" w:lineRule="auto"/>
              <w:rPr>
                <w:rFonts w:ascii="Arial" w:hAnsi="Arial" w:cs="Arial"/>
                <w:sz w:val="20"/>
                <w:szCs w:val="20"/>
              </w:rPr>
            </w:pPr>
          </w:p>
        </w:tc>
        <w:tc>
          <w:tcPr>
            <w:tcW w:w="708" w:type="dxa"/>
          </w:tcPr>
          <w:p w14:paraId="03EB7F5E" w14:textId="77777777" w:rsidR="00240EBF" w:rsidRPr="009321B9" w:rsidRDefault="00581680" w:rsidP="001E42B3">
            <w:pPr>
              <w:pStyle w:val="TableParagraph"/>
              <w:spacing w:line="360" w:lineRule="auto"/>
              <w:jc w:val="center"/>
              <w:rPr>
                <w:rFonts w:ascii="Arial" w:hAnsi="Arial" w:cs="Arial"/>
                <w:sz w:val="20"/>
                <w:szCs w:val="20"/>
              </w:rPr>
            </w:pPr>
            <w:r w:rsidRPr="009321B9">
              <w:rPr>
                <w:rFonts w:ascii="Arial" w:hAnsi="Arial" w:cs="Arial"/>
                <w:sz w:val="20"/>
                <w:szCs w:val="20"/>
              </w:rPr>
              <w:t>B</w:t>
            </w:r>
          </w:p>
        </w:tc>
        <w:tc>
          <w:tcPr>
            <w:tcW w:w="993" w:type="dxa"/>
          </w:tcPr>
          <w:p w14:paraId="7C81F71C"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3</w:t>
            </w:r>
          </w:p>
        </w:tc>
        <w:tc>
          <w:tcPr>
            <w:tcW w:w="2126" w:type="dxa"/>
          </w:tcPr>
          <w:p w14:paraId="20F1F5B2"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7D6B5F57" w14:textId="477010DC" w:rsidR="00240EBF"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5.50</w:t>
            </w:r>
          </w:p>
        </w:tc>
      </w:tr>
      <w:tr w:rsidR="00240EBF" w:rsidRPr="009321B9" w14:paraId="44C2DFF7" w14:textId="77777777" w:rsidTr="001E42B3">
        <w:trPr>
          <w:jc w:val="center"/>
        </w:trPr>
        <w:tc>
          <w:tcPr>
            <w:tcW w:w="990" w:type="dxa"/>
            <w:vMerge/>
            <w:tcBorders>
              <w:top w:val="nil"/>
            </w:tcBorders>
          </w:tcPr>
          <w:p w14:paraId="6D1D78E9" w14:textId="77777777" w:rsidR="00240EBF" w:rsidRPr="009321B9" w:rsidRDefault="00240EBF" w:rsidP="009321B9">
            <w:pPr>
              <w:spacing w:line="360" w:lineRule="auto"/>
              <w:rPr>
                <w:rFonts w:ascii="Arial" w:hAnsi="Arial" w:cs="Arial"/>
                <w:sz w:val="20"/>
                <w:szCs w:val="20"/>
              </w:rPr>
            </w:pPr>
          </w:p>
        </w:tc>
        <w:tc>
          <w:tcPr>
            <w:tcW w:w="2833" w:type="dxa"/>
            <w:vMerge/>
            <w:tcBorders>
              <w:top w:val="nil"/>
            </w:tcBorders>
          </w:tcPr>
          <w:p w14:paraId="1EB47C2E" w14:textId="77777777" w:rsidR="00240EBF" w:rsidRPr="009321B9" w:rsidRDefault="00240EBF" w:rsidP="009321B9">
            <w:pPr>
              <w:spacing w:line="360" w:lineRule="auto"/>
              <w:rPr>
                <w:rFonts w:ascii="Arial" w:hAnsi="Arial" w:cs="Arial"/>
                <w:sz w:val="20"/>
                <w:szCs w:val="20"/>
              </w:rPr>
            </w:pPr>
          </w:p>
        </w:tc>
        <w:tc>
          <w:tcPr>
            <w:tcW w:w="708" w:type="dxa"/>
          </w:tcPr>
          <w:p w14:paraId="0D0CBC2B" w14:textId="77777777" w:rsidR="00240EBF" w:rsidRPr="009321B9" w:rsidRDefault="00581680" w:rsidP="001E42B3">
            <w:pPr>
              <w:pStyle w:val="TableParagraph"/>
              <w:spacing w:line="360" w:lineRule="auto"/>
              <w:jc w:val="center"/>
              <w:rPr>
                <w:rFonts w:ascii="Arial" w:hAnsi="Arial" w:cs="Arial"/>
                <w:sz w:val="20"/>
                <w:szCs w:val="20"/>
              </w:rPr>
            </w:pPr>
            <w:r w:rsidRPr="009321B9">
              <w:rPr>
                <w:rFonts w:ascii="Arial" w:hAnsi="Arial" w:cs="Arial"/>
                <w:sz w:val="20"/>
                <w:szCs w:val="20"/>
              </w:rPr>
              <w:t>B</w:t>
            </w:r>
          </w:p>
        </w:tc>
        <w:tc>
          <w:tcPr>
            <w:tcW w:w="993" w:type="dxa"/>
          </w:tcPr>
          <w:p w14:paraId="3C9B6DBA" w14:textId="77777777" w:rsidR="00240EBF" w:rsidRPr="009321B9" w:rsidRDefault="00581680" w:rsidP="009321B9">
            <w:pPr>
              <w:pStyle w:val="TableParagraph"/>
              <w:spacing w:line="360" w:lineRule="auto"/>
              <w:jc w:val="center"/>
              <w:rPr>
                <w:rFonts w:ascii="Arial" w:hAnsi="Arial" w:cs="Arial"/>
                <w:sz w:val="20"/>
                <w:szCs w:val="20"/>
              </w:rPr>
            </w:pPr>
            <w:r w:rsidRPr="009321B9">
              <w:rPr>
                <w:rFonts w:ascii="Arial" w:hAnsi="Arial" w:cs="Arial"/>
                <w:sz w:val="20"/>
                <w:szCs w:val="20"/>
              </w:rPr>
              <w:t>4</w:t>
            </w:r>
          </w:p>
        </w:tc>
        <w:tc>
          <w:tcPr>
            <w:tcW w:w="2126" w:type="dxa"/>
          </w:tcPr>
          <w:p w14:paraId="31CD4393"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2AA6316D" w14:textId="0C39B527" w:rsidR="00240EBF" w:rsidRPr="009321B9" w:rsidRDefault="002D2AB0" w:rsidP="002D2AB0">
            <w:pPr>
              <w:pStyle w:val="TableParagraph"/>
              <w:tabs>
                <w:tab w:val="left" w:pos="98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6.00</w:t>
            </w:r>
          </w:p>
        </w:tc>
      </w:tr>
      <w:tr w:rsidR="001E42B3" w:rsidRPr="009321B9" w14:paraId="7F90CAAD" w14:textId="77777777" w:rsidTr="001E42B3">
        <w:trPr>
          <w:jc w:val="center"/>
        </w:trPr>
        <w:tc>
          <w:tcPr>
            <w:tcW w:w="990" w:type="dxa"/>
            <w:vMerge w:val="restart"/>
          </w:tcPr>
          <w:p w14:paraId="0316D782" w14:textId="77777777" w:rsidR="001E42B3" w:rsidRPr="009321B9" w:rsidRDefault="001E42B3" w:rsidP="009321B9">
            <w:pPr>
              <w:pStyle w:val="TableParagraph"/>
              <w:spacing w:line="360" w:lineRule="auto"/>
              <w:rPr>
                <w:rFonts w:ascii="Arial" w:hAnsi="Arial" w:cs="Arial"/>
                <w:sz w:val="20"/>
                <w:szCs w:val="20"/>
              </w:rPr>
            </w:pPr>
          </w:p>
          <w:p w14:paraId="1E56425D" w14:textId="77777777" w:rsidR="001E42B3" w:rsidRPr="009321B9" w:rsidRDefault="001E42B3" w:rsidP="009321B9">
            <w:pPr>
              <w:pStyle w:val="TableParagraph"/>
              <w:spacing w:line="360" w:lineRule="auto"/>
              <w:rPr>
                <w:rFonts w:ascii="Arial" w:hAnsi="Arial" w:cs="Arial"/>
                <w:sz w:val="20"/>
                <w:szCs w:val="20"/>
              </w:rPr>
            </w:pPr>
          </w:p>
          <w:p w14:paraId="6E3C9CBC" w14:textId="77777777" w:rsidR="001E42B3" w:rsidRPr="009321B9" w:rsidRDefault="001E42B3" w:rsidP="009321B9">
            <w:pPr>
              <w:pStyle w:val="TableParagraph"/>
              <w:spacing w:line="360" w:lineRule="auto"/>
              <w:rPr>
                <w:rFonts w:ascii="Arial" w:hAnsi="Arial" w:cs="Arial"/>
                <w:b/>
                <w:sz w:val="20"/>
                <w:szCs w:val="20"/>
              </w:rPr>
            </w:pPr>
            <w:r w:rsidRPr="009321B9">
              <w:rPr>
                <w:rFonts w:ascii="Arial" w:hAnsi="Arial" w:cs="Arial"/>
                <w:b/>
                <w:sz w:val="20"/>
                <w:szCs w:val="20"/>
              </w:rPr>
              <w:t>XVII.-</w:t>
            </w:r>
          </w:p>
        </w:tc>
        <w:tc>
          <w:tcPr>
            <w:tcW w:w="2833" w:type="dxa"/>
            <w:vMerge w:val="restart"/>
          </w:tcPr>
          <w:p w14:paraId="2655DCEC" w14:textId="77777777" w:rsidR="001E42B3" w:rsidRPr="009321B9" w:rsidRDefault="001E42B3" w:rsidP="009321B9">
            <w:pPr>
              <w:pStyle w:val="TableParagraph"/>
              <w:spacing w:line="360" w:lineRule="auto"/>
              <w:rPr>
                <w:rFonts w:ascii="Arial" w:hAnsi="Arial" w:cs="Arial"/>
                <w:sz w:val="20"/>
                <w:szCs w:val="20"/>
              </w:rPr>
            </w:pPr>
          </w:p>
          <w:p w14:paraId="470910B1" w14:textId="77777777" w:rsidR="001E42B3" w:rsidRPr="009321B9" w:rsidRDefault="001E42B3" w:rsidP="009321B9">
            <w:pPr>
              <w:pStyle w:val="TableParagraph"/>
              <w:spacing w:line="360" w:lineRule="auto"/>
              <w:rPr>
                <w:rFonts w:ascii="Arial" w:hAnsi="Arial" w:cs="Arial"/>
                <w:sz w:val="20"/>
                <w:szCs w:val="20"/>
              </w:rPr>
            </w:pPr>
          </w:p>
          <w:p w14:paraId="41D230AA" w14:textId="77777777" w:rsidR="001E42B3" w:rsidRPr="009321B9" w:rsidRDefault="001E42B3" w:rsidP="009321B9">
            <w:pPr>
              <w:pStyle w:val="TableParagraph"/>
              <w:spacing w:line="360" w:lineRule="auto"/>
              <w:rPr>
                <w:rFonts w:ascii="Arial" w:hAnsi="Arial" w:cs="Arial"/>
                <w:sz w:val="20"/>
                <w:szCs w:val="20"/>
              </w:rPr>
            </w:pPr>
            <w:r w:rsidRPr="009321B9">
              <w:rPr>
                <w:rFonts w:ascii="Arial" w:hAnsi="Arial" w:cs="Arial"/>
                <w:sz w:val="20"/>
                <w:szCs w:val="20"/>
              </w:rPr>
              <w:t>Constancia de terminación de obra</w:t>
            </w:r>
          </w:p>
        </w:tc>
        <w:tc>
          <w:tcPr>
            <w:tcW w:w="708" w:type="dxa"/>
          </w:tcPr>
          <w:p w14:paraId="37A1C5D8" w14:textId="77777777" w:rsidR="001E42B3" w:rsidRPr="009321B9" w:rsidRDefault="001E42B3" w:rsidP="001E42B3">
            <w:pPr>
              <w:pStyle w:val="TableParagraph"/>
              <w:spacing w:line="360" w:lineRule="auto"/>
              <w:jc w:val="center"/>
              <w:rPr>
                <w:rFonts w:ascii="Arial" w:hAnsi="Arial" w:cs="Arial"/>
                <w:sz w:val="20"/>
                <w:szCs w:val="20"/>
              </w:rPr>
            </w:pPr>
            <w:r w:rsidRPr="009321B9">
              <w:rPr>
                <w:rFonts w:ascii="Arial" w:hAnsi="Arial" w:cs="Arial"/>
                <w:sz w:val="20"/>
                <w:szCs w:val="20"/>
              </w:rPr>
              <w:t>A</w:t>
            </w:r>
          </w:p>
        </w:tc>
        <w:tc>
          <w:tcPr>
            <w:tcW w:w="993" w:type="dxa"/>
          </w:tcPr>
          <w:p w14:paraId="542FD260" w14:textId="77777777" w:rsidR="001E42B3" w:rsidRPr="009321B9" w:rsidRDefault="001E42B3" w:rsidP="009321B9">
            <w:pPr>
              <w:pStyle w:val="TableParagraph"/>
              <w:spacing w:line="360" w:lineRule="auto"/>
              <w:jc w:val="center"/>
              <w:rPr>
                <w:rFonts w:ascii="Arial" w:hAnsi="Arial" w:cs="Arial"/>
                <w:sz w:val="20"/>
                <w:szCs w:val="20"/>
              </w:rPr>
            </w:pPr>
            <w:r w:rsidRPr="009321B9">
              <w:rPr>
                <w:rFonts w:ascii="Arial" w:hAnsi="Arial" w:cs="Arial"/>
                <w:sz w:val="20"/>
                <w:szCs w:val="20"/>
              </w:rPr>
              <w:t>1</w:t>
            </w:r>
          </w:p>
        </w:tc>
        <w:tc>
          <w:tcPr>
            <w:tcW w:w="2126" w:type="dxa"/>
          </w:tcPr>
          <w:p w14:paraId="49A67DB9"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1331FBAD" w14:textId="6EED3933" w:rsidR="001E42B3"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1E42B3" w:rsidRPr="009321B9">
              <w:rPr>
                <w:rFonts w:ascii="Arial" w:hAnsi="Arial" w:cs="Arial"/>
                <w:sz w:val="20"/>
                <w:szCs w:val="20"/>
              </w:rPr>
              <w:t>4.50</w:t>
            </w:r>
          </w:p>
        </w:tc>
      </w:tr>
      <w:tr w:rsidR="001E42B3" w:rsidRPr="009321B9" w14:paraId="247C7584" w14:textId="77777777" w:rsidTr="001E4349">
        <w:trPr>
          <w:jc w:val="center"/>
        </w:trPr>
        <w:tc>
          <w:tcPr>
            <w:tcW w:w="990" w:type="dxa"/>
            <w:vMerge/>
          </w:tcPr>
          <w:p w14:paraId="70BC3CD7" w14:textId="77777777" w:rsidR="001E42B3" w:rsidRPr="009321B9" w:rsidRDefault="001E42B3" w:rsidP="009321B9">
            <w:pPr>
              <w:spacing w:line="360" w:lineRule="auto"/>
              <w:rPr>
                <w:rFonts w:ascii="Arial" w:hAnsi="Arial" w:cs="Arial"/>
                <w:sz w:val="20"/>
                <w:szCs w:val="20"/>
              </w:rPr>
            </w:pPr>
          </w:p>
        </w:tc>
        <w:tc>
          <w:tcPr>
            <w:tcW w:w="2833" w:type="dxa"/>
            <w:vMerge/>
          </w:tcPr>
          <w:p w14:paraId="0076F6D3" w14:textId="77777777" w:rsidR="001E42B3" w:rsidRPr="009321B9" w:rsidRDefault="001E42B3" w:rsidP="009321B9">
            <w:pPr>
              <w:spacing w:line="360" w:lineRule="auto"/>
              <w:rPr>
                <w:rFonts w:ascii="Arial" w:hAnsi="Arial" w:cs="Arial"/>
                <w:sz w:val="20"/>
                <w:szCs w:val="20"/>
              </w:rPr>
            </w:pPr>
          </w:p>
        </w:tc>
        <w:tc>
          <w:tcPr>
            <w:tcW w:w="708" w:type="dxa"/>
          </w:tcPr>
          <w:p w14:paraId="6EE7B3B9" w14:textId="77777777" w:rsidR="001E42B3" w:rsidRPr="009321B9" w:rsidRDefault="001E42B3" w:rsidP="001E42B3">
            <w:pPr>
              <w:pStyle w:val="TableParagraph"/>
              <w:spacing w:line="360" w:lineRule="auto"/>
              <w:jc w:val="center"/>
              <w:rPr>
                <w:rFonts w:ascii="Arial" w:hAnsi="Arial" w:cs="Arial"/>
                <w:sz w:val="20"/>
                <w:szCs w:val="20"/>
              </w:rPr>
            </w:pPr>
            <w:r w:rsidRPr="009321B9">
              <w:rPr>
                <w:rFonts w:ascii="Arial" w:hAnsi="Arial" w:cs="Arial"/>
                <w:sz w:val="20"/>
                <w:szCs w:val="20"/>
              </w:rPr>
              <w:t>A</w:t>
            </w:r>
          </w:p>
        </w:tc>
        <w:tc>
          <w:tcPr>
            <w:tcW w:w="993" w:type="dxa"/>
          </w:tcPr>
          <w:p w14:paraId="49E6AD74" w14:textId="77777777" w:rsidR="001E42B3" w:rsidRPr="009321B9" w:rsidRDefault="001E42B3" w:rsidP="009321B9">
            <w:pPr>
              <w:pStyle w:val="TableParagraph"/>
              <w:spacing w:line="360" w:lineRule="auto"/>
              <w:jc w:val="center"/>
              <w:rPr>
                <w:rFonts w:ascii="Arial" w:hAnsi="Arial" w:cs="Arial"/>
                <w:sz w:val="20"/>
                <w:szCs w:val="20"/>
              </w:rPr>
            </w:pPr>
            <w:r w:rsidRPr="009321B9">
              <w:rPr>
                <w:rFonts w:ascii="Arial" w:hAnsi="Arial" w:cs="Arial"/>
                <w:sz w:val="20"/>
                <w:szCs w:val="20"/>
              </w:rPr>
              <w:t>2</w:t>
            </w:r>
          </w:p>
        </w:tc>
        <w:tc>
          <w:tcPr>
            <w:tcW w:w="2126" w:type="dxa"/>
          </w:tcPr>
          <w:p w14:paraId="31991A13"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598A2A0F" w14:textId="42070752" w:rsidR="001E42B3"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1E42B3" w:rsidRPr="009321B9">
              <w:rPr>
                <w:rFonts w:ascii="Arial" w:hAnsi="Arial" w:cs="Arial"/>
                <w:sz w:val="20"/>
                <w:szCs w:val="20"/>
              </w:rPr>
              <w:t>5.00</w:t>
            </w:r>
          </w:p>
        </w:tc>
      </w:tr>
      <w:tr w:rsidR="001E42B3" w:rsidRPr="009321B9" w14:paraId="450460EB" w14:textId="77777777" w:rsidTr="001E4349">
        <w:trPr>
          <w:jc w:val="center"/>
        </w:trPr>
        <w:tc>
          <w:tcPr>
            <w:tcW w:w="990" w:type="dxa"/>
            <w:vMerge/>
          </w:tcPr>
          <w:p w14:paraId="55B50A4A" w14:textId="77777777" w:rsidR="001E42B3" w:rsidRPr="009321B9" w:rsidRDefault="001E42B3" w:rsidP="009321B9">
            <w:pPr>
              <w:spacing w:line="360" w:lineRule="auto"/>
              <w:rPr>
                <w:rFonts w:ascii="Arial" w:hAnsi="Arial" w:cs="Arial"/>
                <w:sz w:val="20"/>
                <w:szCs w:val="20"/>
              </w:rPr>
            </w:pPr>
          </w:p>
        </w:tc>
        <w:tc>
          <w:tcPr>
            <w:tcW w:w="2833" w:type="dxa"/>
            <w:vMerge/>
          </w:tcPr>
          <w:p w14:paraId="1D58A1B6" w14:textId="77777777" w:rsidR="001E42B3" w:rsidRPr="009321B9" w:rsidRDefault="001E42B3" w:rsidP="009321B9">
            <w:pPr>
              <w:spacing w:line="360" w:lineRule="auto"/>
              <w:rPr>
                <w:rFonts w:ascii="Arial" w:hAnsi="Arial" w:cs="Arial"/>
                <w:sz w:val="20"/>
                <w:szCs w:val="20"/>
              </w:rPr>
            </w:pPr>
          </w:p>
        </w:tc>
        <w:tc>
          <w:tcPr>
            <w:tcW w:w="708" w:type="dxa"/>
          </w:tcPr>
          <w:p w14:paraId="6C407B03" w14:textId="77777777" w:rsidR="001E42B3" w:rsidRPr="009321B9" w:rsidRDefault="001E42B3" w:rsidP="001E42B3">
            <w:pPr>
              <w:pStyle w:val="TableParagraph"/>
              <w:spacing w:line="360" w:lineRule="auto"/>
              <w:jc w:val="center"/>
              <w:rPr>
                <w:rFonts w:ascii="Arial" w:hAnsi="Arial" w:cs="Arial"/>
                <w:sz w:val="20"/>
                <w:szCs w:val="20"/>
              </w:rPr>
            </w:pPr>
            <w:r w:rsidRPr="009321B9">
              <w:rPr>
                <w:rFonts w:ascii="Arial" w:hAnsi="Arial" w:cs="Arial"/>
                <w:sz w:val="20"/>
                <w:szCs w:val="20"/>
              </w:rPr>
              <w:t>A</w:t>
            </w:r>
          </w:p>
        </w:tc>
        <w:tc>
          <w:tcPr>
            <w:tcW w:w="993" w:type="dxa"/>
          </w:tcPr>
          <w:p w14:paraId="00BC0F44" w14:textId="77777777" w:rsidR="001E42B3" w:rsidRPr="009321B9" w:rsidRDefault="001E42B3" w:rsidP="009321B9">
            <w:pPr>
              <w:pStyle w:val="TableParagraph"/>
              <w:spacing w:line="360" w:lineRule="auto"/>
              <w:jc w:val="center"/>
              <w:rPr>
                <w:rFonts w:ascii="Arial" w:hAnsi="Arial" w:cs="Arial"/>
                <w:sz w:val="20"/>
                <w:szCs w:val="20"/>
              </w:rPr>
            </w:pPr>
            <w:r w:rsidRPr="009321B9">
              <w:rPr>
                <w:rFonts w:ascii="Arial" w:hAnsi="Arial" w:cs="Arial"/>
                <w:sz w:val="20"/>
                <w:szCs w:val="20"/>
              </w:rPr>
              <w:t>3</w:t>
            </w:r>
          </w:p>
        </w:tc>
        <w:tc>
          <w:tcPr>
            <w:tcW w:w="2126" w:type="dxa"/>
          </w:tcPr>
          <w:p w14:paraId="49A249D7"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71F7A867" w14:textId="70DFF45F" w:rsidR="001E42B3"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1E42B3" w:rsidRPr="009321B9">
              <w:rPr>
                <w:rFonts w:ascii="Arial" w:hAnsi="Arial" w:cs="Arial"/>
                <w:sz w:val="20"/>
                <w:szCs w:val="20"/>
              </w:rPr>
              <w:t>5.50</w:t>
            </w:r>
          </w:p>
        </w:tc>
      </w:tr>
      <w:tr w:rsidR="001E42B3" w:rsidRPr="009321B9" w14:paraId="532A62BF" w14:textId="77777777" w:rsidTr="001E4349">
        <w:trPr>
          <w:jc w:val="center"/>
        </w:trPr>
        <w:tc>
          <w:tcPr>
            <w:tcW w:w="990" w:type="dxa"/>
            <w:vMerge/>
          </w:tcPr>
          <w:p w14:paraId="5406E79E" w14:textId="77777777" w:rsidR="001E42B3" w:rsidRPr="009321B9" w:rsidRDefault="001E42B3" w:rsidP="009321B9">
            <w:pPr>
              <w:spacing w:line="360" w:lineRule="auto"/>
              <w:rPr>
                <w:rFonts w:ascii="Arial" w:hAnsi="Arial" w:cs="Arial"/>
                <w:sz w:val="20"/>
                <w:szCs w:val="20"/>
              </w:rPr>
            </w:pPr>
          </w:p>
        </w:tc>
        <w:tc>
          <w:tcPr>
            <w:tcW w:w="2833" w:type="dxa"/>
            <w:vMerge/>
          </w:tcPr>
          <w:p w14:paraId="27F086D8" w14:textId="77777777" w:rsidR="001E42B3" w:rsidRPr="009321B9" w:rsidRDefault="001E42B3" w:rsidP="009321B9">
            <w:pPr>
              <w:spacing w:line="360" w:lineRule="auto"/>
              <w:rPr>
                <w:rFonts w:ascii="Arial" w:hAnsi="Arial" w:cs="Arial"/>
                <w:sz w:val="20"/>
                <w:szCs w:val="20"/>
              </w:rPr>
            </w:pPr>
          </w:p>
        </w:tc>
        <w:tc>
          <w:tcPr>
            <w:tcW w:w="708" w:type="dxa"/>
          </w:tcPr>
          <w:p w14:paraId="5171DC44" w14:textId="77777777" w:rsidR="001E42B3" w:rsidRPr="009321B9" w:rsidRDefault="001E42B3" w:rsidP="001E42B3">
            <w:pPr>
              <w:pStyle w:val="TableParagraph"/>
              <w:spacing w:line="360" w:lineRule="auto"/>
              <w:jc w:val="center"/>
              <w:rPr>
                <w:rFonts w:ascii="Arial" w:hAnsi="Arial" w:cs="Arial"/>
                <w:sz w:val="20"/>
                <w:szCs w:val="20"/>
              </w:rPr>
            </w:pPr>
            <w:r w:rsidRPr="009321B9">
              <w:rPr>
                <w:rFonts w:ascii="Arial" w:hAnsi="Arial" w:cs="Arial"/>
                <w:sz w:val="20"/>
                <w:szCs w:val="20"/>
              </w:rPr>
              <w:t>A</w:t>
            </w:r>
          </w:p>
        </w:tc>
        <w:tc>
          <w:tcPr>
            <w:tcW w:w="993" w:type="dxa"/>
          </w:tcPr>
          <w:p w14:paraId="181C07B4" w14:textId="77777777" w:rsidR="001E42B3" w:rsidRPr="009321B9" w:rsidRDefault="001E42B3" w:rsidP="009321B9">
            <w:pPr>
              <w:pStyle w:val="TableParagraph"/>
              <w:spacing w:line="360" w:lineRule="auto"/>
              <w:jc w:val="center"/>
              <w:rPr>
                <w:rFonts w:ascii="Arial" w:hAnsi="Arial" w:cs="Arial"/>
                <w:sz w:val="20"/>
                <w:szCs w:val="20"/>
              </w:rPr>
            </w:pPr>
            <w:r w:rsidRPr="009321B9">
              <w:rPr>
                <w:rFonts w:ascii="Arial" w:hAnsi="Arial" w:cs="Arial"/>
                <w:sz w:val="20"/>
                <w:szCs w:val="20"/>
              </w:rPr>
              <w:t>4</w:t>
            </w:r>
          </w:p>
        </w:tc>
        <w:tc>
          <w:tcPr>
            <w:tcW w:w="2126" w:type="dxa"/>
          </w:tcPr>
          <w:p w14:paraId="0660468E"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367F77F9" w14:textId="7F5D5BEA" w:rsidR="001E42B3"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1E42B3" w:rsidRPr="009321B9">
              <w:rPr>
                <w:rFonts w:ascii="Arial" w:hAnsi="Arial" w:cs="Arial"/>
                <w:sz w:val="20"/>
                <w:szCs w:val="20"/>
              </w:rPr>
              <w:t>6.00</w:t>
            </w:r>
          </w:p>
        </w:tc>
      </w:tr>
      <w:tr w:rsidR="001E42B3" w:rsidRPr="009321B9" w14:paraId="1B97F942" w14:textId="77777777" w:rsidTr="001E4349">
        <w:trPr>
          <w:jc w:val="center"/>
        </w:trPr>
        <w:tc>
          <w:tcPr>
            <w:tcW w:w="990" w:type="dxa"/>
            <w:vMerge/>
          </w:tcPr>
          <w:p w14:paraId="1C1B2AAE" w14:textId="77777777" w:rsidR="001E42B3" w:rsidRPr="009321B9" w:rsidRDefault="001E42B3" w:rsidP="009321B9">
            <w:pPr>
              <w:spacing w:line="360" w:lineRule="auto"/>
              <w:rPr>
                <w:rFonts w:ascii="Arial" w:hAnsi="Arial" w:cs="Arial"/>
                <w:sz w:val="20"/>
                <w:szCs w:val="20"/>
              </w:rPr>
            </w:pPr>
          </w:p>
        </w:tc>
        <w:tc>
          <w:tcPr>
            <w:tcW w:w="2833" w:type="dxa"/>
            <w:vMerge/>
          </w:tcPr>
          <w:p w14:paraId="59412143" w14:textId="77777777" w:rsidR="001E42B3" w:rsidRPr="009321B9" w:rsidRDefault="001E42B3" w:rsidP="009321B9">
            <w:pPr>
              <w:spacing w:line="360" w:lineRule="auto"/>
              <w:rPr>
                <w:rFonts w:ascii="Arial" w:hAnsi="Arial" w:cs="Arial"/>
                <w:sz w:val="20"/>
                <w:szCs w:val="20"/>
              </w:rPr>
            </w:pPr>
          </w:p>
        </w:tc>
        <w:tc>
          <w:tcPr>
            <w:tcW w:w="708" w:type="dxa"/>
          </w:tcPr>
          <w:p w14:paraId="32A5EF31" w14:textId="77777777" w:rsidR="001E42B3" w:rsidRPr="009321B9" w:rsidRDefault="001E42B3" w:rsidP="001E42B3">
            <w:pPr>
              <w:pStyle w:val="TableParagraph"/>
              <w:spacing w:line="360" w:lineRule="auto"/>
              <w:jc w:val="center"/>
              <w:rPr>
                <w:rFonts w:ascii="Arial" w:hAnsi="Arial" w:cs="Arial"/>
                <w:sz w:val="20"/>
                <w:szCs w:val="20"/>
              </w:rPr>
            </w:pPr>
            <w:r w:rsidRPr="009321B9">
              <w:rPr>
                <w:rFonts w:ascii="Arial" w:hAnsi="Arial" w:cs="Arial"/>
                <w:sz w:val="20"/>
                <w:szCs w:val="20"/>
              </w:rPr>
              <w:t>B</w:t>
            </w:r>
          </w:p>
        </w:tc>
        <w:tc>
          <w:tcPr>
            <w:tcW w:w="993" w:type="dxa"/>
          </w:tcPr>
          <w:p w14:paraId="22D5FB33" w14:textId="77777777" w:rsidR="001E42B3" w:rsidRPr="009321B9" w:rsidRDefault="001E42B3" w:rsidP="009321B9">
            <w:pPr>
              <w:pStyle w:val="TableParagraph"/>
              <w:spacing w:line="360" w:lineRule="auto"/>
              <w:jc w:val="center"/>
              <w:rPr>
                <w:rFonts w:ascii="Arial" w:hAnsi="Arial" w:cs="Arial"/>
                <w:sz w:val="20"/>
                <w:szCs w:val="20"/>
              </w:rPr>
            </w:pPr>
            <w:r w:rsidRPr="009321B9">
              <w:rPr>
                <w:rFonts w:ascii="Arial" w:hAnsi="Arial" w:cs="Arial"/>
                <w:sz w:val="20"/>
                <w:szCs w:val="20"/>
              </w:rPr>
              <w:t>1</w:t>
            </w:r>
          </w:p>
        </w:tc>
        <w:tc>
          <w:tcPr>
            <w:tcW w:w="2126" w:type="dxa"/>
          </w:tcPr>
          <w:p w14:paraId="0612A98D"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14FF276B" w14:textId="6F44ACAB" w:rsidR="001E42B3"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1E42B3" w:rsidRPr="009321B9">
              <w:rPr>
                <w:rFonts w:ascii="Arial" w:hAnsi="Arial" w:cs="Arial"/>
                <w:sz w:val="20"/>
                <w:szCs w:val="20"/>
              </w:rPr>
              <w:t>2.50</w:t>
            </w:r>
          </w:p>
        </w:tc>
      </w:tr>
      <w:tr w:rsidR="001E42B3" w:rsidRPr="009321B9" w14:paraId="707FC96B" w14:textId="77777777" w:rsidTr="001E4349">
        <w:trPr>
          <w:jc w:val="center"/>
        </w:trPr>
        <w:tc>
          <w:tcPr>
            <w:tcW w:w="990" w:type="dxa"/>
            <w:vMerge/>
          </w:tcPr>
          <w:p w14:paraId="30421419" w14:textId="77777777" w:rsidR="001E42B3" w:rsidRPr="009321B9" w:rsidRDefault="001E42B3" w:rsidP="009321B9">
            <w:pPr>
              <w:spacing w:line="360" w:lineRule="auto"/>
              <w:rPr>
                <w:rFonts w:ascii="Arial" w:hAnsi="Arial" w:cs="Arial"/>
                <w:sz w:val="20"/>
                <w:szCs w:val="20"/>
              </w:rPr>
            </w:pPr>
          </w:p>
        </w:tc>
        <w:tc>
          <w:tcPr>
            <w:tcW w:w="2833" w:type="dxa"/>
            <w:vMerge/>
          </w:tcPr>
          <w:p w14:paraId="7209C29E" w14:textId="77777777" w:rsidR="001E42B3" w:rsidRPr="009321B9" w:rsidRDefault="001E42B3" w:rsidP="009321B9">
            <w:pPr>
              <w:spacing w:line="360" w:lineRule="auto"/>
              <w:rPr>
                <w:rFonts w:ascii="Arial" w:hAnsi="Arial" w:cs="Arial"/>
                <w:sz w:val="20"/>
                <w:szCs w:val="20"/>
              </w:rPr>
            </w:pPr>
          </w:p>
        </w:tc>
        <w:tc>
          <w:tcPr>
            <w:tcW w:w="708" w:type="dxa"/>
          </w:tcPr>
          <w:p w14:paraId="7B7C28CC" w14:textId="77777777" w:rsidR="001E42B3" w:rsidRPr="009321B9" w:rsidRDefault="001E42B3" w:rsidP="001E42B3">
            <w:pPr>
              <w:pStyle w:val="TableParagraph"/>
              <w:spacing w:line="360" w:lineRule="auto"/>
              <w:jc w:val="center"/>
              <w:rPr>
                <w:rFonts w:ascii="Arial" w:hAnsi="Arial" w:cs="Arial"/>
                <w:sz w:val="20"/>
                <w:szCs w:val="20"/>
              </w:rPr>
            </w:pPr>
            <w:r w:rsidRPr="009321B9">
              <w:rPr>
                <w:rFonts w:ascii="Arial" w:hAnsi="Arial" w:cs="Arial"/>
                <w:sz w:val="20"/>
                <w:szCs w:val="20"/>
              </w:rPr>
              <w:t>B</w:t>
            </w:r>
          </w:p>
        </w:tc>
        <w:tc>
          <w:tcPr>
            <w:tcW w:w="993" w:type="dxa"/>
          </w:tcPr>
          <w:p w14:paraId="65360E9F" w14:textId="77777777" w:rsidR="001E42B3" w:rsidRPr="009321B9" w:rsidRDefault="001E42B3" w:rsidP="009321B9">
            <w:pPr>
              <w:pStyle w:val="TableParagraph"/>
              <w:spacing w:line="360" w:lineRule="auto"/>
              <w:jc w:val="center"/>
              <w:rPr>
                <w:rFonts w:ascii="Arial" w:hAnsi="Arial" w:cs="Arial"/>
                <w:sz w:val="20"/>
                <w:szCs w:val="20"/>
              </w:rPr>
            </w:pPr>
            <w:r w:rsidRPr="009321B9">
              <w:rPr>
                <w:rFonts w:ascii="Arial" w:hAnsi="Arial" w:cs="Arial"/>
                <w:sz w:val="20"/>
                <w:szCs w:val="20"/>
              </w:rPr>
              <w:t>2</w:t>
            </w:r>
          </w:p>
        </w:tc>
        <w:tc>
          <w:tcPr>
            <w:tcW w:w="2126" w:type="dxa"/>
          </w:tcPr>
          <w:p w14:paraId="65DBD4FB"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3D869E9D" w14:textId="17FF0B85" w:rsidR="001E42B3"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1E42B3" w:rsidRPr="009321B9">
              <w:rPr>
                <w:rFonts w:ascii="Arial" w:hAnsi="Arial" w:cs="Arial"/>
                <w:sz w:val="20"/>
                <w:szCs w:val="20"/>
              </w:rPr>
              <w:t>3.00</w:t>
            </w:r>
          </w:p>
        </w:tc>
      </w:tr>
      <w:tr w:rsidR="001E42B3" w:rsidRPr="009321B9" w14:paraId="51806C89" w14:textId="77777777" w:rsidTr="001E4349">
        <w:trPr>
          <w:jc w:val="center"/>
        </w:trPr>
        <w:tc>
          <w:tcPr>
            <w:tcW w:w="990" w:type="dxa"/>
            <w:vMerge/>
          </w:tcPr>
          <w:p w14:paraId="715F0CA6" w14:textId="77777777" w:rsidR="001E42B3" w:rsidRPr="009321B9" w:rsidRDefault="001E42B3" w:rsidP="009321B9">
            <w:pPr>
              <w:spacing w:line="360" w:lineRule="auto"/>
              <w:rPr>
                <w:rFonts w:ascii="Arial" w:hAnsi="Arial" w:cs="Arial"/>
                <w:sz w:val="20"/>
                <w:szCs w:val="20"/>
              </w:rPr>
            </w:pPr>
          </w:p>
        </w:tc>
        <w:tc>
          <w:tcPr>
            <w:tcW w:w="2833" w:type="dxa"/>
            <w:vMerge/>
          </w:tcPr>
          <w:p w14:paraId="66752308" w14:textId="77777777" w:rsidR="001E42B3" w:rsidRPr="009321B9" w:rsidRDefault="001E42B3" w:rsidP="009321B9">
            <w:pPr>
              <w:spacing w:line="360" w:lineRule="auto"/>
              <w:rPr>
                <w:rFonts w:ascii="Arial" w:hAnsi="Arial" w:cs="Arial"/>
                <w:sz w:val="20"/>
                <w:szCs w:val="20"/>
              </w:rPr>
            </w:pPr>
          </w:p>
        </w:tc>
        <w:tc>
          <w:tcPr>
            <w:tcW w:w="708" w:type="dxa"/>
          </w:tcPr>
          <w:p w14:paraId="36CDC4F2" w14:textId="77777777" w:rsidR="001E42B3" w:rsidRPr="009321B9" w:rsidRDefault="001E42B3" w:rsidP="001E42B3">
            <w:pPr>
              <w:pStyle w:val="TableParagraph"/>
              <w:spacing w:line="360" w:lineRule="auto"/>
              <w:jc w:val="center"/>
              <w:rPr>
                <w:rFonts w:ascii="Arial" w:hAnsi="Arial" w:cs="Arial"/>
                <w:sz w:val="20"/>
                <w:szCs w:val="20"/>
              </w:rPr>
            </w:pPr>
            <w:r w:rsidRPr="009321B9">
              <w:rPr>
                <w:rFonts w:ascii="Arial" w:hAnsi="Arial" w:cs="Arial"/>
                <w:sz w:val="20"/>
                <w:szCs w:val="20"/>
              </w:rPr>
              <w:t>B</w:t>
            </w:r>
          </w:p>
        </w:tc>
        <w:tc>
          <w:tcPr>
            <w:tcW w:w="993" w:type="dxa"/>
          </w:tcPr>
          <w:p w14:paraId="0F0945FE" w14:textId="77777777" w:rsidR="001E42B3" w:rsidRPr="009321B9" w:rsidRDefault="001E42B3" w:rsidP="009321B9">
            <w:pPr>
              <w:pStyle w:val="TableParagraph"/>
              <w:spacing w:line="360" w:lineRule="auto"/>
              <w:jc w:val="center"/>
              <w:rPr>
                <w:rFonts w:ascii="Arial" w:hAnsi="Arial" w:cs="Arial"/>
                <w:sz w:val="20"/>
                <w:szCs w:val="20"/>
              </w:rPr>
            </w:pPr>
            <w:r w:rsidRPr="009321B9">
              <w:rPr>
                <w:rFonts w:ascii="Arial" w:hAnsi="Arial" w:cs="Arial"/>
                <w:sz w:val="20"/>
                <w:szCs w:val="20"/>
              </w:rPr>
              <w:t>3</w:t>
            </w:r>
          </w:p>
        </w:tc>
        <w:tc>
          <w:tcPr>
            <w:tcW w:w="2126" w:type="dxa"/>
          </w:tcPr>
          <w:p w14:paraId="71CEDF16"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28514994" w14:textId="271368DB" w:rsidR="001E42B3" w:rsidRPr="009321B9" w:rsidRDefault="002D2AB0" w:rsidP="002D2AB0">
            <w:pPr>
              <w:pStyle w:val="TableParagraph"/>
              <w:tabs>
                <w:tab w:val="left" w:pos="990"/>
              </w:tabs>
              <w:spacing w:line="360" w:lineRule="auto"/>
              <w:jc w:val="right"/>
              <w:rPr>
                <w:rFonts w:ascii="Arial" w:hAnsi="Arial" w:cs="Arial"/>
                <w:sz w:val="20"/>
                <w:szCs w:val="20"/>
              </w:rPr>
            </w:pPr>
            <w:r>
              <w:rPr>
                <w:rFonts w:ascii="Arial" w:hAnsi="Arial" w:cs="Arial"/>
                <w:sz w:val="20"/>
                <w:szCs w:val="20"/>
              </w:rPr>
              <w:t xml:space="preserve">$ </w:t>
            </w:r>
            <w:r w:rsidR="001E42B3" w:rsidRPr="009321B9">
              <w:rPr>
                <w:rFonts w:ascii="Arial" w:hAnsi="Arial" w:cs="Arial"/>
                <w:sz w:val="20"/>
                <w:szCs w:val="20"/>
              </w:rPr>
              <w:t>3.50</w:t>
            </w:r>
          </w:p>
        </w:tc>
      </w:tr>
      <w:tr w:rsidR="001E42B3" w:rsidRPr="009321B9" w14:paraId="71548B77" w14:textId="77777777" w:rsidTr="001E42B3">
        <w:trPr>
          <w:jc w:val="center"/>
        </w:trPr>
        <w:tc>
          <w:tcPr>
            <w:tcW w:w="990" w:type="dxa"/>
            <w:vMerge/>
          </w:tcPr>
          <w:p w14:paraId="156518A4" w14:textId="77777777" w:rsidR="001E42B3" w:rsidRPr="009321B9" w:rsidRDefault="001E42B3" w:rsidP="009321B9">
            <w:pPr>
              <w:pStyle w:val="TableParagraph"/>
              <w:spacing w:line="360" w:lineRule="auto"/>
              <w:rPr>
                <w:rFonts w:ascii="Arial" w:hAnsi="Arial" w:cs="Arial"/>
                <w:sz w:val="20"/>
                <w:szCs w:val="20"/>
              </w:rPr>
            </w:pPr>
          </w:p>
        </w:tc>
        <w:tc>
          <w:tcPr>
            <w:tcW w:w="2833" w:type="dxa"/>
            <w:vMerge/>
          </w:tcPr>
          <w:p w14:paraId="626F0040" w14:textId="77777777" w:rsidR="001E42B3" w:rsidRPr="009321B9" w:rsidRDefault="001E42B3" w:rsidP="009321B9">
            <w:pPr>
              <w:pStyle w:val="TableParagraph"/>
              <w:spacing w:line="360" w:lineRule="auto"/>
              <w:rPr>
                <w:rFonts w:ascii="Arial" w:hAnsi="Arial" w:cs="Arial"/>
                <w:sz w:val="20"/>
                <w:szCs w:val="20"/>
              </w:rPr>
            </w:pPr>
          </w:p>
        </w:tc>
        <w:tc>
          <w:tcPr>
            <w:tcW w:w="708" w:type="dxa"/>
          </w:tcPr>
          <w:p w14:paraId="57698BB0" w14:textId="77777777" w:rsidR="001E42B3" w:rsidRPr="009321B9" w:rsidRDefault="001E42B3" w:rsidP="001E42B3">
            <w:pPr>
              <w:pStyle w:val="TableParagraph"/>
              <w:spacing w:line="360" w:lineRule="auto"/>
              <w:jc w:val="center"/>
              <w:rPr>
                <w:rFonts w:ascii="Arial" w:hAnsi="Arial" w:cs="Arial"/>
                <w:sz w:val="20"/>
                <w:szCs w:val="20"/>
              </w:rPr>
            </w:pPr>
            <w:r w:rsidRPr="009321B9">
              <w:rPr>
                <w:rFonts w:ascii="Arial" w:hAnsi="Arial" w:cs="Arial"/>
                <w:sz w:val="20"/>
                <w:szCs w:val="20"/>
              </w:rPr>
              <w:t>B</w:t>
            </w:r>
          </w:p>
        </w:tc>
        <w:tc>
          <w:tcPr>
            <w:tcW w:w="993" w:type="dxa"/>
          </w:tcPr>
          <w:p w14:paraId="0720C31F" w14:textId="77777777" w:rsidR="001E42B3" w:rsidRPr="009321B9" w:rsidRDefault="001E42B3" w:rsidP="009321B9">
            <w:pPr>
              <w:pStyle w:val="TableParagraph"/>
              <w:spacing w:line="360" w:lineRule="auto"/>
              <w:jc w:val="center"/>
              <w:rPr>
                <w:rFonts w:ascii="Arial" w:hAnsi="Arial" w:cs="Arial"/>
                <w:sz w:val="20"/>
                <w:szCs w:val="20"/>
              </w:rPr>
            </w:pPr>
            <w:r w:rsidRPr="009321B9">
              <w:rPr>
                <w:rFonts w:ascii="Arial" w:hAnsi="Arial" w:cs="Arial"/>
                <w:sz w:val="20"/>
                <w:szCs w:val="20"/>
              </w:rPr>
              <w:t>4</w:t>
            </w:r>
          </w:p>
        </w:tc>
        <w:tc>
          <w:tcPr>
            <w:tcW w:w="2126" w:type="dxa"/>
          </w:tcPr>
          <w:p w14:paraId="0EEA2A1F"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485EA108" w14:textId="5B92C7CE" w:rsidR="001E42B3" w:rsidRPr="009321B9" w:rsidRDefault="001E42B3" w:rsidP="002D2AB0">
            <w:pPr>
              <w:pStyle w:val="TableParagraph"/>
              <w:tabs>
                <w:tab w:val="left" w:pos="1112"/>
              </w:tabs>
              <w:spacing w:line="360" w:lineRule="auto"/>
              <w:jc w:val="right"/>
              <w:rPr>
                <w:rFonts w:ascii="Arial" w:hAnsi="Arial" w:cs="Arial"/>
                <w:sz w:val="20"/>
                <w:szCs w:val="20"/>
              </w:rPr>
            </w:pPr>
            <w:r>
              <w:rPr>
                <w:rFonts w:ascii="Arial" w:hAnsi="Arial" w:cs="Arial"/>
                <w:sz w:val="20"/>
                <w:szCs w:val="20"/>
              </w:rPr>
              <w:t xml:space="preserve">   </w:t>
            </w:r>
            <w:r w:rsidR="002D2AB0">
              <w:rPr>
                <w:rFonts w:ascii="Arial" w:hAnsi="Arial" w:cs="Arial"/>
                <w:sz w:val="20"/>
                <w:szCs w:val="20"/>
              </w:rPr>
              <w:t xml:space="preserve">$ </w:t>
            </w:r>
            <w:r w:rsidRPr="009321B9">
              <w:rPr>
                <w:rFonts w:ascii="Arial" w:hAnsi="Arial" w:cs="Arial"/>
                <w:sz w:val="20"/>
                <w:szCs w:val="20"/>
              </w:rPr>
              <w:t>4.00</w:t>
            </w:r>
          </w:p>
        </w:tc>
      </w:tr>
      <w:tr w:rsidR="00240EBF" w:rsidRPr="009321B9" w14:paraId="3842FE84" w14:textId="77777777" w:rsidTr="001E42B3">
        <w:trPr>
          <w:jc w:val="center"/>
        </w:trPr>
        <w:tc>
          <w:tcPr>
            <w:tcW w:w="990" w:type="dxa"/>
          </w:tcPr>
          <w:p w14:paraId="53775315" w14:textId="18189450"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XVIII.</w:t>
            </w:r>
            <w:r w:rsidR="001E42B3">
              <w:rPr>
                <w:rFonts w:ascii="Arial" w:hAnsi="Arial" w:cs="Arial"/>
                <w:b/>
                <w:sz w:val="20"/>
                <w:szCs w:val="20"/>
              </w:rPr>
              <w:t>-</w:t>
            </w:r>
          </w:p>
        </w:tc>
        <w:tc>
          <w:tcPr>
            <w:tcW w:w="2833" w:type="dxa"/>
          </w:tcPr>
          <w:p w14:paraId="60BC38DD" w14:textId="060F17D5" w:rsidR="00240EBF" w:rsidRPr="009321B9" w:rsidRDefault="00581680" w:rsidP="001E42B3">
            <w:pPr>
              <w:pStyle w:val="TableParagraph"/>
              <w:tabs>
                <w:tab w:val="left" w:pos="972"/>
                <w:tab w:val="left" w:pos="2561"/>
              </w:tabs>
              <w:spacing w:line="360" w:lineRule="auto"/>
              <w:jc w:val="both"/>
              <w:rPr>
                <w:rFonts w:ascii="Arial" w:hAnsi="Arial" w:cs="Arial"/>
                <w:sz w:val="20"/>
                <w:szCs w:val="20"/>
              </w:rPr>
            </w:pPr>
            <w:r w:rsidRPr="009321B9">
              <w:rPr>
                <w:rFonts w:ascii="Arial" w:hAnsi="Arial" w:cs="Arial"/>
                <w:sz w:val="20"/>
                <w:szCs w:val="20"/>
              </w:rPr>
              <w:t>Licencia para l</w:t>
            </w:r>
            <w:r w:rsidR="001E42B3">
              <w:rPr>
                <w:rFonts w:ascii="Arial" w:hAnsi="Arial" w:cs="Arial"/>
                <w:sz w:val="20"/>
                <w:szCs w:val="20"/>
              </w:rPr>
              <w:t xml:space="preserve">a realización de una demolición </w:t>
            </w:r>
            <w:r w:rsidRPr="009321B9">
              <w:rPr>
                <w:rFonts w:ascii="Arial" w:hAnsi="Arial" w:cs="Arial"/>
                <w:sz w:val="20"/>
                <w:szCs w:val="20"/>
              </w:rPr>
              <w:t>y/o desmantelamiento de bardas</w:t>
            </w:r>
            <w:r w:rsidR="001E42B3">
              <w:rPr>
                <w:rFonts w:ascii="Arial" w:hAnsi="Arial" w:cs="Arial"/>
                <w:sz w:val="20"/>
                <w:szCs w:val="20"/>
              </w:rPr>
              <w:t xml:space="preserve"> </w:t>
            </w:r>
            <w:r w:rsidRPr="009321B9">
              <w:rPr>
                <w:rFonts w:ascii="Arial" w:hAnsi="Arial" w:cs="Arial"/>
                <w:sz w:val="20"/>
                <w:szCs w:val="20"/>
              </w:rPr>
              <w:t>y de remodelación</w:t>
            </w:r>
          </w:p>
        </w:tc>
        <w:tc>
          <w:tcPr>
            <w:tcW w:w="708" w:type="dxa"/>
          </w:tcPr>
          <w:p w14:paraId="2FDE6003"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011611E2"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46B8C6D2"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39B03737" w14:textId="08A75F64" w:rsidR="00240EBF" w:rsidRPr="009321B9" w:rsidRDefault="001E42B3" w:rsidP="002D2AB0">
            <w:pPr>
              <w:pStyle w:val="TableParagraph"/>
              <w:tabs>
                <w:tab w:val="left" w:pos="111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w:t>
            </w:r>
            <w:r w:rsidR="002D2AB0">
              <w:rPr>
                <w:rFonts w:ascii="Arial" w:hAnsi="Arial" w:cs="Arial"/>
                <w:sz w:val="20"/>
                <w:szCs w:val="20"/>
              </w:rPr>
              <w:t xml:space="preserve"> </w:t>
            </w:r>
            <w:r w:rsidR="00581680" w:rsidRPr="009321B9">
              <w:rPr>
                <w:rFonts w:ascii="Arial" w:hAnsi="Arial" w:cs="Arial"/>
                <w:sz w:val="20"/>
                <w:szCs w:val="20"/>
              </w:rPr>
              <w:t>5.00</w:t>
            </w:r>
          </w:p>
        </w:tc>
      </w:tr>
      <w:tr w:rsidR="00240EBF" w:rsidRPr="009321B9" w14:paraId="0ABFB866" w14:textId="77777777" w:rsidTr="001E42B3">
        <w:trPr>
          <w:jc w:val="center"/>
        </w:trPr>
        <w:tc>
          <w:tcPr>
            <w:tcW w:w="990" w:type="dxa"/>
          </w:tcPr>
          <w:p w14:paraId="7D2AD701"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XIX.-</w:t>
            </w:r>
          </w:p>
        </w:tc>
        <w:tc>
          <w:tcPr>
            <w:tcW w:w="2833" w:type="dxa"/>
          </w:tcPr>
          <w:p w14:paraId="337DC2E7" w14:textId="2A6B840F" w:rsidR="00240EBF" w:rsidRPr="009321B9" w:rsidRDefault="00581680" w:rsidP="001E42B3">
            <w:pPr>
              <w:pStyle w:val="TableParagraph"/>
              <w:spacing w:line="360" w:lineRule="auto"/>
              <w:rPr>
                <w:rFonts w:ascii="Arial" w:hAnsi="Arial" w:cs="Arial"/>
                <w:sz w:val="20"/>
                <w:szCs w:val="20"/>
              </w:rPr>
            </w:pPr>
            <w:r w:rsidRPr="009321B9">
              <w:rPr>
                <w:rFonts w:ascii="Arial" w:hAnsi="Arial" w:cs="Arial"/>
                <w:sz w:val="20"/>
                <w:szCs w:val="20"/>
              </w:rPr>
              <w:t>Constancia de alineamiento</w:t>
            </w:r>
            <w:r w:rsidR="001E42B3">
              <w:rPr>
                <w:rFonts w:ascii="Arial" w:hAnsi="Arial" w:cs="Arial"/>
                <w:sz w:val="20"/>
                <w:szCs w:val="20"/>
              </w:rPr>
              <w:t xml:space="preserve"> </w:t>
            </w:r>
            <w:r w:rsidRPr="009321B9">
              <w:rPr>
                <w:rFonts w:ascii="Arial" w:hAnsi="Arial" w:cs="Arial"/>
                <w:sz w:val="20"/>
                <w:szCs w:val="20"/>
              </w:rPr>
              <w:t>de construcciones</w:t>
            </w:r>
          </w:p>
        </w:tc>
        <w:tc>
          <w:tcPr>
            <w:tcW w:w="708" w:type="dxa"/>
          </w:tcPr>
          <w:p w14:paraId="7AAAECF5"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0A51796E"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72AC1F57"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Constancia</w:t>
            </w:r>
          </w:p>
        </w:tc>
        <w:tc>
          <w:tcPr>
            <w:tcW w:w="1764" w:type="dxa"/>
          </w:tcPr>
          <w:p w14:paraId="503B3727" w14:textId="4E64B323" w:rsidR="00240EBF" w:rsidRPr="009321B9" w:rsidRDefault="002D2AB0" w:rsidP="002D2AB0">
            <w:pPr>
              <w:pStyle w:val="TableParagraph"/>
              <w:tabs>
                <w:tab w:val="left" w:pos="88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w:t>
            </w:r>
          </w:p>
        </w:tc>
      </w:tr>
      <w:tr w:rsidR="00240EBF" w:rsidRPr="009321B9" w14:paraId="0DD0F6DD" w14:textId="77777777" w:rsidTr="001E42B3">
        <w:trPr>
          <w:jc w:val="center"/>
        </w:trPr>
        <w:tc>
          <w:tcPr>
            <w:tcW w:w="990" w:type="dxa"/>
          </w:tcPr>
          <w:p w14:paraId="7811E3BD" w14:textId="37C1925C"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w:t>
            </w:r>
            <w:r w:rsidR="001E42B3">
              <w:rPr>
                <w:rFonts w:ascii="Arial" w:hAnsi="Arial" w:cs="Arial"/>
                <w:b/>
                <w:sz w:val="20"/>
                <w:szCs w:val="20"/>
              </w:rPr>
              <w:t>.</w:t>
            </w:r>
            <w:r w:rsidRPr="009321B9">
              <w:rPr>
                <w:rFonts w:ascii="Arial" w:hAnsi="Arial" w:cs="Arial"/>
                <w:b/>
                <w:sz w:val="20"/>
                <w:szCs w:val="20"/>
              </w:rPr>
              <w:t>-</w:t>
            </w:r>
          </w:p>
        </w:tc>
        <w:tc>
          <w:tcPr>
            <w:tcW w:w="2833" w:type="dxa"/>
          </w:tcPr>
          <w:p w14:paraId="710ACB88" w14:textId="53BC1482" w:rsidR="00240EBF" w:rsidRPr="009321B9" w:rsidRDefault="00581680" w:rsidP="001E42B3">
            <w:pPr>
              <w:pStyle w:val="TableParagraph"/>
              <w:spacing w:line="360" w:lineRule="auto"/>
              <w:rPr>
                <w:rFonts w:ascii="Arial" w:hAnsi="Arial" w:cs="Arial"/>
                <w:sz w:val="20"/>
                <w:szCs w:val="20"/>
              </w:rPr>
            </w:pPr>
            <w:r w:rsidRPr="009321B9">
              <w:rPr>
                <w:rFonts w:ascii="Arial" w:hAnsi="Arial" w:cs="Arial"/>
                <w:sz w:val="20"/>
                <w:szCs w:val="20"/>
              </w:rPr>
              <w:t>Constancia de alineamiento</w:t>
            </w:r>
            <w:r w:rsidR="001E42B3">
              <w:rPr>
                <w:rFonts w:ascii="Arial" w:hAnsi="Arial" w:cs="Arial"/>
                <w:sz w:val="20"/>
                <w:szCs w:val="20"/>
              </w:rPr>
              <w:t xml:space="preserve"> </w:t>
            </w:r>
            <w:r w:rsidRPr="009321B9">
              <w:rPr>
                <w:rFonts w:ascii="Arial" w:hAnsi="Arial" w:cs="Arial"/>
                <w:sz w:val="20"/>
                <w:szCs w:val="20"/>
              </w:rPr>
              <w:t>de predio</w:t>
            </w:r>
          </w:p>
        </w:tc>
        <w:tc>
          <w:tcPr>
            <w:tcW w:w="708" w:type="dxa"/>
          </w:tcPr>
          <w:p w14:paraId="462F1B4A"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1836BB87"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06C4F520"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ML</w:t>
            </w:r>
          </w:p>
        </w:tc>
        <w:tc>
          <w:tcPr>
            <w:tcW w:w="1764" w:type="dxa"/>
          </w:tcPr>
          <w:p w14:paraId="4CFC8040" w14:textId="11B6052F" w:rsidR="00240EBF" w:rsidRPr="009321B9" w:rsidRDefault="002D2AB0" w:rsidP="002D2AB0">
            <w:pPr>
              <w:pStyle w:val="TableParagraph"/>
              <w:tabs>
                <w:tab w:val="left" w:pos="111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7.50</w:t>
            </w:r>
          </w:p>
        </w:tc>
      </w:tr>
      <w:tr w:rsidR="00240EBF" w:rsidRPr="009321B9" w14:paraId="5E6EC1B0" w14:textId="77777777" w:rsidTr="001E42B3">
        <w:trPr>
          <w:jc w:val="center"/>
        </w:trPr>
        <w:tc>
          <w:tcPr>
            <w:tcW w:w="990" w:type="dxa"/>
          </w:tcPr>
          <w:p w14:paraId="249B2712"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XXI.-</w:t>
            </w:r>
          </w:p>
        </w:tc>
        <w:tc>
          <w:tcPr>
            <w:tcW w:w="2833" w:type="dxa"/>
          </w:tcPr>
          <w:p w14:paraId="1F8508AA" w14:textId="1B844FE4" w:rsidR="00240EBF" w:rsidRPr="009321B9" w:rsidRDefault="00581680" w:rsidP="001E42B3">
            <w:pPr>
              <w:pStyle w:val="TableParagraph"/>
              <w:spacing w:line="360" w:lineRule="auto"/>
              <w:jc w:val="both"/>
              <w:rPr>
                <w:rFonts w:ascii="Arial" w:hAnsi="Arial" w:cs="Arial"/>
                <w:sz w:val="20"/>
                <w:szCs w:val="20"/>
              </w:rPr>
            </w:pPr>
            <w:r w:rsidRPr="009321B9">
              <w:rPr>
                <w:rFonts w:ascii="Arial" w:hAnsi="Arial" w:cs="Arial"/>
                <w:sz w:val="20"/>
                <w:szCs w:val="20"/>
              </w:rPr>
              <w:t>Licencia de urbanización de vía pública para desarrollos inmobiliarios o de cualquier</w:t>
            </w:r>
            <w:r w:rsidR="001E42B3">
              <w:rPr>
                <w:rFonts w:ascii="Arial" w:hAnsi="Arial" w:cs="Arial"/>
                <w:sz w:val="20"/>
                <w:szCs w:val="20"/>
              </w:rPr>
              <w:t xml:space="preserve"> </w:t>
            </w:r>
            <w:r w:rsidRPr="009321B9">
              <w:rPr>
                <w:rFonts w:ascii="Arial" w:hAnsi="Arial" w:cs="Arial"/>
                <w:sz w:val="20"/>
                <w:szCs w:val="20"/>
              </w:rPr>
              <w:t>otro tipo</w:t>
            </w:r>
          </w:p>
        </w:tc>
        <w:tc>
          <w:tcPr>
            <w:tcW w:w="708" w:type="dxa"/>
          </w:tcPr>
          <w:p w14:paraId="4DAA2AF6"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143F0AF8"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51947946"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47FD6093" w14:textId="666A2B61" w:rsidR="00240EBF" w:rsidRPr="009321B9" w:rsidRDefault="002D2AB0" w:rsidP="002D2AB0">
            <w:pPr>
              <w:pStyle w:val="TableParagraph"/>
              <w:tabs>
                <w:tab w:val="left" w:pos="111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6.00</w:t>
            </w:r>
          </w:p>
        </w:tc>
      </w:tr>
      <w:tr w:rsidR="00240EBF" w:rsidRPr="009321B9" w14:paraId="0AC64F69" w14:textId="77777777" w:rsidTr="001E42B3">
        <w:trPr>
          <w:jc w:val="center"/>
        </w:trPr>
        <w:tc>
          <w:tcPr>
            <w:tcW w:w="990" w:type="dxa"/>
          </w:tcPr>
          <w:p w14:paraId="5A09786B"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XXII.-</w:t>
            </w:r>
          </w:p>
        </w:tc>
        <w:tc>
          <w:tcPr>
            <w:tcW w:w="2833" w:type="dxa"/>
          </w:tcPr>
          <w:p w14:paraId="77335306" w14:textId="2CD7A887" w:rsidR="00240EBF" w:rsidRPr="009321B9" w:rsidRDefault="00581680" w:rsidP="001E42B3">
            <w:pPr>
              <w:pStyle w:val="TableParagraph"/>
              <w:spacing w:line="360" w:lineRule="auto"/>
              <w:jc w:val="both"/>
              <w:rPr>
                <w:rFonts w:ascii="Arial" w:hAnsi="Arial" w:cs="Arial"/>
                <w:sz w:val="20"/>
                <w:szCs w:val="20"/>
              </w:rPr>
            </w:pPr>
            <w:r w:rsidRPr="009321B9">
              <w:rPr>
                <w:rFonts w:ascii="Arial" w:hAnsi="Arial" w:cs="Arial"/>
                <w:sz w:val="20"/>
                <w:szCs w:val="20"/>
              </w:rPr>
              <w:t>Licencia de Construcción de</w:t>
            </w:r>
            <w:r w:rsidR="001E42B3">
              <w:rPr>
                <w:rFonts w:ascii="Arial" w:hAnsi="Arial" w:cs="Arial"/>
                <w:sz w:val="20"/>
                <w:szCs w:val="20"/>
              </w:rPr>
              <w:t xml:space="preserve"> </w:t>
            </w:r>
            <w:r w:rsidRPr="009321B9">
              <w:rPr>
                <w:rFonts w:ascii="Arial" w:hAnsi="Arial" w:cs="Arial"/>
                <w:sz w:val="20"/>
                <w:szCs w:val="20"/>
              </w:rPr>
              <w:t>Pavimento no en vialidades</w:t>
            </w:r>
          </w:p>
        </w:tc>
        <w:tc>
          <w:tcPr>
            <w:tcW w:w="708" w:type="dxa"/>
          </w:tcPr>
          <w:p w14:paraId="07051088"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6857F4EA"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115BA81A"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044CA0ED" w14:textId="6A5E6AEB" w:rsidR="00240EBF" w:rsidRPr="009321B9" w:rsidRDefault="002D2AB0" w:rsidP="002D2AB0">
            <w:pPr>
              <w:pStyle w:val="TableParagraph"/>
              <w:tabs>
                <w:tab w:val="left" w:pos="111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w:t>
            </w:r>
          </w:p>
        </w:tc>
      </w:tr>
      <w:tr w:rsidR="00240EBF" w:rsidRPr="009321B9" w14:paraId="536128CA" w14:textId="77777777" w:rsidTr="001E42B3">
        <w:trPr>
          <w:jc w:val="center"/>
        </w:trPr>
        <w:tc>
          <w:tcPr>
            <w:tcW w:w="990" w:type="dxa"/>
          </w:tcPr>
          <w:p w14:paraId="74E1222B"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XXIII.-</w:t>
            </w:r>
          </w:p>
        </w:tc>
        <w:tc>
          <w:tcPr>
            <w:tcW w:w="2833" w:type="dxa"/>
          </w:tcPr>
          <w:p w14:paraId="7BE8C035" w14:textId="77777777" w:rsidR="00240EBF" w:rsidRPr="009321B9" w:rsidRDefault="00581680" w:rsidP="001E42B3">
            <w:pPr>
              <w:pStyle w:val="TableParagraph"/>
              <w:spacing w:line="360" w:lineRule="auto"/>
              <w:jc w:val="both"/>
              <w:rPr>
                <w:rFonts w:ascii="Arial" w:hAnsi="Arial" w:cs="Arial"/>
                <w:sz w:val="20"/>
                <w:szCs w:val="20"/>
              </w:rPr>
            </w:pPr>
            <w:r w:rsidRPr="009321B9">
              <w:rPr>
                <w:rFonts w:ascii="Arial" w:hAnsi="Arial" w:cs="Arial"/>
                <w:sz w:val="20"/>
                <w:szCs w:val="20"/>
              </w:rPr>
              <w:t>Licencia de Terminación de Pavimento no en vialidades</w:t>
            </w:r>
          </w:p>
        </w:tc>
        <w:tc>
          <w:tcPr>
            <w:tcW w:w="708" w:type="dxa"/>
          </w:tcPr>
          <w:p w14:paraId="2B22A35F"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6AE23F90"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04AD5F2B"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0A289ECF" w14:textId="7122FA5C" w:rsidR="00240EBF" w:rsidRPr="009321B9" w:rsidRDefault="002D2AB0" w:rsidP="002D2AB0">
            <w:pPr>
              <w:pStyle w:val="TableParagraph"/>
              <w:tabs>
                <w:tab w:val="left" w:pos="111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w:t>
            </w:r>
          </w:p>
        </w:tc>
      </w:tr>
      <w:tr w:rsidR="001E42B3" w:rsidRPr="009321B9" w14:paraId="1EDFF59B" w14:textId="77777777" w:rsidTr="001E42B3">
        <w:trPr>
          <w:jc w:val="center"/>
        </w:trPr>
        <w:tc>
          <w:tcPr>
            <w:tcW w:w="990" w:type="dxa"/>
            <w:vMerge w:val="restart"/>
          </w:tcPr>
          <w:p w14:paraId="5166B30F" w14:textId="77777777" w:rsidR="001E42B3" w:rsidRPr="009321B9" w:rsidRDefault="001E42B3" w:rsidP="009321B9">
            <w:pPr>
              <w:pStyle w:val="TableParagraph"/>
              <w:spacing w:line="360" w:lineRule="auto"/>
              <w:rPr>
                <w:rFonts w:ascii="Arial" w:hAnsi="Arial" w:cs="Arial"/>
                <w:b/>
                <w:sz w:val="20"/>
                <w:szCs w:val="20"/>
              </w:rPr>
            </w:pPr>
            <w:r w:rsidRPr="009321B9">
              <w:rPr>
                <w:rFonts w:ascii="Arial" w:hAnsi="Arial" w:cs="Arial"/>
                <w:b/>
                <w:sz w:val="20"/>
                <w:szCs w:val="20"/>
              </w:rPr>
              <w:t>XXIV.-</w:t>
            </w:r>
          </w:p>
        </w:tc>
        <w:tc>
          <w:tcPr>
            <w:tcW w:w="2833" w:type="dxa"/>
            <w:vMerge w:val="restart"/>
          </w:tcPr>
          <w:p w14:paraId="78DF4859" w14:textId="60B6C062" w:rsidR="001E42B3" w:rsidRPr="009321B9" w:rsidRDefault="001E42B3" w:rsidP="001E42B3">
            <w:pPr>
              <w:pStyle w:val="TableParagraph"/>
              <w:tabs>
                <w:tab w:val="left" w:pos="2529"/>
              </w:tabs>
              <w:spacing w:line="360" w:lineRule="auto"/>
              <w:rPr>
                <w:rFonts w:ascii="Arial" w:hAnsi="Arial" w:cs="Arial"/>
                <w:sz w:val="20"/>
                <w:szCs w:val="20"/>
              </w:rPr>
            </w:pPr>
            <w:r>
              <w:rPr>
                <w:rFonts w:ascii="Arial" w:hAnsi="Arial" w:cs="Arial"/>
                <w:sz w:val="20"/>
                <w:szCs w:val="20"/>
              </w:rPr>
              <w:t xml:space="preserve">Constancia </w:t>
            </w:r>
            <w:r w:rsidRPr="009321B9">
              <w:rPr>
                <w:rFonts w:ascii="Arial" w:hAnsi="Arial" w:cs="Arial"/>
                <w:sz w:val="20"/>
                <w:szCs w:val="20"/>
              </w:rPr>
              <w:t>de</w:t>
            </w:r>
            <w:r>
              <w:rPr>
                <w:rFonts w:ascii="Arial" w:hAnsi="Arial" w:cs="Arial"/>
                <w:sz w:val="20"/>
                <w:szCs w:val="20"/>
              </w:rPr>
              <w:t xml:space="preserve"> </w:t>
            </w:r>
            <w:r w:rsidRPr="009321B9">
              <w:rPr>
                <w:rFonts w:ascii="Arial" w:hAnsi="Arial" w:cs="Arial"/>
                <w:sz w:val="20"/>
                <w:szCs w:val="20"/>
              </w:rPr>
              <w:t>muni</w:t>
            </w:r>
            <w:r>
              <w:rPr>
                <w:rFonts w:ascii="Arial" w:hAnsi="Arial" w:cs="Arial"/>
                <w:sz w:val="20"/>
                <w:szCs w:val="20"/>
              </w:rPr>
              <w:t xml:space="preserve">cipalización </w:t>
            </w:r>
            <w:r w:rsidRPr="009321B9">
              <w:rPr>
                <w:rFonts w:ascii="Arial" w:hAnsi="Arial" w:cs="Arial"/>
                <w:sz w:val="20"/>
                <w:szCs w:val="20"/>
              </w:rPr>
              <w:t>de desarrollos inmobiliarios</w:t>
            </w:r>
          </w:p>
        </w:tc>
        <w:tc>
          <w:tcPr>
            <w:tcW w:w="708" w:type="dxa"/>
            <w:vMerge w:val="restart"/>
          </w:tcPr>
          <w:p w14:paraId="28E787D4" w14:textId="77777777" w:rsidR="001E42B3" w:rsidRPr="009321B9" w:rsidRDefault="001E42B3" w:rsidP="009321B9">
            <w:pPr>
              <w:pStyle w:val="TableParagraph"/>
              <w:spacing w:line="360" w:lineRule="auto"/>
              <w:rPr>
                <w:rFonts w:ascii="Arial" w:hAnsi="Arial" w:cs="Arial"/>
                <w:sz w:val="20"/>
                <w:szCs w:val="20"/>
              </w:rPr>
            </w:pPr>
          </w:p>
        </w:tc>
        <w:tc>
          <w:tcPr>
            <w:tcW w:w="993" w:type="dxa"/>
            <w:vMerge w:val="restart"/>
          </w:tcPr>
          <w:p w14:paraId="55528F7B" w14:textId="77777777" w:rsidR="001E42B3" w:rsidRPr="009321B9" w:rsidRDefault="001E42B3" w:rsidP="009321B9">
            <w:pPr>
              <w:pStyle w:val="TableParagraph"/>
              <w:spacing w:line="360" w:lineRule="auto"/>
              <w:rPr>
                <w:rFonts w:ascii="Arial" w:hAnsi="Arial" w:cs="Arial"/>
                <w:sz w:val="20"/>
                <w:szCs w:val="20"/>
              </w:rPr>
            </w:pPr>
          </w:p>
        </w:tc>
        <w:tc>
          <w:tcPr>
            <w:tcW w:w="2126" w:type="dxa"/>
          </w:tcPr>
          <w:p w14:paraId="5B5735C0"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2 a 200 Viviendas</w:t>
            </w:r>
          </w:p>
        </w:tc>
        <w:tc>
          <w:tcPr>
            <w:tcW w:w="1764" w:type="dxa"/>
          </w:tcPr>
          <w:p w14:paraId="50105D81" w14:textId="3A68E955" w:rsidR="001E42B3" w:rsidRPr="009321B9" w:rsidRDefault="002D2AB0"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$ 300.00 </w:t>
            </w:r>
            <w:r w:rsidR="001E42B3" w:rsidRPr="009321B9">
              <w:rPr>
                <w:rFonts w:ascii="Arial" w:hAnsi="Arial" w:cs="Arial"/>
                <w:sz w:val="20"/>
                <w:szCs w:val="20"/>
              </w:rPr>
              <w:t>P/Viv</w:t>
            </w:r>
          </w:p>
        </w:tc>
      </w:tr>
      <w:tr w:rsidR="001E42B3" w:rsidRPr="009321B9" w14:paraId="11504A4B" w14:textId="77777777" w:rsidTr="001E4349">
        <w:trPr>
          <w:jc w:val="center"/>
        </w:trPr>
        <w:tc>
          <w:tcPr>
            <w:tcW w:w="990" w:type="dxa"/>
            <w:vMerge/>
          </w:tcPr>
          <w:p w14:paraId="10DE09B0" w14:textId="77777777" w:rsidR="001E42B3" w:rsidRPr="009321B9" w:rsidRDefault="001E42B3" w:rsidP="009321B9">
            <w:pPr>
              <w:spacing w:line="360" w:lineRule="auto"/>
              <w:rPr>
                <w:rFonts w:ascii="Arial" w:hAnsi="Arial" w:cs="Arial"/>
                <w:sz w:val="20"/>
                <w:szCs w:val="20"/>
              </w:rPr>
            </w:pPr>
          </w:p>
        </w:tc>
        <w:tc>
          <w:tcPr>
            <w:tcW w:w="2833" w:type="dxa"/>
            <w:vMerge/>
          </w:tcPr>
          <w:p w14:paraId="31265844" w14:textId="77777777" w:rsidR="001E42B3" w:rsidRPr="009321B9" w:rsidRDefault="001E42B3" w:rsidP="009321B9">
            <w:pPr>
              <w:spacing w:line="360" w:lineRule="auto"/>
              <w:rPr>
                <w:rFonts w:ascii="Arial" w:hAnsi="Arial" w:cs="Arial"/>
                <w:sz w:val="20"/>
                <w:szCs w:val="20"/>
              </w:rPr>
            </w:pPr>
          </w:p>
        </w:tc>
        <w:tc>
          <w:tcPr>
            <w:tcW w:w="708" w:type="dxa"/>
            <w:vMerge/>
          </w:tcPr>
          <w:p w14:paraId="2714EC71" w14:textId="77777777" w:rsidR="001E42B3" w:rsidRPr="009321B9" w:rsidRDefault="001E42B3" w:rsidP="009321B9">
            <w:pPr>
              <w:pStyle w:val="TableParagraph"/>
              <w:spacing w:line="360" w:lineRule="auto"/>
              <w:rPr>
                <w:rFonts w:ascii="Arial" w:hAnsi="Arial" w:cs="Arial"/>
                <w:sz w:val="20"/>
                <w:szCs w:val="20"/>
              </w:rPr>
            </w:pPr>
          </w:p>
        </w:tc>
        <w:tc>
          <w:tcPr>
            <w:tcW w:w="993" w:type="dxa"/>
            <w:vMerge/>
          </w:tcPr>
          <w:p w14:paraId="68BF6651" w14:textId="77777777" w:rsidR="001E42B3" w:rsidRPr="009321B9" w:rsidRDefault="001E42B3" w:rsidP="009321B9">
            <w:pPr>
              <w:pStyle w:val="TableParagraph"/>
              <w:spacing w:line="360" w:lineRule="auto"/>
              <w:rPr>
                <w:rFonts w:ascii="Arial" w:hAnsi="Arial" w:cs="Arial"/>
                <w:sz w:val="20"/>
                <w:szCs w:val="20"/>
              </w:rPr>
            </w:pPr>
          </w:p>
        </w:tc>
        <w:tc>
          <w:tcPr>
            <w:tcW w:w="2126" w:type="dxa"/>
          </w:tcPr>
          <w:p w14:paraId="11C52545"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201 a 500 Viviendas</w:t>
            </w:r>
          </w:p>
        </w:tc>
        <w:tc>
          <w:tcPr>
            <w:tcW w:w="1764" w:type="dxa"/>
          </w:tcPr>
          <w:p w14:paraId="78092152" w14:textId="1EF13F76" w:rsidR="001E42B3" w:rsidRPr="009321B9" w:rsidRDefault="002D2AB0"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$ 250.00 </w:t>
            </w:r>
            <w:r w:rsidR="001E42B3" w:rsidRPr="009321B9">
              <w:rPr>
                <w:rFonts w:ascii="Arial" w:hAnsi="Arial" w:cs="Arial"/>
                <w:sz w:val="20"/>
                <w:szCs w:val="20"/>
              </w:rPr>
              <w:t>P/Viv</w:t>
            </w:r>
          </w:p>
        </w:tc>
      </w:tr>
      <w:tr w:rsidR="001E42B3" w:rsidRPr="009321B9" w14:paraId="78C2E631" w14:textId="77777777" w:rsidTr="001E4349">
        <w:trPr>
          <w:jc w:val="center"/>
        </w:trPr>
        <w:tc>
          <w:tcPr>
            <w:tcW w:w="990" w:type="dxa"/>
            <w:vMerge/>
          </w:tcPr>
          <w:p w14:paraId="503ECA54" w14:textId="77777777" w:rsidR="001E42B3" w:rsidRPr="009321B9" w:rsidRDefault="001E42B3" w:rsidP="009321B9">
            <w:pPr>
              <w:spacing w:line="360" w:lineRule="auto"/>
              <w:rPr>
                <w:rFonts w:ascii="Arial" w:hAnsi="Arial" w:cs="Arial"/>
                <w:sz w:val="20"/>
                <w:szCs w:val="20"/>
              </w:rPr>
            </w:pPr>
          </w:p>
        </w:tc>
        <w:tc>
          <w:tcPr>
            <w:tcW w:w="2833" w:type="dxa"/>
            <w:vMerge/>
          </w:tcPr>
          <w:p w14:paraId="13E4E35E" w14:textId="77777777" w:rsidR="001E42B3" w:rsidRPr="009321B9" w:rsidRDefault="001E42B3" w:rsidP="009321B9">
            <w:pPr>
              <w:spacing w:line="360" w:lineRule="auto"/>
              <w:rPr>
                <w:rFonts w:ascii="Arial" w:hAnsi="Arial" w:cs="Arial"/>
                <w:sz w:val="20"/>
                <w:szCs w:val="20"/>
              </w:rPr>
            </w:pPr>
          </w:p>
        </w:tc>
        <w:tc>
          <w:tcPr>
            <w:tcW w:w="708" w:type="dxa"/>
            <w:vMerge/>
          </w:tcPr>
          <w:p w14:paraId="4EF3415F" w14:textId="77777777" w:rsidR="001E42B3" w:rsidRPr="009321B9" w:rsidRDefault="001E42B3" w:rsidP="009321B9">
            <w:pPr>
              <w:pStyle w:val="TableParagraph"/>
              <w:spacing w:line="360" w:lineRule="auto"/>
              <w:rPr>
                <w:rFonts w:ascii="Arial" w:hAnsi="Arial" w:cs="Arial"/>
                <w:sz w:val="20"/>
                <w:szCs w:val="20"/>
              </w:rPr>
            </w:pPr>
          </w:p>
        </w:tc>
        <w:tc>
          <w:tcPr>
            <w:tcW w:w="993" w:type="dxa"/>
            <w:vMerge/>
          </w:tcPr>
          <w:p w14:paraId="651FCA80" w14:textId="77777777" w:rsidR="001E42B3" w:rsidRPr="009321B9" w:rsidRDefault="001E42B3" w:rsidP="009321B9">
            <w:pPr>
              <w:pStyle w:val="TableParagraph"/>
              <w:spacing w:line="360" w:lineRule="auto"/>
              <w:rPr>
                <w:rFonts w:ascii="Arial" w:hAnsi="Arial" w:cs="Arial"/>
                <w:sz w:val="20"/>
                <w:szCs w:val="20"/>
              </w:rPr>
            </w:pPr>
          </w:p>
        </w:tc>
        <w:tc>
          <w:tcPr>
            <w:tcW w:w="2126" w:type="dxa"/>
          </w:tcPr>
          <w:p w14:paraId="0FA88D69"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501 A 1,000 Viviendas</w:t>
            </w:r>
          </w:p>
        </w:tc>
        <w:tc>
          <w:tcPr>
            <w:tcW w:w="1764" w:type="dxa"/>
          </w:tcPr>
          <w:p w14:paraId="1A34DB04" w14:textId="34DE4851" w:rsidR="001E42B3" w:rsidRPr="009321B9" w:rsidRDefault="002D2AB0"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$ 200.00 </w:t>
            </w:r>
            <w:r w:rsidR="001E42B3" w:rsidRPr="009321B9">
              <w:rPr>
                <w:rFonts w:ascii="Arial" w:hAnsi="Arial" w:cs="Arial"/>
                <w:sz w:val="20"/>
                <w:szCs w:val="20"/>
              </w:rPr>
              <w:t>P/Viv</w:t>
            </w:r>
          </w:p>
        </w:tc>
      </w:tr>
      <w:tr w:rsidR="001E42B3" w:rsidRPr="009321B9" w14:paraId="16B47F6F" w14:textId="77777777" w:rsidTr="001E4349">
        <w:trPr>
          <w:jc w:val="center"/>
        </w:trPr>
        <w:tc>
          <w:tcPr>
            <w:tcW w:w="990" w:type="dxa"/>
            <w:vMerge/>
          </w:tcPr>
          <w:p w14:paraId="6805D96A" w14:textId="77777777" w:rsidR="001E42B3" w:rsidRPr="009321B9" w:rsidRDefault="001E42B3" w:rsidP="009321B9">
            <w:pPr>
              <w:spacing w:line="360" w:lineRule="auto"/>
              <w:rPr>
                <w:rFonts w:ascii="Arial" w:hAnsi="Arial" w:cs="Arial"/>
                <w:sz w:val="20"/>
                <w:szCs w:val="20"/>
              </w:rPr>
            </w:pPr>
          </w:p>
        </w:tc>
        <w:tc>
          <w:tcPr>
            <w:tcW w:w="2833" w:type="dxa"/>
            <w:vMerge/>
          </w:tcPr>
          <w:p w14:paraId="43729BD6" w14:textId="77777777" w:rsidR="001E42B3" w:rsidRPr="009321B9" w:rsidRDefault="001E42B3" w:rsidP="009321B9">
            <w:pPr>
              <w:spacing w:line="360" w:lineRule="auto"/>
              <w:rPr>
                <w:rFonts w:ascii="Arial" w:hAnsi="Arial" w:cs="Arial"/>
                <w:sz w:val="20"/>
                <w:szCs w:val="20"/>
              </w:rPr>
            </w:pPr>
          </w:p>
        </w:tc>
        <w:tc>
          <w:tcPr>
            <w:tcW w:w="708" w:type="dxa"/>
            <w:vMerge/>
          </w:tcPr>
          <w:p w14:paraId="1ED142E7" w14:textId="77777777" w:rsidR="001E42B3" w:rsidRPr="009321B9" w:rsidRDefault="001E42B3" w:rsidP="009321B9">
            <w:pPr>
              <w:pStyle w:val="TableParagraph"/>
              <w:spacing w:line="360" w:lineRule="auto"/>
              <w:rPr>
                <w:rFonts w:ascii="Arial" w:hAnsi="Arial" w:cs="Arial"/>
                <w:sz w:val="20"/>
                <w:szCs w:val="20"/>
              </w:rPr>
            </w:pPr>
          </w:p>
        </w:tc>
        <w:tc>
          <w:tcPr>
            <w:tcW w:w="993" w:type="dxa"/>
            <w:vMerge/>
          </w:tcPr>
          <w:p w14:paraId="5D004972" w14:textId="77777777" w:rsidR="001E42B3" w:rsidRPr="009321B9" w:rsidRDefault="001E42B3" w:rsidP="009321B9">
            <w:pPr>
              <w:pStyle w:val="TableParagraph"/>
              <w:spacing w:line="360" w:lineRule="auto"/>
              <w:rPr>
                <w:rFonts w:ascii="Arial" w:hAnsi="Arial" w:cs="Arial"/>
                <w:sz w:val="20"/>
                <w:szCs w:val="20"/>
              </w:rPr>
            </w:pPr>
          </w:p>
        </w:tc>
        <w:tc>
          <w:tcPr>
            <w:tcW w:w="2126" w:type="dxa"/>
          </w:tcPr>
          <w:p w14:paraId="6F0E76B9"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1001 a 2000 Viviendas</w:t>
            </w:r>
          </w:p>
        </w:tc>
        <w:tc>
          <w:tcPr>
            <w:tcW w:w="1764" w:type="dxa"/>
          </w:tcPr>
          <w:p w14:paraId="6C947760" w14:textId="171CAD57" w:rsidR="001E42B3" w:rsidRPr="009321B9" w:rsidRDefault="002D2AB0" w:rsidP="002D2AB0">
            <w:pPr>
              <w:pStyle w:val="TableParagraph"/>
              <w:tabs>
                <w:tab w:val="left" w:pos="818"/>
              </w:tabs>
              <w:spacing w:line="360" w:lineRule="auto"/>
              <w:jc w:val="right"/>
              <w:rPr>
                <w:rFonts w:ascii="Arial" w:hAnsi="Arial" w:cs="Arial"/>
                <w:sz w:val="20"/>
                <w:szCs w:val="20"/>
              </w:rPr>
            </w:pPr>
            <w:r>
              <w:rPr>
                <w:rFonts w:ascii="Arial" w:hAnsi="Arial" w:cs="Arial"/>
                <w:sz w:val="20"/>
                <w:szCs w:val="20"/>
              </w:rPr>
              <w:t xml:space="preserve">$ 150.00 </w:t>
            </w:r>
            <w:r w:rsidR="001E42B3" w:rsidRPr="009321B9">
              <w:rPr>
                <w:rFonts w:ascii="Arial" w:hAnsi="Arial" w:cs="Arial"/>
                <w:sz w:val="20"/>
                <w:szCs w:val="20"/>
              </w:rPr>
              <w:t>P/Viv</w:t>
            </w:r>
          </w:p>
        </w:tc>
      </w:tr>
      <w:tr w:rsidR="001E42B3" w:rsidRPr="009321B9" w14:paraId="13F48F4D" w14:textId="77777777" w:rsidTr="001E42B3">
        <w:trPr>
          <w:jc w:val="center"/>
        </w:trPr>
        <w:tc>
          <w:tcPr>
            <w:tcW w:w="990" w:type="dxa"/>
            <w:vMerge/>
          </w:tcPr>
          <w:p w14:paraId="25898BFC" w14:textId="77777777" w:rsidR="001E42B3" w:rsidRPr="009321B9" w:rsidRDefault="001E42B3" w:rsidP="009321B9">
            <w:pPr>
              <w:pStyle w:val="TableParagraph"/>
              <w:spacing w:line="360" w:lineRule="auto"/>
              <w:rPr>
                <w:rFonts w:ascii="Arial" w:hAnsi="Arial" w:cs="Arial"/>
                <w:sz w:val="20"/>
                <w:szCs w:val="20"/>
              </w:rPr>
            </w:pPr>
          </w:p>
        </w:tc>
        <w:tc>
          <w:tcPr>
            <w:tcW w:w="2833" w:type="dxa"/>
            <w:vMerge/>
          </w:tcPr>
          <w:p w14:paraId="28CC010A" w14:textId="77777777" w:rsidR="001E42B3" w:rsidRPr="009321B9" w:rsidRDefault="001E42B3" w:rsidP="009321B9">
            <w:pPr>
              <w:pStyle w:val="TableParagraph"/>
              <w:spacing w:line="360" w:lineRule="auto"/>
              <w:rPr>
                <w:rFonts w:ascii="Arial" w:hAnsi="Arial" w:cs="Arial"/>
                <w:sz w:val="20"/>
                <w:szCs w:val="20"/>
              </w:rPr>
            </w:pPr>
          </w:p>
        </w:tc>
        <w:tc>
          <w:tcPr>
            <w:tcW w:w="708" w:type="dxa"/>
            <w:vMerge/>
          </w:tcPr>
          <w:p w14:paraId="3550A2D7" w14:textId="77777777" w:rsidR="001E42B3" w:rsidRPr="009321B9" w:rsidRDefault="001E42B3" w:rsidP="009321B9">
            <w:pPr>
              <w:pStyle w:val="TableParagraph"/>
              <w:spacing w:line="360" w:lineRule="auto"/>
              <w:rPr>
                <w:rFonts w:ascii="Arial" w:hAnsi="Arial" w:cs="Arial"/>
                <w:sz w:val="20"/>
                <w:szCs w:val="20"/>
              </w:rPr>
            </w:pPr>
          </w:p>
        </w:tc>
        <w:tc>
          <w:tcPr>
            <w:tcW w:w="993" w:type="dxa"/>
            <w:vMerge/>
          </w:tcPr>
          <w:p w14:paraId="7183F382" w14:textId="77777777" w:rsidR="001E42B3" w:rsidRPr="009321B9" w:rsidRDefault="001E42B3" w:rsidP="009321B9">
            <w:pPr>
              <w:pStyle w:val="TableParagraph"/>
              <w:spacing w:line="360" w:lineRule="auto"/>
              <w:rPr>
                <w:rFonts w:ascii="Arial" w:hAnsi="Arial" w:cs="Arial"/>
                <w:sz w:val="20"/>
                <w:szCs w:val="20"/>
              </w:rPr>
            </w:pPr>
          </w:p>
        </w:tc>
        <w:tc>
          <w:tcPr>
            <w:tcW w:w="2126" w:type="dxa"/>
          </w:tcPr>
          <w:p w14:paraId="6E21C786" w14:textId="77777777" w:rsidR="001E42B3" w:rsidRPr="009321B9" w:rsidRDefault="001E42B3" w:rsidP="002D2AB0">
            <w:pPr>
              <w:pStyle w:val="TableParagraph"/>
              <w:spacing w:line="360" w:lineRule="auto"/>
              <w:jc w:val="center"/>
              <w:rPr>
                <w:rFonts w:ascii="Arial" w:hAnsi="Arial" w:cs="Arial"/>
                <w:sz w:val="20"/>
                <w:szCs w:val="20"/>
              </w:rPr>
            </w:pPr>
            <w:r w:rsidRPr="009321B9">
              <w:rPr>
                <w:rFonts w:ascii="Arial" w:hAnsi="Arial" w:cs="Arial"/>
                <w:sz w:val="20"/>
                <w:szCs w:val="20"/>
              </w:rPr>
              <w:t>de 2001 en adelante</w:t>
            </w:r>
          </w:p>
        </w:tc>
        <w:tc>
          <w:tcPr>
            <w:tcW w:w="1764" w:type="dxa"/>
          </w:tcPr>
          <w:p w14:paraId="3BAA6BC1" w14:textId="73C9EBDB" w:rsidR="001E42B3" w:rsidRPr="009321B9" w:rsidRDefault="002D2AB0" w:rsidP="002D2AB0">
            <w:pPr>
              <w:pStyle w:val="TableParagraph"/>
              <w:tabs>
                <w:tab w:val="left" w:pos="816"/>
              </w:tabs>
              <w:spacing w:line="360" w:lineRule="auto"/>
              <w:jc w:val="right"/>
              <w:rPr>
                <w:rFonts w:ascii="Arial" w:hAnsi="Arial" w:cs="Arial"/>
                <w:sz w:val="20"/>
                <w:szCs w:val="20"/>
              </w:rPr>
            </w:pPr>
            <w:r>
              <w:rPr>
                <w:rFonts w:ascii="Arial" w:hAnsi="Arial" w:cs="Arial"/>
                <w:sz w:val="20"/>
                <w:szCs w:val="20"/>
              </w:rPr>
              <w:t xml:space="preserve">$ 100.00 </w:t>
            </w:r>
            <w:r w:rsidR="001E42B3" w:rsidRPr="009321B9">
              <w:rPr>
                <w:rFonts w:ascii="Arial" w:hAnsi="Arial" w:cs="Arial"/>
                <w:sz w:val="20"/>
                <w:szCs w:val="20"/>
              </w:rPr>
              <w:t>P/Viv</w:t>
            </w:r>
          </w:p>
        </w:tc>
      </w:tr>
      <w:tr w:rsidR="00240EBF" w:rsidRPr="009321B9" w14:paraId="50A9CDAC" w14:textId="77777777" w:rsidTr="001E42B3">
        <w:trPr>
          <w:jc w:val="center"/>
        </w:trPr>
        <w:tc>
          <w:tcPr>
            <w:tcW w:w="990" w:type="dxa"/>
          </w:tcPr>
          <w:p w14:paraId="282A3BB0"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XXV.-</w:t>
            </w:r>
          </w:p>
        </w:tc>
        <w:tc>
          <w:tcPr>
            <w:tcW w:w="2833" w:type="dxa"/>
          </w:tcPr>
          <w:p w14:paraId="06C889C5" w14:textId="1E2850BA" w:rsidR="00240EBF" w:rsidRPr="009321B9" w:rsidRDefault="00581680" w:rsidP="001E42B3">
            <w:pPr>
              <w:pStyle w:val="TableParagraph"/>
              <w:spacing w:line="360" w:lineRule="auto"/>
              <w:jc w:val="both"/>
              <w:rPr>
                <w:rFonts w:ascii="Arial" w:hAnsi="Arial" w:cs="Arial"/>
                <w:sz w:val="20"/>
                <w:szCs w:val="20"/>
              </w:rPr>
            </w:pPr>
            <w:r w:rsidRPr="009321B9">
              <w:rPr>
                <w:rFonts w:ascii="Arial" w:hAnsi="Arial" w:cs="Arial"/>
                <w:sz w:val="20"/>
                <w:szCs w:val="20"/>
              </w:rPr>
              <w:t>Autorización de desarrollos</w:t>
            </w:r>
            <w:r w:rsidR="001E42B3">
              <w:rPr>
                <w:rFonts w:ascii="Arial" w:hAnsi="Arial" w:cs="Arial"/>
                <w:sz w:val="20"/>
                <w:szCs w:val="20"/>
              </w:rPr>
              <w:t xml:space="preserve"> </w:t>
            </w:r>
            <w:r w:rsidRPr="009321B9">
              <w:rPr>
                <w:rFonts w:ascii="Arial" w:hAnsi="Arial" w:cs="Arial"/>
                <w:sz w:val="20"/>
                <w:szCs w:val="20"/>
              </w:rPr>
              <w:t>inmobiliarios</w:t>
            </w:r>
          </w:p>
        </w:tc>
        <w:tc>
          <w:tcPr>
            <w:tcW w:w="708" w:type="dxa"/>
          </w:tcPr>
          <w:p w14:paraId="565A0456"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566532CE"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035AE155"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50831AD9" w14:textId="19815325" w:rsidR="00240EBF" w:rsidRPr="009321B9" w:rsidRDefault="002D2AB0" w:rsidP="002D2AB0">
            <w:pPr>
              <w:pStyle w:val="TableParagraph"/>
              <w:tabs>
                <w:tab w:val="left" w:pos="61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20,000.00</w:t>
            </w:r>
          </w:p>
        </w:tc>
      </w:tr>
      <w:tr w:rsidR="00240EBF" w:rsidRPr="009321B9" w14:paraId="0233188F" w14:textId="77777777" w:rsidTr="001E42B3">
        <w:trPr>
          <w:jc w:val="center"/>
        </w:trPr>
        <w:tc>
          <w:tcPr>
            <w:tcW w:w="990" w:type="dxa"/>
          </w:tcPr>
          <w:p w14:paraId="1D442D55"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XXVI.-</w:t>
            </w:r>
          </w:p>
        </w:tc>
        <w:tc>
          <w:tcPr>
            <w:tcW w:w="2833" w:type="dxa"/>
          </w:tcPr>
          <w:p w14:paraId="1E5C26DA" w14:textId="237F450E" w:rsidR="00240EBF" w:rsidRPr="009321B9" w:rsidRDefault="00581680" w:rsidP="001E42B3">
            <w:pPr>
              <w:pStyle w:val="TableParagraph"/>
              <w:spacing w:line="360" w:lineRule="auto"/>
              <w:jc w:val="both"/>
              <w:rPr>
                <w:rFonts w:ascii="Arial" w:hAnsi="Arial" w:cs="Arial"/>
                <w:sz w:val="20"/>
                <w:szCs w:val="20"/>
              </w:rPr>
            </w:pPr>
            <w:r w:rsidRPr="009321B9">
              <w:rPr>
                <w:rFonts w:ascii="Arial" w:hAnsi="Arial" w:cs="Arial"/>
                <w:sz w:val="20"/>
                <w:szCs w:val="20"/>
              </w:rPr>
              <w:t xml:space="preserve">Autorización </w:t>
            </w:r>
            <w:r w:rsidR="007C325A" w:rsidRPr="009321B9">
              <w:rPr>
                <w:rFonts w:ascii="Arial" w:hAnsi="Arial" w:cs="Arial"/>
                <w:sz w:val="20"/>
                <w:szCs w:val="20"/>
              </w:rPr>
              <w:t>de modificación</w:t>
            </w:r>
            <w:r w:rsidR="001E42B3">
              <w:rPr>
                <w:rFonts w:ascii="Arial" w:hAnsi="Arial" w:cs="Arial"/>
                <w:sz w:val="20"/>
                <w:szCs w:val="20"/>
              </w:rPr>
              <w:t xml:space="preserve"> </w:t>
            </w:r>
            <w:r w:rsidRPr="009321B9">
              <w:rPr>
                <w:rFonts w:ascii="Arial" w:hAnsi="Arial" w:cs="Arial"/>
                <w:sz w:val="20"/>
                <w:szCs w:val="20"/>
              </w:rPr>
              <w:t>de desarrollos inmobiliarios</w:t>
            </w:r>
          </w:p>
        </w:tc>
        <w:tc>
          <w:tcPr>
            <w:tcW w:w="708" w:type="dxa"/>
          </w:tcPr>
          <w:p w14:paraId="504B385C"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70BDFFFB"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441222DD"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06D05AAB" w14:textId="130F62F8" w:rsidR="00240EBF" w:rsidRPr="009321B9" w:rsidRDefault="002D2AB0" w:rsidP="002D2AB0">
            <w:pPr>
              <w:pStyle w:val="TableParagraph"/>
              <w:tabs>
                <w:tab w:val="left" w:pos="61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r>
      <w:tr w:rsidR="00240EBF" w:rsidRPr="009321B9" w14:paraId="53FA56B9" w14:textId="77777777" w:rsidTr="001E42B3">
        <w:trPr>
          <w:jc w:val="center"/>
        </w:trPr>
        <w:tc>
          <w:tcPr>
            <w:tcW w:w="990" w:type="dxa"/>
          </w:tcPr>
          <w:p w14:paraId="04E2FBAF"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XXVII.-</w:t>
            </w:r>
          </w:p>
        </w:tc>
        <w:tc>
          <w:tcPr>
            <w:tcW w:w="2833" w:type="dxa"/>
          </w:tcPr>
          <w:p w14:paraId="12DE2C3D"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sz w:val="20"/>
                <w:szCs w:val="20"/>
              </w:rPr>
              <w:t>Sellado (validación) de planos</w:t>
            </w:r>
          </w:p>
        </w:tc>
        <w:tc>
          <w:tcPr>
            <w:tcW w:w="708" w:type="dxa"/>
          </w:tcPr>
          <w:p w14:paraId="7053D475"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5B0A8476"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3D889BBA"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Plano</w:t>
            </w:r>
          </w:p>
        </w:tc>
        <w:tc>
          <w:tcPr>
            <w:tcW w:w="1764" w:type="dxa"/>
          </w:tcPr>
          <w:p w14:paraId="3CCB07E3" w14:textId="55C93333" w:rsidR="00240EBF" w:rsidRPr="009321B9" w:rsidRDefault="002D2AB0" w:rsidP="002D2AB0">
            <w:pPr>
              <w:pStyle w:val="TableParagraph"/>
              <w:tabs>
                <w:tab w:val="left" w:pos="86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60.00</w:t>
            </w:r>
          </w:p>
        </w:tc>
      </w:tr>
      <w:tr w:rsidR="00240EBF" w:rsidRPr="009321B9" w14:paraId="7B80309D" w14:textId="77777777" w:rsidTr="001E42B3">
        <w:trPr>
          <w:jc w:val="center"/>
        </w:trPr>
        <w:tc>
          <w:tcPr>
            <w:tcW w:w="990" w:type="dxa"/>
          </w:tcPr>
          <w:p w14:paraId="45DDC715"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XXVIII.-</w:t>
            </w:r>
          </w:p>
        </w:tc>
        <w:tc>
          <w:tcPr>
            <w:tcW w:w="2833" w:type="dxa"/>
          </w:tcPr>
          <w:p w14:paraId="5DB287D6" w14:textId="726F060F" w:rsidR="00240EBF" w:rsidRPr="009321B9" w:rsidRDefault="00581680" w:rsidP="001E42B3">
            <w:pPr>
              <w:pStyle w:val="TableParagraph"/>
              <w:spacing w:line="360" w:lineRule="auto"/>
              <w:jc w:val="both"/>
              <w:rPr>
                <w:rFonts w:ascii="Arial" w:hAnsi="Arial" w:cs="Arial"/>
                <w:sz w:val="20"/>
                <w:szCs w:val="20"/>
              </w:rPr>
            </w:pPr>
            <w:r w:rsidRPr="009321B9">
              <w:rPr>
                <w:rFonts w:ascii="Arial" w:hAnsi="Arial" w:cs="Arial"/>
                <w:sz w:val="20"/>
                <w:szCs w:val="20"/>
              </w:rPr>
              <w:t>Reposición de licencia de uso de suelo, de construcción y de</w:t>
            </w:r>
            <w:r w:rsidR="001E42B3">
              <w:rPr>
                <w:rFonts w:ascii="Arial" w:hAnsi="Arial" w:cs="Arial"/>
                <w:sz w:val="20"/>
                <w:szCs w:val="20"/>
              </w:rPr>
              <w:t xml:space="preserve"> </w:t>
            </w:r>
            <w:r w:rsidRPr="009321B9">
              <w:rPr>
                <w:rFonts w:ascii="Arial" w:hAnsi="Arial" w:cs="Arial"/>
                <w:sz w:val="20"/>
                <w:szCs w:val="20"/>
              </w:rPr>
              <w:t>urbanización</w:t>
            </w:r>
          </w:p>
        </w:tc>
        <w:tc>
          <w:tcPr>
            <w:tcW w:w="708" w:type="dxa"/>
          </w:tcPr>
          <w:p w14:paraId="251205DE"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3F77E96B"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76428A8E"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Licencia</w:t>
            </w:r>
          </w:p>
        </w:tc>
        <w:tc>
          <w:tcPr>
            <w:tcW w:w="1764" w:type="dxa"/>
          </w:tcPr>
          <w:p w14:paraId="71CA5DDF" w14:textId="6EAFDB04" w:rsidR="00240EBF" w:rsidRPr="009321B9" w:rsidRDefault="002D2AB0" w:rsidP="002D2AB0">
            <w:pPr>
              <w:pStyle w:val="TableParagraph"/>
              <w:tabs>
                <w:tab w:val="left" w:pos="59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w:t>
            </w:r>
          </w:p>
        </w:tc>
      </w:tr>
      <w:tr w:rsidR="00240EBF" w:rsidRPr="009321B9" w14:paraId="12F89CB5" w14:textId="77777777" w:rsidTr="001E42B3">
        <w:trPr>
          <w:jc w:val="center"/>
        </w:trPr>
        <w:tc>
          <w:tcPr>
            <w:tcW w:w="990" w:type="dxa"/>
          </w:tcPr>
          <w:p w14:paraId="7FD5F9EE"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XXIX.-</w:t>
            </w:r>
          </w:p>
        </w:tc>
        <w:tc>
          <w:tcPr>
            <w:tcW w:w="2833" w:type="dxa"/>
          </w:tcPr>
          <w:p w14:paraId="55C878C7" w14:textId="7B33AD8D" w:rsidR="00240EBF" w:rsidRPr="009321B9" w:rsidRDefault="00581680" w:rsidP="001E42B3">
            <w:pPr>
              <w:pStyle w:val="TableParagraph"/>
              <w:spacing w:line="360" w:lineRule="auto"/>
              <w:jc w:val="both"/>
              <w:rPr>
                <w:rFonts w:ascii="Arial" w:hAnsi="Arial" w:cs="Arial"/>
                <w:sz w:val="20"/>
                <w:szCs w:val="20"/>
              </w:rPr>
            </w:pPr>
            <w:r w:rsidRPr="009321B9">
              <w:rPr>
                <w:rFonts w:ascii="Arial" w:hAnsi="Arial" w:cs="Arial"/>
                <w:sz w:val="20"/>
                <w:szCs w:val="20"/>
              </w:rPr>
              <w:t>Licencia para hacer cortes en banquetas, pavimentos y</w:t>
            </w:r>
            <w:r w:rsidR="001E42B3">
              <w:rPr>
                <w:rFonts w:ascii="Arial" w:hAnsi="Arial" w:cs="Arial"/>
                <w:sz w:val="20"/>
                <w:szCs w:val="20"/>
              </w:rPr>
              <w:t xml:space="preserve"> </w:t>
            </w:r>
            <w:r w:rsidRPr="009321B9">
              <w:rPr>
                <w:rFonts w:ascii="Arial" w:hAnsi="Arial" w:cs="Arial"/>
                <w:sz w:val="20"/>
                <w:szCs w:val="20"/>
              </w:rPr>
              <w:t>guarniciones</w:t>
            </w:r>
          </w:p>
        </w:tc>
        <w:tc>
          <w:tcPr>
            <w:tcW w:w="708" w:type="dxa"/>
          </w:tcPr>
          <w:p w14:paraId="06CE48DB"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32CDB5E1"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18C734AF"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ML</w:t>
            </w:r>
          </w:p>
        </w:tc>
        <w:tc>
          <w:tcPr>
            <w:tcW w:w="1764" w:type="dxa"/>
          </w:tcPr>
          <w:p w14:paraId="2D3CDD0A" w14:textId="147D72FE" w:rsidR="00240EBF" w:rsidRPr="009321B9" w:rsidRDefault="002D2AB0" w:rsidP="002D2AB0">
            <w:pPr>
              <w:pStyle w:val="TableParagraph"/>
              <w:tabs>
                <w:tab w:val="left" w:pos="757"/>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400.00</w:t>
            </w:r>
          </w:p>
        </w:tc>
      </w:tr>
      <w:tr w:rsidR="00240EBF" w:rsidRPr="009321B9" w14:paraId="0FD40128" w14:textId="77777777" w:rsidTr="001E42B3">
        <w:trPr>
          <w:jc w:val="center"/>
        </w:trPr>
        <w:tc>
          <w:tcPr>
            <w:tcW w:w="990" w:type="dxa"/>
          </w:tcPr>
          <w:p w14:paraId="3518994C"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XXX.-</w:t>
            </w:r>
          </w:p>
        </w:tc>
        <w:tc>
          <w:tcPr>
            <w:tcW w:w="2833" w:type="dxa"/>
          </w:tcPr>
          <w:p w14:paraId="0BEEDB13" w14:textId="025AEA1A" w:rsidR="00240EBF" w:rsidRPr="009321B9" w:rsidRDefault="00581680" w:rsidP="001E42B3">
            <w:pPr>
              <w:pStyle w:val="TableParagraph"/>
              <w:spacing w:line="360" w:lineRule="auto"/>
              <w:jc w:val="both"/>
              <w:rPr>
                <w:rFonts w:ascii="Arial" w:hAnsi="Arial" w:cs="Arial"/>
                <w:sz w:val="20"/>
                <w:szCs w:val="20"/>
              </w:rPr>
            </w:pPr>
            <w:r w:rsidRPr="009321B9">
              <w:rPr>
                <w:rFonts w:ascii="Arial" w:hAnsi="Arial" w:cs="Arial"/>
                <w:sz w:val="20"/>
                <w:szCs w:val="20"/>
              </w:rPr>
              <w:t xml:space="preserve">Otorgamiento de </w:t>
            </w:r>
            <w:r w:rsidR="00B17EE2">
              <w:rPr>
                <w:rFonts w:ascii="Arial" w:hAnsi="Arial" w:cs="Arial"/>
                <w:sz w:val="20"/>
                <w:szCs w:val="20"/>
              </w:rPr>
              <w:t>constancia a que se refiere la L</w:t>
            </w:r>
            <w:r w:rsidRPr="009321B9">
              <w:rPr>
                <w:rFonts w:ascii="Arial" w:hAnsi="Arial" w:cs="Arial"/>
                <w:sz w:val="20"/>
                <w:szCs w:val="20"/>
              </w:rPr>
              <w:t xml:space="preserve">ey sobre el régimen </w:t>
            </w:r>
            <w:r w:rsidR="00B17EE2">
              <w:rPr>
                <w:rFonts w:ascii="Arial" w:hAnsi="Arial" w:cs="Arial"/>
                <w:sz w:val="20"/>
                <w:szCs w:val="20"/>
              </w:rPr>
              <w:t>de propiedad en condominio del E</w:t>
            </w:r>
            <w:r w:rsidRPr="009321B9">
              <w:rPr>
                <w:rFonts w:ascii="Arial" w:hAnsi="Arial" w:cs="Arial"/>
                <w:sz w:val="20"/>
                <w:szCs w:val="20"/>
              </w:rPr>
              <w:t>stado de Yucatán para desarrollos</w:t>
            </w:r>
            <w:r w:rsidR="001E42B3">
              <w:rPr>
                <w:rFonts w:ascii="Arial" w:hAnsi="Arial" w:cs="Arial"/>
                <w:sz w:val="20"/>
                <w:szCs w:val="20"/>
              </w:rPr>
              <w:t xml:space="preserve"> </w:t>
            </w:r>
            <w:r w:rsidRPr="009321B9">
              <w:rPr>
                <w:rFonts w:ascii="Arial" w:hAnsi="Arial" w:cs="Arial"/>
                <w:sz w:val="20"/>
                <w:szCs w:val="20"/>
              </w:rPr>
              <w:t>Inmobiliarios</w:t>
            </w:r>
          </w:p>
        </w:tc>
        <w:tc>
          <w:tcPr>
            <w:tcW w:w="708" w:type="dxa"/>
          </w:tcPr>
          <w:p w14:paraId="65571B3A"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59BC6A2B"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2C41D541"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Constancia</w:t>
            </w:r>
          </w:p>
        </w:tc>
        <w:tc>
          <w:tcPr>
            <w:tcW w:w="1764" w:type="dxa"/>
          </w:tcPr>
          <w:p w14:paraId="749EEC16" w14:textId="131C4DF6" w:rsidR="00240EBF" w:rsidRPr="009321B9" w:rsidRDefault="002D2AB0" w:rsidP="002D2AB0">
            <w:pPr>
              <w:pStyle w:val="TableParagraph"/>
              <w:tabs>
                <w:tab w:val="left" w:pos="47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10,000.00</w:t>
            </w:r>
          </w:p>
        </w:tc>
      </w:tr>
      <w:tr w:rsidR="00240EBF" w:rsidRPr="009321B9" w14:paraId="09A367CD" w14:textId="77777777" w:rsidTr="001E42B3">
        <w:trPr>
          <w:jc w:val="center"/>
        </w:trPr>
        <w:tc>
          <w:tcPr>
            <w:tcW w:w="990" w:type="dxa"/>
          </w:tcPr>
          <w:p w14:paraId="533D0411"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XXXI.-</w:t>
            </w:r>
          </w:p>
        </w:tc>
        <w:tc>
          <w:tcPr>
            <w:tcW w:w="2833" w:type="dxa"/>
          </w:tcPr>
          <w:p w14:paraId="1D2F6B69" w14:textId="607828AE"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Constancia de factibilidad de</w:t>
            </w:r>
            <w:r w:rsidR="00E11A8C">
              <w:rPr>
                <w:rFonts w:ascii="Arial" w:hAnsi="Arial" w:cs="Arial"/>
                <w:sz w:val="20"/>
                <w:szCs w:val="20"/>
              </w:rPr>
              <w:t xml:space="preserve"> </w:t>
            </w:r>
            <w:r w:rsidRPr="009321B9">
              <w:rPr>
                <w:rFonts w:ascii="Arial" w:hAnsi="Arial" w:cs="Arial"/>
                <w:sz w:val="20"/>
                <w:szCs w:val="20"/>
              </w:rPr>
              <w:t>unión y división de predios</w:t>
            </w:r>
          </w:p>
        </w:tc>
        <w:tc>
          <w:tcPr>
            <w:tcW w:w="708" w:type="dxa"/>
          </w:tcPr>
          <w:p w14:paraId="3F385909"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6FBC8974"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2EF22984"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Predio o lote resultante</w:t>
            </w:r>
          </w:p>
        </w:tc>
        <w:tc>
          <w:tcPr>
            <w:tcW w:w="1764" w:type="dxa"/>
          </w:tcPr>
          <w:p w14:paraId="1B2F88E5" w14:textId="30CB1334" w:rsidR="00240EBF" w:rsidRPr="009321B9" w:rsidRDefault="002D2AB0" w:rsidP="002D2AB0">
            <w:pPr>
              <w:pStyle w:val="TableParagraph"/>
              <w:tabs>
                <w:tab w:val="left" w:pos="75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750.00</w:t>
            </w:r>
          </w:p>
        </w:tc>
      </w:tr>
      <w:tr w:rsidR="00240EBF" w:rsidRPr="009321B9" w14:paraId="384C32AE" w14:textId="77777777" w:rsidTr="001E42B3">
        <w:trPr>
          <w:jc w:val="center"/>
        </w:trPr>
        <w:tc>
          <w:tcPr>
            <w:tcW w:w="990" w:type="dxa"/>
          </w:tcPr>
          <w:p w14:paraId="5CD1D633"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XXXII.-</w:t>
            </w:r>
          </w:p>
        </w:tc>
        <w:tc>
          <w:tcPr>
            <w:tcW w:w="2833" w:type="dxa"/>
          </w:tcPr>
          <w:p w14:paraId="71D495C2" w14:textId="0BAAA09D"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Licencia para efectuar excavaciones o para la construcción de pozos, albercas,</w:t>
            </w:r>
            <w:r w:rsidR="00E11A8C">
              <w:rPr>
                <w:rFonts w:ascii="Arial" w:hAnsi="Arial" w:cs="Arial"/>
                <w:sz w:val="20"/>
                <w:szCs w:val="20"/>
              </w:rPr>
              <w:t xml:space="preserve"> </w:t>
            </w:r>
            <w:r w:rsidRPr="009321B9">
              <w:rPr>
                <w:rFonts w:ascii="Arial" w:hAnsi="Arial" w:cs="Arial"/>
                <w:sz w:val="20"/>
                <w:szCs w:val="20"/>
              </w:rPr>
              <w:t>fosas sépticas o cisternas</w:t>
            </w:r>
          </w:p>
        </w:tc>
        <w:tc>
          <w:tcPr>
            <w:tcW w:w="708" w:type="dxa"/>
          </w:tcPr>
          <w:p w14:paraId="03822466"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32BB0657"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4BEF14AA"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M3</w:t>
            </w:r>
          </w:p>
        </w:tc>
        <w:tc>
          <w:tcPr>
            <w:tcW w:w="1764" w:type="dxa"/>
          </w:tcPr>
          <w:p w14:paraId="2DF8AE87" w14:textId="67E45FDC" w:rsidR="00240EBF" w:rsidRPr="009321B9" w:rsidRDefault="002D2AB0" w:rsidP="002D2AB0">
            <w:pPr>
              <w:pStyle w:val="TableParagraph"/>
              <w:tabs>
                <w:tab w:val="left" w:pos="86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w:t>
            </w:r>
          </w:p>
        </w:tc>
      </w:tr>
      <w:tr w:rsidR="00240EBF" w:rsidRPr="009321B9" w14:paraId="5317A9FA" w14:textId="77777777" w:rsidTr="001E42B3">
        <w:trPr>
          <w:jc w:val="center"/>
        </w:trPr>
        <w:tc>
          <w:tcPr>
            <w:tcW w:w="990" w:type="dxa"/>
          </w:tcPr>
          <w:p w14:paraId="5E411B8B"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XXXIII.-</w:t>
            </w:r>
          </w:p>
        </w:tc>
        <w:tc>
          <w:tcPr>
            <w:tcW w:w="2833" w:type="dxa"/>
          </w:tcPr>
          <w:p w14:paraId="31281086" w14:textId="5914243A"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Pozo de absorción y pluvial, zanja pluvial, y/o perforación de pozos inclusive en</w:t>
            </w:r>
            <w:r w:rsidR="00E11A8C">
              <w:rPr>
                <w:rFonts w:ascii="Arial" w:hAnsi="Arial" w:cs="Arial"/>
                <w:sz w:val="20"/>
                <w:szCs w:val="20"/>
              </w:rPr>
              <w:t xml:space="preserve"> </w:t>
            </w:r>
            <w:r w:rsidRPr="009321B9">
              <w:rPr>
                <w:rFonts w:ascii="Arial" w:hAnsi="Arial" w:cs="Arial"/>
                <w:sz w:val="20"/>
                <w:szCs w:val="20"/>
              </w:rPr>
              <w:t>urbanizaciones</w:t>
            </w:r>
          </w:p>
        </w:tc>
        <w:tc>
          <w:tcPr>
            <w:tcW w:w="708" w:type="dxa"/>
          </w:tcPr>
          <w:p w14:paraId="690EA305"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7190EC73"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5FCBFEB9"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ML</w:t>
            </w:r>
          </w:p>
        </w:tc>
        <w:tc>
          <w:tcPr>
            <w:tcW w:w="1764" w:type="dxa"/>
          </w:tcPr>
          <w:p w14:paraId="2FF7DE4B" w14:textId="7732E0DF" w:rsidR="00240EBF" w:rsidRPr="009321B9" w:rsidRDefault="002D2AB0" w:rsidP="002D2AB0">
            <w:pPr>
              <w:pStyle w:val="TableParagraph"/>
              <w:tabs>
                <w:tab w:val="left" w:pos="93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30.00</w:t>
            </w:r>
          </w:p>
        </w:tc>
      </w:tr>
      <w:tr w:rsidR="00240EBF" w:rsidRPr="009321B9" w14:paraId="4A9F3AD2" w14:textId="77777777" w:rsidTr="001E42B3">
        <w:trPr>
          <w:jc w:val="center"/>
        </w:trPr>
        <w:tc>
          <w:tcPr>
            <w:tcW w:w="990" w:type="dxa"/>
          </w:tcPr>
          <w:p w14:paraId="4DE0C7A4"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XXXIV.-</w:t>
            </w:r>
          </w:p>
        </w:tc>
        <w:tc>
          <w:tcPr>
            <w:tcW w:w="2833" w:type="dxa"/>
          </w:tcPr>
          <w:p w14:paraId="4357C707"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sz w:val="20"/>
                <w:szCs w:val="20"/>
              </w:rPr>
              <w:t>Licencia para construir bardas</w:t>
            </w:r>
          </w:p>
        </w:tc>
        <w:tc>
          <w:tcPr>
            <w:tcW w:w="708" w:type="dxa"/>
          </w:tcPr>
          <w:p w14:paraId="197B3954"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27530091"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3649853B"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ML</w:t>
            </w:r>
          </w:p>
        </w:tc>
        <w:tc>
          <w:tcPr>
            <w:tcW w:w="1764" w:type="dxa"/>
          </w:tcPr>
          <w:p w14:paraId="3D88F802" w14:textId="23D57DEF" w:rsidR="00240EBF" w:rsidRPr="009321B9" w:rsidRDefault="002D2AB0" w:rsidP="002D2AB0">
            <w:pPr>
              <w:pStyle w:val="TableParagraph"/>
              <w:tabs>
                <w:tab w:val="left" w:pos="93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w:t>
            </w:r>
          </w:p>
        </w:tc>
      </w:tr>
      <w:tr w:rsidR="00240EBF" w:rsidRPr="009321B9" w14:paraId="6A9E5270" w14:textId="77777777" w:rsidTr="00D02D47">
        <w:trPr>
          <w:jc w:val="center"/>
        </w:trPr>
        <w:tc>
          <w:tcPr>
            <w:tcW w:w="990" w:type="dxa"/>
            <w:shd w:val="clear" w:color="auto" w:fill="auto"/>
          </w:tcPr>
          <w:p w14:paraId="59A058D0" w14:textId="77777777" w:rsidR="00240EBF" w:rsidRPr="00D02D47" w:rsidRDefault="00240EBF" w:rsidP="009321B9">
            <w:pPr>
              <w:pStyle w:val="TableParagraph"/>
              <w:spacing w:line="360" w:lineRule="auto"/>
              <w:rPr>
                <w:rFonts w:ascii="Arial" w:hAnsi="Arial" w:cs="Arial"/>
                <w:sz w:val="20"/>
                <w:szCs w:val="20"/>
              </w:rPr>
            </w:pPr>
          </w:p>
        </w:tc>
        <w:tc>
          <w:tcPr>
            <w:tcW w:w="2833" w:type="dxa"/>
            <w:shd w:val="clear" w:color="auto" w:fill="auto"/>
          </w:tcPr>
          <w:p w14:paraId="777C0B2F" w14:textId="77777777" w:rsidR="00240EBF" w:rsidRPr="00D02D47" w:rsidRDefault="00581680" w:rsidP="009321B9">
            <w:pPr>
              <w:pStyle w:val="TableParagraph"/>
              <w:spacing w:line="360" w:lineRule="auto"/>
              <w:rPr>
                <w:rFonts w:ascii="Arial" w:hAnsi="Arial" w:cs="Arial"/>
                <w:sz w:val="20"/>
                <w:szCs w:val="20"/>
              </w:rPr>
            </w:pPr>
            <w:r w:rsidRPr="00D02D47">
              <w:rPr>
                <w:rFonts w:ascii="Arial" w:hAnsi="Arial" w:cs="Arial"/>
                <w:sz w:val="20"/>
                <w:szCs w:val="20"/>
              </w:rPr>
              <w:t>Visitas de inspección</w:t>
            </w:r>
          </w:p>
        </w:tc>
        <w:tc>
          <w:tcPr>
            <w:tcW w:w="708" w:type="dxa"/>
            <w:shd w:val="clear" w:color="auto" w:fill="auto"/>
          </w:tcPr>
          <w:p w14:paraId="6CC6124B" w14:textId="77777777" w:rsidR="00240EBF" w:rsidRPr="00D02D47" w:rsidRDefault="00240EBF" w:rsidP="009321B9">
            <w:pPr>
              <w:pStyle w:val="TableParagraph"/>
              <w:spacing w:line="360" w:lineRule="auto"/>
              <w:rPr>
                <w:rFonts w:ascii="Arial" w:hAnsi="Arial" w:cs="Arial"/>
                <w:sz w:val="20"/>
                <w:szCs w:val="20"/>
              </w:rPr>
            </w:pPr>
          </w:p>
        </w:tc>
        <w:tc>
          <w:tcPr>
            <w:tcW w:w="993" w:type="dxa"/>
            <w:shd w:val="clear" w:color="auto" w:fill="auto"/>
          </w:tcPr>
          <w:p w14:paraId="05B8A9C8" w14:textId="77777777" w:rsidR="00240EBF" w:rsidRPr="00D02D47" w:rsidRDefault="00240EBF" w:rsidP="009321B9">
            <w:pPr>
              <w:pStyle w:val="TableParagraph"/>
              <w:spacing w:line="360" w:lineRule="auto"/>
              <w:rPr>
                <w:rFonts w:ascii="Arial" w:hAnsi="Arial" w:cs="Arial"/>
                <w:sz w:val="20"/>
                <w:szCs w:val="20"/>
              </w:rPr>
            </w:pPr>
          </w:p>
        </w:tc>
        <w:tc>
          <w:tcPr>
            <w:tcW w:w="2126" w:type="dxa"/>
            <w:shd w:val="clear" w:color="auto" w:fill="auto"/>
          </w:tcPr>
          <w:p w14:paraId="18560BBD" w14:textId="77777777" w:rsidR="00240EBF" w:rsidRPr="00D02D47" w:rsidRDefault="00240EBF" w:rsidP="002D2AB0">
            <w:pPr>
              <w:pStyle w:val="TableParagraph"/>
              <w:spacing w:line="360" w:lineRule="auto"/>
              <w:jc w:val="center"/>
              <w:rPr>
                <w:rFonts w:ascii="Arial" w:hAnsi="Arial" w:cs="Arial"/>
                <w:sz w:val="20"/>
                <w:szCs w:val="20"/>
              </w:rPr>
            </w:pPr>
          </w:p>
        </w:tc>
        <w:tc>
          <w:tcPr>
            <w:tcW w:w="1764" w:type="dxa"/>
            <w:shd w:val="clear" w:color="auto" w:fill="auto"/>
          </w:tcPr>
          <w:p w14:paraId="380D2056" w14:textId="77777777" w:rsidR="00240EBF" w:rsidRPr="00D02D47" w:rsidRDefault="00581680" w:rsidP="002D2AB0">
            <w:pPr>
              <w:pStyle w:val="TableParagraph"/>
              <w:spacing w:line="360" w:lineRule="auto"/>
              <w:jc w:val="right"/>
              <w:rPr>
                <w:rFonts w:ascii="Arial" w:hAnsi="Arial" w:cs="Arial"/>
                <w:sz w:val="20"/>
                <w:szCs w:val="20"/>
              </w:rPr>
            </w:pPr>
            <w:r w:rsidRPr="00D02D47">
              <w:rPr>
                <w:rFonts w:ascii="Arial" w:hAnsi="Arial" w:cs="Arial"/>
                <w:sz w:val="20"/>
                <w:szCs w:val="20"/>
              </w:rPr>
              <w:t>$</w:t>
            </w:r>
          </w:p>
        </w:tc>
      </w:tr>
      <w:tr w:rsidR="00240EBF" w:rsidRPr="009321B9" w14:paraId="7DF28F56" w14:textId="77777777" w:rsidTr="001E42B3">
        <w:trPr>
          <w:jc w:val="center"/>
        </w:trPr>
        <w:tc>
          <w:tcPr>
            <w:tcW w:w="990" w:type="dxa"/>
          </w:tcPr>
          <w:p w14:paraId="56CD92AA"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XXXV.-</w:t>
            </w:r>
          </w:p>
        </w:tc>
        <w:tc>
          <w:tcPr>
            <w:tcW w:w="2833" w:type="dxa"/>
          </w:tcPr>
          <w:p w14:paraId="03F7F839" w14:textId="50A0D9C8"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Visitas de inspección de fosas</w:t>
            </w:r>
            <w:r w:rsidR="00E11A8C">
              <w:rPr>
                <w:rFonts w:ascii="Arial" w:hAnsi="Arial" w:cs="Arial"/>
                <w:sz w:val="20"/>
                <w:szCs w:val="20"/>
              </w:rPr>
              <w:t xml:space="preserve"> </w:t>
            </w:r>
            <w:r w:rsidRPr="009321B9">
              <w:rPr>
                <w:rFonts w:ascii="Arial" w:hAnsi="Arial" w:cs="Arial"/>
                <w:sz w:val="20"/>
                <w:szCs w:val="20"/>
              </w:rPr>
              <w:t>sépticas</w:t>
            </w:r>
          </w:p>
        </w:tc>
        <w:tc>
          <w:tcPr>
            <w:tcW w:w="708" w:type="dxa"/>
          </w:tcPr>
          <w:p w14:paraId="5AFA4972"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4EE070BB"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1351995E"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Visita por fosa</w:t>
            </w:r>
          </w:p>
        </w:tc>
        <w:tc>
          <w:tcPr>
            <w:tcW w:w="1764" w:type="dxa"/>
          </w:tcPr>
          <w:p w14:paraId="3C75600C" w14:textId="3785379B" w:rsidR="00240EBF" w:rsidRPr="009321B9" w:rsidRDefault="002D2AB0"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w:t>
            </w:r>
          </w:p>
        </w:tc>
      </w:tr>
      <w:tr w:rsidR="00E11A8C" w:rsidRPr="009321B9" w14:paraId="430E6492" w14:textId="77777777" w:rsidTr="001E4349">
        <w:trPr>
          <w:trHeight w:val="1035"/>
          <w:jc w:val="center"/>
        </w:trPr>
        <w:tc>
          <w:tcPr>
            <w:tcW w:w="990" w:type="dxa"/>
          </w:tcPr>
          <w:p w14:paraId="5D71D46C" w14:textId="77777777" w:rsidR="00E11A8C" w:rsidRPr="009321B9" w:rsidRDefault="00E11A8C" w:rsidP="009321B9">
            <w:pPr>
              <w:pStyle w:val="TableParagraph"/>
              <w:spacing w:line="360" w:lineRule="auto"/>
              <w:rPr>
                <w:rFonts w:ascii="Arial" w:hAnsi="Arial" w:cs="Arial"/>
                <w:b/>
                <w:sz w:val="20"/>
                <w:szCs w:val="20"/>
              </w:rPr>
            </w:pPr>
            <w:r w:rsidRPr="009321B9">
              <w:rPr>
                <w:rFonts w:ascii="Arial" w:hAnsi="Arial" w:cs="Arial"/>
                <w:b/>
                <w:sz w:val="20"/>
                <w:szCs w:val="20"/>
              </w:rPr>
              <w:t>XXXVI.-</w:t>
            </w:r>
          </w:p>
        </w:tc>
        <w:tc>
          <w:tcPr>
            <w:tcW w:w="2833" w:type="dxa"/>
          </w:tcPr>
          <w:p w14:paraId="5728EB55" w14:textId="5629944B" w:rsidR="00E11A8C" w:rsidRPr="009321B9" w:rsidRDefault="00E11A8C" w:rsidP="00E11A8C">
            <w:pPr>
              <w:pStyle w:val="TableParagraph"/>
              <w:spacing w:line="360" w:lineRule="auto"/>
              <w:jc w:val="both"/>
              <w:rPr>
                <w:rFonts w:ascii="Arial" w:hAnsi="Arial" w:cs="Arial"/>
                <w:sz w:val="20"/>
                <w:szCs w:val="20"/>
              </w:rPr>
            </w:pPr>
            <w:r w:rsidRPr="009321B9">
              <w:rPr>
                <w:rFonts w:ascii="Arial" w:hAnsi="Arial" w:cs="Arial"/>
                <w:sz w:val="20"/>
                <w:szCs w:val="20"/>
              </w:rPr>
              <w:t>Visitas de inspección para la</w:t>
            </w:r>
            <w:r>
              <w:rPr>
                <w:rFonts w:ascii="Arial" w:hAnsi="Arial" w:cs="Arial"/>
                <w:sz w:val="20"/>
                <w:szCs w:val="20"/>
              </w:rPr>
              <w:t xml:space="preserve"> </w:t>
            </w:r>
            <w:r w:rsidRPr="009321B9">
              <w:rPr>
                <w:rFonts w:ascii="Arial" w:hAnsi="Arial" w:cs="Arial"/>
                <w:sz w:val="20"/>
                <w:szCs w:val="20"/>
              </w:rPr>
              <w:t>recepción de obras de infraestructura urbana</w:t>
            </w:r>
          </w:p>
        </w:tc>
        <w:tc>
          <w:tcPr>
            <w:tcW w:w="708" w:type="dxa"/>
          </w:tcPr>
          <w:p w14:paraId="57D90680" w14:textId="77777777" w:rsidR="00E11A8C" w:rsidRPr="009321B9" w:rsidRDefault="00E11A8C" w:rsidP="009321B9">
            <w:pPr>
              <w:pStyle w:val="TableParagraph"/>
              <w:spacing w:line="360" w:lineRule="auto"/>
              <w:rPr>
                <w:rFonts w:ascii="Arial" w:hAnsi="Arial" w:cs="Arial"/>
                <w:sz w:val="20"/>
                <w:szCs w:val="20"/>
              </w:rPr>
            </w:pPr>
          </w:p>
        </w:tc>
        <w:tc>
          <w:tcPr>
            <w:tcW w:w="993" w:type="dxa"/>
          </w:tcPr>
          <w:p w14:paraId="3BDB488C" w14:textId="77777777" w:rsidR="00E11A8C" w:rsidRPr="009321B9" w:rsidRDefault="00E11A8C" w:rsidP="009321B9">
            <w:pPr>
              <w:pStyle w:val="TableParagraph"/>
              <w:spacing w:line="360" w:lineRule="auto"/>
              <w:rPr>
                <w:rFonts w:ascii="Arial" w:hAnsi="Arial" w:cs="Arial"/>
                <w:sz w:val="20"/>
                <w:szCs w:val="20"/>
              </w:rPr>
            </w:pPr>
          </w:p>
        </w:tc>
        <w:tc>
          <w:tcPr>
            <w:tcW w:w="2126" w:type="dxa"/>
          </w:tcPr>
          <w:p w14:paraId="667AF9D9" w14:textId="77777777" w:rsidR="00E11A8C" w:rsidRPr="009321B9" w:rsidRDefault="00E11A8C" w:rsidP="002D2AB0">
            <w:pPr>
              <w:pStyle w:val="TableParagraph"/>
              <w:spacing w:line="360" w:lineRule="auto"/>
              <w:jc w:val="center"/>
              <w:rPr>
                <w:rFonts w:ascii="Arial" w:hAnsi="Arial" w:cs="Arial"/>
                <w:sz w:val="20"/>
                <w:szCs w:val="20"/>
              </w:rPr>
            </w:pPr>
            <w:r w:rsidRPr="009321B9">
              <w:rPr>
                <w:rFonts w:ascii="Arial" w:hAnsi="Arial" w:cs="Arial"/>
                <w:sz w:val="20"/>
                <w:szCs w:val="20"/>
              </w:rPr>
              <w:t>Visita</w:t>
            </w:r>
          </w:p>
        </w:tc>
        <w:tc>
          <w:tcPr>
            <w:tcW w:w="1764" w:type="dxa"/>
          </w:tcPr>
          <w:p w14:paraId="16CFF59E" w14:textId="483CE5CF" w:rsidR="00E11A8C" w:rsidRPr="009321B9" w:rsidRDefault="002D2AB0"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w:t>
            </w:r>
            <w:r w:rsidR="00E11A8C" w:rsidRPr="009321B9">
              <w:rPr>
                <w:rFonts w:ascii="Arial" w:hAnsi="Arial" w:cs="Arial"/>
                <w:sz w:val="20"/>
                <w:szCs w:val="20"/>
              </w:rPr>
              <w:t>850.00</w:t>
            </w:r>
          </w:p>
        </w:tc>
      </w:tr>
      <w:tr w:rsidR="00E11A8C" w:rsidRPr="009321B9" w14:paraId="1655EEE9" w14:textId="77777777" w:rsidTr="001E42B3">
        <w:trPr>
          <w:jc w:val="center"/>
        </w:trPr>
        <w:tc>
          <w:tcPr>
            <w:tcW w:w="990" w:type="dxa"/>
            <w:vMerge w:val="restart"/>
          </w:tcPr>
          <w:p w14:paraId="3B5B2DB5" w14:textId="77777777" w:rsidR="00E11A8C" w:rsidRPr="009321B9" w:rsidRDefault="00E11A8C" w:rsidP="009321B9">
            <w:pPr>
              <w:pStyle w:val="TableParagraph"/>
              <w:spacing w:line="360" w:lineRule="auto"/>
              <w:rPr>
                <w:rFonts w:ascii="Arial" w:hAnsi="Arial" w:cs="Arial"/>
                <w:b/>
                <w:sz w:val="20"/>
                <w:szCs w:val="20"/>
              </w:rPr>
            </w:pPr>
            <w:r w:rsidRPr="009321B9">
              <w:rPr>
                <w:rFonts w:ascii="Arial" w:hAnsi="Arial" w:cs="Arial"/>
                <w:b/>
                <w:sz w:val="20"/>
                <w:szCs w:val="20"/>
              </w:rPr>
              <w:t>XXXVII.-</w:t>
            </w:r>
          </w:p>
        </w:tc>
        <w:tc>
          <w:tcPr>
            <w:tcW w:w="2833" w:type="dxa"/>
            <w:vMerge w:val="restart"/>
          </w:tcPr>
          <w:p w14:paraId="33F54721" w14:textId="77777777" w:rsidR="00E11A8C" w:rsidRPr="009321B9" w:rsidRDefault="00E11A8C" w:rsidP="009321B9">
            <w:pPr>
              <w:pStyle w:val="TableParagraph"/>
              <w:spacing w:line="360" w:lineRule="auto"/>
              <w:jc w:val="both"/>
              <w:rPr>
                <w:rFonts w:ascii="Arial" w:hAnsi="Arial" w:cs="Arial"/>
                <w:sz w:val="20"/>
                <w:szCs w:val="20"/>
              </w:rPr>
            </w:pPr>
            <w:r w:rsidRPr="009321B9">
              <w:rPr>
                <w:rFonts w:ascii="Arial" w:hAnsi="Arial" w:cs="Arial"/>
                <w:sz w:val="20"/>
                <w:szCs w:val="20"/>
              </w:rPr>
              <w:t>Visitas de inspección diversas Visitas de verificación de obras en proceso</w:t>
            </w:r>
          </w:p>
        </w:tc>
        <w:tc>
          <w:tcPr>
            <w:tcW w:w="708" w:type="dxa"/>
            <w:vMerge w:val="restart"/>
          </w:tcPr>
          <w:p w14:paraId="63B696AD" w14:textId="77777777" w:rsidR="00E11A8C" w:rsidRPr="009321B9" w:rsidRDefault="00E11A8C" w:rsidP="009321B9">
            <w:pPr>
              <w:pStyle w:val="TableParagraph"/>
              <w:spacing w:line="360" w:lineRule="auto"/>
              <w:rPr>
                <w:rFonts w:ascii="Arial" w:hAnsi="Arial" w:cs="Arial"/>
                <w:sz w:val="20"/>
                <w:szCs w:val="20"/>
              </w:rPr>
            </w:pPr>
          </w:p>
        </w:tc>
        <w:tc>
          <w:tcPr>
            <w:tcW w:w="993" w:type="dxa"/>
            <w:vMerge w:val="restart"/>
          </w:tcPr>
          <w:p w14:paraId="6EBF54F2" w14:textId="77777777" w:rsidR="00E11A8C" w:rsidRPr="009321B9" w:rsidRDefault="00E11A8C" w:rsidP="009321B9">
            <w:pPr>
              <w:pStyle w:val="TableParagraph"/>
              <w:spacing w:line="360" w:lineRule="auto"/>
              <w:rPr>
                <w:rFonts w:ascii="Arial" w:hAnsi="Arial" w:cs="Arial"/>
                <w:sz w:val="20"/>
                <w:szCs w:val="20"/>
              </w:rPr>
            </w:pPr>
          </w:p>
        </w:tc>
        <w:tc>
          <w:tcPr>
            <w:tcW w:w="2126" w:type="dxa"/>
          </w:tcPr>
          <w:p w14:paraId="3D2AA98C" w14:textId="77777777" w:rsidR="00E11A8C" w:rsidRPr="009321B9" w:rsidRDefault="00E11A8C" w:rsidP="002D2AB0">
            <w:pPr>
              <w:pStyle w:val="TableParagraph"/>
              <w:spacing w:line="360" w:lineRule="auto"/>
              <w:jc w:val="center"/>
              <w:rPr>
                <w:rFonts w:ascii="Arial" w:hAnsi="Arial" w:cs="Arial"/>
                <w:sz w:val="20"/>
                <w:szCs w:val="20"/>
              </w:rPr>
            </w:pPr>
            <w:r w:rsidRPr="009321B9">
              <w:rPr>
                <w:rFonts w:ascii="Arial" w:hAnsi="Arial" w:cs="Arial"/>
                <w:sz w:val="20"/>
                <w:szCs w:val="20"/>
              </w:rPr>
              <w:t>Visita</w:t>
            </w:r>
          </w:p>
        </w:tc>
        <w:tc>
          <w:tcPr>
            <w:tcW w:w="1764" w:type="dxa"/>
          </w:tcPr>
          <w:p w14:paraId="28B72D69" w14:textId="06B98D22" w:rsidR="00E11A8C" w:rsidRPr="009321B9" w:rsidRDefault="002D2AB0"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w:t>
            </w:r>
            <w:r w:rsidR="00E11A8C" w:rsidRPr="009321B9">
              <w:rPr>
                <w:rFonts w:ascii="Arial" w:hAnsi="Arial" w:cs="Arial"/>
                <w:sz w:val="20"/>
                <w:szCs w:val="20"/>
              </w:rPr>
              <w:t>200.00</w:t>
            </w:r>
          </w:p>
        </w:tc>
      </w:tr>
      <w:tr w:rsidR="00E11A8C" w:rsidRPr="009321B9" w14:paraId="7CF9CB1C" w14:textId="77777777" w:rsidTr="001E42B3">
        <w:trPr>
          <w:jc w:val="center"/>
        </w:trPr>
        <w:tc>
          <w:tcPr>
            <w:tcW w:w="990" w:type="dxa"/>
            <w:vMerge/>
            <w:tcBorders>
              <w:top w:val="nil"/>
            </w:tcBorders>
          </w:tcPr>
          <w:p w14:paraId="79BB2B58" w14:textId="77777777" w:rsidR="00E11A8C" w:rsidRPr="009321B9" w:rsidRDefault="00E11A8C" w:rsidP="009321B9">
            <w:pPr>
              <w:spacing w:line="360" w:lineRule="auto"/>
              <w:rPr>
                <w:rFonts w:ascii="Arial" w:hAnsi="Arial" w:cs="Arial"/>
                <w:sz w:val="20"/>
                <w:szCs w:val="20"/>
              </w:rPr>
            </w:pPr>
          </w:p>
        </w:tc>
        <w:tc>
          <w:tcPr>
            <w:tcW w:w="2833" w:type="dxa"/>
            <w:vMerge/>
            <w:tcBorders>
              <w:top w:val="nil"/>
            </w:tcBorders>
          </w:tcPr>
          <w:p w14:paraId="1C7AD2D8" w14:textId="77777777" w:rsidR="00E11A8C" w:rsidRPr="009321B9" w:rsidRDefault="00E11A8C" w:rsidP="009321B9">
            <w:pPr>
              <w:spacing w:line="360" w:lineRule="auto"/>
              <w:rPr>
                <w:rFonts w:ascii="Arial" w:hAnsi="Arial" w:cs="Arial"/>
                <w:sz w:val="20"/>
                <w:szCs w:val="20"/>
              </w:rPr>
            </w:pPr>
          </w:p>
        </w:tc>
        <w:tc>
          <w:tcPr>
            <w:tcW w:w="708" w:type="dxa"/>
            <w:vMerge/>
          </w:tcPr>
          <w:p w14:paraId="2EF77652" w14:textId="77777777" w:rsidR="00E11A8C" w:rsidRPr="009321B9" w:rsidRDefault="00E11A8C" w:rsidP="009321B9">
            <w:pPr>
              <w:pStyle w:val="TableParagraph"/>
              <w:spacing w:line="360" w:lineRule="auto"/>
              <w:rPr>
                <w:rFonts w:ascii="Arial" w:hAnsi="Arial" w:cs="Arial"/>
                <w:sz w:val="20"/>
                <w:szCs w:val="20"/>
              </w:rPr>
            </w:pPr>
          </w:p>
        </w:tc>
        <w:tc>
          <w:tcPr>
            <w:tcW w:w="993" w:type="dxa"/>
            <w:vMerge/>
          </w:tcPr>
          <w:p w14:paraId="6682F710" w14:textId="77777777" w:rsidR="00E11A8C" w:rsidRPr="009321B9" w:rsidRDefault="00E11A8C" w:rsidP="009321B9">
            <w:pPr>
              <w:pStyle w:val="TableParagraph"/>
              <w:spacing w:line="360" w:lineRule="auto"/>
              <w:rPr>
                <w:rFonts w:ascii="Arial" w:hAnsi="Arial" w:cs="Arial"/>
                <w:sz w:val="20"/>
                <w:szCs w:val="20"/>
              </w:rPr>
            </w:pPr>
          </w:p>
        </w:tc>
        <w:tc>
          <w:tcPr>
            <w:tcW w:w="2126" w:type="dxa"/>
          </w:tcPr>
          <w:p w14:paraId="494D0165" w14:textId="77777777" w:rsidR="00E11A8C" w:rsidRPr="009321B9" w:rsidRDefault="00E11A8C" w:rsidP="002D2AB0">
            <w:pPr>
              <w:pStyle w:val="TableParagraph"/>
              <w:spacing w:line="360" w:lineRule="auto"/>
              <w:jc w:val="center"/>
              <w:rPr>
                <w:rFonts w:ascii="Arial" w:hAnsi="Arial" w:cs="Arial"/>
                <w:sz w:val="20"/>
                <w:szCs w:val="20"/>
              </w:rPr>
            </w:pPr>
            <w:r w:rsidRPr="009321B9">
              <w:rPr>
                <w:rFonts w:ascii="Arial" w:hAnsi="Arial" w:cs="Arial"/>
                <w:sz w:val="20"/>
                <w:szCs w:val="20"/>
              </w:rPr>
              <w:t>1 a 150 M2</w:t>
            </w:r>
          </w:p>
        </w:tc>
        <w:tc>
          <w:tcPr>
            <w:tcW w:w="1764" w:type="dxa"/>
          </w:tcPr>
          <w:p w14:paraId="42ACDF28" w14:textId="085523AE" w:rsidR="00E11A8C" w:rsidRPr="009321B9" w:rsidRDefault="00D02D47"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$ 300.00 </w:t>
            </w:r>
            <w:r w:rsidR="00E11A8C" w:rsidRPr="009321B9">
              <w:rPr>
                <w:rFonts w:ascii="Arial" w:hAnsi="Arial" w:cs="Arial"/>
                <w:sz w:val="20"/>
                <w:szCs w:val="20"/>
              </w:rPr>
              <w:t>P/M2</w:t>
            </w:r>
          </w:p>
        </w:tc>
      </w:tr>
      <w:tr w:rsidR="00E11A8C" w:rsidRPr="009321B9" w14:paraId="78648190" w14:textId="77777777" w:rsidTr="001E42B3">
        <w:trPr>
          <w:jc w:val="center"/>
        </w:trPr>
        <w:tc>
          <w:tcPr>
            <w:tcW w:w="990" w:type="dxa"/>
            <w:vMerge/>
            <w:tcBorders>
              <w:top w:val="nil"/>
            </w:tcBorders>
          </w:tcPr>
          <w:p w14:paraId="15F1D940" w14:textId="77777777" w:rsidR="00E11A8C" w:rsidRPr="009321B9" w:rsidRDefault="00E11A8C" w:rsidP="009321B9">
            <w:pPr>
              <w:spacing w:line="360" w:lineRule="auto"/>
              <w:rPr>
                <w:rFonts w:ascii="Arial" w:hAnsi="Arial" w:cs="Arial"/>
                <w:sz w:val="20"/>
                <w:szCs w:val="20"/>
              </w:rPr>
            </w:pPr>
          </w:p>
        </w:tc>
        <w:tc>
          <w:tcPr>
            <w:tcW w:w="2833" w:type="dxa"/>
            <w:vMerge/>
            <w:tcBorders>
              <w:top w:val="nil"/>
            </w:tcBorders>
          </w:tcPr>
          <w:p w14:paraId="7A282B43" w14:textId="77777777" w:rsidR="00E11A8C" w:rsidRPr="009321B9" w:rsidRDefault="00E11A8C" w:rsidP="009321B9">
            <w:pPr>
              <w:spacing w:line="360" w:lineRule="auto"/>
              <w:rPr>
                <w:rFonts w:ascii="Arial" w:hAnsi="Arial" w:cs="Arial"/>
                <w:sz w:val="20"/>
                <w:szCs w:val="20"/>
              </w:rPr>
            </w:pPr>
          </w:p>
        </w:tc>
        <w:tc>
          <w:tcPr>
            <w:tcW w:w="708" w:type="dxa"/>
            <w:vMerge/>
          </w:tcPr>
          <w:p w14:paraId="7210A053" w14:textId="77777777" w:rsidR="00E11A8C" w:rsidRPr="009321B9" w:rsidRDefault="00E11A8C" w:rsidP="009321B9">
            <w:pPr>
              <w:pStyle w:val="TableParagraph"/>
              <w:spacing w:line="360" w:lineRule="auto"/>
              <w:rPr>
                <w:rFonts w:ascii="Arial" w:hAnsi="Arial" w:cs="Arial"/>
                <w:sz w:val="20"/>
                <w:szCs w:val="20"/>
              </w:rPr>
            </w:pPr>
          </w:p>
        </w:tc>
        <w:tc>
          <w:tcPr>
            <w:tcW w:w="993" w:type="dxa"/>
            <w:vMerge/>
          </w:tcPr>
          <w:p w14:paraId="02E37B14" w14:textId="77777777" w:rsidR="00E11A8C" w:rsidRPr="009321B9" w:rsidRDefault="00E11A8C" w:rsidP="009321B9">
            <w:pPr>
              <w:pStyle w:val="TableParagraph"/>
              <w:spacing w:line="360" w:lineRule="auto"/>
              <w:rPr>
                <w:rFonts w:ascii="Arial" w:hAnsi="Arial" w:cs="Arial"/>
                <w:sz w:val="20"/>
                <w:szCs w:val="20"/>
              </w:rPr>
            </w:pPr>
          </w:p>
        </w:tc>
        <w:tc>
          <w:tcPr>
            <w:tcW w:w="2126" w:type="dxa"/>
          </w:tcPr>
          <w:p w14:paraId="6BF56988" w14:textId="77777777" w:rsidR="00E11A8C" w:rsidRPr="009321B9" w:rsidRDefault="00E11A8C" w:rsidP="002D2AB0">
            <w:pPr>
              <w:pStyle w:val="TableParagraph"/>
              <w:spacing w:line="360" w:lineRule="auto"/>
              <w:jc w:val="center"/>
              <w:rPr>
                <w:rFonts w:ascii="Arial" w:hAnsi="Arial" w:cs="Arial"/>
                <w:sz w:val="20"/>
                <w:szCs w:val="20"/>
              </w:rPr>
            </w:pPr>
            <w:r w:rsidRPr="009321B9">
              <w:rPr>
                <w:rFonts w:ascii="Arial" w:hAnsi="Arial" w:cs="Arial"/>
                <w:sz w:val="20"/>
                <w:szCs w:val="20"/>
              </w:rPr>
              <w:t>151 a 500 M2</w:t>
            </w:r>
          </w:p>
        </w:tc>
        <w:tc>
          <w:tcPr>
            <w:tcW w:w="1764" w:type="dxa"/>
          </w:tcPr>
          <w:p w14:paraId="3204ACC3" w14:textId="172791F3" w:rsidR="00E11A8C" w:rsidRPr="009321B9" w:rsidRDefault="00D02D47"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$ 400.00 </w:t>
            </w:r>
            <w:r w:rsidR="00E11A8C" w:rsidRPr="009321B9">
              <w:rPr>
                <w:rFonts w:ascii="Arial" w:hAnsi="Arial" w:cs="Arial"/>
                <w:sz w:val="20"/>
                <w:szCs w:val="20"/>
              </w:rPr>
              <w:t>P/M2</w:t>
            </w:r>
          </w:p>
        </w:tc>
      </w:tr>
      <w:tr w:rsidR="00E11A8C" w:rsidRPr="009321B9" w14:paraId="7DBCF963" w14:textId="77777777" w:rsidTr="001E42B3">
        <w:trPr>
          <w:jc w:val="center"/>
        </w:trPr>
        <w:tc>
          <w:tcPr>
            <w:tcW w:w="990" w:type="dxa"/>
            <w:vMerge/>
            <w:tcBorders>
              <w:top w:val="nil"/>
            </w:tcBorders>
          </w:tcPr>
          <w:p w14:paraId="42CB7184" w14:textId="77777777" w:rsidR="00E11A8C" w:rsidRPr="009321B9" w:rsidRDefault="00E11A8C" w:rsidP="009321B9">
            <w:pPr>
              <w:spacing w:line="360" w:lineRule="auto"/>
              <w:rPr>
                <w:rFonts w:ascii="Arial" w:hAnsi="Arial" w:cs="Arial"/>
                <w:sz w:val="20"/>
                <w:szCs w:val="20"/>
              </w:rPr>
            </w:pPr>
          </w:p>
        </w:tc>
        <w:tc>
          <w:tcPr>
            <w:tcW w:w="2833" w:type="dxa"/>
            <w:vMerge/>
            <w:tcBorders>
              <w:top w:val="nil"/>
            </w:tcBorders>
          </w:tcPr>
          <w:p w14:paraId="11CEA6B4" w14:textId="77777777" w:rsidR="00E11A8C" w:rsidRPr="009321B9" w:rsidRDefault="00E11A8C" w:rsidP="009321B9">
            <w:pPr>
              <w:spacing w:line="360" w:lineRule="auto"/>
              <w:rPr>
                <w:rFonts w:ascii="Arial" w:hAnsi="Arial" w:cs="Arial"/>
                <w:sz w:val="20"/>
                <w:szCs w:val="20"/>
              </w:rPr>
            </w:pPr>
          </w:p>
        </w:tc>
        <w:tc>
          <w:tcPr>
            <w:tcW w:w="708" w:type="dxa"/>
            <w:vMerge/>
          </w:tcPr>
          <w:p w14:paraId="3FDE0163" w14:textId="77777777" w:rsidR="00E11A8C" w:rsidRPr="009321B9" w:rsidRDefault="00E11A8C" w:rsidP="009321B9">
            <w:pPr>
              <w:pStyle w:val="TableParagraph"/>
              <w:spacing w:line="360" w:lineRule="auto"/>
              <w:rPr>
                <w:rFonts w:ascii="Arial" w:hAnsi="Arial" w:cs="Arial"/>
                <w:sz w:val="20"/>
                <w:szCs w:val="20"/>
              </w:rPr>
            </w:pPr>
          </w:p>
        </w:tc>
        <w:tc>
          <w:tcPr>
            <w:tcW w:w="993" w:type="dxa"/>
            <w:vMerge/>
          </w:tcPr>
          <w:p w14:paraId="42E7FD12" w14:textId="77777777" w:rsidR="00E11A8C" w:rsidRPr="009321B9" w:rsidRDefault="00E11A8C" w:rsidP="009321B9">
            <w:pPr>
              <w:pStyle w:val="TableParagraph"/>
              <w:spacing w:line="360" w:lineRule="auto"/>
              <w:rPr>
                <w:rFonts w:ascii="Arial" w:hAnsi="Arial" w:cs="Arial"/>
                <w:sz w:val="20"/>
                <w:szCs w:val="20"/>
              </w:rPr>
            </w:pPr>
          </w:p>
        </w:tc>
        <w:tc>
          <w:tcPr>
            <w:tcW w:w="2126" w:type="dxa"/>
          </w:tcPr>
          <w:p w14:paraId="58E467AA" w14:textId="77777777" w:rsidR="00E11A8C" w:rsidRPr="009321B9" w:rsidRDefault="00E11A8C" w:rsidP="002D2AB0">
            <w:pPr>
              <w:pStyle w:val="TableParagraph"/>
              <w:spacing w:line="360" w:lineRule="auto"/>
              <w:jc w:val="center"/>
              <w:rPr>
                <w:rFonts w:ascii="Arial" w:hAnsi="Arial" w:cs="Arial"/>
                <w:sz w:val="20"/>
                <w:szCs w:val="20"/>
              </w:rPr>
            </w:pPr>
            <w:r w:rsidRPr="009321B9">
              <w:rPr>
                <w:rFonts w:ascii="Arial" w:hAnsi="Arial" w:cs="Arial"/>
                <w:sz w:val="20"/>
                <w:szCs w:val="20"/>
              </w:rPr>
              <w:t>501 en adelante</w:t>
            </w:r>
          </w:p>
        </w:tc>
        <w:tc>
          <w:tcPr>
            <w:tcW w:w="1764" w:type="dxa"/>
          </w:tcPr>
          <w:p w14:paraId="6FE6A10A" w14:textId="116FD400" w:rsidR="00E11A8C" w:rsidRPr="009321B9" w:rsidRDefault="00D02D47" w:rsidP="002D2AB0">
            <w:pPr>
              <w:pStyle w:val="TableParagraph"/>
              <w:tabs>
                <w:tab w:val="left" w:pos="819"/>
              </w:tabs>
              <w:spacing w:line="360" w:lineRule="auto"/>
              <w:jc w:val="right"/>
              <w:rPr>
                <w:rFonts w:ascii="Arial" w:hAnsi="Arial" w:cs="Arial"/>
                <w:sz w:val="20"/>
                <w:szCs w:val="20"/>
              </w:rPr>
            </w:pPr>
            <w:r>
              <w:rPr>
                <w:rFonts w:ascii="Arial" w:hAnsi="Arial" w:cs="Arial"/>
                <w:sz w:val="20"/>
                <w:szCs w:val="20"/>
              </w:rPr>
              <w:t xml:space="preserve">$ 500.00 </w:t>
            </w:r>
            <w:r w:rsidR="00E11A8C" w:rsidRPr="009321B9">
              <w:rPr>
                <w:rFonts w:ascii="Arial" w:hAnsi="Arial" w:cs="Arial"/>
                <w:sz w:val="20"/>
                <w:szCs w:val="20"/>
              </w:rPr>
              <w:t>P/M2</w:t>
            </w:r>
          </w:p>
        </w:tc>
      </w:tr>
      <w:tr w:rsidR="00240EBF" w:rsidRPr="009321B9" w14:paraId="5F24AE18" w14:textId="77777777" w:rsidTr="001E42B3">
        <w:trPr>
          <w:jc w:val="center"/>
        </w:trPr>
        <w:tc>
          <w:tcPr>
            <w:tcW w:w="990" w:type="dxa"/>
          </w:tcPr>
          <w:p w14:paraId="16E6E7E0" w14:textId="1E24E14D" w:rsidR="00240EBF" w:rsidRPr="009321B9" w:rsidRDefault="00581680" w:rsidP="00E11A8C">
            <w:pPr>
              <w:pStyle w:val="TableParagraph"/>
              <w:spacing w:line="360" w:lineRule="auto"/>
              <w:rPr>
                <w:rFonts w:ascii="Arial" w:hAnsi="Arial" w:cs="Arial"/>
                <w:b/>
                <w:sz w:val="20"/>
                <w:szCs w:val="20"/>
              </w:rPr>
            </w:pPr>
            <w:r w:rsidRPr="009321B9">
              <w:rPr>
                <w:rFonts w:ascii="Arial" w:hAnsi="Arial" w:cs="Arial"/>
                <w:b/>
                <w:sz w:val="20"/>
                <w:szCs w:val="20"/>
              </w:rPr>
              <w:t>XXXVIII.-</w:t>
            </w:r>
          </w:p>
        </w:tc>
        <w:tc>
          <w:tcPr>
            <w:tcW w:w="2833" w:type="dxa"/>
          </w:tcPr>
          <w:p w14:paraId="27C4DA88" w14:textId="68C2FF08"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Carta de liberación de agua</w:t>
            </w:r>
            <w:r w:rsidR="00E11A8C">
              <w:rPr>
                <w:rFonts w:ascii="Arial" w:hAnsi="Arial" w:cs="Arial"/>
                <w:sz w:val="20"/>
                <w:szCs w:val="20"/>
              </w:rPr>
              <w:t xml:space="preserve"> </w:t>
            </w:r>
            <w:r w:rsidRPr="009321B9">
              <w:rPr>
                <w:rFonts w:ascii="Arial" w:hAnsi="Arial" w:cs="Arial"/>
                <w:sz w:val="20"/>
                <w:szCs w:val="20"/>
              </w:rPr>
              <w:t>potable</w:t>
            </w:r>
          </w:p>
        </w:tc>
        <w:tc>
          <w:tcPr>
            <w:tcW w:w="708" w:type="dxa"/>
          </w:tcPr>
          <w:p w14:paraId="460050FF"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15302C51"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7420E58E"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2D137964" w14:textId="3CFE9C3C" w:rsidR="00240EBF" w:rsidRPr="009321B9" w:rsidRDefault="00D02D47" w:rsidP="002D2AB0">
            <w:pPr>
              <w:pStyle w:val="TableParagraph"/>
              <w:tabs>
                <w:tab w:val="left" w:pos="81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350.00</w:t>
            </w:r>
          </w:p>
        </w:tc>
      </w:tr>
      <w:tr w:rsidR="00240EBF" w:rsidRPr="009321B9" w14:paraId="39C188E9" w14:textId="77777777" w:rsidTr="001E42B3">
        <w:trPr>
          <w:jc w:val="center"/>
        </w:trPr>
        <w:tc>
          <w:tcPr>
            <w:tcW w:w="990" w:type="dxa"/>
          </w:tcPr>
          <w:p w14:paraId="1D37B479"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XXXIX.-</w:t>
            </w:r>
          </w:p>
        </w:tc>
        <w:tc>
          <w:tcPr>
            <w:tcW w:w="2833" w:type="dxa"/>
          </w:tcPr>
          <w:p w14:paraId="69663CC4" w14:textId="01CCF17F"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Constancia de no adeudo por</w:t>
            </w:r>
            <w:r w:rsidR="00E11A8C">
              <w:rPr>
                <w:rFonts w:ascii="Arial" w:hAnsi="Arial" w:cs="Arial"/>
                <w:sz w:val="20"/>
                <w:szCs w:val="20"/>
              </w:rPr>
              <w:t xml:space="preserve"> </w:t>
            </w:r>
            <w:r w:rsidRPr="009321B9">
              <w:rPr>
                <w:rFonts w:ascii="Arial" w:hAnsi="Arial" w:cs="Arial"/>
                <w:sz w:val="20"/>
                <w:szCs w:val="20"/>
              </w:rPr>
              <w:t>cooperación a obras públicas</w:t>
            </w:r>
          </w:p>
        </w:tc>
        <w:tc>
          <w:tcPr>
            <w:tcW w:w="708" w:type="dxa"/>
          </w:tcPr>
          <w:p w14:paraId="12360EA3"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3EDC381D"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21619385"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376506C5" w14:textId="711895A0" w:rsidR="00240EBF" w:rsidRPr="009321B9" w:rsidRDefault="00D02D47" w:rsidP="002D2AB0">
            <w:pPr>
              <w:pStyle w:val="TableParagraph"/>
              <w:tabs>
                <w:tab w:val="left" w:pos="81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w:t>
            </w:r>
          </w:p>
        </w:tc>
      </w:tr>
      <w:tr w:rsidR="00240EBF" w:rsidRPr="009321B9" w14:paraId="1B7696F7" w14:textId="77777777" w:rsidTr="001E42B3">
        <w:trPr>
          <w:jc w:val="center"/>
        </w:trPr>
        <w:tc>
          <w:tcPr>
            <w:tcW w:w="990" w:type="dxa"/>
          </w:tcPr>
          <w:p w14:paraId="50AE2836"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w:t>
            </w:r>
          </w:p>
        </w:tc>
        <w:tc>
          <w:tcPr>
            <w:tcW w:w="2833" w:type="dxa"/>
          </w:tcPr>
          <w:p w14:paraId="54437277" w14:textId="53B7D529"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Renovación de licencia de construcción y urbanización de vía pública de comercios o</w:t>
            </w:r>
            <w:r w:rsidR="00E11A8C">
              <w:rPr>
                <w:rFonts w:ascii="Arial" w:hAnsi="Arial" w:cs="Arial"/>
                <w:sz w:val="20"/>
                <w:szCs w:val="20"/>
              </w:rPr>
              <w:t xml:space="preserve"> </w:t>
            </w:r>
            <w:r w:rsidRPr="009321B9">
              <w:rPr>
                <w:rFonts w:ascii="Arial" w:hAnsi="Arial" w:cs="Arial"/>
                <w:sz w:val="20"/>
                <w:szCs w:val="20"/>
              </w:rPr>
              <w:t>industrias, excepto vivienda.</w:t>
            </w:r>
          </w:p>
        </w:tc>
        <w:tc>
          <w:tcPr>
            <w:tcW w:w="708" w:type="dxa"/>
          </w:tcPr>
          <w:p w14:paraId="3A8B1E77"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061C8FE7"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10C94E23"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15C7578E" w14:textId="454677FE" w:rsidR="00240EBF" w:rsidRPr="009321B9" w:rsidRDefault="00581680" w:rsidP="002D2AB0">
            <w:pPr>
              <w:pStyle w:val="TableParagraph"/>
              <w:spacing w:line="360" w:lineRule="auto"/>
              <w:jc w:val="right"/>
              <w:rPr>
                <w:rFonts w:ascii="Arial" w:hAnsi="Arial" w:cs="Arial"/>
                <w:sz w:val="20"/>
                <w:szCs w:val="20"/>
              </w:rPr>
            </w:pPr>
            <w:r w:rsidRPr="009321B9">
              <w:rPr>
                <w:rFonts w:ascii="Arial" w:hAnsi="Arial" w:cs="Arial"/>
                <w:sz w:val="20"/>
                <w:szCs w:val="20"/>
              </w:rPr>
              <w:t>50% del Importe de la licencia</w:t>
            </w:r>
          </w:p>
        </w:tc>
      </w:tr>
      <w:tr w:rsidR="00240EBF" w:rsidRPr="009321B9" w14:paraId="02276A11" w14:textId="77777777" w:rsidTr="001E42B3">
        <w:trPr>
          <w:jc w:val="center"/>
        </w:trPr>
        <w:tc>
          <w:tcPr>
            <w:tcW w:w="990" w:type="dxa"/>
          </w:tcPr>
          <w:p w14:paraId="2F8A33EF"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XLI.-</w:t>
            </w:r>
          </w:p>
        </w:tc>
        <w:tc>
          <w:tcPr>
            <w:tcW w:w="2833" w:type="dxa"/>
          </w:tcPr>
          <w:p w14:paraId="1B7E6C59" w14:textId="208E6A27"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Renovación de licencia de construcción o de urbanización de vía pública de desarrollo</w:t>
            </w:r>
            <w:r w:rsidR="00E11A8C">
              <w:rPr>
                <w:rFonts w:ascii="Arial" w:hAnsi="Arial" w:cs="Arial"/>
                <w:sz w:val="20"/>
                <w:szCs w:val="20"/>
              </w:rPr>
              <w:t xml:space="preserve"> </w:t>
            </w:r>
            <w:r w:rsidRPr="009321B9">
              <w:rPr>
                <w:rFonts w:ascii="Arial" w:hAnsi="Arial" w:cs="Arial"/>
                <w:sz w:val="20"/>
                <w:szCs w:val="20"/>
              </w:rPr>
              <w:t>Inmobiliarios</w:t>
            </w:r>
          </w:p>
        </w:tc>
        <w:tc>
          <w:tcPr>
            <w:tcW w:w="708" w:type="dxa"/>
          </w:tcPr>
          <w:p w14:paraId="5C0F5A30"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5403C4B2"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2F9DB1AA"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4FB587CC" w14:textId="0DE13B6E" w:rsidR="00240EBF" w:rsidRPr="009321B9" w:rsidRDefault="002D2AB0" w:rsidP="002D2AB0">
            <w:pPr>
              <w:pStyle w:val="TableParagraph"/>
              <w:spacing w:line="360" w:lineRule="auto"/>
              <w:jc w:val="right"/>
              <w:rPr>
                <w:rFonts w:ascii="Arial" w:hAnsi="Arial" w:cs="Arial"/>
                <w:sz w:val="20"/>
                <w:szCs w:val="20"/>
              </w:rPr>
            </w:pPr>
            <w:r>
              <w:rPr>
                <w:rFonts w:ascii="Arial" w:hAnsi="Arial" w:cs="Arial"/>
                <w:sz w:val="20"/>
                <w:szCs w:val="20"/>
              </w:rPr>
              <w:t>25% d</w:t>
            </w:r>
            <w:r w:rsidR="00581680" w:rsidRPr="009321B9">
              <w:rPr>
                <w:rFonts w:ascii="Arial" w:hAnsi="Arial" w:cs="Arial"/>
                <w:sz w:val="20"/>
                <w:szCs w:val="20"/>
              </w:rPr>
              <w:t>el importe de la licencia</w:t>
            </w:r>
          </w:p>
        </w:tc>
      </w:tr>
      <w:tr w:rsidR="00240EBF" w:rsidRPr="009321B9" w14:paraId="45CE5C77" w14:textId="77777777" w:rsidTr="001E42B3">
        <w:trPr>
          <w:jc w:val="center"/>
        </w:trPr>
        <w:tc>
          <w:tcPr>
            <w:tcW w:w="990" w:type="dxa"/>
          </w:tcPr>
          <w:p w14:paraId="3D1CB032"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XLII.-</w:t>
            </w:r>
          </w:p>
        </w:tc>
        <w:tc>
          <w:tcPr>
            <w:tcW w:w="2833" w:type="dxa"/>
          </w:tcPr>
          <w:p w14:paraId="6CE39A79" w14:textId="7F20BBDF"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Constancia de recepción de</w:t>
            </w:r>
            <w:r w:rsidR="00E11A8C">
              <w:rPr>
                <w:rFonts w:ascii="Arial" w:hAnsi="Arial" w:cs="Arial"/>
                <w:sz w:val="20"/>
                <w:szCs w:val="20"/>
              </w:rPr>
              <w:t xml:space="preserve"> </w:t>
            </w:r>
            <w:r w:rsidRPr="009321B9">
              <w:rPr>
                <w:rFonts w:ascii="Arial" w:hAnsi="Arial" w:cs="Arial"/>
                <w:sz w:val="20"/>
                <w:szCs w:val="20"/>
              </w:rPr>
              <w:t>fosas sépticas y/o pozos de absorción</w:t>
            </w:r>
          </w:p>
        </w:tc>
        <w:tc>
          <w:tcPr>
            <w:tcW w:w="708" w:type="dxa"/>
          </w:tcPr>
          <w:p w14:paraId="72A9F4E9"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7D2590A4"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252AE97A"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7A4BB792" w14:textId="202760A1" w:rsidR="00240EBF" w:rsidRPr="009321B9" w:rsidRDefault="00D02D47" w:rsidP="002D2AB0">
            <w:pPr>
              <w:pStyle w:val="TableParagraph"/>
              <w:tabs>
                <w:tab w:val="left" w:pos="92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80.00</w:t>
            </w:r>
          </w:p>
        </w:tc>
      </w:tr>
      <w:tr w:rsidR="00240EBF" w:rsidRPr="009321B9" w14:paraId="26AD6792" w14:textId="77777777" w:rsidTr="001E42B3">
        <w:trPr>
          <w:jc w:val="center"/>
        </w:trPr>
        <w:tc>
          <w:tcPr>
            <w:tcW w:w="990" w:type="dxa"/>
          </w:tcPr>
          <w:p w14:paraId="18BE27F6"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XLIII.-</w:t>
            </w:r>
          </w:p>
        </w:tc>
        <w:tc>
          <w:tcPr>
            <w:tcW w:w="2833" w:type="dxa"/>
          </w:tcPr>
          <w:p w14:paraId="520FBCF7" w14:textId="6457FDB7"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Por expedición del oficio de</w:t>
            </w:r>
            <w:r w:rsidR="00E11A8C">
              <w:rPr>
                <w:rFonts w:ascii="Arial" w:hAnsi="Arial" w:cs="Arial"/>
                <w:sz w:val="20"/>
                <w:szCs w:val="20"/>
              </w:rPr>
              <w:t xml:space="preserve"> </w:t>
            </w:r>
            <w:r w:rsidR="00E11A8C" w:rsidRPr="009321B9">
              <w:rPr>
                <w:rFonts w:ascii="Arial" w:hAnsi="Arial" w:cs="Arial"/>
                <w:sz w:val="20"/>
                <w:szCs w:val="20"/>
              </w:rPr>
              <w:t>información del tipo de zona en que se ubican los bienes inmuebles de conformidad con lo establecido en el programa de desarrollo</w:t>
            </w:r>
            <w:r w:rsidR="00E11A8C">
              <w:rPr>
                <w:rFonts w:ascii="Arial" w:hAnsi="Arial" w:cs="Arial"/>
                <w:sz w:val="20"/>
                <w:szCs w:val="20"/>
              </w:rPr>
              <w:t xml:space="preserve"> </w:t>
            </w:r>
            <w:r w:rsidR="00E11A8C" w:rsidRPr="009321B9">
              <w:rPr>
                <w:rFonts w:ascii="Arial" w:hAnsi="Arial" w:cs="Arial"/>
                <w:sz w:val="20"/>
                <w:szCs w:val="20"/>
              </w:rPr>
              <w:t>urbano</w:t>
            </w:r>
          </w:p>
        </w:tc>
        <w:tc>
          <w:tcPr>
            <w:tcW w:w="708" w:type="dxa"/>
          </w:tcPr>
          <w:p w14:paraId="40D13D33"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3625B5D4"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5FBD59DC"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7E2D3093" w14:textId="381B42B2" w:rsidR="00240EBF" w:rsidRPr="009321B9" w:rsidRDefault="00D02D47" w:rsidP="002D2AB0">
            <w:pPr>
              <w:pStyle w:val="TableParagraph"/>
              <w:tabs>
                <w:tab w:val="left" w:pos="6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40AA4754" w14:textId="77777777" w:rsidTr="001E42B3">
        <w:trPr>
          <w:jc w:val="center"/>
        </w:trPr>
        <w:tc>
          <w:tcPr>
            <w:tcW w:w="990" w:type="dxa"/>
          </w:tcPr>
          <w:p w14:paraId="09619B4B"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XLIV.-</w:t>
            </w:r>
          </w:p>
        </w:tc>
        <w:tc>
          <w:tcPr>
            <w:tcW w:w="2833" w:type="dxa"/>
          </w:tcPr>
          <w:p w14:paraId="008F4977"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sz w:val="20"/>
                <w:szCs w:val="20"/>
              </w:rPr>
              <w:t>Dictamen técnico</w:t>
            </w:r>
          </w:p>
        </w:tc>
        <w:tc>
          <w:tcPr>
            <w:tcW w:w="708" w:type="dxa"/>
          </w:tcPr>
          <w:p w14:paraId="14021D12"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3021EFEB"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20FDC814"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42F15DDA" w14:textId="4008177A" w:rsidR="00240EBF" w:rsidRPr="009321B9" w:rsidRDefault="00D02D47" w:rsidP="002D2AB0">
            <w:pPr>
              <w:pStyle w:val="TableParagraph"/>
              <w:tabs>
                <w:tab w:val="left" w:pos="72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1,500.00</w:t>
            </w:r>
          </w:p>
        </w:tc>
      </w:tr>
      <w:tr w:rsidR="00240EBF" w:rsidRPr="009321B9" w14:paraId="5DB036E5" w14:textId="77777777" w:rsidTr="001E42B3">
        <w:trPr>
          <w:jc w:val="center"/>
        </w:trPr>
        <w:tc>
          <w:tcPr>
            <w:tcW w:w="990" w:type="dxa"/>
          </w:tcPr>
          <w:p w14:paraId="75A9167F"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XLV-</w:t>
            </w:r>
          </w:p>
        </w:tc>
        <w:tc>
          <w:tcPr>
            <w:tcW w:w="2833" w:type="dxa"/>
          </w:tcPr>
          <w:p w14:paraId="72D0F81A"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sz w:val="20"/>
                <w:szCs w:val="20"/>
              </w:rPr>
              <w:t>Dictamen de Impacto ambiental</w:t>
            </w:r>
          </w:p>
        </w:tc>
        <w:tc>
          <w:tcPr>
            <w:tcW w:w="708" w:type="dxa"/>
          </w:tcPr>
          <w:p w14:paraId="55CAE1EC"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634A0AE6"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2A911689"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1B1A5EB6" w14:textId="7D1C7B8E" w:rsidR="00240EBF" w:rsidRPr="009321B9" w:rsidRDefault="00D02D47" w:rsidP="002D2AB0">
            <w:pPr>
              <w:pStyle w:val="TableParagraph"/>
              <w:tabs>
                <w:tab w:val="left" w:pos="72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r>
      <w:tr w:rsidR="00240EBF" w:rsidRPr="009321B9" w14:paraId="7B1CF574" w14:textId="77777777" w:rsidTr="001E42B3">
        <w:trPr>
          <w:jc w:val="center"/>
        </w:trPr>
        <w:tc>
          <w:tcPr>
            <w:tcW w:w="990" w:type="dxa"/>
          </w:tcPr>
          <w:p w14:paraId="4C36D3AB"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XLVI.-</w:t>
            </w:r>
          </w:p>
        </w:tc>
        <w:tc>
          <w:tcPr>
            <w:tcW w:w="2833" w:type="dxa"/>
          </w:tcPr>
          <w:p w14:paraId="6F4A08A0" w14:textId="7A6C6FDD"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Dictamen de Análisis de</w:t>
            </w:r>
            <w:r w:rsidR="00E11A8C">
              <w:rPr>
                <w:rFonts w:ascii="Arial" w:hAnsi="Arial" w:cs="Arial"/>
                <w:sz w:val="20"/>
                <w:szCs w:val="20"/>
              </w:rPr>
              <w:t xml:space="preserve"> </w:t>
            </w:r>
            <w:r w:rsidRPr="009321B9">
              <w:rPr>
                <w:rFonts w:ascii="Arial" w:hAnsi="Arial" w:cs="Arial"/>
                <w:sz w:val="20"/>
                <w:szCs w:val="20"/>
              </w:rPr>
              <w:t>riesgos de Protección Civil</w:t>
            </w:r>
          </w:p>
        </w:tc>
        <w:tc>
          <w:tcPr>
            <w:tcW w:w="708" w:type="dxa"/>
          </w:tcPr>
          <w:p w14:paraId="0639E5A1"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762AFC92"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6A2857E2"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28C07A34" w14:textId="125D6BB1" w:rsidR="00240EBF" w:rsidRPr="009321B9" w:rsidRDefault="00D02D47" w:rsidP="002D2AB0">
            <w:pPr>
              <w:pStyle w:val="TableParagraph"/>
              <w:tabs>
                <w:tab w:val="left" w:pos="72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w:t>
            </w:r>
          </w:p>
        </w:tc>
      </w:tr>
      <w:tr w:rsidR="00240EBF" w:rsidRPr="009321B9" w14:paraId="145F157F" w14:textId="77777777" w:rsidTr="001E42B3">
        <w:trPr>
          <w:jc w:val="center"/>
        </w:trPr>
        <w:tc>
          <w:tcPr>
            <w:tcW w:w="990" w:type="dxa"/>
          </w:tcPr>
          <w:p w14:paraId="210157CE"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XLVII.-</w:t>
            </w:r>
          </w:p>
        </w:tc>
        <w:tc>
          <w:tcPr>
            <w:tcW w:w="2833" w:type="dxa"/>
          </w:tcPr>
          <w:p w14:paraId="4692B1AD" w14:textId="5164DA6A"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Autorización para realizar trabajos preliminares en desarrollos inmobiliarios de</w:t>
            </w:r>
            <w:r w:rsidR="00E11A8C">
              <w:rPr>
                <w:rFonts w:ascii="Arial" w:hAnsi="Arial" w:cs="Arial"/>
                <w:sz w:val="20"/>
                <w:szCs w:val="20"/>
              </w:rPr>
              <w:t xml:space="preserve"> </w:t>
            </w:r>
            <w:r w:rsidRPr="009321B9">
              <w:rPr>
                <w:rFonts w:ascii="Arial" w:hAnsi="Arial" w:cs="Arial"/>
                <w:sz w:val="20"/>
                <w:szCs w:val="20"/>
              </w:rPr>
              <w:t>cualquier tipo</w:t>
            </w:r>
          </w:p>
        </w:tc>
        <w:tc>
          <w:tcPr>
            <w:tcW w:w="708" w:type="dxa"/>
          </w:tcPr>
          <w:p w14:paraId="04B716FD"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7EF992EA"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47862540"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M2</w:t>
            </w:r>
          </w:p>
        </w:tc>
        <w:tc>
          <w:tcPr>
            <w:tcW w:w="1764" w:type="dxa"/>
          </w:tcPr>
          <w:p w14:paraId="004FE70A" w14:textId="01FF0A11" w:rsidR="00240EBF" w:rsidRPr="009321B9" w:rsidRDefault="00D02D47" w:rsidP="002D2AB0">
            <w:pPr>
              <w:pStyle w:val="TableParagraph"/>
              <w:tabs>
                <w:tab w:val="left" w:pos="111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1.50</w:t>
            </w:r>
          </w:p>
        </w:tc>
      </w:tr>
      <w:tr w:rsidR="00240EBF" w:rsidRPr="009321B9" w14:paraId="6C2997C6" w14:textId="77777777" w:rsidTr="001E42B3">
        <w:trPr>
          <w:jc w:val="center"/>
        </w:trPr>
        <w:tc>
          <w:tcPr>
            <w:tcW w:w="990" w:type="dxa"/>
          </w:tcPr>
          <w:p w14:paraId="1EC858B8"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XLVIII.-</w:t>
            </w:r>
          </w:p>
        </w:tc>
        <w:tc>
          <w:tcPr>
            <w:tcW w:w="2833" w:type="dxa"/>
          </w:tcPr>
          <w:p w14:paraId="3381DA0D" w14:textId="3DC9E487" w:rsidR="00240EBF" w:rsidRPr="009321B9" w:rsidRDefault="00581680" w:rsidP="00E11A8C">
            <w:pPr>
              <w:pStyle w:val="TableParagraph"/>
              <w:spacing w:line="360" w:lineRule="auto"/>
              <w:rPr>
                <w:rFonts w:ascii="Arial" w:hAnsi="Arial" w:cs="Arial"/>
                <w:sz w:val="20"/>
                <w:szCs w:val="20"/>
              </w:rPr>
            </w:pPr>
            <w:r w:rsidRPr="009321B9">
              <w:rPr>
                <w:rFonts w:ascii="Arial" w:hAnsi="Arial" w:cs="Arial"/>
                <w:sz w:val="20"/>
                <w:szCs w:val="20"/>
              </w:rPr>
              <w:t>Certificados o constancias no previstas en el tarifario de esta</w:t>
            </w:r>
            <w:r w:rsidR="00E11A8C">
              <w:rPr>
                <w:rFonts w:ascii="Arial" w:hAnsi="Arial" w:cs="Arial"/>
                <w:sz w:val="20"/>
                <w:szCs w:val="20"/>
              </w:rPr>
              <w:t xml:space="preserve"> </w:t>
            </w:r>
            <w:r w:rsidRPr="009321B9">
              <w:rPr>
                <w:rFonts w:ascii="Arial" w:hAnsi="Arial" w:cs="Arial"/>
                <w:sz w:val="20"/>
                <w:szCs w:val="20"/>
              </w:rPr>
              <w:t>secretaría</w:t>
            </w:r>
          </w:p>
        </w:tc>
        <w:tc>
          <w:tcPr>
            <w:tcW w:w="708" w:type="dxa"/>
          </w:tcPr>
          <w:p w14:paraId="1796F0A1"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149A040B"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7399CC45"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6E3E6EB2" w14:textId="02ED0964" w:rsidR="00240EBF" w:rsidRPr="009321B9" w:rsidRDefault="00D02D47" w:rsidP="002D2AB0">
            <w:pPr>
              <w:pStyle w:val="TableParagraph"/>
              <w:tabs>
                <w:tab w:val="left" w:pos="72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r>
      <w:tr w:rsidR="00240EBF" w:rsidRPr="009321B9" w14:paraId="4743150A" w14:textId="77777777" w:rsidTr="001E42B3">
        <w:trPr>
          <w:jc w:val="center"/>
        </w:trPr>
        <w:tc>
          <w:tcPr>
            <w:tcW w:w="990" w:type="dxa"/>
          </w:tcPr>
          <w:p w14:paraId="12B0838A"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XLIX.-</w:t>
            </w:r>
          </w:p>
        </w:tc>
        <w:tc>
          <w:tcPr>
            <w:tcW w:w="2833" w:type="dxa"/>
          </w:tcPr>
          <w:p w14:paraId="255FC5B1" w14:textId="0B032349"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Constancia de no</w:t>
            </w:r>
            <w:r w:rsidR="00E11A8C">
              <w:rPr>
                <w:rFonts w:ascii="Arial" w:hAnsi="Arial" w:cs="Arial"/>
                <w:sz w:val="20"/>
                <w:szCs w:val="20"/>
              </w:rPr>
              <w:t xml:space="preserve"> </w:t>
            </w:r>
            <w:r w:rsidRPr="009321B9">
              <w:rPr>
                <w:rFonts w:ascii="Arial" w:hAnsi="Arial" w:cs="Arial"/>
                <w:sz w:val="20"/>
                <w:szCs w:val="20"/>
              </w:rPr>
              <w:t>fraccionamiento</w:t>
            </w:r>
          </w:p>
        </w:tc>
        <w:tc>
          <w:tcPr>
            <w:tcW w:w="708" w:type="dxa"/>
          </w:tcPr>
          <w:p w14:paraId="662FCF6C"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53353DF2"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3C965357"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6E08160E" w14:textId="145404BC" w:rsidR="00240EBF" w:rsidRPr="009321B9" w:rsidRDefault="00D02D47" w:rsidP="002D2AB0">
            <w:pPr>
              <w:pStyle w:val="TableParagraph"/>
              <w:tabs>
                <w:tab w:val="left" w:pos="72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w:t>
            </w:r>
          </w:p>
        </w:tc>
      </w:tr>
      <w:tr w:rsidR="00240EBF" w:rsidRPr="009321B9" w14:paraId="25FD9359" w14:textId="77777777" w:rsidTr="001E42B3">
        <w:trPr>
          <w:jc w:val="center"/>
        </w:trPr>
        <w:tc>
          <w:tcPr>
            <w:tcW w:w="990" w:type="dxa"/>
          </w:tcPr>
          <w:p w14:paraId="738B0782"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L.-</w:t>
            </w:r>
          </w:p>
        </w:tc>
        <w:tc>
          <w:tcPr>
            <w:tcW w:w="2833" w:type="dxa"/>
          </w:tcPr>
          <w:p w14:paraId="5A0183DA" w14:textId="0B7075F9" w:rsidR="00240EBF" w:rsidRPr="009321B9" w:rsidRDefault="00581680" w:rsidP="00E11A8C">
            <w:pPr>
              <w:pStyle w:val="TableParagraph"/>
              <w:spacing w:line="360" w:lineRule="auto"/>
              <w:rPr>
                <w:rFonts w:ascii="Arial" w:hAnsi="Arial" w:cs="Arial"/>
                <w:sz w:val="20"/>
                <w:szCs w:val="20"/>
              </w:rPr>
            </w:pPr>
            <w:r w:rsidRPr="009321B9">
              <w:rPr>
                <w:rFonts w:ascii="Arial" w:hAnsi="Arial" w:cs="Arial"/>
                <w:sz w:val="20"/>
                <w:szCs w:val="20"/>
              </w:rPr>
              <w:t>Constancia de autorización</w:t>
            </w:r>
            <w:r w:rsidR="00E11A8C">
              <w:rPr>
                <w:rFonts w:ascii="Arial" w:hAnsi="Arial" w:cs="Arial"/>
                <w:sz w:val="20"/>
                <w:szCs w:val="20"/>
              </w:rPr>
              <w:t xml:space="preserve"> </w:t>
            </w:r>
            <w:r w:rsidRPr="009321B9">
              <w:rPr>
                <w:rFonts w:ascii="Arial" w:hAnsi="Arial" w:cs="Arial"/>
                <w:sz w:val="20"/>
                <w:szCs w:val="20"/>
              </w:rPr>
              <w:t>de petar</w:t>
            </w:r>
          </w:p>
        </w:tc>
        <w:tc>
          <w:tcPr>
            <w:tcW w:w="708" w:type="dxa"/>
          </w:tcPr>
          <w:p w14:paraId="072C2B40"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4483DCB0"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11B62CBF"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Carta</w:t>
            </w:r>
          </w:p>
        </w:tc>
        <w:tc>
          <w:tcPr>
            <w:tcW w:w="1764" w:type="dxa"/>
          </w:tcPr>
          <w:p w14:paraId="59C998F3" w14:textId="0F154190" w:rsidR="00240EBF" w:rsidRPr="009321B9" w:rsidRDefault="00D02D47" w:rsidP="002D2AB0">
            <w:pPr>
              <w:pStyle w:val="TableParagraph"/>
              <w:spacing w:line="360" w:lineRule="auto"/>
              <w:jc w:val="right"/>
              <w:rPr>
                <w:rFonts w:ascii="Arial" w:hAnsi="Arial" w:cs="Arial"/>
                <w:sz w:val="20"/>
                <w:szCs w:val="20"/>
              </w:rPr>
            </w:pPr>
            <w:r>
              <w:rPr>
                <w:rFonts w:ascii="Arial" w:hAnsi="Arial" w:cs="Arial"/>
                <w:sz w:val="20"/>
                <w:szCs w:val="20"/>
              </w:rPr>
              <w:t>$ 350.00 p</w:t>
            </w:r>
            <w:r w:rsidR="00581680" w:rsidRPr="009321B9">
              <w:rPr>
                <w:rFonts w:ascii="Arial" w:hAnsi="Arial" w:cs="Arial"/>
                <w:sz w:val="20"/>
                <w:szCs w:val="20"/>
              </w:rPr>
              <w:t>or</w:t>
            </w:r>
            <w:r>
              <w:rPr>
                <w:rFonts w:ascii="Arial" w:hAnsi="Arial" w:cs="Arial"/>
                <w:sz w:val="20"/>
                <w:szCs w:val="20"/>
              </w:rPr>
              <w:t xml:space="preserve"> v</w:t>
            </w:r>
            <w:r w:rsidR="00581680" w:rsidRPr="009321B9">
              <w:rPr>
                <w:rFonts w:ascii="Arial" w:hAnsi="Arial" w:cs="Arial"/>
                <w:sz w:val="20"/>
                <w:szCs w:val="20"/>
              </w:rPr>
              <w:t>ivienda</w:t>
            </w:r>
          </w:p>
        </w:tc>
      </w:tr>
      <w:tr w:rsidR="00240EBF" w:rsidRPr="009321B9" w14:paraId="7C1B689D" w14:textId="77777777" w:rsidTr="001E42B3">
        <w:trPr>
          <w:jc w:val="center"/>
        </w:trPr>
        <w:tc>
          <w:tcPr>
            <w:tcW w:w="990" w:type="dxa"/>
          </w:tcPr>
          <w:p w14:paraId="0C0A747C"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LI.</w:t>
            </w:r>
            <w:r w:rsidRPr="009321B9">
              <w:rPr>
                <w:rFonts w:ascii="Arial" w:hAnsi="Arial" w:cs="Arial"/>
                <w:sz w:val="20"/>
                <w:szCs w:val="20"/>
              </w:rPr>
              <w:t>-</w:t>
            </w:r>
          </w:p>
        </w:tc>
        <w:tc>
          <w:tcPr>
            <w:tcW w:w="2833" w:type="dxa"/>
          </w:tcPr>
          <w:p w14:paraId="503B370B" w14:textId="3458438F"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Excavación de -zanjas en</w:t>
            </w:r>
            <w:r w:rsidR="00E11A8C">
              <w:rPr>
                <w:rFonts w:ascii="Arial" w:hAnsi="Arial" w:cs="Arial"/>
                <w:sz w:val="20"/>
                <w:szCs w:val="20"/>
              </w:rPr>
              <w:t xml:space="preserve"> </w:t>
            </w:r>
            <w:r w:rsidRPr="009321B9">
              <w:rPr>
                <w:rFonts w:ascii="Arial" w:hAnsi="Arial" w:cs="Arial"/>
                <w:sz w:val="20"/>
                <w:szCs w:val="20"/>
              </w:rPr>
              <w:t>vialidades</w:t>
            </w:r>
          </w:p>
        </w:tc>
        <w:tc>
          <w:tcPr>
            <w:tcW w:w="708" w:type="dxa"/>
          </w:tcPr>
          <w:p w14:paraId="0ABB8195"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5666E9C6"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4523370F"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ML</w:t>
            </w:r>
          </w:p>
        </w:tc>
        <w:tc>
          <w:tcPr>
            <w:tcW w:w="1764" w:type="dxa"/>
          </w:tcPr>
          <w:p w14:paraId="73040407" w14:textId="1856C2B5" w:rsidR="00240EBF" w:rsidRPr="009321B9" w:rsidRDefault="00D02D47" w:rsidP="002D2AB0">
            <w:pPr>
              <w:pStyle w:val="TableParagraph"/>
              <w:tabs>
                <w:tab w:val="left" w:pos="100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80.00</w:t>
            </w:r>
          </w:p>
        </w:tc>
      </w:tr>
      <w:tr w:rsidR="00240EBF" w:rsidRPr="009321B9" w14:paraId="1139FA61" w14:textId="77777777" w:rsidTr="001E42B3">
        <w:trPr>
          <w:jc w:val="center"/>
        </w:trPr>
        <w:tc>
          <w:tcPr>
            <w:tcW w:w="990" w:type="dxa"/>
          </w:tcPr>
          <w:p w14:paraId="42895AC7"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LII.-</w:t>
            </w:r>
          </w:p>
        </w:tc>
        <w:tc>
          <w:tcPr>
            <w:tcW w:w="2833" w:type="dxa"/>
          </w:tcPr>
          <w:p w14:paraId="19055FCE" w14:textId="4C00C7A9"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Por la expedición del oficio de Anuencia de electrificación por</w:t>
            </w:r>
            <w:r w:rsidR="00E11A8C">
              <w:rPr>
                <w:rFonts w:ascii="Arial" w:hAnsi="Arial" w:cs="Arial"/>
                <w:sz w:val="20"/>
                <w:szCs w:val="20"/>
              </w:rPr>
              <w:t xml:space="preserve"> </w:t>
            </w:r>
            <w:r w:rsidRPr="009321B9">
              <w:rPr>
                <w:rFonts w:ascii="Arial" w:hAnsi="Arial" w:cs="Arial"/>
                <w:sz w:val="20"/>
                <w:szCs w:val="20"/>
              </w:rPr>
              <w:t>cada inmueble solicitado</w:t>
            </w:r>
          </w:p>
        </w:tc>
        <w:tc>
          <w:tcPr>
            <w:tcW w:w="708" w:type="dxa"/>
          </w:tcPr>
          <w:p w14:paraId="7E3918E8"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6F7D6986"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39463397"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Oficio</w:t>
            </w:r>
          </w:p>
        </w:tc>
        <w:tc>
          <w:tcPr>
            <w:tcW w:w="1764" w:type="dxa"/>
          </w:tcPr>
          <w:p w14:paraId="5535EFB6" w14:textId="4BEF42CF" w:rsidR="00240EBF" w:rsidRPr="009321B9" w:rsidRDefault="00D02D47" w:rsidP="002D2AB0">
            <w:pPr>
              <w:pStyle w:val="TableParagraph"/>
              <w:tabs>
                <w:tab w:val="left" w:pos="723"/>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w:t>
            </w:r>
          </w:p>
        </w:tc>
      </w:tr>
      <w:tr w:rsidR="00240EBF" w:rsidRPr="009321B9" w14:paraId="20370FFB" w14:textId="77777777" w:rsidTr="001E42B3">
        <w:trPr>
          <w:jc w:val="center"/>
        </w:trPr>
        <w:tc>
          <w:tcPr>
            <w:tcW w:w="990" w:type="dxa"/>
          </w:tcPr>
          <w:p w14:paraId="784705DF"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LIII.-</w:t>
            </w:r>
          </w:p>
        </w:tc>
        <w:tc>
          <w:tcPr>
            <w:tcW w:w="2833" w:type="dxa"/>
          </w:tcPr>
          <w:p w14:paraId="62B7853F" w14:textId="2F69DFB0"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Constancia de Recepción de Infraestructura Urbana Alumbrado Público</w:t>
            </w:r>
            <w:r w:rsidR="00E11A8C">
              <w:rPr>
                <w:rFonts w:ascii="Arial" w:hAnsi="Arial" w:cs="Arial"/>
                <w:sz w:val="20"/>
                <w:szCs w:val="20"/>
              </w:rPr>
              <w:t xml:space="preserve"> </w:t>
            </w:r>
            <w:r w:rsidRPr="009321B9">
              <w:rPr>
                <w:rFonts w:ascii="Arial" w:hAnsi="Arial" w:cs="Arial"/>
                <w:sz w:val="20"/>
                <w:szCs w:val="20"/>
              </w:rPr>
              <w:t>Drenaje Pluvial Nomenclatura Aceras y Pavimentos Arbolado Urbano y Áreas</w:t>
            </w:r>
            <w:r w:rsidR="00E11A8C">
              <w:rPr>
                <w:rFonts w:ascii="Arial" w:hAnsi="Arial" w:cs="Arial"/>
                <w:sz w:val="20"/>
                <w:szCs w:val="20"/>
              </w:rPr>
              <w:t xml:space="preserve"> </w:t>
            </w:r>
            <w:r w:rsidRPr="009321B9">
              <w:rPr>
                <w:rFonts w:ascii="Arial" w:hAnsi="Arial" w:cs="Arial"/>
                <w:sz w:val="20"/>
                <w:szCs w:val="20"/>
              </w:rPr>
              <w:t>Verdes</w:t>
            </w:r>
          </w:p>
        </w:tc>
        <w:tc>
          <w:tcPr>
            <w:tcW w:w="708" w:type="dxa"/>
          </w:tcPr>
          <w:p w14:paraId="357FADB6"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7E37E133"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40C769AC"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Cada Constancia</w:t>
            </w:r>
          </w:p>
        </w:tc>
        <w:tc>
          <w:tcPr>
            <w:tcW w:w="1764" w:type="dxa"/>
          </w:tcPr>
          <w:p w14:paraId="3D2DC6F9" w14:textId="7DA1A6D2" w:rsidR="00240EBF" w:rsidRPr="009321B9" w:rsidRDefault="00D02D47" w:rsidP="002D2AB0">
            <w:pPr>
              <w:pStyle w:val="TableParagraph"/>
              <w:tabs>
                <w:tab w:val="left" w:pos="72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r>
      <w:tr w:rsidR="00240EBF" w:rsidRPr="009321B9" w14:paraId="54220E8D" w14:textId="77777777" w:rsidTr="001E42B3">
        <w:trPr>
          <w:jc w:val="center"/>
        </w:trPr>
        <w:tc>
          <w:tcPr>
            <w:tcW w:w="990" w:type="dxa"/>
          </w:tcPr>
          <w:p w14:paraId="7B6CDBA2"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LIV.-</w:t>
            </w:r>
          </w:p>
        </w:tc>
        <w:tc>
          <w:tcPr>
            <w:tcW w:w="2833" w:type="dxa"/>
          </w:tcPr>
          <w:p w14:paraId="2AC94EBB" w14:textId="0AEC2649" w:rsidR="00240EBF" w:rsidRPr="009321B9" w:rsidRDefault="00581680" w:rsidP="00E11A8C">
            <w:pPr>
              <w:pStyle w:val="TableParagraph"/>
              <w:spacing w:line="360" w:lineRule="auto"/>
              <w:jc w:val="both"/>
              <w:rPr>
                <w:rFonts w:ascii="Arial" w:hAnsi="Arial" w:cs="Arial"/>
                <w:sz w:val="20"/>
                <w:szCs w:val="20"/>
              </w:rPr>
            </w:pPr>
            <w:r w:rsidRPr="009321B9">
              <w:rPr>
                <w:rFonts w:ascii="Arial" w:hAnsi="Arial" w:cs="Arial"/>
                <w:sz w:val="20"/>
                <w:szCs w:val="20"/>
              </w:rPr>
              <w:t>Constancia de Régimen en</w:t>
            </w:r>
            <w:r w:rsidR="00E11A8C">
              <w:rPr>
                <w:rFonts w:ascii="Arial" w:hAnsi="Arial" w:cs="Arial"/>
                <w:sz w:val="20"/>
                <w:szCs w:val="20"/>
              </w:rPr>
              <w:t xml:space="preserve"> </w:t>
            </w:r>
            <w:r w:rsidRPr="009321B9">
              <w:rPr>
                <w:rFonts w:ascii="Arial" w:hAnsi="Arial" w:cs="Arial"/>
                <w:sz w:val="20"/>
                <w:szCs w:val="20"/>
              </w:rPr>
              <w:t>condominio para comercio</w:t>
            </w:r>
          </w:p>
        </w:tc>
        <w:tc>
          <w:tcPr>
            <w:tcW w:w="708" w:type="dxa"/>
          </w:tcPr>
          <w:p w14:paraId="07DE1688" w14:textId="77777777" w:rsidR="00240EBF" w:rsidRPr="009321B9" w:rsidRDefault="00240EBF" w:rsidP="009321B9">
            <w:pPr>
              <w:pStyle w:val="TableParagraph"/>
              <w:spacing w:line="360" w:lineRule="auto"/>
              <w:rPr>
                <w:rFonts w:ascii="Arial" w:hAnsi="Arial" w:cs="Arial"/>
                <w:sz w:val="20"/>
                <w:szCs w:val="20"/>
              </w:rPr>
            </w:pPr>
          </w:p>
        </w:tc>
        <w:tc>
          <w:tcPr>
            <w:tcW w:w="993" w:type="dxa"/>
          </w:tcPr>
          <w:p w14:paraId="6E131487" w14:textId="77777777" w:rsidR="00240EBF" w:rsidRPr="009321B9" w:rsidRDefault="00240EBF" w:rsidP="009321B9">
            <w:pPr>
              <w:pStyle w:val="TableParagraph"/>
              <w:spacing w:line="360" w:lineRule="auto"/>
              <w:rPr>
                <w:rFonts w:ascii="Arial" w:hAnsi="Arial" w:cs="Arial"/>
                <w:sz w:val="20"/>
                <w:szCs w:val="20"/>
              </w:rPr>
            </w:pPr>
          </w:p>
        </w:tc>
        <w:tc>
          <w:tcPr>
            <w:tcW w:w="2126" w:type="dxa"/>
          </w:tcPr>
          <w:p w14:paraId="6D0776ED" w14:textId="77777777" w:rsidR="00240EBF" w:rsidRPr="009321B9" w:rsidRDefault="00581680" w:rsidP="002D2AB0">
            <w:pPr>
              <w:pStyle w:val="TableParagraph"/>
              <w:spacing w:line="360" w:lineRule="auto"/>
              <w:jc w:val="center"/>
              <w:rPr>
                <w:rFonts w:ascii="Arial" w:hAnsi="Arial" w:cs="Arial"/>
                <w:sz w:val="20"/>
                <w:szCs w:val="20"/>
              </w:rPr>
            </w:pPr>
            <w:r w:rsidRPr="009321B9">
              <w:rPr>
                <w:rFonts w:ascii="Arial" w:hAnsi="Arial" w:cs="Arial"/>
                <w:sz w:val="20"/>
                <w:szCs w:val="20"/>
              </w:rPr>
              <w:t>Constancia</w:t>
            </w:r>
          </w:p>
        </w:tc>
        <w:tc>
          <w:tcPr>
            <w:tcW w:w="1764" w:type="dxa"/>
          </w:tcPr>
          <w:p w14:paraId="526A53EA" w14:textId="6638080F" w:rsidR="00240EBF" w:rsidRPr="009321B9" w:rsidRDefault="00D02D47" w:rsidP="002D2AB0">
            <w:pPr>
              <w:pStyle w:val="TableParagraph"/>
              <w:tabs>
                <w:tab w:val="left" w:pos="72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3,500.00</w:t>
            </w:r>
          </w:p>
        </w:tc>
      </w:tr>
    </w:tbl>
    <w:p w14:paraId="39950932" w14:textId="77777777" w:rsidR="00240EBF" w:rsidRPr="009321B9" w:rsidRDefault="00240EBF" w:rsidP="009321B9">
      <w:pPr>
        <w:pStyle w:val="Textoindependiente"/>
        <w:spacing w:line="360" w:lineRule="auto"/>
        <w:rPr>
          <w:rFonts w:ascii="Arial" w:hAnsi="Arial" w:cs="Arial"/>
        </w:rPr>
      </w:pPr>
    </w:p>
    <w:p w14:paraId="258E9211"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rPr>
        <w:t>Las características que identifican a las construcciones por su tipo y clase se determinarán de conformidad con lo establecido en el artículo 70 de la Ley de Hacienda para el Municipio de Baca, Yucatán.</w:t>
      </w:r>
    </w:p>
    <w:p w14:paraId="35F32C5B" w14:textId="77777777" w:rsidR="00240EBF" w:rsidRPr="009321B9" w:rsidRDefault="00240EBF" w:rsidP="009321B9">
      <w:pPr>
        <w:spacing w:line="360" w:lineRule="auto"/>
        <w:jc w:val="both"/>
        <w:rPr>
          <w:rFonts w:ascii="Arial" w:hAnsi="Arial" w:cs="Arial"/>
          <w:sz w:val="20"/>
          <w:szCs w:val="20"/>
        </w:rPr>
      </w:pPr>
    </w:p>
    <w:p w14:paraId="4BA5BEB7"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rPr>
        <w:t>En el caso de las licencias de uso de suelo comercial o industrial, excepto vivienda, para efectos del cobro, será en forma anual y únicamente se tomará en cuenta los metros cuadrados de construcción del área comercial.</w:t>
      </w:r>
    </w:p>
    <w:p w14:paraId="30924B92" w14:textId="77777777" w:rsidR="00240EBF" w:rsidRPr="009321B9" w:rsidRDefault="00240EBF" w:rsidP="007F7996">
      <w:pPr>
        <w:pStyle w:val="Textoindependiente"/>
        <w:rPr>
          <w:rFonts w:ascii="Arial" w:hAnsi="Arial" w:cs="Arial"/>
        </w:rPr>
      </w:pPr>
    </w:p>
    <w:p w14:paraId="7769F8C0" w14:textId="4CF977A0"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Sección Tercera</w:t>
      </w:r>
    </w:p>
    <w:p w14:paraId="3778E05A"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Servicios de Vigilancia</w:t>
      </w:r>
    </w:p>
    <w:p w14:paraId="3343A740" w14:textId="77777777" w:rsidR="00240EBF" w:rsidRPr="009321B9" w:rsidRDefault="00240EBF" w:rsidP="007F7996">
      <w:pPr>
        <w:pStyle w:val="Textoindependiente"/>
        <w:rPr>
          <w:rFonts w:ascii="Arial" w:hAnsi="Arial" w:cs="Arial"/>
          <w:b/>
        </w:rPr>
      </w:pPr>
    </w:p>
    <w:p w14:paraId="457411D3"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15.- </w:t>
      </w:r>
      <w:r w:rsidRPr="009321B9">
        <w:rPr>
          <w:rFonts w:ascii="Arial" w:hAnsi="Arial" w:cs="Arial"/>
        </w:rPr>
        <w:t>El cobro de derechos por el servicio de vigilancia que presta el Ayuntamiento a los particulares que lo soliciten, se determinará aplicando las siguientes cuotas:</w:t>
      </w:r>
    </w:p>
    <w:p w14:paraId="10DCA1C0" w14:textId="77777777" w:rsidR="00240EBF" w:rsidRPr="009321B9" w:rsidRDefault="00240EBF" w:rsidP="009321B9">
      <w:pPr>
        <w:pStyle w:val="Textoindependiente"/>
        <w:spacing w:line="360" w:lineRule="auto"/>
        <w:rPr>
          <w:rFonts w:ascii="Arial" w:hAnsi="Arial" w:cs="Arial"/>
        </w:rPr>
      </w:pPr>
    </w:p>
    <w:p w14:paraId="7B35EAE9" w14:textId="77777777" w:rsidR="00240EBF" w:rsidRPr="009321B9" w:rsidRDefault="00581680" w:rsidP="00B17EE2">
      <w:pPr>
        <w:pStyle w:val="Textoindependiente"/>
        <w:spacing w:line="360" w:lineRule="auto"/>
        <w:jc w:val="both"/>
        <w:rPr>
          <w:rFonts w:ascii="Arial" w:hAnsi="Arial" w:cs="Arial"/>
        </w:rPr>
      </w:pPr>
      <w:r w:rsidRPr="009321B9">
        <w:rPr>
          <w:rFonts w:ascii="Arial" w:hAnsi="Arial" w:cs="Arial"/>
          <w:b/>
        </w:rPr>
        <w:t xml:space="preserve">I.- </w:t>
      </w:r>
      <w:r w:rsidRPr="009321B9">
        <w:rPr>
          <w:rFonts w:ascii="Arial" w:hAnsi="Arial" w:cs="Arial"/>
        </w:rPr>
        <w:t>Por servicios de vigilancia:</w:t>
      </w:r>
    </w:p>
    <w:p w14:paraId="35B93D00" w14:textId="77777777" w:rsidR="00240EBF" w:rsidRPr="009321B9" w:rsidRDefault="00581680" w:rsidP="00B17EE2">
      <w:pPr>
        <w:pStyle w:val="Prrafodelista"/>
        <w:numPr>
          <w:ilvl w:val="0"/>
          <w:numId w:val="1"/>
        </w:numPr>
        <w:tabs>
          <w:tab w:val="left" w:pos="476"/>
        </w:tabs>
        <w:spacing w:line="360" w:lineRule="auto"/>
        <w:ind w:left="0" w:right="0" w:firstLine="0"/>
        <w:jc w:val="both"/>
        <w:rPr>
          <w:rFonts w:ascii="Arial" w:hAnsi="Arial" w:cs="Arial"/>
          <w:sz w:val="20"/>
          <w:szCs w:val="20"/>
        </w:rPr>
      </w:pPr>
      <w:r w:rsidRPr="009321B9">
        <w:rPr>
          <w:rFonts w:ascii="Arial" w:hAnsi="Arial" w:cs="Arial"/>
          <w:sz w:val="20"/>
          <w:szCs w:val="20"/>
        </w:rPr>
        <w:t>En fiestas de carácter social, exposiciones, asambleas y demás eventos análogos, en general, una cuota de $ 300.00 por comisionado por cada jornada de ocho horas.</w:t>
      </w:r>
    </w:p>
    <w:p w14:paraId="1E65EBFD" w14:textId="77777777" w:rsidR="00240EBF" w:rsidRPr="009321B9" w:rsidRDefault="00581680" w:rsidP="00B17EE2">
      <w:pPr>
        <w:pStyle w:val="Prrafodelista"/>
        <w:numPr>
          <w:ilvl w:val="0"/>
          <w:numId w:val="1"/>
        </w:numPr>
        <w:tabs>
          <w:tab w:val="left" w:pos="526"/>
        </w:tabs>
        <w:spacing w:line="360" w:lineRule="auto"/>
        <w:ind w:left="0" w:right="0" w:firstLine="0"/>
        <w:jc w:val="both"/>
        <w:rPr>
          <w:rFonts w:ascii="Arial" w:hAnsi="Arial" w:cs="Arial"/>
          <w:sz w:val="20"/>
          <w:szCs w:val="20"/>
        </w:rPr>
      </w:pPr>
      <w:r w:rsidRPr="009321B9">
        <w:rPr>
          <w:rFonts w:ascii="Arial" w:hAnsi="Arial" w:cs="Arial"/>
          <w:sz w:val="20"/>
          <w:szCs w:val="20"/>
        </w:rPr>
        <w:t>En las centrales y terminales de autobuses, centros deportivos, empresas, instituciones y con particulares una cuota de $ 350.00 por comisionado, por cada jornada de ocho horas.</w:t>
      </w:r>
    </w:p>
    <w:p w14:paraId="471B0B39" w14:textId="77777777" w:rsidR="00240EBF" w:rsidRPr="009321B9" w:rsidRDefault="00581680" w:rsidP="00B17EE2">
      <w:pPr>
        <w:pStyle w:val="Textoindependiente"/>
        <w:spacing w:line="360" w:lineRule="auto"/>
        <w:jc w:val="both"/>
        <w:rPr>
          <w:rFonts w:ascii="Arial" w:hAnsi="Arial" w:cs="Arial"/>
        </w:rPr>
      </w:pPr>
      <w:r w:rsidRPr="009321B9">
        <w:rPr>
          <w:rFonts w:ascii="Arial" w:hAnsi="Arial" w:cs="Arial"/>
        </w:rPr>
        <w:t>Este servicio no se otorgará a espectáculos consistentes en carreras de caballos y peleas de gallos.</w:t>
      </w:r>
    </w:p>
    <w:p w14:paraId="738A5A07" w14:textId="77777777" w:rsidR="00240EBF" w:rsidRDefault="00240EBF" w:rsidP="009321B9">
      <w:pPr>
        <w:pStyle w:val="Textoindependiente"/>
        <w:spacing w:line="360" w:lineRule="auto"/>
        <w:rPr>
          <w:rFonts w:ascii="Arial" w:hAnsi="Arial" w:cs="Arial"/>
        </w:rPr>
      </w:pPr>
    </w:p>
    <w:p w14:paraId="24AE363E" w14:textId="77777777" w:rsidR="00542E7A" w:rsidRPr="009321B9" w:rsidRDefault="00542E7A" w:rsidP="009321B9">
      <w:pPr>
        <w:pStyle w:val="Textoindependiente"/>
        <w:spacing w:line="360" w:lineRule="auto"/>
        <w:rPr>
          <w:rFonts w:ascii="Arial" w:hAnsi="Arial" w:cs="Arial"/>
        </w:rPr>
      </w:pPr>
    </w:p>
    <w:p w14:paraId="1DACB3F5" w14:textId="346D7749"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Sección Cuarta</w:t>
      </w:r>
    </w:p>
    <w:p w14:paraId="058089C3"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Servicios de Certificaciones y Constancias</w:t>
      </w:r>
    </w:p>
    <w:p w14:paraId="2F31A375" w14:textId="77777777" w:rsidR="00240EBF" w:rsidRPr="009321B9" w:rsidRDefault="00240EBF" w:rsidP="009321B9">
      <w:pPr>
        <w:pStyle w:val="Textoindependiente"/>
        <w:spacing w:line="360" w:lineRule="auto"/>
        <w:rPr>
          <w:rFonts w:ascii="Arial" w:hAnsi="Arial" w:cs="Arial"/>
          <w:b/>
        </w:rPr>
      </w:pPr>
    </w:p>
    <w:p w14:paraId="244A04AC" w14:textId="44F64579" w:rsidR="00240EBF" w:rsidRDefault="00581680" w:rsidP="009B0A89">
      <w:pPr>
        <w:pStyle w:val="Textoindependiente"/>
        <w:spacing w:line="360" w:lineRule="auto"/>
        <w:jc w:val="both"/>
        <w:rPr>
          <w:rFonts w:ascii="Arial" w:hAnsi="Arial" w:cs="Arial"/>
        </w:rPr>
      </w:pPr>
      <w:r w:rsidRPr="009321B9">
        <w:rPr>
          <w:rFonts w:ascii="Arial" w:hAnsi="Arial" w:cs="Arial"/>
          <w:b/>
        </w:rPr>
        <w:t xml:space="preserve">Artículo 16.- </w:t>
      </w:r>
      <w:r w:rsidRPr="009321B9">
        <w:rPr>
          <w:rFonts w:ascii="Arial" w:hAnsi="Arial" w:cs="Arial"/>
        </w:rPr>
        <w:t>El cobro de derechos por el servicio de Certificados y Constancias que presta el Ayuntamiento, se realizará aplicando las siguientes tarifas por hoja:</w:t>
      </w:r>
    </w:p>
    <w:p w14:paraId="36D412B7" w14:textId="77777777" w:rsidR="009B0A89" w:rsidRPr="009321B9" w:rsidRDefault="009B0A89" w:rsidP="009B0A89">
      <w:pPr>
        <w:pStyle w:val="Textoindependiente"/>
        <w:spacing w:line="360" w:lineRule="auto"/>
        <w:jc w:val="both"/>
        <w:rPr>
          <w:rFonts w:ascii="Arial" w:hAnsi="Arial" w:cs="Arial"/>
        </w:rPr>
      </w:pPr>
    </w:p>
    <w:tbl>
      <w:tblPr>
        <w:tblStyle w:val="TableNormal"/>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1"/>
        <w:gridCol w:w="1985"/>
      </w:tblGrid>
      <w:tr w:rsidR="009B0A89" w:rsidRPr="009321B9" w14:paraId="6848FC28" w14:textId="77777777" w:rsidTr="001E4349">
        <w:trPr>
          <w:trHeight w:val="345"/>
          <w:jc w:val="center"/>
        </w:trPr>
        <w:tc>
          <w:tcPr>
            <w:tcW w:w="6941" w:type="dxa"/>
          </w:tcPr>
          <w:p w14:paraId="21431CB3" w14:textId="4C18A568" w:rsidR="009B0A89" w:rsidRPr="009D15C1" w:rsidRDefault="009B0A89" w:rsidP="009D15C1">
            <w:pPr>
              <w:pStyle w:val="TableParagraph"/>
              <w:tabs>
                <w:tab w:val="right" w:pos="6931"/>
              </w:tabs>
              <w:spacing w:line="360" w:lineRule="auto"/>
              <w:rPr>
                <w:rFonts w:ascii="Arial" w:hAnsi="Arial" w:cs="Arial"/>
                <w:b/>
                <w:sz w:val="20"/>
                <w:szCs w:val="20"/>
              </w:rPr>
            </w:pPr>
            <w:r w:rsidRPr="009D15C1">
              <w:rPr>
                <w:rFonts w:ascii="Arial" w:hAnsi="Arial" w:cs="Arial"/>
                <w:b/>
                <w:sz w:val="20"/>
                <w:szCs w:val="20"/>
              </w:rPr>
              <w:t>Servicio</w:t>
            </w:r>
            <w:r w:rsidR="009D15C1" w:rsidRPr="009D15C1">
              <w:rPr>
                <w:rFonts w:ascii="Arial" w:hAnsi="Arial" w:cs="Arial"/>
                <w:b/>
                <w:sz w:val="20"/>
                <w:szCs w:val="20"/>
              </w:rPr>
              <w:tab/>
            </w:r>
          </w:p>
        </w:tc>
        <w:tc>
          <w:tcPr>
            <w:tcW w:w="1985" w:type="dxa"/>
          </w:tcPr>
          <w:p w14:paraId="26B0D0DA" w14:textId="30FCB2FC" w:rsidR="009B0A89" w:rsidRPr="009D15C1" w:rsidRDefault="009B0A89" w:rsidP="009321B9">
            <w:pPr>
              <w:pStyle w:val="TableParagraph"/>
              <w:tabs>
                <w:tab w:val="left" w:pos="646"/>
              </w:tabs>
              <w:spacing w:line="360" w:lineRule="auto"/>
              <w:jc w:val="right"/>
              <w:rPr>
                <w:rFonts w:ascii="Arial" w:hAnsi="Arial" w:cs="Arial"/>
                <w:b/>
                <w:sz w:val="20"/>
                <w:szCs w:val="20"/>
              </w:rPr>
            </w:pPr>
            <w:r w:rsidRPr="009D15C1">
              <w:rPr>
                <w:rFonts w:ascii="Arial" w:hAnsi="Arial" w:cs="Arial"/>
                <w:b/>
                <w:sz w:val="20"/>
                <w:szCs w:val="20"/>
              </w:rPr>
              <w:t>Tarifa</w:t>
            </w:r>
          </w:p>
        </w:tc>
      </w:tr>
      <w:tr w:rsidR="00240EBF" w:rsidRPr="009321B9" w14:paraId="71E7C146" w14:textId="77777777" w:rsidTr="001E4349">
        <w:trPr>
          <w:trHeight w:val="345"/>
          <w:jc w:val="center"/>
        </w:trPr>
        <w:tc>
          <w:tcPr>
            <w:tcW w:w="6941" w:type="dxa"/>
          </w:tcPr>
          <w:p w14:paraId="50BC3F4D"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Por participar en licitaciones</w:t>
            </w:r>
          </w:p>
        </w:tc>
        <w:tc>
          <w:tcPr>
            <w:tcW w:w="1985" w:type="dxa"/>
          </w:tcPr>
          <w:p w14:paraId="60D54C94" w14:textId="76D3CB6C" w:rsidR="00240EBF" w:rsidRPr="009321B9" w:rsidRDefault="00B17EE2" w:rsidP="009321B9">
            <w:pPr>
              <w:pStyle w:val="TableParagraph"/>
              <w:tabs>
                <w:tab w:val="left" w:pos="64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2,000.00</w:t>
            </w:r>
          </w:p>
        </w:tc>
      </w:tr>
      <w:tr w:rsidR="00240EBF" w:rsidRPr="009321B9" w14:paraId="3E5755AA" w14:textId="77777777" w:rsidTr="001E4349">
        <w:trPr>
          <w:trHeight w:val="345"/>
          <w:jc w:val="center"/>
        </w:trPr>
        <w:tc>
          <w:tcPr>
            <w:tcW w:w="6941" w:type="dxa"/>
          </w:tcPr>
          <w:p w14:paraId="62EE8FC4"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Certificaciones y constancias expedidas por el Ayuntamiento</w:t>
            </w:r>
          </w:p>
        </w:tc>
        <w:tc>
          <w:tcPr>
            <w:tcW w:w="1985" w:type="dxa"/>
          </w:tcPr>
          <w:p w14:paraId="750E3D6C" w14:textId="63FE3CEC" w:rsidR="00240EBF" w:rsidRPr="009321B9" w:rsidRDefault="00B17EE2" w:rsidP="009321B9">
            <w:pPr>
              <w:pStyle w:val="TableParagraph"/>
              <w:tabs>
                <w:tab w:val="left" w:pos="92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w:t>
            </w:r>
          </w:p>
        </w:tc>
      </w:tr>
      <w:tr w:rsidR="00240EBF" w:rsidRPr="009321B9" w14:paraId="51CEB211" w14:textId="77777777" w:rsidTr="001E4349">
        <w:trPr>
          <w:trHeight w:val="345"/>
          <w:jc w:val="center"/>
        </w:trPr>
        <w:tc>
          <w:tcPr>
            <w:tcW w:w="6941" w:type="dxa"/>
          </w:tcPr>
          <w:p w14:paraId="377E374C"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Reposición de constancia</w:t>
            </w:r>
          </w:p>
        </w:tc>
        <w:tc>
          <w:tcPr>
            <w:tcW w:w="1985" w:type="dxa"/>
          </w:tcPr>
          <w:p w14:paraId="001C1E9A" w14:textId="1D6F07EE" w:rsidR="00240EBF" w:rsidRPr="009321B9" w:rsidRDefault="00B17EE2" w:rsidP="009321B9">
            <w:pPr>
              <w:pStyle w:val="TableParagraph"/>
              <w:tabs>
                <w:tab w:val="left" w:pos="92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w:t>
            </w:r>
          </w:p>
        </w:tc>
      </w:tr>
      <w:tr w:rsidR="00240EBF" w:rsidRPr="009321B9" w14:paraId="355A5274" w14:textId="77777777" w:rsidTr="001E4349">
        <w:trPr>
          <w:trHeight w:val="345"/>
          <w:jc w:val="center"/>
        </w:trPr>
        <w:tc>
          <w:tcPr>
            <w:tcW w:w="6941" w:type="dxa"/>
          </w:tcPr>
          <w:p w14:paraId="019211E5"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IV.- </w:t>
            </w:r>
            <w:r w:rsidRPr="009321B9">
              <w:rPr>
                <w:rFonts w:ascii="Arial" w:hAnsi="Arial" w:cs="Arial"/>
                <w:sz w:val="20"/>
                <w:szCs w:val="20"/>
              </w:rPr>
              <w:t>Compulsa de documentos</w:t>
            </w:r>
          </w:p>
        </w:tc>
        <w:tc>
          <w:tcPr>
            <w:tcW w:w="1985" w:type="dxa"/>
          </w:tcPr>
          <w:p w14:paraId="5BC52647" w14:textId="782CE23E" w:rsidR="00240EBF" w:rsidRPr="009321B9" w:rsidRDefault="00B17EE2" w:rsidP="009321B9">
            <w:pPr>
              <w:pStyle w:val="TableParagraph"/>
              <w:tabs>
                <w:tab w:val="left" w:pos="92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w:t>
            </w:r>
          </w:p>
        </w:tc>
      </w:tr>
      <w:tr w:rsidR="00240EBF" w:rsidRPr="009321B9" w14:paraId="6EC3117C" w14:textId="77777777" w:rsidTr="001E4349">
        <w:trPr>
          <w:trHeight w:val="344"/>
          <w:jc w:val="center"/>
        </w:trPr>
        <w:tc>
          <w:tcPr>
            <w:tcW w:w="6941" w:type="dxa"/>
          </w:tcPr>
          <w:p w14:paraId="6519F738"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 </w:t>
            </w:r>
            <w:r w:rsidRPr="009321B9">
              <w:rPr>
                <w:rFonts w:ascii="Arial" w:hAnsi="Arial" w:cs="Arial"/>
                <w:sz w:val="20"/>
                <w:szCs w:val="20"/>
              </w:rPr>
              <w:t>Por certificado de no adeudo de impuesto</w:t>
            </w:r>
          </w:p>
        </w:tc>
        <w:tc>
          <w:tcPr>
            <w:tcW w:w="1985" w:type="dxa"/>
          </w:tcPr>
          <w:p w14:paraId="302DF955" w14:textId="5C77AF59" w:rsidR="00240EBF" w:rsidRPr="009321B9" w:rsidRDefault="00B17EE2" w:rsidP="009321B9">
            <w:pPr>
              <w:pStyle w:val="TableParagraph"/>
              <w:tabs>
                <w:tab w:val="left" w:pos="92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w:t>
            </w:r>
          </w:p>
        </w:tc>
      </w:tr>
      <w:tr w:rsidR="00240EBF" w:rsidRPr="009321B9" w14:paraId="27C335AE" w14:textId="77777777" w:rsidTr="001E4349">
        <w:trPr>
          <w:trHeight w:val="345"/>
          <w:jc w:val="center"/>
        </w:trPr>
        <w:tc>
          <w:tcPr>
            <w:tcW w:w="6941" w:type="dxa"/>
          </w:tcPr>
          <w:p w14:paraId="4C82B98F"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VI.- </w:t>
            </w:r>
            <w:r w:rsidRPr="009321B9">
              <w:rPr>
                <w:rFonts w:ascii="Arial" w:hAnsi="Arial" w:cs="Arial"/>
                <w:sz w:val="20"/>
                <w:szCs w:val="20"/>
              </w:rPr>
              <w:t>Por expedición de duplicados de recibos oficiales</w:t>
            </w:r>
          </w:p>
        </w:tc>
        <w:tc>
          <w:tcPr>
            <w:tcW w:w="1985" w:type="dxa"/>
          </w:tcPr>
          <w:p w14:paraId="4E1571FF" w14:textId="617A1745" w:rsidR="00240EBF" w:rsidRPr="009321B9" w:rsidRDefault="00B17EE2" w:rsidP="009321B9">
            <w:pPr>
              <w:pStyle w:val="TableParagraph"/>
              <w:tabs>
                <w:tab w:val="left" w:pos="92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w:t>
            </w:r>
          </w:p>
        </w:tc>
      </w:tr>
    </w:tbl>
    <w:p w14:paraId="06EF1939" w14:textId="77777777" w:rsidR="00240EBF" w:rsidRPr="009321B9" w:rsidRDefault="00240EBF" w:rsidP="009321B9">
      <w:pPr>
        <w:pStyle w:val="Textoindependiente"/>
        <w:spacing w:line="360" w:lineRule="auto"/>
        <w:rPr>
          <w:rFonts w:ascii="Arial" w:hAnsi="Arial" w:cs="Arial"/>
        </w:rPr>
      </w:pPr>
    </w:p>
    <w:p w14:paraId="1DA75E59" w14:textId="77777777" w:rsidR="00240EBF" w:rsidRPr="009321B9" w:rsidRDefault="00581680" w:rsidP="001E4349">
      <w:pPr>
        <w:pStyle w:val="Textoindependiente"/>
        <w:spacing w:line="360" w:lineRule="auto"/>
        <w:jc w:val="both"/>
        <w:rPr>
          <w:rFonts w:ascii="Arial" w:hAnsi="Arial" w:cs="Arial"/>
        </w:rPr>
      </w:pPr>
      <w:r w:rsidRPr="009321B9">
        <w:rPr>
          <w:rFonts w:ascii="Arial" w:hAnsi="Arial" w:cs="Arial"/>
        </w:rPr>
        <w:t>Por cada certificado que expida cuales quiera de las dependencias del Ayuntamiento, se pagará un derecho de $20.00; salvo en aquellos casos en que esta propia Ley señale de manera expresa otra tasa o tarifa y el certificado de estar al corriente en el pago del impuesto predial, que para su expedición requerirá el anexo del recibo de pago de este derecho.</w:t>
      </w:r>
    </w:p>
    <w:p w14:paraId="0B52D883" w14:textId="77777777" w:rsidR="00240EBF" w:rsidRPr="009321B9" w:rsidRDefault="00240EBF" w:rsidP="009321B9">
      <w:pPr>
        <w:spacing w:line="360" w:lineRule="auto"/>
        <w:jc w:val="both"/>
        <w:rPr>
          <w:rFonts w:ascii="Arial" w:hAnsi="Arial" w:cs="Arial"/>
          <w:sz w:val="20"/>
          <w:szCs w:val="20"/>
        </w:rPr>
      </w:pPr>
    </w:p>
    <w:p w14:paraId="145BB448" w14:textId="77777777" w:rsidR="00BB77B7" w:rsidRDefault="00581680" w:rsidP="00BB77B7">
      <w:pPr>
        <w:spacing w:line="360" w:lineRule="auto"/>
        <w:jc w:val="center"/>
        <w:rPr>
          <w:rFonts w:ascii="Arial" w:hAnsi="Arial" w:cs="Arial"/>
          <w:b/>
          <w:sz w:val="20"/>
          <w:szCs w:val="20"/>
        </w:rPr>
      </w:pPr>
      <w:r w:rsidRPr="009321B9">
        <w:rPr>
          <w:rFonts w:ascii="Arial" w:hAnsi="Arial" w:cs="Arial"/>
          <w:b/>
          <w:sz w:val="20"/>
          <w:szCs w:val="20"/>
        </w:rPr>
        <w:t xml:space="preserve">Sección Quinta </w:t>
      </w:r>
    </w:p>
    <w:p w14:paraId="39F526CE" w14:textId="0AFFDA05" w:rsidR="00240EBF" w:rsidRPr="009321B9" w:rsidRDefault="00581680" w:rsidP="00BB77B7">
      <w:pPr>
        <w:spacing w:line="360" w:lineRule="auto"/>
        <w:jc w:val="center"/>
        <w:rPr>
          <w:rFonts w:ascii="Arial" w:hAnsi="Arial" w:cs="Arial"/>
          <w:b/>
          <w:sz w:val="20"/>
          <w:szCs w:val="20"/>
        </w:rPr>
      </w:pPr>
      <w:r w:rsidRPr="009321B9">
        <w:rPr>
          <w:rFonts w:ascii="Arial" w:hAnsi="Arial" w:cs="Arial"/>
          <w:b/>
          <w:sz w:val="20"/>
          <w:szCs w:val="20"/>
        </w:rPr>
        <w:t>Derechos por Servicios de Rastro</w:t>
      </w:r>
    </w:p>
    <w:p w14:paraId="0CDE7CDD" w14:textId="77777777" w:rsidR="00240EBF" w:rsidRPr="009321B9" w:rsidRDefault="00240EBF" w:rsidP="00A96E51">
      <w:pPr>
        <w:pStyle w:val="Textoindependiente"/>
        <w:rPr>
          <w:rFonts w:ascii="Arial" w:hAnsi="Arial" w:cs="Arial"/>
          <w:b/>
        </w:rPr>
      </w:pPr>
    </w:p>
    <w:p w14:paraId="4E68DD76" w14:textId="77777777" w:rsidR="00240EBF" w:rsidRPr="009321B9" w:rsidRDefault="00581680" w:rsidP="001E4349">
      <w:pPr>
        <w:pStyle w:val="Textoindependiente"/>
        <w:spacing w:line="360" w:lineRule="auto"/>
        <w:jc w:val="both"/>
        <w:rPr>
          <w:rFonts w:ascii="Arial" w:hAnsi="Arial" w:cs="Arial"/>
        </w:rPr>
      </w:pPr>
      <w:r w:rsidRPr="009321B9">
        <w:rPr>
          <w:rFonts w:ascii="Arial" w:hAnsi="Arial" w:cs="Arial"/>
          <w:b/>
        </w:rPr>
        <w:t xml:space="preserve">Artículo 17.- </w:t>
      </w:r>
      <w:r w:rsidRPr="009321B9">
        <w:rPr>
          <w:rFonts w:ascii="Arial" w:hAnsi="Arial" w:cs="Arial"/>
        </w:rPr>
        <w:t>Son objeto de este derecho los sujetos señalados en la Ley de Hacienda para el Municipio de Baca, Yucatán, los cuales se causarán de la siguiente manera</w:t>
      </w:r>
    </w:p>
    <w:p w14:paraId="2804D408" w14:textId="77777777" w:rsidR="00240EBF" w:rsidRPr="009321B9" w:rsidRDefault="00240EBF" w:rsidP="00A96E51">
      <w:pPr>
        <w:pStyle w:val="Textoindependiente"/>
        <w:rPr>
          <w:rFonts w:ascii="Arial" w:hAnsi="Arial" w:cs="Arial"/>
        </w:rPr>
      </w:pPr>
    </w:p>
    <w:p w14:paraId="5C46FA6A" w14:textId="77777777" w:rsidR="00240EBF" w:rsidRPr="009321B9" w:rsidRDefault="00581680" w:rsidP="001E4349">
      <w:pPr>
        <w:pStyle w:val="Textoindependiente"/>
        <w:spacing w:line="360" w:lineRule="auto"/>
        <w:jc w:val="both"/>
        <w:rPr>
          <w:rFonts w:ascii="Arial" w:hAnsi="Arial" w:cs="Arial"/>
        </w:rPr>
      </w:pPr>
      <w:r w:rsidRPr="009321B9">
        <w:rPr>
          <w:rFonts w:ascii="Arial" w:hAnsi="Arial" w:cs="Arial"/>
          <w:b/>
        </w:rPr>
        <w:t xml:space="preserve">I.- </w:t>
      </w:r>
      <w:r w:rsidRPr="009321B9">
        <w:rPr>
          <w:rFonts w:ascii="Arial" w:hAnsi="Arial" w:cs="Arial"/>
        </w:rPr>
        <w:t>Los derechos por la autorización de la matanza de ganado, se pagarán de acuerdo a la siguiente tarifa por cabeza:</w:t>
      </w:r>
    </w:p>
    <w:p w14:paraId="1C87726C" w14:textId="77777777" w:rsidR="00240EBF" w:rsidRPr="009321B9" w:rsidRDefault="00240EBF" w:rsidP="009321B9">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3"/>
        <w:gridCol w:w="1984"/>
      </w:tblGrid>
      <w:tr w:rsidR="00240EBF" w:rsidRPr="009321B9" w14:paraId="153AD7B6" w14:textId="77777777" w:rsidTr="009B0A89">
        <w:trPr>
          <w:jc w:val="center"/>
        </w:trPr>
        <w:tc>
          <w:tcPr>
            <w:tcW w:w="7083" w:type="dxa"/>
          </w:tcPr>
          <w:p w14:paraId="133D6AE9"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a) </w:t>
            </w:r>
            <w:r w:rsidRPr="009321B9">
              <w:rPr>
                <w:rFonts w:ascii="Arial" w:hAnsi="Arial" w:cs="Arial"/>
                <w:sz w:val="20"/>
                <w:szCs w:val="20"/>
              </w:rPr>
              <w:t>Ganado vacuno</w:t>
            </w:r>
          </w:p>
        </w:tc>
        <w:tc>
          <w:tcPr>
            <w:tcW w:w="1984" w:type="dxa"/>
          </w:tcPr>
          <w:p w14:paraId="363B1FAC"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$ 20.00</w:t>
            </w:r>
          </w:p>
        </w:tc>
      </w:tr>
      <w:tr w:rsidR="00240EBF" w:rsidRPr="009321B9" w14:paraId="0420F4CC" w14:textId="77777777" w:rsidTr="009B0A89">
        <w:trPr>
          <w:jc w:val="center"/>
        </w:trPr>
        <w:tc>
          <w:tcPr>
            <w:tcW w:w="7083" w:type="dxa"/>
          </w:tcPr>
          <w:p w14:paraId="0D722CE0"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b) </w:t>
            </w:r>
            <w:r w:rsidRPr="009321B9">
              <w:rPr>
                <w:rFonts w:ascii="Arial" w:hAnsi="Arial" w:cs="Arial"/>
                <w:sz w:val="20"/>
                <w:szCs w:val="20"/>
              </w:rPr>
              <w:t>Ganado porcino</w:t>
            </w:r>
          </w:p>
        </w:tc>
        <w:tc>
          <w:tcPr>
            <w:tcW w:w="1984" w:type="dxa"/>
          </w:tcPr>
          <w:p w14:paraId="703032FD"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$ 20.00</w:t>
            </w:r>
          </w:p>
        </w:tc>
      </w:tr>
      <w:tr w:rsidR="00240EBF" w:rsidRPr="009321B9" w14:paraId="3E1BBD4D" w14:textId="77777777" w:rsidTr="009B0A89">
        <w:trPr>
          <w:jc w:val="center"/>
        </w:trPr>
        <w:tc>
          <w:tcPr>
            <w:tcW w:w="7083" w:type="dxa"/>
          </w:tcPr>
          <w:p w14:paraId="7F5BE456"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c) </w:t>
            </w:r>
            <w:r w:rsidRPr="009321B9">
              <w:rPr>
                <w:rFonts w:ascii="Arial" w:hAnsi="Arial" w:cs="Arial"/>
                <w:sz w:val="20"/>
                <w:szCs w:val="20"/>
              </w:rPr>
              <w:t>Ganado caprino</w:t>
            </w:r>
          </w:p>
        </w:tc>
        <w:tc>
          <w:tcPr>
            <w:tcW w:w="1984" w:type="dxa"/>
          </w:tcPr>
          <w:p w14:paraId="0353BA39"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$ 20.00</w:t>
            </w:r>
          </w:p>
        </w:tc>
      </w:tr>
    </w:tbl>
    <w:p w14:paraId="493A0D57" w14:textId="77777777" w:rsidR="00240EBF" w:rsidRPr="009321B9" w:rsidRDefault="00240EBF" w:rsidP="00A96E51">
      <w:pPr>
        <w:pStyle w:val="Textoindependiente"/>
        <w:rPr>
          <w:rFonts w:ascii="Arial" w:hAnsi="Arial" w:cs="Arial"/>
        </w:rPr>
      </w:pPr>
    </w:p>
    <w:p w14:paraId="39052D79" w14:textId="77777777" w:rsidR="00542E7A" w:rsidRDefault="00542E7A" w:rsidP="009321B9">
      <w:pPr>
        <w:pStyle w:val="Textoindependiente"/>
        <w:spacing w:line="360" w:lineRule="auto"/>
        <w:rPr>
          <w:rFonts w:ascii="Arial" w:hAnsi="Arial" w:cs="Arial"/>
          <w:b/>
        </w:rPr>
      </w:pPr>
    </w:p>
    <w:p w14:paraId="531E8F55" w14:textId="77777777" w:rsidR="00240EBF" w:rsidRPr="009321B9" w:rsidRDefault="00581680" w:rsidP="009321B9">
      <w:pPr>
        <w:pStyle w:val="Textoindependiente"/>
        <w:spacing w:line="360" w:lineRule="auto"/>
        <w:rPr>
          <w:rFonts w:ascii="Arial" w:hAnsi="Arial" w:cs="Arial"/>
        </w:rPr>
      </w:pPr>
      <w:r w:rsidRPr="009321B9">
        <w:rPr>
          <w:rFonts w:ascii="Arial" w:hAnsi="Arial" w:cs="Arial"/>
          <w:b/>
        </w:rPr>
        <w:t>II</w:t>
      </w:r>
      <w:r w:rsidRPr="009321B9">
        <w:rPr>
          <w:rFonts w:ascii="Arial" w:hAnsi="Arial" w:cs="Arial"/>
        </w:rPr>
        <w:t>.- Los derechos por servicio de transporte, se pagarán de acuerdo a la siguiente tarifa por cabeza:</w:t>
      </w:r>
    </w:p>
    <w:p w14:paraId="43492984" w14:textId="77777777" w:rsidR="00240EBF" w:rsidRPr="009321B9" w:rsidRDefault="00240EBF" w:rsidP="00A96E51">
      <w:pPr>
        <w:pStyle w:val="Textoindependiente"/>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3"/>
        <w:gridCol w:w="1984"/>
      </w:tblGrid>
      <w:tr w:rsidR="00240EBF" w:rsidRPr="009321B9" w14:paraId="152AC5EB" w14:textId="77777777" w:rsidTr="009B0A89">
        <w:trPr>
          <w:jc w:val="center"/>
        </w:trPr>
        <w:tc>
          <w:tcPr>
            <w:tcW w:w="7083" w:type="dxa"/>
          </w:tcPr>
          <w:p w14:paraId="68CA8657"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a) </w:t>
            </w:r>
            <w:r w:rsidRPr="009321B9">
              <w:rPr>
                <w:rFonts w:ascii="Arial" w:hAnsi="Arial" w:cs="Arial"/>
                <w:sz w:val="20"/>
                <w:szCs w:val="20"/>
              </w:rPr>
              <w:t>Ganado vacuno</w:t>
            </w:r>
          </w:p>
        </w:tc>
        <w:tc>
          <w:tcPr>
            <w:tcW w:w="1984" w:type="dxa"/>
          </w:tcPr>
          <w:p w14:paraId="3C90AC32"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$ 30.00</w:t>
            </w:r>
          </w:p>
        </w:tc>
      </w:tr>
      <w:tr w:rsidR="00240EBF" w:rsidRPr="009321B9" w14:paraId="126C4181" w14:textId="77777777" w:rsidTr="009B0A89">
        <w:trPr>
          <w:jc w:val="center"/>
        </w:trPr>
        <w:tc>
          <w:tcPr>
            <w:tcW w:w="7083" w:type="dxa"/>
          </w:tcPr>
          <w:p w14:paraId="24F7945A"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b) </w:t>
            </w:r>
            <w:r w:rsidRPr="009321B9">
              <w:rPr>
                <w:rFonts w:ascii="Arial" w:hAnsi="Arial" w:cs="Arial"/>
                <w:sz w:val="20"/>
                <w:szCs w:val="20"/>
              </w:rPr>
              <w:t>Ganado porcino</w:t>
            </w:r>
          </w:p>
        </w:tc>
        <w:tc>
          <w:tcPr>
            <w:tcW w:w="1984" w:type="dxa"/>
          </w:tcPr>
          <w:p w14:paraId="4902FB37"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$ 30.00</w:t>
            </w:r>
          </w:p>
        </w:tc>
      </w:tr>
      <w:tr w:rsidR="00240EBF" w:rsidRPr="009321B9" w14:paraId="168A6F4F" w14:textId="77777777" w:rsidTr="009B0A89">
        <w:trPr>
          <w:jc w:val="center"/>
        </w:trPr>
        <w:tc>
          <w:tcPr>
            <w:tcW w:w="7083" w:type="dxa"/>
          </w:tcPr>
          <w:p w14:paraId="5E19A124"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c) </w:t>
            </w:r>
            <w:r w:rsidRPr="009321B9">
              <w:rPr>
                <w:rFonts w:ascii="Arial" w:hAnsi="Arial" w:cs="Arial"/>
                <w:sz w:val="20"/>
                <w:szCs w:val="20"/>
              </w:rPr>
              <w:t>Ganado caprino</w:t>
            </w:r>
          </w:p>
        </w:tc>
        <w:tc>
          <w:tcPr>
            <w:tcW w:w="1984" w:type="dxa"/>
          </w:tcPr>
          <w:p w14:paraId="1847D386"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$ 30.00</w:t>
            </w:r>
          </w:p>
        </w:tc>
      </w:tr>
    </w:tbl>
    <w:p w14:paraId="57DCE2F1" w14:textId="77777777" w:rsidR="00240EBF" w:rsidRPr="009321B9" w:rsidRDefault="00240EBF" w:rsidP="009321B9">
      <w:pPr>
        <w:pStyle w:val="Textoindependiente"/>
        <w:spacing w:line="360" w:lineRule="auto"/>
        <w:rPr>
          <w:rFonts w:ascii="Arial" w:hAnsi="Arial" w:cs="Arial"/>
        </w:rPr>
      </w:pPr>
    </w:p>
    <w:p w14:paraId="4FFB2F10" w14:textId="77777777" w:rsidR="00240EBF" w:rsidRPr="009321B9" w:rsidRDefault="00581680" w:rsidP="001E4349">
      <w:pPr>
        <w:pStyle w:val="Textoindependiente"/>
        <w:spacing w:line="360" w:lineRule="auto"/>
        <w:jc w:val="both"/>
        <w:rPr>
          <w:rFonts w:ascii="Arial" w:hAnsi="Arial" w:cs="Arial"/>
        </w:rPr>
      </w:pPr>
      <w:r w:rsidRPr="009321B9">
        <w:rPr>
          <w:rFonts w:ascii="Arial" w:hAnsi="Arial" w:cs="Arial"/>
          <w:b/>
        </w:rPr>
        <w:t>III</w:t>
      </w:r>
      <w:r w:rsidRPr="009321B9">
        <w:rPr>
          <w:rFonts w:ascii="Arial" w:hAnsi="Arial" w:cs="Arial"/>
        </w:rPr>
        <w:t>.- Los derechos por pesaje de ganado en básculas del Ayuntamiento, se pagarán de acuerdo a la siguiente tarifa por cabeza:</w:t>
      </w:r>
    </w:p>
    <w:p w14:paraId="0053D519" w14:textId="77777777" w:rsidR="00240EBF" w:rsidRPr="009321B9" w:rsidRDefault="00240EBF" w:rsidP="00A96E51">
      <w:pPr>
        <w:pStyle w:val="Textoindependiente"/>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1"/>
        <w:gridCol w:w="1984"/>
      </w:tblGrid>
      <w:tr w:rsidR="00240EBF" w:rsidRPr="009321B9" w14:paraId="6BFE75CF" w14:textId="77777777" w:rsidTr="009B0A89">
        <w:trPr>
          <w:trHeight w:val="343"/>
        </w:trPr>
        <w:tc>
          <w:tcPr>
            <w:tcW w:w="6861" w:type="dxa"/>
          </w:tcPr>
          <w:p w14:paraId="2B22C2ED"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a) </w:t>
            </w:r>
            <w:r w:rsidRPr="009321B9">
              <w:rPr>
                <w:rFonts w:ascii="Arial" w:hAnsi="Arial" w:cs="Arial"/>
                <w:sz w:val="20"/>
                <w:szCs w:val="20"/>
              </w:rPr>
              <w:t>Ganado vacuno</w:t>
            </w:r>
          </w:p>
        </w:tc>
        <w:tc>
          <w:tcPr>
            <w:tcW w:w="1984" w:type="dxa"/>
          </w:tcPr>
          <w:p w14:paraId="6F9CC355"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$ 200.00</w:t>
            </w:r>
          </w:p>
        </w:tc>
      </w:tr>
      <w:tr w:rsidR="00240EBF" w:rsidRPr="009321B9" w14:paraId="19003FDB" w14:textId="77777777" w:rsidTr="009B0A89">
        <w:trPr>
          <w:trHeight w:val="345"/>
        </w:trPr>
        <w:tc>
          <w:tcPr>
            <w:tcW w:w="6861" w:type="dxa"/>
          </w:tcPr>
          <w:p w14:paraId="1BFA6FA0"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b) </w:t>
            </w:r>
            <w:r w:rsidRPr="009321B9">
              <w:rPr>
                <w:rFonts w:ascii="Arial" w:hAnsi="Arial" w:cs="Arial"/>
                <w:sz w:val="20"/>
                <w:szCs w:val="20"/>
              </w:rPr>
              <w:t>Ganado porcino</w:t>
            </w:r>
          </w:p>
        </w:tc>
        <w:tc>
          <w:tcPr>
            <w:tcW w:w="1984" w:type="dxa"/>
          </w:tcPr>
          <w:p w14:paraId="7199167A"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$ 100.00</w:t>
            </w:r>
          </w:p>
        </w:tc>
      </w:tr>
      <w:tr w:rsidR="00240EBF" w:rsidRPr="009321B9" w14:paraId="29BE3DF4" w14:textId="77777777" w:rsidTr="009B0A89">
        <w:trPr>
          <w:trHeight w:val="345"/>
        </w:trPr>
        <w:tc>
          <w:tcPr>
            <w:tcW w:w="6861" w:type="dxa"/>
          </w:tcPr>
          <w:p w14:paraId="399E8003"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c) </w:t>
            </w:r>
            <w:r w:rsidRPr="009321B9">
              <w:rPr>
                <w:rFonts w:ascii="Arial" w:hAnsi="Arial" w:cs="Arial"/>
                <w:sz w:val="20"/>
                <w:szCs w:val="20"/>
              </w:rPr>
              <w:t>Ganado caprino</w:t>
            </w:r>
          </w:p>
        </w:tc>
        <w:tc>
          <w:tcPr>
            <w:tcW w:w="1984" w:type="dxa"/>
          </w:tcPr>
          <w:p w14:paraId="10A1C98F"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$ 100.00</w:t>
            </w:r>
          </w:p>
        </w:tc>
      </w:tr>
    </w:tbl>
    <w:p w14:paraId="025B8CAA" w14:textId="77777777" w:rsidR="00240EBF" w:rsidRPr="009321B9" w:rsidRDefault="00240EBF" w:rsidP="009321B9">
      <w:pPr>
        <w:pStyle w:val="Textoindependiente"/>
        <w:spacing w:line="360" w:lineRule="auto"/>
        <w:rPr>
          <w:rFonts w:ascii="Arial" w:hAnsi="Arial" w:cs="Arial"/>
        </w:rPr>
      </w:pPr>
    </w:p>
    <w:p w14:paraId="085A8367" w14:textId="537CC106" w:rsidR="00240EBF" w:rsidRDefault="00581680" w:rsidP="00542E7A">
      <w:pPr>
        <w:pStyle w:val="Textoindependiente"/>
        <w:spacing w:line="360" w:lineRule="auto"/>
        <w:jc w:val="both"/>
        <w:rPr>
          <w:rFonts w:ascii="Arial" w:hAnsi="Arial" w:cs="Arial"/>
        </w:rPr>
      </w:pPr>
      <w:r w:rsidRPr="009321B9">
        <w:rPr>
          <w:rFonts w:ascii="Arial" w:hAnsi="Arial" w:cs="Arial"/>
          <w:b/>
        </w:rPr>
        <w:t>IV.</w:t>
      </w:r>
      <w:r w:rsidRPr="009321B9">
        <w:rPr>
          <w:rFonts w:ascii="Arial" w:hAnsi="Arial" w:cs="Arial"/>
        </w:rPr>
        <w:t>- Los derechos por servicio de inspección por parte de la autoridad municipal, se pagarán de acuerdo a la siguiente tarifa por cabeza:</w:t>
      </w:r>
    </w:p>
    <w:p w14:paraId="7405E94E" w14:textId="77777777" w:rsidR="00542E7A" w:rsidRPr="009321B9" w:rsidRDefault="00542E7A" w:rsidP="00542E7A">
      <w:pPr>
        <w:pStyle w:val="Textoindependiente"/>
        <w:spacing w:line="360" w:lineRule="auto"/>
        <w:jc w:val="both"/>
        <w:rPr>
          <w:rFonts w:ascii="Arial" w:hAnsi="Arial" w:cs="Arial"/>
        </w:rPr>
      </w:pPr>
    </w:p>
    <w:tbl>
      <w:tblPr>
        <w:tblStyle w:val="TableNormal"/>
        <w:tblW w:w="8845"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1"/>
        <w:gridCol w:w="1984"/>
      </w:tblGrid>
      <w:tr w:rsidR="00240EBF" w:rsidRPr="009321B9" w14:paraId="553A1169" w14:textId="77777777" w:rsidTr="009B0A89">
        <w:trPr>
          <w:trHeight w:val="345"/>
        </w:trPr>
        <w:tc>
          <w:tcPr>
            <w:tcW w:w="6861" w:type="dxa"/>
          </w:tcPr>
          <w:p w14:paraId="4293C0DA"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a) </w:t>
            </w:r>
            <w:r w:rsidRPr="009321B9">
              <w:rPr>
                <w:rFonts w:ascii="Arial" w:hAnsi="Arial" w:cs="Arial"/>
                <w:sz w:val="20"/>
                <w:szCs w:val="20"/>
              </w:rPr>
              <w:t>Ganado vacuno</w:t>
            </w:r>
          </w:p>
        </w:tc>
        <w:tc>
          <w:tcPr>
            <w:tcW w:w="1984" w:type="dxa"/>
          </w:tcPr>
          <w:p w14:paraId="395A3899"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$ 30.00</w:t>
            </w:r>
          </w:p>
        </w:tc>
      </w:tr>
      <w:tr w:rsidR="00240EBF" w:rsidRPr="009321B9" w14:paraId="7621A2CA" w14:textId="77777777" w:rsidTr="009B0A89">
        <w:trPr>
          <w:trHeight w:val="345"/>
        </w:trPr>
        <w:tc>
          <w:tcPr>
            <w:tcW w:w="6861" w:type="dxa"/>
          </w:tcPr>
          <w:p w14:paraId="2FBABC17"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b) </w:t>
            </w:r>
            <w:r w:rsidRPr="009321B9">
              <w:rPr>
                <w:rFonts w:ascii="Arial" w:hAnsi="Arial" w:cs="Arial"/>
                <w:sz w:val="20"/>
                <w:szCs w:val="20"/>
              </w:rPr>
              <w:t>Ganado porcino</w:t>
            </w:r>
          </w:p>
        </w:tc>
        <w:tc>
          <w:tcPr>
            <w:tcW w:w="1984" w:type="dxa"/>
          </w:tcPr>
          <w:p w14:paraId="29CE9B1E"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$ 30.00</w:t>
            </w:r>
          </w:p>
        </w:tc>
      </w:tr>
      <w:tr w:rsidR="00240EBF" w:rsidRPr="009321B9" w14:paraId="32FB7CE9" w14:textId="77777777" w:rsidTr="009B0A89">
        <w:trPr>
          <w:trHeight w:val="345"/>
        </w:trPr>
        <w:tc>
          <w:tcPr>
            <w:tcW w:w="6861" w:type="dxa"/>
          </w:tcPr>
          <w:p w14:paraId="036F17DF"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c) </w:t>
            </w:r>
            <w:r w:rsidRPr="009321B9">
              <w:rPr>
                <w:rFonts w:ascii="Arial" w:hAnsi="Arial" w:cs="Arial"/>
                <w:sz w:val="20"/>
                <w:szCs w:val="20"/>
              </w:rPr>
              <w:t>Ganado caprino</w:t>
            </w:r>
          </w:p>
        </w:tc>
        <w:tc>
          <w:tcPr>
            <w:tcW w:w="1984" w:type="dxa"/>
          </w:tcPr>
          <w:p w14:paraId="57F37C7C"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$ 30.00</w:t>
            </w:r>
          </w:p>
        </w:tc>
      </w:tr>
    </w:tbl>
    <w:p w14:paraId="33F5F772" w14:textId="77777777" w:rsidR="00D12114" w:rsidRPr="009321B9" w:rsidRDefault="00D12114" w:rsidP="00A96E51">
      <w:pPr>
        <w:jc w:val="center"/>
        <w:rPr>
          <w:rFonts w:ascii="Arial" w:hAnsi="Arial" w:cs="Arial"/>
          <w:b/>
          <w:sz w:val="20"/>
          <w:szCs w:val="20"/>
        </w:rPr>
      </w:pPr>
    </w:p>
    <w:p w14:paraId="5AA48BF3" w14:textId="54A75F0A"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Sección Sexta</w:t>
      </w:r>
    </w:p>
    <w:p w14:paraId="7599D1B9"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el Servicio de Supervisión Sanitaria de Matanza de Animales de Consumo</w:t>
      </w:r>
    </w:p>
    <w:p w14:paraId="290FAE5A" w14:textId="77777777" w:rsidR="00240EBF" w:rsidRPr="009321B9" w:rsidRDefault="00240EBF" w:rsidP="00A96E51">
      <w:pPr>
        <w:pStyle w:val="Textoindependiente"/>
        <w:rPr>
          <w:rFonts w:ascii="Arial" w:hAnsi="Arial" w:cs="Arial"/>
          <w:b/>
        </w:rPr>
      </w:pPr>
    </w:p>
    <w:p w14:paraId="59A08E2E" w14:textId="77777777" w:rsidR="00240EBF" w:rsidRPr="009321B9" w:rsidRDefault="00581680" w:rsidP="001E4349">
      <w:pPr>
        <w:pStyle w:val="Textoindependiente"/>
        <w:spacing w:line="360" w:lineRule="auto"/>
        <w:jc w:val="both"/>
        <w:rPr>
          <w:rFonts w:ascii="Arial" w:hAnsi="Arial" w:cs="Arial"/>
        </w:rPr>
      </w:pPr>
      <w:r w:rsidRPr="009321B9">
        <w:rPr>
          <w:rFonts w:ascii="Arial" w:hAnsi="Arial" w:cs="Arial"/>
          <w:b/>
        </w:rPr>
        <w:t xml:space="preserve">Artículo 18.- </w:t>
      </w:r>
      <w:r w:rsidRPr="009321B9">
        <w:rPr>
          <w:rFonts w:ascii="Arial" w:hAnsi="Arial" w:cs="Arial"/>
        </w:rPr>
        <w:t>Los derechos por el servicio supervisión sanitaria de matanza de animales de consumo, se pagarán con base en la cuota de:</w:t>
      </w:r>
    </w:p>
    <w:p w14:paraId="7F7B7298" w14:textId="77777777" w:rsidR="00240EBF" w:rsidRPr="009321B9" w:rsidRDefault="00240EBF" w:rsidP="009321B9">
      <w:pPr>
        <w:pStyle w:val="Textoindependiente"/>
        <w:spacing w:line="360" w:lineRule="auto"/>
        <w:rPr>
          <w:rFonts w:ascii="Arial" w:hAnsi="Arial" w:cs="Arial"/>
        </w:rPr>
      </w:pPr>
    </w:p>
    <w:tbl>
      <w:tblPr>
        <w:tblStyle w:val="TableNormal"/>
        <w:tblW w:w="8841"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7"/>
        <w:gridCol w:w="1984"/>
      </w:tblGrid>
      <w:tr w:rsidR="00240EBF" w:rsidRPr="009321B9" w14:paraId="3360D5AC" w14:textId="77777777" w:rsidTr="009B0A89">
        <w:trPr>
          <w:trHeight w:val="344"/>
        </w:trPr>
        <w:tc>
          <w:tcPr>
            <w:tcW w:w="6857" w:type="dxa"/>
          </w:tcPr>
          <w:p w14:paraId="0D94E6D1"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Ganado porcino:</w:t>
            </w:r>
          </w:p>
        </w:tc>
        <w:tc>
          <w:tcPr>
            <w:tcW w:w="1984" w:type="dxa"/>
          </w:tcPr>
          <w:p w14:paraId="24678B89" w14:textId="4BE83882" w:rsidR="00240EBF" w:rsidRPr="009321B9" w:rsidRDefault="009B0A89" w:rsidP="001E4349">
            <w:pPr>
              <w:pStyle w:val="TableParagraph"/>
              <w:tabs>
                <w:tab w:val="left" w:pos="55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 por cabeza</w:t>
            </w:r>
            <w:r w:rsidR="001E4349">
              <w:rPr>
                <w:rFonts w:ascii="Arial" w:hAnsi="Arial" w:cs="Arial"/>
                <w:sz w:val="20"/>
                <w:szCs w:val="20"/>
              </w:rPr>
              <w:t>.</w:t>
            </w:r>
          </w:p>
        </w:tc>
      </w:tr>
      <w:tr w:rsidR="00240EBF" w:rsidRPr="009321B9" w14:paraId="1599C10C" w14:textId="77777777" w:rsidTr="009B0A89">
        <w:trPr>
          <w:trHeight w:val="345"/>
        </w:trPr>
        <w:tc>
          <w:tcPr>
            <w:tcW w:w="6857" w:type="dxa"/>
          </w:tcPr>
          <w:p w14:paraId="24F1E53A" w14:textId="77777777" w:rsidR="00240EBF" w:rsidRPr="009321B9" w:rsidRDefault="00581680" w:rsidP="009321B9">
            <w:pPr>
              <w:pStyle w:val="TableParagraph"/>
              <w:spacing w:line="360" w:lineRule="auto"/>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Ganado vacuno:</w:t>
            </w:r>
          </w:p>
        </w:tc>
        <w:tc>
          <w:tcPr>
            <w:tcW w:w="1984" w:type="dxa"/>
          </w:tcPr>
          <w:p w14:paraId="6EF3AF52" w14:textId="63B5AE2F" w:rsidR="00240EBF" w:rsidRPr="009321B9" w:rsidRDefault="009B0A89" w:rsidP="009321B9">
            <w:pPr>
              <w:pStyle w:val="TableParagraph"/>
              <w:tabs>
                <w:tab w:val="left" w:pos="55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200.00 por cabeza.</w:t>
            </w:r>
          </w:p>
        </w:tc>
      </w:tr>
    </w:tbl>
    <w:p w14:paraId="114F67F3" w14:textId="77777777" w:rsidR="00D12114" w:rsidRPr="009321B9" w:rsidRDefault="00D12114" w:rsidP="009321B9">
      <w:pPr>
        <w:spacing w:line="360" w:lineRule="auto"/>
        <w:rPr>
          <w:rFonts w:ascii="Arial" w:hAnsi="Arial" w:cs="Arial"/>
          <w:b/>
          <w:sz w:val="20"/>
          <w:szCs w:val="20"/>
        </w:rPr>
      </w:pPr>
    </w:p>
    <w:p w14:paraId="2E6925CE" w14:textId="77777777" w:rsidR="001E4349" w:rsidRDefault="00581680" w:rsidP="001E4349">
      <w:pPr>
        <w:spacing w:line="360" w:lineRule="auto"/>
        <w:jc w:val="center"/>
        <w:rPr>
          <w:rFonts w:ascii="Arial" w:hAnsi="Arial" w:cs="Arial"/>
          <w:b/>
          <w:sz w:val="20"/>
          <w:szCs w:val="20"/>
        </w:rPr>
      </w:pPr>
      <w:r w:rsidRPr="009321B9">
        <w:rPr>
          <w:rFonts w:ascii="Arial" w:hAnsi="Arial" w:cs="Arial"/>
          <w:b/>
          <w:sz w:val="20"/>
          <w:szCs w:val="20"/>
        </w:rPr>
        <w:t xml:space="preserve">Sección Séptima </w:t>
      </w:r>
    </w:p>
    <w:p w14:paraId="0EBA0CD5" w14:textId="0B78A546" w:rsidR="00240EBF" w:rsidRPr="009321B9" w:rsidRDefault="00581680" w:rsidP="001E4349">
      <w:pPr>
        <w:spacing w:line="360" w:lineRule="auto"/>
        <w:jc w:val="center"/>
        <w:rPr>
          <w:rFonts w:ascii="Arial" w:hAnsi="Arial" w:cs="Arial"/>
          <w:b/>
          <w:sz w:val="20"/>
          <w:szCs w:val="20"/>
        </w:rPr>
      </w:pPr>
      <w:r w:rsidRPr="009321B9">
        <w:rPr>
          <w:rFonts w:ascii="Arial" w:hAnsi="Arial" w:cs="Arial"/>
          <w:b/>
          <w:sz w:val="20"/>
          <w:szCs w:val="20"/>
        </w:rPr>
        <w:t>Derechos por Servicios de Catastro</w:t>
      </w:r>
    </w:p>
    <w:p w14:paraId="128AF4B7" w14:textId="77777777" w:rsidR="00240EBF" w:rsidRPr="009321B9" w:rsidRDefault="00240EBF" w:rsidP="00A96E51">
      <w:pPr>
        <w:pStyle w:val="Textoindependiente"/>
        <w:rPr>
          <w:rFonts w:ascii="Arial" w:hAnsi="Arial" w:cs="Arial"/>
          <w:b/>
        </w:rPr>
      </w:pPr>
    </w:p>
    <w:p w14:paraId="0AC2DCCF" w14:textId="0AB4C1D5" w:rsidR="00C46303" w:rsidRDefault="00C46303" w:rsidP="00542E7A">
      <w:pPr>
        <w:spacing w:line="360" w:lineRule="auto"/>
        <w:jc w:val="both"/>
        <w:rPr>
          <w:rFonts w:ascii="Arial" w:hAnsi="Arial" w:cs="Arial"/>
          <w:sz w:val="20"/>
          <w:szCs w:val="20"/>
        </w:rPr>
      </w:pPr>
      <w:r w:rsidRPr="009321B9">
        <w:rPr>
          <w:rFonts w:ascii="Arial" w:hAnsi="Arial" w:cs="Arial"/>
          <w:b/>
          <w:bCs/>
          <w:sz w:val="20"/>
          <w:szCs w:val="20"/>
        </w:rPr>
        <w:t>Artículo 19.-</w:t>
      </w:r>
      <w:r w:rsidRPr="009321B9">
        <w:rPr>
          <w:rFonts w:ascii="Arial" w:hAnsi="Arial" w:cs="Arial"/>
          <w:sz w:val="20"/>
          <w:szCs w:val="20"/>
        </w:rPr>
        <w:t xml:space="preserve"> La cuota que se pagará por los servicios que presta el Catastro Municipal, causarán derechos de confor</w:t>
      </w:r>
      <w:r w:rsidR="00542E7A">
        <w:rPr>
          <w:rFonts w:ascii="Arial" w:hAnsi="Arial" w:cs="Arial"/>
          <w:sz w:val="20"/>
          <w:szCs w:val="20"/>
        </w:rPr>
        <w:t xml:space="preserve">midad con la siguiente tarifa. </w:t>
      </w:r>
    </w:p>
    <w:p w14:paraId="540812E1" w14:textId="77777777" w:rsidR="00B44AE4" w:rsidRDefault="00B44AE4" w:rsidP="00542E7A">
      <w:pPr>
        <w:spacing w:line="360" w:lineRule="auto"/>
        <w:jc w:val="both"/>
        <w:rPr>
          <w:rFonts w:ascii="Arial" w:hAnsi="Arial" w:cs="Arial"/>
          <w:sz w:val="20"/>
          <w:szCs w:val="20"/>
        </w:rPr>
      </w:pPr>
    </w:p>
    <w:p w14:paraId="54C92F82" w14:textId="77777777" w:rsidR="00B44AE4" w:rsidRDefault="00B44AE4" w:rsidP="00542E7A">
      <w:pPr>
        <w:spacing w:line="360" w:lineRule="auto"/>
        <w:jc w:val="both"/>
        <w:rPr>
          <w:rFonts w:ascii="Arial" w:hAnsi="Arial" w:cs="Arial"/>
          <w:sz w:val="20"/>
          <w:szCs w:val="20"/>
        </w:rPr>
      </w:pPr>
    </w:p>
    <w:p w14:paraId="45306C09" w14:textId="77777777" w:rsidR="00B44AE4" w:rsidRPr="009321B9" w:rsidRDefault="00B44AE4" w:rsidP="00542E7A">
      <w:pPr>
        <w:spacing w:line="360" w:lineRule="auto"/>
        <w:jc w:val="both"/>
        <w:rPr>
          <w:rFonts w:ascii="Arial" w:hAnsi="Arial" w:cs="Arial"/>
          <w:sz w:val="20"/>
          <w:szCs w:val="20"/>
        </w:rPr>
      </w:pPr>
    </w:p>
    <w:tbl>
      <w:tblPr>
        <w:tblStyle w:val="TableGrid"/>
        <w:tblW w:w="8874" w:type="dxa"/>
        <w:tblInd w:w="40" w:type="dxa"/>
        <w:tblCellMar>
          <w:top w:w="44" w:type="dxa"/>
          <w:right w:w="6" w:type="dxa"/>
        </w:tblCellMar>
        <w:tblLook w:val="04A0" w:firstRow="1" w:lastRow="0" w:firstColumn="1" w:lastColumn="0" w:noHBand="0" w:noVBand="1"/>
      </w:tblPr>
      <w:tblGrid>
        <w:gridCol w:w="7043"/>
        <w:gridCol w:w="992"/>
        <w:gridCol w:w="839"/>
      </w:tblGrid>
      <w:tr w:rsidR="00B17EE2" w:rsidRPr="001E4349" w14:paraId="423ED65F" w14:textId="77777777" w:rsidTr="009F275D">
        <w:trPr>
          <w:trHeight w:val="355"/>
        </w:trPr>
        <w:tc>
          <w:tcPr>
            <w:tcW w:w="8874" w:type="dxa"/>
            <w:gridSpan w:val="3"/>
            <w:tcBorders>
              <w:top w:val="single" w:sz="4" w:space="0" w:color="000000"/>
              <w:left w:val="single" w:sz="4" w:space="0" w:color="000000"/>
              <w:bottom w:val="single" w:sz="4" w:space="0" w:color="000000"/>
              <w:right w:val="single" w:sz="4" w:space="0" w:color="000000"/>
            </w:tcBorders>
          </w:tcPr>
          <w:p w14:paraId="6DC88FBA" w14:textId="4E78B323" w:rsidR="00B17EE2" w:rsidRPr="001E4349" w:rsidRDefault="00B17EE2" w:rsidP="009321B9">
            <w:pPr>
              <w:widowControl w:val="0"/>
              <w:spacing w:line="360" w:lineRule="auto"/>
              <w:rPr>
                <w:rFonts w:ascii="Arial" w:hAnsi="Arial" w:cs="Arial"/>
                <w:b/>
                <w:sz w:val="20"/>
                <w:szCs w:val="20"/>
                <w:lang w:eastAsia="en-US"/>
              </w:rPr>
            </w:pPr>
            <w:r w:rsidRPr="001E4349">
              <w:rPr>
                <w:rFonts w:ascii="Arial" w:hAnsi="Arial" w:cs="Arial"/>
                <w:b/>
                <w:sz w:val="20"/>
                <w:szCs w:val="20"/>
                <w:lang w:eastAsia="en-US"/>
              </w:rPr>
              <w:t xml:space="preserve">La emisión de copias fotostáticas simples impresas: </w:t>
            </w:r>
          </w:p>
        </w:tc>
      </w:tr>
      <w:tr w:rsidR="00C46303" w:rsidRPr="009321B9" w14:paraId="43D97D3E" w14:textId="77777777" w:rsidTr="00CB05FA">
        <w:trPr>
          <w:trHeight w:val="700"/>
        </w:trPr>
        <w:tc>
          <w:tcPr>
            <w:tcW w:w="7043" w:type="dxa"/>
            <w:tcBorders>
              <w:top w:val="single" w:sz="4" w:space="0" w:color="000000"/>
              <w:left w:val="single" w:sz="4" w:space="0" w:color="000000"/>
              <w:bottom w:val="single" w:sz="4" w:space="0" w:color="000000"/>
              <w:right w:val="single" w:sz="4" w:space="0" w:color="000000"/>
            </w:tcBorders>
          </w:tcPr>
          <w:p w14:paraId="7FB2C177" w14:textId="77777777"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Por cada hoja simple tamaño carta u oficio, de cédulas, planos, parcelas o cualquier otro documento catastral </w:t>
            </w:r>
          </w:p>
        </w:tc>
        <w:tc>
          <w:tcPr>
            <w:tcW w:w="1831" w:type="dxa"/>
            <w:gridSpan w:val="2"/>
            <w:tcBorders>
              <w:top w:val="single" w:sz="4" w:space="0" w:color="000000"/>
              <w:left w:val="single" w:sz="4" w:space="0" w:color="000000"/>
              <w:bottom w:val="single" w:sz="4" w:space="0" w:color="000000"/>
              <w:right w:val="single" w:sz="4" w:space="0" w:color="000000"/>
            </w:tcBorders>
          </w:tcPr>
          <w:p w14:paraId="07B4F2F6" w14:textId="67ABCB2F" w:rsidR="00C46303" w:rsidRPr="009321B9" w:rsidRDefault="00B17EE2" w:rsidP="00B17EE2">
            <w:pPr>
              <w:widowControl w:val="0"/>
              <w:tabs>
                <w:tab w:val="right" w:pos="1479"/>
              </w:tabs>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35.00</w:t>
            </w:r>
          </w:p>
        </w:tc>
      </w:tr>
      <w:tr w:rsidR="00C46303" w:rsidRPr="009321B9" w14:paraId="5AF7684E"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09A67E01" w14:textId="77777777"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Planos mayores al tamaño oficio y hasta cuatro veces tamaño carta </w:t>
            </w:r>
          </w:p>
        </w:tc>
        <w:tc>
          <w:tcPr>
            <w:tcW w:w="1831" w:type="dxa"/>
            <w:gridSpan w:val="2"/>
            <w:tcBorders>
              <w:top w:val="single" w:sz="4" w:space="0" w:color="000000"/>
              <w:left w:val="single" w:sz="4" w:space="0" w:color="000000"/>
              <w:bottom w:val="single" w:sz="4" w:space="0" w:color="000000"/>
              <w:right w:val="single" w:sz="4" w:space="0" w:color="000000"/>
            </w:tcBorders>
          </w:tcPr>
          <w:p w14:paraId="533CB4F8" w14:textId="049CF31F" w:rsidR="00C46303" w:rsidRPr="009321B9" w:rsidRDefault="00B17EE2" w:rsidP="00B17EE2">
            <w:pPr>
              <w:widowControl w:val="0"/>
              <w:tabs>
                <w:tab w:val="right" w:pos="1479"/>
              </w:tabs>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125.00</w:t>
            </w:r>
          </w:p>
        </w:tc>
      </w:tr>
      <w:tr w:rsidR="00C46303" w:rsidRPr="009321B9" w14:paraId="54AF8C48"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60696CD9" w14:textId="77777777"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Planos mayores a 4 veces tamaño carta </w:t>
            </w:r>
          </w:p>
        </w:tc>
        <w:tc>
          <w:tcPr>
            <w:tcW w:w="1831" w:type="dxa"/>
            <w:gridSpan w:val="2"/>
            <w:tcBorders>
              <w:top w:val="single" w:sz="4" w:space="0" w:color="000000"/>
              <w:left w:val="single" w:sz="4" w:space="0" w:color="000000"/>
              <w:bottom w:val="single" w:sz="4" w:space="0" w:color="000000"/>
              <w:right w:val="single" w:sz="4" w:space="0" w:color="000000"/>
            </w:tcBorders>
          </w:tcPr>
          <w:p w14:paraId="4781ABFB" w14:textId="2FF1E400"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 xml:space="preserve">350.00 </w:t>
            </w:r>
          </w:p>
        </w:tc>
      </w:tr>
      <w:tr w:rsidR="00B17EE2" w:rsidRPr="001E4349" w14:paraId="5F1FB580" w14:textId="77777777" w:rsidTr="009F275D">
        <w:trPr>
          <w:trHeight w:val="355"/>
        </w:trPr>
        <w:tc>
          <w:tcPr>
            <w:tcW w:w="8874" w:type="dxa"/>
            <w:gridSpan w:val="3"/>
            <w:tcBorders>
              <w:top w:val="single" w:sz="4" w:space="0" w:color="000000"/>
              <w:left w:val="single" w:sz="4" w:space="0" w:color="000000"/>
              <w:bottom w:val="single" w:sz="4" w:space="0" w:color="000000"/>
              <w:right w:val="single" w:sz="4" w:space="0" w:color="000000"/>
            </w:tcBorders>
          </w:tcPr>
          <w:p w14:paraId="6D011F6E" w14:textId="698B64E3" w:rsidR="00B17EE2" w:rsidRPr="001E4349" w:rsidRDefault="00B17EE2" w:rsidP="002F30E7">
            <w:pPr>
              <w:widowControl w:val="0"/>
              <w:spacing w:line="360" w:lineRule="auto"/>
              <w:jc w:val="both"/>
              <w:rPr>
                <w:rFonts w:ascii="Arial" w:hAnsi="Arial" w:cs="Arial"/>
                <w:b/>
                <w:sz w:val="20"/>
                <w:szCs w:val="20"/>
                <w:lang w:eastAsia="en-US"/>
              </w:rPr>
            </w:pPr>
            <w:r w:rsidRPr="001E4349">
              <w:rPr>
                <w:rFonts w:ascii="Arial" w:hAnsi="Arial" w:cs="Arial"/>
                <w:b/>
                <w:sz w:val="20"/>
                <w:szCs w:val="20"/>
                <w:lang w:eastAsia="en-US"/>
              </w:rPr>
              <w:t xml:space="preserve">Expedición de copias certificadas: </w:t>
            </w:r>
          </w:p>
        </w:tc>
      </w:tr>
      <w:tr w:rsidR="00B17EE2" w:rsidRPr="009321B9" w14:paraId="1A2D3DD7" w14:textId="77777777" w:rsidTr="00CB05FA">
        <w:trPr>
          <w:trHeight w:val="700"/>
        </w:trPr>
        <w:tc>
          <w:tcPr>
            <w:tcW w:w="7043" w:type="dxa"/>
            <w:tcBorders>
              <w:top w:val="single" w:sz="4" w:space="0" w:color="000000"/>
              <w:left w:val="single" w:sz="4" w:space="0" w:color="000000"/>
              <w:bottom w:val="single" w:sz="4" w:space="0" w:color="000000"/>
              <w:right w:val="single" w:sz="4" w:space="0" w:color="000000"/>
            </w:tcBorders>
          </w:tcPr>
          <w:p w14:paraId="5E82C7B0"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Cada hoja certificada tamaño carta u oficio de cédulas, planos, parcelas o cualquier otro documento catastral </w:t>
            </w:r>
          </w:p>
        </w:tc>
        <w:tc>
          <w:tcPr>
            <w:tcW w:w="1831" w:type="dxa"/>
            <w:gridSpan w:val="2"/>
            <w:tcBorders>
              <w:top w:val="single" w:sz="4" w:space="0" w:color="000000"/>
              <w:left w:val="single" w:sz="4" w:space="0" w:color="000000"/>
              <w:bottom w:val="single" w:sz="4" w:space="0" w:color="000000"/>
              <w:right w:val="single" w:sz="4" w:space="0" w:color="000000"/>
            </w:tcBorders>
          </w:tcPr>
          <w:p w14:paraId="0A05C397" w14:textId="4341D4A4" w:rsidR="00B17EE2"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954DD8">
              <w:rPr>
                <w:rFonts w:ascii="Arial" w:hAnsi="Arial" w:cs="Arial"/>
                <w:sz w:val="20"/>
                <w:szCs w:val="20"/>
                <w:lang w:eastAsia="en-US"/>
              </w:rPr>
              <w:t xml:space="preserve">   </w:t>
            </w:r>
            <w:r w:rsidRPr="009321B9">
              <w:rPr>
                <w:rFonts w:ascii="Arial" w:hAnsi="Arial" w:cs="Arial"/>
                <w:sz w:val="20"/>
                <w:szCs w:val="20"/>
                <w:lang w:eastAsia="en-US"/>
              </w:rPr>
              <w:t>80.00</w:t>
            </w:r>
          </w:p>
        </w:tc>
      </w:tr>
      <w:tr w:rsidR="00B17EE2" w:rsidRPr="009321B9" w14:paraId="1DF3AE3D"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54AA2D9B"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Planos mayores al tamaño oficio y hasta 4 veces tamaño carta </w:t>
            </w:r>
          </w:p>
        </w:tc>
        <w:tc>
          <w:tcPr>
            <w:tcW w:w="1831" w:type="dxa"/>
            <w:gridSpan w:val="2"/>
            <w:tcBorders>
              <w:top w:val="single" w:sz="4" w:space="0" w:color="000000"/>
              <w:left w:val="single" w:sz="4" w:space="0" w:color="000000"/>
              <w:bottom w:val="single" w:sz="4" w:space="0" w:color="000000"/>
              <w:right w:val="single" w:sz="4" w:space="0" w:color="000000"/>
            </w:tcBorders>
          </w:tcPr>
          <w:p w14:paraId="0499DE59" w14:textId="610B2DCC" w:rsidR="00B17EE2" w:rsidRPr="009321B9" w:rsidRDefault="00B17EE2" w:rsidP="00B17EE2">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xml:space="preserve">$ </w:t>
            </w:r>
            <w:r w:rsidR="00954DD8">
              <w:rPr>
                <w:rFonts w:ascii="Arial" w:hAnsi="Arial" w:cs="Arial"/>
                <w:sz w:val="20"/>
                <w:szCs w:val="20"/>
                <w:lang w:eastAsia="en-US"/>
              </w:rPr>
              <w:t xml:space="preserve"> </w:t>
            </w:r>
            <w:r>
              <w:rPr>
                <w:rFonts w:ascii="Arial" w:hAnsi="Arial" w:cs="Arial"/>
                <w:sz w:val="20"/>
                <w:szCs w:val="20"/>
                <w:lang w:eastAsia="en-US"/>
              </w:rPr>
              <w:t xml:space="preserve"> </w:t>
            </w:r>
            <w:r w:rsidRPr="009321B9">
              <w:rPr>
                <w:rFonts w:ascii="Arial" w:hAnsi="Arial" w:cs="Arial"/>
                <w:sz w:val="20"/>
                <w:szCs w:val="20"/>
                <w:lang w:eastAsia="en-US"/>
              </w:rPr>
              <w:t>245.00</w:t>
            </w:r>
          </w:p>
        </w:tc>
      </w:tr>
      <w:tr w:rsidR="00B17EE2" w:rsidRPr="009321B9" w14:paraId="5E317505" w14:textId="77777777" w:rsidTr="00CB05FA">
        <w:trPr>
          <w:trHeight w:val="354"/>
        </w:trPr>
        <w:tc>
          <w:tcPr>
            <w:tcW w:w="7043" w:type="dxa"/>
            <w:tcBorders>
              <w:top w:val="single" w:sz="4" w:space="0" w:color="000000"/>
              <w:left w:val="single" w:sz="4" w:space="0" w:color="000000"/>
              <w:bottom w:val="single" w:sz="4" w:space="0" w:color="000000"/>
              <w:right w:val="single" w:sz="4" w:space="0" w:color="000000"/>
            </w:tcBorders>
          </w:tcPr>
          <w:p w14:paraId="28700C97"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Planos mayores a 4 veces tamaño carta </w:t>
            </w:r>
          </w:p>
        </w:tc>
        <w:tc>
          <w:tcPr>
            <w:tcW w:w="1831" w:type="dxa"/>
            <w:gridSpan w:val="2"/>
            <w:tcBorders>
              <w:top w:val="single" w:sz="4" w:space="0" w:color="000000"/>
              <w:left w:val="single" w:sz="4" w:space="0" w:color="000000"/>
              <w:bottom w:val="single" w:sz="4" w:space="0" w:color="000000"/>
              <w:right w:val="single" w:sz="4" w:space="0" w:color="000000"/>
            </w:tcBorders>
          </w:tcPr>
          <w:p w14:paraId="23A3CE63" w14:textId="72313F29" w:rsidR="00B17EE2"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954DD8">
              <w:rPr>
                <w:rFonts w:ascii="Arial" w:hAnsi="Arial" w:cs="Arial"/>
                <w:sz w:val="20"/>
                <w:szCs w:val="20"/>
                <w:lang w:eastAsia="en-US"/>
              </w:rPr>
              <w:t xml:space="preserve">  </w:t>
            </w:r>
            <w:r w:rsidRPr="009321B9">
              <w:rPr>
                <w:rFonts w:ascii="Arial" w:hAnsi="Arial" w:cs="Arial"/>
                <w:sz w:val="20"/>
                <w:szCs w:val="20"/>
                <w:lang w:eastAsia="en-US"/>
              </w:rPr>
              <w:t>480.00</w:t>
            </w:r>
          </w:p>
        </w:tc>
      </w:tr>
      <w:tr w:rsidR="002F30E7" w:rsidRPr="009321B9" w14:paraId="179BFB3A" w14:textId="77777777" w:rsidTr="009F275D">
        <w:trPr>
          <w:trHeight w:val="355"/>
        </w:trPr>
        <w:tc>
          <w:tcPr>
            <w:tcW w:w="8874" w:type="dxa"/>
            <w:gridSpan w:val="3"/>
            <w:tcBorders>
              <w:top w:val="single" w:sz="4" w:space="0" w:color="000000"/>
              <w:left w:val="single" w:sz="4" w:space="0" w:color="000000"/>
              <w:bottom w:val="single" w:sz="4" w:space="0" w:color="000000"/>
              <w:right w:val="single" w:sz="4" w:space="0" w:color="000000"/>
            </w:tcBorders>
          </w:tcPr>
          <w:p w14:paraId="6BB19B34" w14:textId="7DB6FDE3" w:rsidR="002F30E7" w:rsidRPr="009321B9" w:rsidRDefault="002F30E7" w:rsidP="002F30E7">
            <w:pPr>
              <w:widowControl w:val="0"/>
              <w:spacing w:line="360" w:lineRule="auto"/>
              <w:jc w:val="both"/>
              <w:rPr>
                <w:rFonts w:ascii="Arial" w:hAnsi="Arial" w:cs="Arial"/>
                <w:sz w:val="20"/>
                <w:szCs w:val="20"/>
                <w:lang w:eastAsia="en-US"/>
              </w:rPr>
            </w:pPr>
            <w:r w:rsidRPr="002F30E7">
              <w:rPr>
                <w:rFonts w:ascii="Arial" w:hAnsi="Arial" w:cs="Arial"/>
                <w:b/>
                <w:sz w:val="20"/>
                <w:szCs w:val="20"/>
                <w:lang w:eastAsia="en-US"/>
              </w:rPr>
              <w:t xml:space="preserve">Por expedición de: </w:t>
            </w:r>
          </w:p>
        </w:tc>
      </w:tr>
      <w:tr w:rsidR="00B17EE2" w:rsidRPr="009321B9" w14:paraId="1CB6F878"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560191BF"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Oficio de división (por cada parte) </w:t>
            </w:r>
          </w:p>
        </w:tc>
        <w:tc>
          <w:tcPr>
            <w:tcW w:w="1831" w:type="dxa"/>
            <w:gridSpan w:val="2"/>
            <w:tcBorders>
              <w:top w:val="single" w:sz="4" w:space="0" w:color="000000"/>
              <w:left w:val="single" w:sz="4" w:space="0" w:color="000000"/>
              <w:bottom w:val="single" w:sz="4" w:space="0" w:color="000000"/>
              <w:right w:val="single" w:sz="4" w:space="0" w:color="000000"/>
            </w:tcBorders>
          </w:tcPr>
          <w:p w14:paraId="01D9D46D" w14:textId="65B1127B" w:rsidR="00B17EE2"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w:t>
            </w:r>
            <w:r w:rsidR="00B44AE4">
              <w:rPr>
                <w:rFonts w:ascii="Arial" w:hAnsi="Arial" w:cs="Arial"/>
                <w:sz w:val="20"/>
                <w:szCs w:val="20"/>
                <w:lang w:eastAsia="en-US"/>
              </w:rPr>
              <w:t xml:space="preserve"> </w:t>
            </w:r>
            <w:r w:rsidRPr="009321B9">
              <w:rPr>
                <w:rFonts w:ascii="Arial" w:hAnsi="Arial" w:cs="Arial"/>
                <w:sz w:val="20"/>
                <w:szCs w:val="20"/>
                <w:lang w:eastAsia="en-US"/>
              </w:rPr>
              <w:t>80.00</w:t>
            </w:r>
          </w:p>
        </w:tc>
      </w:tr>
      <w:tr w:rsidR="00B17EE2" w:rsidRPr="009321B9" w14:paraId="4B92422B" w14:textId="77777777" w:rsidTr="00CB05FA">
        <w:trPr>
          <w:trHeight w:val="298"/>
        </w:trPr>
        <w:tc>
          <w:tcPr>
            <w:tcW w:w="7043" w:type="dxa"/>
            <w:tcBorders>
              <w:top w:val="single" w:sz="4" w:space="0" w:color="000000"/>
              <w:left w:val="single" w:sz="4" w:space="0" w:color="000000"/>
              <w:bottom w:val="single" w:sz="4" w:space="0" w:color="000000"/>
              <w:right w:val="single" w:sz="4" w:space="0" w:color="000000"/>
            </w:tcBorders>
          </w:tcPr>
          <w:p w14:paraId="3266E724"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Oficio de unión (por cada parte a unir)</w:t>
            </w:r>
          </w:p>
        </w:tc>
        <w:tc>
          <w:tcPr>
            <w:tcW w:w="1831" w:type="dxa"/>
            <w:gridSpan w:val="2"/>
            <w:tcBorders>
              <w:top w:val="single" w:sz="4" w:space="0" w:color="000000"/>
              <w:left w:val="single" w:sz="4" w:space="0" w:color="000000"/>
              <w:bottom w:val="single" w:sz="4" w:space="0" w:color="000000"/>
              <w:right w:val="single" w:sz="4" w:space="0" w:color="000000"/>
            </w:tcBorders>
          </w:tcPr>
          <w:p w14:paraId="0B18A583" w14:textId="7496319F" w:rsidR="00B17EE2" w:rsidRPr="009321B9" w:rsidRDefault="00B17EE2" w:rsidP="00B17EE2">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w:t>
            </w:r>
            <w:r>
              <w:rPr>
                <w:rFonts w:ascii="Arial" w:hAnsi="Arial" w:cs="Arial"/>
                <w:sz w:val="20"/>
                <w:szCs w:val="20"/>
                <w:lang w:eastAsia="en-US"/>
              </w:rPr>
              <w:t xml:space="preserve"> </w:t>
            </w:r>
            <w:r w:rsidRPr="009321B9">
              <w:rPr>
                <w:rFonts w:ascii="Arial" w:hAnsi="Arial" w:cs="Arial"/>
                <w:sz w:val="20"/>
                <w:szCs w:val="20"/>
                <w:lang w:eastAsia="en-US"/>
              </w:rPr>
              <w:t>250.00</w:t>
            </w:r>
          </w:p>
        </w:tc>
      </w:tr>
      <w:tr w:rsidR="00B17EE2" w:rsidRPr="009321B9" w14:paraId="36E49A64" w14:textId="77777777" w:rsidTr="00CB05FA">
        <w:trPr>
          <w:trHeight w:val="298"/>
        </w:trPr>
        <w:tc>
          <w:tcPr>
            <w:tcW w:w="7043" w:type="dxa"/>
            <w:tcBorders>
              <w:top w:val="single" w:sz="4" w:space="0" w:color="000000"/>
              <w:left w:val="single" w:sz="4" w:space="0" w:color="000000"/>
              <w:bottom w:val="single" w:sz="4" w:space="0" w:color="000000"/>
              <w:right w:val="single" w:sz="4" w:space="0" w:color="000000"/>
            </w:tcBorders>
          </w:tcPr>
          <w:p w14:paraId="45015293"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Oficio de urbanización y cambio de nomenclatura</w:t>
            </w:r>
          </w:p>
        </w:tc>
        <w:tc>
          <w:tcPr>
            <w:tcW w:w="1831" w:type="dxa"/>
            <w:gridSpan w:val="2"/>
            <w:tcBorders>
              <w:top w:val="single" w:sz="4" w:space="0" w:color="000000"/>
              <w:left w:val="single" w:sz="4" w:space="0" w:color="000000"/>
              <w:bottom w:val="single" w:sz="4" w:space="0" w:color="000000"/>
              <w:right w:val="single" w:sz="4" w:space="0" w:color="000000"/>
            </w:tcBorders>
          </w:tcPr>
          <w:p w14:paraId="77489763" w14:textId="01C54547" w:rsidR="00B17EE2" w:rsidRPr="009321B9" w:rsidRDefault="00B17EE2" w:rsidP="00B17EE2">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w:t>
            </w:r>
            <w:r>
              <w:rPr>
                <w:rFonts w:ascii="Arial" w:hAnsi="Arial" w:cs="Arial"/>
                <w:sz w:val="20"/>
                <w:szCs w:val="20"/>
                <w:lang w:eastAsia="en-US"/>
              </w:rPr>
              <w:t xml:space="preserve"> </w:t>
            </w:r>
            <w:r w:rsidRPr="009321B9">
              <w:rPr>
                <w:rFonts w:ascii="Arial" w:hAnsi="Arial" w:cs="Arial"/>
                <w:sz w:val="20"/>
                <w:szCs w:val="20"/>
                <w:lang w:eastAsia="en-US"/>
              </w:rPr>
              <w:t>270.00</w:t>
            </w:r>
          </w:p>
        </w:tc>
      </w:tr>
      <w:tr w:rsidR="00B17EE2" w:rsidRPr="009321B9" w14:paraId="5B838F92" w14:textId="77777777" w:rsidTr="00CB05FA">
        <w:trPr>
          <w:trHeight w:val="298"/>
        </w:trPr>
        <w:tc>
          <w:tcPr>
            <w:tcW w:w="7043" w:type="dxa"/>
            <w:tcBorders>
              <w:top w:val="single" w:sz="4" w:space="0" w:color="000000"/>
              <w:left w:val="single" w:sz="4" w:space="0" w:color="000000"/>
              <w:bottom w:val="single" w:sz="4" w:space="0" w:color="000000"/>
              <w:right w:val="single" w:sz="4" w:space="0" w:color="000000"/>
            </w:tcBorders>
          </w:tcPr>
          <w:p w14:paraId="7B03B7AE"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Oficio de Rectificación de Medidas</w:t>
            </w:r>
          </w:p>
        </w:tc>
        <w:tc>
          <w:tcPr>
            <w:tcW w:w="1831" w:type="dxa"/>
            <w:gridSpan w:val="2"/>
            <w:tcBorders>
              <w:top w:val="single" w:sz="4" w:space="0" w:color="000000"/>
              <w:left w:val="single" w:sz="4" w:space="0" w:color="000000"/>
              <w:bottom w:val="single" w:sz="4" w:space="0" w:color="000000"/>
              <w:right w:val="single" w:sz="4" w:space="0" w:color="000000"/>
            </w:tcBorders>
          </w:tcPr>
          <w:p w14:paraId="212675D7" w14:textId="53009D06" w:rsidR="00B17EE2" w:rsidRPr="009321B9" w:rsidRDefault="00B17EE2" w:rsidP="00B17EE2">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w:t>
            </w:r>
            <w:r>
              <w:rPr>
                <w:rFonts w:ascii="Arial" w:hAnsi="Arial" w:cs="Arial"/>
                <w:sz w:val="20"/>
                <w:szCs w:val="20"/>
                <w:lang w:eastAsia="en-US"/>
              </w:rPr>
              <w:t xml:space="preserve"> </w:t>
            </w:r>
            <w:r w:rsidRPr="009321B9">
              <w:rPr>
                <w:rFonts w:ascii="Arial" w:hAnsi="Arial" w:cs="Arial"/>
                <w:sz w:val="20"/>
                <w:szCs w:val="20"/>
                <w:lang w:eastAsia="en-US"/>
              </w:rPr>
              <w:t>370.00</w:t>
            </w:r>
          </w:p>
        </w:tc>
      </w:tr>
      <w:tr w:rsidR="00B17EE2" w:rsidRPr="009321B9" w14:paraId="23D8C8AA"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6127C567"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Cédulas catastrales (por cada una)</w:t>
            </w:r>
          </w:p>
        </w:tc>
        <w:tc>
          <w:tcPr>
            <w:tcW w:w="1831" w:type="dxa"/>
            <w:gridSpan w:val="2"/>
            <w:tcBorders>
              <w:top w:val="single" w:sz="4" w:space="0" w:color="000000"/>
              <w:left w:val="single" w:sz="4" w:space="0" w:color="000000"/>
              <w:bottom w:val="single" w:sz="4" w:space="0" w:color="000000"/>
              <w:right w:val="single" w:sz="4" w:space="0" w:color="000000"/>
            </w:tcBorders>
          </w:tcPr>
          <w:p w14:paraId="4B981134" w14:textId="7F7266A9" w:rsidR="00B17EE2" w:rsidRPr="009321B9" w:rsidRDefault="00B17EE2" w:rsidP="00B17EE2">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$ 270.00</w:t>
            </w:r>
          </w:p>
        </w:tc>
      </w:tr>
      <w:tr w:rsidR="00B17EE2" w:rsidRPr="009321B9" w14:paraId="1B93F9B8"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4E96F441"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Constancias y certificados de No Propiedad, Única Propiedad, Valor Catastral, Número Oficial y No Inscripción Predial (por cada una)</w:t>
            </w:r>
          </w:p>
        </w:tc>
        <w:tc>
          <w:tcPr>
            <w:tcW w:w="1831" w:type="dxa"/>
            <w:gridSpan w:val="2"/>
            <w:tcBorders>
              <w:top w:val="single" w:sz="4" w:space="0" w:color="000000"/>
              <w:left w:val="single" w:sz="4" w:space="0" w:color="000000"/>
              <w:bottom w:val="single" w:sz="4" w:space="0" w:color="000000"/>
              <w:right w:val="single" w:sz="4" w:space="0" w:color="000000"/>
            </w:tcBorders>
          </w:tcPr>
          <w:p w14:paraId="7F5283B7" w14:textId="2A9638B8" w:rsidR="00B17EE2" w:rsidRPr="009321B9" w:rsidRDefault="00B17EE2" w:rsidP="00B17EE2">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$ 170.00</w:t>
            </w:r>
          </w:p>
        </w:tc>
      </w:tr>
      <w:tr w:rsidR="00B17EE2" w:rsidRPr="009321B9" w14:paraId="7C0F75E5"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16DFD399"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Historial de Predio</w:t>
            </w:r>
          </w:p>
        </w:tc>
        <w:tc>
          <w:tcPr>
            <w:tcW w:w="1831" w:type="dxa"/>
            <w:gridSpan w:val="2"/>
            <w:tcBorders>
              <w:top w:val="single" w:sz="4" w:space="0" w:color="000000"/>
              <w:left w:val="single" w:sz="4" w:space="0" w:color="000000"/>
              <w:bottom w:val="single" w:sz="4" w:space="0" w:color="000000"/>
              <w:right w:val="single" w:sz="4" w:space="0" w:color="000000"/>
            </w:tcBorders>
          </w:tcPr>
          <w:p w14:paraId="66162ED4" w14:textId="5B2BD1D7" w:rsidR="00B17EE2" w:rsidRPr="009321B9" w:rsidRDefault="00B17EE2" w:rsidP="00B17EE2">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$ 140.00</w:t>
            </w:r>
          </w:p>
        </w:tc>
      </w:tr>
      <w:tr w:rsidR="00B17EE2" w:rsidRPr="009321B9" w14:paraId="7E38FDFA"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782ACE32" w14:textId="77777777" w:rsidR="00B17EE2" w:rsidRPr="009321B9" w:rsidRDefault="00B17EE2"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Asignación de Nomenclatura Provisional </w:t>
            </w:r>
          </w:p>
        </w:tc>
        <w:tc>
          <w:tcPr>
            <w:tcW w:w="1831" w:type="dxa"/>
            <w:gridSpan w:val="2"/>
            <w:tcBorders>
              <w:top w:val="single" w:sz="4" w:space="0" w:color="000000"/>
              <w:left w:val="single" w:sz="4" w:space="0" w:color="000000"/>
              <w:bottom w:val="single" w:sz="4" w:space="0" w:color="000000"/>
              <w:right w:val="single" w:sz="4" w:space="0" w:color="000000"/>
            </w:tcBorders>
          </w:tcPr>
          <w:p w14:paraId="1FBF053F" w14:textId="21BB0EDB" w:rsidR="00B17EE2" w:rsidRPr="009321B9" w:rsidRDefault="00B17EE2" w:rsidP="00B17EE2">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w:t>
            </w:r>
            <w:r>
              <w:rPr>
                <w:rFonts w:ascii="Arial" w:hAnsi="Arial" w:cs="Arial"/>
                <w:sz w:val="20"/>
                <w:szCs w:val="20"/>
                <w:lang w:eastAsia="en-US"/>
              </w:rPr>
              <w:t xml:space="preserve"> </w:t>
            </w:r>
            <w:r w:rsidRPr="009321B9">
              <w:rPr>
                <w:rFonts w:ascii="Arial" w:hAnsi="Arial" w:cs="Arial"/>
                <w:sz w:val="20"/>
                <w:szCs w:val="20"/>
                <w:lang w:eastAsia="en-US"/>
              </w:rPr>
              <w:t>280.00</w:t>
            </w:r>
          </w:p>
        </w:tc>
      </w:tr>
      <w:tr w:rsidR="00C46303" w:rsidRPr="009321B9" w14:paraId="123713D3"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6B745395" w14:textId="77777777"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Revalidación de oficios de División, Unión, Urbanización, Cambio de Nomenclatura y Rectificación de Medidas</w:t>
            </w:r>
          </w:p>
        </w:tc>
        <w:tc>
          <w:tcPr>
            <w:tcW w:w="992" w:type="dxa"/>
            <w:tcBorders>
              <w:top w:val="single" w:sz="4" w:space="0" w:color="000000"/>
              <w:left w:val="single" w:sz="4" w:space="0" w:color="000000"/>
              <w:bottom w:val="single" w:sz="4" w:space="0" w:color="000000"/>
              <w:right w:val="nil"/>
            </w:tcBorders>
          </w:tcPr>
          <w:p w14:paraId="68B76D64" w14:textId="3E970EF8" w:rsidR="00C46303" w:rsidRPr="009321B9" w:rsidRDefault="00C46303" w:rsidP="009321B9">
            <w:pPr>
              <w:widowControl w:val="0"/>
              <w:spacing w:line="360" w:lineRule="auto"/>
              <w:rPr>
                <w:rFonts w:ascii="Arial" w:hAnsi="Arial" w:cs="Arial"/>
                <w:sz w:val="20"/>
                <w:szCs w:val="20"/>
                <w:lang w:eastAsia="en-US"/>
              </w:rPr>
            </w:pPr>
          </w:p>
        </w:tc>
        <w:tc>
          <w:tcPr>
            <w:tcW w:w="839" w:type="dxa"/>
            <w:tcBorders>
              <w:top w:val="single" w:sz="4" w:space="0" w:color="000000"/>
              <w:left w:val="nil"/>
              <w:bottom w:val="single" w:sz="4" w:space="0" w:color="000000"/>
              <w:right w:val="single" w:sz="4" w:space="0" w:color="000000"/>
            </w:tcBorders>
          </w:tcPr>
          <w:p w14:paraId="5FEC95AE" w14:textId="36B0FAEC"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360.00</w:t>
            </w:r>
          </w:p>
        </w:tc>
      </w:tr>
      <w:tr w:rsidR="00C46303" w:rsidRPr="001E4349" w14:paraId="246EC9BA"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6600306F" w14:textId="77777777" w:rsidR="00C46303" w:rsidRPr="001E4349" w:rsidRDefault="00C46303" w:rsidP="002F30E7">
            <w:pPr>
              <w:widowControl w:val="0"/>
              <w:spacing w:line="360" w:lineRule="auto"/>
              <w:jc w:val="both"/>
              <w:rPr>
                <w:rFonts w:ascii="Arial" w:hAnsi="Arial" w:cs="Arial"/>
                <w:b/>
                <w:sz w:val="20"/>
                <w:szCs w:val="20"/>
                <w:lang w:eastAsia="en-US"/>
              </w:rPr>
            </w:pPr>
            <w:r w:rsidRPr="001E4349">
              <w:rPr>
                <w:rFonts w:ascii="Arial" w:hAnsi="Arial" w:cs="Arial"/>
                <w:b/>
                <w:sz w:val="20"/>
                <w:szCs w:val="20"/>
                <w:lang w:eastAsia="en-US"/>
              </w:rPr>
              <w:t xml:space="preserve">Información de bienes por propietario o por predio </w:t>
            </w:r>
          </w:p>
        </w:tc>
        <w:tc>
          <w:tcPr>
            <w:tcW w:w="992" w:type="dxa"/>
            <w:tcBorders>
              <w:top w:val="single" w:sz="4" w:space="0" w:color="000000"/>
              <w:left w:val="single" w:sz="4" w:space="0" w:color="000000"/>
              <w:bottom w:val="single" w:sz="4" w:space="0" w:color="000000"/>
              <w:right w:val="nil"/>
            </w:tcBorders>
          </w:tcPr>
          <w:p w14:paraId="304F07AA" w14:textId="77777777" w:rsidR="00C46303" w:rsidRPr="001E4349" w:rsidRDefault="00C46303" w:rsidP="009321B9">
            <w:pPr>
              <w:widowControl w:val="0"/>
              <w:spacing w:line="360" w:lineRule="auto"/>
              <w:rPr>
                <w:rFonts w:ascii="Arial" w:hAnsi="Arial" w:cs="Arial"/>
                <w:b/>
                <w:sz w:val="20"/>
                <w:szCs w:val="20"/>
                <w:lang w:eastAsia="en-US"/>
              </w:rPr>
            </w:pPr>
            <w:r w:rsidRPr="001E4349">
              <w:rPr>
                <w:rFonts w:ascii="Arial" w:hAnsi="Arial" w:cs="Arial"/>
                <w:b/>
                <w:sz w:val="20"/>
                <w:szCs w:val="20"/>
                <w:lang w:eastAsia="en-US"/>
              </w:rPr>
              <w:t xml:space="preserve"> </w:t>
            </w:r>
          </w:p>
        </w:tc>
        <w:tc>
          <w:tcPr>
            <w:tcW w:w="839" w:type="dxa"/>
            <w:tcBorders>
              <w:top w:val="single" w:sz="4" w:space="0" w:color="000000"/>
              <w:left w:val="nil"/>
              <w:bottom w:val="single" w:sz="4" w:space="0" w:color="000000"/>
              <w:right w:val="single" w:sz="4" w:space="0" w:color="000000"/>
            </w:tcBorders>
          </w:tcPr>
          <w:p w14:paraId="62E5C977" w14:textId="77777777" w:rsidR="00C46303" w:rsidRPr="001E4349" w:rsidRDefault="00C46303" w:rsidP="009321B9">
            <w:pPr>
              <w:widowControl w:val="0"/>
              <w:spacing w:line="360" w:lineRule="auto"/>
              <w:rPr>
                <w:rFonts w:ascii="Arial" w:hAnsi="Arial" w:cs="Arial"/>
                <w:b/>
                <w:sz w:val="20"/>
                <w:szCs w:val="20"/>
                <w:lang w:eastAsia="en-US"/>
              </w:rPr>
            </w:pPr>
          </w:p>
        </w:tc>
      </w:tr>
      <w:tr w:rsidR="00C46303" w:rsidRPr="009321B9" w14:paraId="1FFBB109" w14:textId="77777777" w:rsidTr="00CB05FA">
        <w:trPr>
          <w:trHeight w:val="355"/>
        </w:trPr>
        <w:tc>
          <w:tcPr>
            <w:tcW w:w="7043" w:type="dxa"/>
            <w:tcBorders>
              <w:top w:val="single" w:sz="4" w:space="0" w:color="000000"/>
              <w:left w:val="single" w:sz="4" w:space="0" w:color="000000"/>
              <w:bottom w:val="single" w:sz="4" w:space="0" w:color="000000"/>
              <w:right w:val="single" w:sz="4" w:space="0" w:color="000000"/>
            </w:tcBorders>
          </w:tcPr>
          <w:p w14:paraId="493DA2D6" w14:textId="54441EE9"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D</w:t>
            </w:r>
            <w:r w:rsidR="00C46303" w:rsidRPr="009321B9">
              <w:rPr>
                <w:rFonts w:ascii="Arial" w:hAnsi="Arial" w:cs="Arial"/>
                <w:sz w:val="20"/>
                <w:szCs w:val="20"/>
                <w:lang w:eastAsia="en-US"/>
              </w:rPr>
              <w:t xml:space="preserve">e 0 a 5 predios </w:t>
            </w:r>
          </w:p>
        </w:tc>
        <w:tc>
          <w:tcPr>
            <w:tcW w:w="992" w:type="dxa"/>
            <w:tcBorders>
              <w:top w:val="single" w:sz="4" w:space="0" w:color="000000"/>
              <w:left w:val="single" w:sz="4" w:space="0" w:color="000000"/>
              <w:bottom w:val="single" w:sz="4" w:space="0" w:color="000000"/>
              <w:right w:val="nil"/>
            </w:tcBorders>
          </w:tcPr>
          <w:p w14:paraId="5C9CC368" w14:textId="03F7606C" w:rsidR="00C46303" w:rsidRPr="009321B9" w:rsidRDefault="00C46303" w:rsidP="009321B9">
            <w:pPr>
              <w:widowControl w:val="0"/>
              <w:spacing w:line="360" w:lineRule="auto"/>
              <w:rPr>
                <w:rFonts w:ascii="Arial" w:hAnsi="Arial" w:cs="Arial"/>
                <w:sz w:val="20"/>
                <w:szCs w:val="20"/>
                <w:lang w:eastAsia="en-US"/>
              </w:rPr>
            </w:pPr>
          </w:p>
        </w:tc>
        <w:tc>
          <w:tcPr>
            <w:tcW w:w="839" w:type="dxa"/>
            <w:tcBorders>
              <w:top w:val="single" w:sz="4" w:space="0" w:color="000000"/>
              <w:left w:val="nil"/>
              <w:bottom w:val="single" w:sz="4" w:space="0" w:color="000000"/>
              <w:right w:val="single" w:sz="4" w:space="0" w:color="000000"/>
            </w:tcBorders>
          </w:tcPr>
          <w:p w14:paraId="05015A8E" w14:textId="60D46A7F"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w:t>
            </w:r>
            <w:r w:rsidR="00B44AE4">
              <w:rPr>
                <w:rFonts w:ascii="Arial" w:hAnsi="Arial" w:cs="Arial"/>
                <w:sz w:val="20"/>
                <w:szCs w:val="20"/>
                <w:lang w:eastAsia="en-US"/>
              </w:rPr>
              <w:t xml:space="preserve"> </w:t>
            </w:r>
            <w:r w:rsidR="00C46303" w:rsidRPr="009321B9">
              <w:rPr>
                <w:rFonts w:ascii="Arial" w:hAnsi="Arial" w:cs="Arial"/>
                <w:sz w:val="20"/>
                <w:szCs w:val="20"/>
                <w:lang w:eastAsia="en-US"/>
              </w:rPr>
              <w:t>170.00</w:t>
            </w:r>
          </w:p>
        </w:tc>
      </w:tr>
      <w:tr w:rsidR="00C46303" w:rsidRPr="009321B9" w14:paraId="08BA9F52" w14:textId="77777777" w:rsidTr="00CB05FA">
        <w:tblPrEx>
          <w:tblCellMar>
            <w:top w:w="43" w:type="dxa"/>
            <w:right w:w="4"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04B82AA5" w14:textId="10628735"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D</w:t>
            </w:r>
            <w:r w:rsidR="00C46303" w:rsidRPr="009321B9">
              <w:rPr>
                <w:rFonts w:ascii="Arial" w:hAnsi="Arial" w:cs="Arial"/>
                <w:sz w:val="20"/>
                <w:szCs w:val="20"/>
                <w:lang w:eastAsia="en-US"/>
              </w:rPr>
              <w:t xml:space="preserve">e 6 a 10 predios </w:t>
            </w:r>
          </w:p>
        </w:tc>
        <w:tc>
          <w:tcPr>
            <w:tcW w:w="1831" w:type="dxa"/>
            <w:gridSpan w:val="2"/>
            <w:tcBorders>
              <w:top w:val="single" w:sz="4" w:space="0" w:color="000000"/>
              <w:left w:val="single" w:sz="4" w:space="0" w:color="000000"/>
              <w:bottom w:val="single" w:sz="4" w:space="0" w:color="000000"/>
              <w:right w:val="single" w:sz="4" w:space="0" w:color="000000"/>
            </w:tcBorders>
          </w:tcPr>
          <w:p w14:paraId="2848B7A9" w14:textId="5DDF7690" w:rsidR="00C46303" w:rsidRPr="009321B9" w:rsidRDefault="00B17EE2" w:rsidP="00B44AE4">
            <w:pPr>
              <w:widowControl w:val="0"/>
              <w:tabs>
                <w:tab w:val="center" w:pos="59"/>
                <w:tab w:val="center" w:pos="1132"/>
              </w:tabs>
              <w:spacing w:line="360" w:lineRule="auto"/>
              <w:jc w:val="right"/>
              <w:rPr>
                <w:rFonts w:ascii="Arial" w:hAnsi="Arial" w:cs="Arial"/>
                <w:sz w:val="20"/>
                <w:szCs w:val="20"/>
                <w:lang w:eastAsia="en-US"/>
              </w:rPr>
            </w:pPr>
            <w:r>
              <w:rPr>
                <w:rFonts w:ascii="Arial" w:hAnsi="Arial" w:cs="Arial"/>
                <w:sz w:val="20"/>
                <w:szCs w:val="20"/>
                <w:lang w:eastAsia="en-US"/>
              </w:rPr>
              <w:tab/>
            </w:r>
            <w:r w:rsidR="00C46303" w:rsidRPr="009321B9">
              <w:rPr>
                <w:rFonts w:ascii="Arial" w:hAnsi="Arial" w:cs="Arial"/>
                <w:sz w:val="20"/>
                <w:szCs w:val="20"/>
                <w:lang w:eastAsia="en-US"/>
              </w:rPr>
              <w:t xml:space="preserve"> </w:t>
            </w:r>
            <w:r w:rsidR="00C46303" w:rsidRPr="009321B9">
              <w:rPr>
                <w:rFonts w:ascii="Arial" w:hAnsi="Arial" w:cs="Arial"/>
                <w:sz w:val="20"/>
                <w:szCs w:val="20"/>
                <w:lang w:eastAsia="en-US"/>
              </w:rPr>
              <w:tab/>
            </w:r>
            <w:r w:rsidR="00B44AE4">
              <w:rPr>
                <w:rFonts w:ascii="Arial" w:hAnsi="Arial" w:cs="Arial"/>
                <w:sz w:val="20"/>
                <w:szCs w:val="20"/>
                <w:lang w:eastAsia="en-US"/>
              </w:rPr>
              <w:t xml:space="preserve">$ </w:t>
            </w:r>
            <w:r w:rsidR="00C46303" w:rsidRPr="009321B9">
              <w:rPr>
                <w:rFonts w:ascii="Arial" w:hAnsi="Arial" w:cs="Arial"/>
                <w:sz w:val="20"/>
                <w:szCs w:val="20"/>
                <w:lang w:eastAsia="en-US"/>
              </w:rPr>
              <w:t>340.00</w:t>
            </w:r>
          </w:p>
        </w:tc>
      </w:tr>
      <w:tr w:rsidR="00C46303" w:rsidRPr="009321B9" w14:paraId="463C1CCB"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7A7EC6DB" w14:textId="7477B5D8"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D</w:t>
            </w:r>
            <w:r w:rsidR="00C46303" w:rsidRPr="009321B9">
              <w:rPr>
                <w:rFonts w:ascii="Arial" w:hAnsi="Arial" w:cs="Arial"/>
                <w:sz w:val="20"/>
                <w:szCs w:val="20"/>
                <w:lang w:eastAsia="en-US"/>
              </w:rPr>
              <w:t xml:space="preserve">e 11 a 20 predios </w:t>
            </w:r>
          </w:p>
        </w:tc>
        <w:tc>
          <w:tcPr>
            <w:tcW w:w="1831" w:type="dxa"/>
            <w:gridSpan w:val="2"/>
            <w:tcBorders>
              <w:top w:val="single" w:sz="4" w:space="0" w:color="000000"/>
              <w:left w:val="single" w:sz="4" w:space="0" w:color="000000"/>
              <w:bottom w:val="single" w:sz="4" w:space="0" w:color="000000"/>
              <w:right w:val="single" w:sz="4" w:space="0" w:color="000000"/>
            </w:tcBorders>
          </w:tcPr>
          <w:p w14:paraId="6C9FB6FE" w14:textId="42363593" w:rsidR="00C46303" w:rsidRPr="009321B9" w:rsidRDefault="00B17EE2" w:rsidP="00B17EE2">
            <w:pPr>
              <w:widowControl w:val="0"/>
              <w:tabs>
                <w:tab w:val="center" w:pos="59"/>
                <w:tab w:val="center" w:pos="1132"/>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490.00</w:t>
            </w:r>
          </w:p>
        </w:tc>
      </w:tr>
      <w:tr w:rsidR="00C46303" w:rsidRPr="009321B9" w14:paraId="2423EE06"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B296E97" w14:textId="64D921C8"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D</w:t>
            </w:r>
            <w:r w:rsidR="00C46303" w:rsidRPr="009321B9">
              <w:rPr>
                <w:rFonts w:ascii="Arial" w:hAnsi="Arial" w:cs="Arial"/>
                <w:sz w:val="20"/>
                <w:szCs w:val="20"/>
                <w:lang w:eastAsia="en-US"/>
              </w:rPr>
              <w:t xml:space="preserve">e 21 predios en adelante </w:t>
            </w:r>
          </w:p>
        </w:tc>
        <w:tc>
          <w:tcPr>
            <w:tcW w:w="1831" w:type="dxa"/>
            <w:gridSpan w:val="2"/>
            <w:tcBorders>
              <w:top w:val="single" w:sz="4" w:space="0" w:color="000000"/>
              <w:left w:val="single" w:sz="4" w:space="0" w:color="000000"/>
              <w:bottom w:val="single" w:sz="4" w:space="0" w:color="000000"/>
              <w:right w:val="single" w:sz="4" w:space="0" w:color="000000"/>
            </w:tcBorders>
          </w:tcPr>
          <w:p w14:paraId="4F845E56" w14:textId="066BA7FB" w:rsidR="00C46303" w:rsidRPr="009321B9" w:rsidRDefault="00B17EE2" w:rsidP="00B17EE2">
            <w:pPr>
              <w:widowControl w:val="0"/>
              <w:tabs>
                <w:tab w:val="center" w:pos="59"/>
                <w:tab w:val="center" w:pos="1185"/>
              </w:tabs>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40.00</w:t>
            </w:r>
          </w:p>
        </w:tc>
      </w:tr>
      <w:tr w:rsidR="00C46303" w:rsidRPr="009321B9" w14:paraId="1C1DD09E"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116F1B6C" w14:textId="0B8CC18A"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A</w:t>
            </w:r>
            <w:r w:rsidR="00C46303" w:rsidRPr="009321B9">
              <w:rPr>
                <w:rFonts w:ascii="Arial" w:hAnsi="Arial" w:cs="Arial"/>
                <w:sz w:val="20"/>
                <w:szCs w:val="20"/>
                <w:lang w:eastAsia="en-US"/>
              </w:rPr>
              <w:t xml:space="preserve">dicionalmente por cada predio excedente a 21 </w:t>
            </w:r>
          </w:p>
        </w:tc>
        <w:tc>
          <w:tcPr>
            <w:tcW w:w="1831" w:type="dxa"/>
            <w:gridSpan w:val="2"/>
            <w:tcBorders>
              <w:top w:val="single" w:sz="4" w:space="0" w:color="000000"/>
              <w:left w:val="single" w:sz="4" w:space="0" w:color="000000"/>
              <w:bottom w:val="single" w:sz="4" w:space="0" w:color="000000"/>
              <w:right w:val="single" w:sz="4" w:space="0" w:color="000000"/>
            </w:tcBorders>
          </w:tcPr>
          <w:p w14:paraId="6E7BBD65" w14:textId="4E957B19" w:rsidR="00C46303" w:rsidRPr="009321B9" w:rsidRDefault="00B17EE2" w:rsidP="00B17EE2">
            <w:pPr>
              <w:widowControl w:val="0"/>
              <w:tabs>
                <w:tab w:val="center" w:pos="58"/>
                <w:tab w:val="center" w:pos="1184"/>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30.00</w:t>
            </w:r>
          </w:p>
        </w:tc>
      </w:tr>
      <w:tr w:rsidR="00C46303" w:rsidRPr="009321B9" w14:paraId="2020AFA1" w14:textId="77777777" w:rsidTr="00CB05FA">
        <w:tblPrEx>
          <w:tblCellMar>
            <w:top w:w="43" w:type="dxa"/>
            <w:right w:w="4" w:type="dxa"/>
          </w:tblCellMar>
        </w:tblPrEx>
        <w:trPr>
          <w:trHeight w:val="700"/>
        </w:trPr>
        <w:tc>
          <w:tcPr>
            <w:tcW w:w="7043" w:type="dxa"/>
            <w:tcBorders>
              <w:top w:val="single" w:sz="4" w:space="0" w:color="000000"/>
              <w:left w:val="single" w:sz="4" w:space="0" w:color="000000"/>
              <w:bottom w:val="single" w:sz="4" w:space="0" w:color="000000"/>
              <w:right w:val="single" w:sz="4" w:space="0" w:color="000000"/>
            </w:tcBorders>
          </w:tcPr>
          <w:p w14:paraId="3ED8F9DE" w14:textId="77777777"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Oficio de verificación de medidas, deslinde catastral, ubicación o marcación de predio </w:t>
            </w:r>
          </w:p>
        </w:tc>
        <w:tc>
          <w:tcPr>
            <w:tcW w:w="1831" w:type="dxa"/>
            <w:gridSpan w:val="2"/>
            <w:tcBorders>
              <w:top w:val="single" w:sz="4" w:space="0" w:color="000000"/>
              <w:left w:val="single" w:sz="4" w:space="0" w:color="000000"/>
              <w:bottom w:val="single" w:sz="4" w:space="0" w:color="000000"/>
              <w:right w:val="single" w:sz="4" w:space="0" w:color="000000"/>
            </w:tcBorders>
          </w:tcPr>
          <w:p w14:paraId="24F68388" w14:textId="3C3BABAA" w:rsidR="00C46303" w:rsidRPr="009321B9" w:rsidRDefault="00B17EE2" w:rsidP="00B17EE2">
            <w:pPr>
              <w:widowControl w:val="0"/>
              <w:tabs>
                <w:tab w:val="center" w:pos="59"/>
                <w:tab w:val="center" w:pos="1132"/>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390.00</w:t>
            </w:r>
          </w:p>
        </w:tc>
      </w:tr>
      <w:tr w:rsidR="00C46303" w:rsidRPr="001E4349" w14:paraId="6546D127"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20FE884F" w14:textId="77777777" w:rsidR="00C46303" w:rsidRPr="001E4349" w:rsidRDefault="00C46303" w:rsidP="002F30E7">
            <w:pPr>
              <w:widowControl w:val="0"/>
              <w:spacing w:line="360" w:lineRule="auto"/>
              <w:jc w:val="both"/>
              <w:rPr>
                <w:rFonts w:ascii="Arial" w:hAnsi="Arial" w:cs="Arial"/>
                <w:b/>
                <w:sz w:val="20"/>
                <w:szCs w:val="20"/>
                <w:lang w:eastAsia="en-US"/>
              </w:rPr>
            </w:pPr>
            <w:r w:rsidRPr="001E4349">
              <w:rPr>
                <w:rFonts w:ascii="Arial" w:hAnsi="Arial" w:cs="Arial"/>
                <w:b/>
                <w:sz w:val="20"/>
                <w:szCs w:val="20"/>
                <w:lang w:eastAsia="en-US"/>
              </w:rPr>
              <w:t xml:space="preserve">Elaboración de planos: </w:t>
            </w:r>
          </w:p>
        </w:tc>
        <w:tc>
          <w:tcPr>
            <w:tcW w:w="1831" w:type="dxa"/>
            <w:gridSpan w:val="2"/>
            <w:tcBorders>
              <w:top w:val="single" w:sz="4" w:space="0" w:color="000000"/>
              <w:left w:val="single" w:sz="4" w:space="0" w:color="000000"/>
              <w:bottom w:val="single" w:sz="4" w:space="0" w:color="000000"/>
              <w:right w:val="single" w:sz="4" w:space="0" w:color="000000"/>
            </w:tcBorders>
          </w:tcPr>
          <w:p w14:paraId="5FC009DA" w14:textId="77777777" w:rsidR="00C46303" w:rsidRPr="001E4349" w:rsidRDefault="00C46303" w:rsidP="009321B9">
            <w:pPr>
              <w:widowControl w:val="0"/>
              <w:spacing w:line="360" w:lineRule="auto"/>
              <w:rPr>
                <w:rFonts w:ascii="Arial" w:hAnsi="Arial" w:cs="Arial"/>
                <w:b/>
                <w:sz w:val="20"/>
                <w:szCs w:val="20"/>
                <w:lang w:eastAsia="en-US"/>
              </w:rPr>
            </w:pPr>
            <w:r w:rsidRPr="001E4349">
              <w:rPr>
                <w:rFonts w:ascii="Arial" w:hAnsi="Arial" w:cs="Arial"/>
                <w:b/>
                <w:sz w:val="20"/>
                <w:szCs w:val="20"/>
                <w:lang w:eastAsia="en-US"/>
              </w:rPr>
              <w:t xml:space="preserve"> </w:t>
            </w:r>
          </w:p>
        </w:tc>
      </w:tr>
      <w:tr w:rsidR="00C46303" w:rsidRPr="009321B9" w14:paraId="4922F90A"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68D2A0A7" w14:textId="77777777"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Catastrales a escala sin cuadro de construcción </w:t>
            </w:r>
          </w:p>
        </w:tc>
        <w:tc>
          <w:tcPr>
            <w:tcW w:w="1831" w:type="dxa"/>
            <w:gridSpan w:val="2"/>
            <w:tcBorders>
              <w:top w:val="single" w:sz="4" w:space="0" w:color="000000"/>
              <w:left w:val="single" w:sz="4" w:space="0" w:color="000000"/>
              <w:bottom w:val="single" w:sz="4" w:space="0" w:color="000000"/>
              <w:right w:val="single" w:sz="4" w:space="0" w:color="000000"/>
            </w:tcBorders>
          </w:tcPr>
          <w:p w14:paraId="736A1E8D" w14:textId="13FEBA54" w:rsidR="00C46303" w:rsidRPr="009321B9" w:rsidRDefault="00B17EE2" w:rsidP="00B17EE2">
            <w:pPr>
              <w:widowControl w:val="0"/>
              <w:tabs>
                <w:tab w:val="center" w:pos="57"/>
                <w:tab w:val="center" w:pos="1127"/>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300.00</w:t>
            </w:r>
          </w:p>
        </w:tc>
      </w:tr>
      <w:tr w:rsidR="00C46303" w:rsidRPr="001E4349" w14:paraId="518ACBB0" w14:textId="77777777" w:rsidTr="00CB05FA">
        <w:tblPrEx>
          <w:tblCellMar>
            <w:top w:w="43" w:type="dxa"/>
            <w:right w:w="4"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5DB8CB2C" w14:textId="77777777" w:rsidR="00C46303" w:rsidRPr="001E4349" w:rsidRDefault="00C46303" w:rsidP="002F30E7">
            <w:pPr>
              <w:widowControl w:val="0"/>
              <w:spacing w:line="360" w:lineRule="auto"/>
              <w:jc w:val="both"/>
              <w:rPr>
                <w:rFonts w:ascii="Arial" w:hAnsi="Arial" w:cs="Arial"/>
                <w:b/>
                <w:sz w:val="20"/>
                <w:szCs w:val="20"/>
                <w:lang w:eastAsia="en-US"/>
              </w:rPr>
            </w:pPr>
            <w:r w:rsidRPr="001E4349">
              <w:rPr>
                <w:rFonts w:ascii="Arial" w:hAnsi="Arial" w:cs="Arial"/>
                <w:b/>
                <w:sz w:val="20"/>
                <w:szCs w:val="20"/>
                <w:lang w:eastAsia="en-US"/>
              </w:rPr>
              <w:t xml:space="preserve">Planos topográficos </w:t>
            </w:r>
          </w:p>
        </w:tc>
        <w:tc>
          <w:tcPr>
            <w:tcW w:w="1831" w:type="dxa"/>
            <w:gridSpan w:val="2"/>
            <w:tcBorders>
              <w:top w:val="single" w:sz="4" w:space="0" w:color="000000"/>
              <w:left w:val="single" w:sz="4" w:space="0" w:color="000000"/>
              <w:bottom w:val="single" w:sz="4" w:space="0" w:color="000000"/>
              <w:right w:val="single" w:sz="4" w:space="0" w:color="000000"/>
            </w:tcBorders>
          </w:tcPr>
          <w:p w14:paraId="15574F52" w14:textId="77777777" w:rsidR="00C46303" w:rsidRPr="001E4349" w:rsidRDefault="00C46303" w:rsidP="009321B9">
            <w:pPr>
              <w:widowControl w:val="0"/>
              <w:spacing w:line="360" w:lineRule="auto"/>
              <w:rPr>
                <w:rFonts w:ascii="Arial" w:hAnsi="Arial" w:cs="Arial"/>
                <w:b/>
                <w:sz w:val="20"/>
                <w:szCs w:val="20"/>
                <w:lang w:eastAsia="en-US"/>
              </w:rPr>
            </w:pPr>
            <w:r w:rsidRPr="001E4349">
              <w:rPr>
                <w:rFonts w:ascii="Arial" w:hAnsi="Arial" w:cs="Arial"/>
                <w:b/>
                <w:sz w:val="20"/>
                <w:szCs w:val="20"/>
                <w:lang w:eastAsia="en-US"/>
              </w:rPr>
              <w:t xml:space="preserve"> </w:t>
            </w:r>
          </w:p>
        </w:tc>
      </w:tr>
      <w:tr w:rsidR="00C46303" w:rsidRPr="009321B9" w14:paraId="76BE7723"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54B5030A" w14:textId="73DA4941"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D</w:t>
            </w:r>
            <w:r w:rsidR="00C46303" w:rsidRPr="009321B9">
              <w:rPr>
                <w:rFonts w:ascii="Arial" w:hAnsi="Arial" w:cs="Arial"/>
                <w:sz w:val="20"/>
                <w:szCs w:val="20"/>
                <w:lang w:eastAsia="en-US"/>
              </w:rPr>
              <w:t xml:space="preserve">e 1 m2 a 9,999 m2 </w:t>
            </w:r>
          </w:p>
        </w:tc>
        <w:tc>
          <w:tcPr>
            <w:tcW w:w="1831" w:type="dxa"/>
            <w:gridSpan w:val="2"/>
            <w:tcBorders>
              <w:top w:val="single" w:sz="4" w:space="0" w:color="000000"/>
              <w:left w:val="single" w:sz="4" w:space="0" w:color="000000"/>
              <w:bottom w:val="single" w:sz="4" w:space="0" w:color="000000"/>
              <w:right w:val="single" w:sz="4" w:space="0" w:color="000000"/>
            </w:tcBorders>
          </w:tcPr>
          <w:p w14:paraId="3F428A3F" w14:textId="3D81A5D3" w:rsidR="00C46303" w:rsidRPr="009321B9" w:rsidRDefault="00B17EE2" w:rsidP="00B17EE2">
            <w:pPr>
              <w:widowControl w:val="0"/>
              <w:tabs>
                <w:tab w:val="center" w:pos="59"/>
                <w:tab w:val="center" w:pos="1132"/>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700.00</w:t>
            </w:r>
          </w:p>
        </w:tc>
      </w:tr>
      <w:tr w:rsidR="00C46303" w:rsidRPr="009321B9" w14:paraId="0C97174B"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3ED7B45" w14:textId="675222D8"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D</w:t>
            </w:r>
            <w:r w:rsidR="00C46303" w:rsidRPr="009321B9">
              <w:rPr>
                <w:rFonts w:ascii="Arial" w:hAnsi="Arial" w:cs="Arial"/>
                <w:sz w:val="20"/>
                <w:szCs w:val="20"/>
                <w:lang w:eastAsia="en-US"/>
              </w:rPr>
              <w:t xml:space="preserve">e 01 - 00 - 00 ha a 10 - 00 - 00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489EBBCA" w14:textId="2F42E900" w:rsidR="00C46303" w:rsidRPr="009321B9" w:rsidRDefault="00B17EE2" w:rsidP="00B17EE2">
            <w:pPr>
              <w:widowControl w:val="0"/>
              <w:tabs>
                <w:tab w:val="center" w:pos="58"/>
                <w:tab w:val="center" w:pos="1130"/>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750.00</w:t>
            </w:r>
          </w:p>
        </w:tc>
      </w:tr>
      <w:tr w:rsidR="00C46303" w:rsidRPr="009321B9" w14:paraId="0C49F340"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1B6542BC" w14:textId="541BB376"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D</w:t>
            </w:r>
            <w:r w:rsidR="00C46303" w:rsidRPr="009321B9">
              <w:rPr>
                <w:rFonts w:ascii="Arial" w:hAnsi="Arial" w:cs="Arial"/>
                <w:sz w:val="20"/>
                <w:szCs w:val="20"/>
                <w:lang w:eastAsia="en-US"/>
              </w:rPr>
              <w:t xml:space="preserve">e 10 - 00 - 01 ha a 20 - 00 - 00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16BDD967" w14:textId="2E1AA11C" w:rsidR="00C46303" w:rsidRPr="009321B9" w:rsidRDefault="00B17EE2" w:rsidP="00B17EE2">
            <w:pPr>
              <w:widowControl w:val="0"/>
              <w:tabs>
                <w:tab w:val="center" w:pos="58"/>
                <w:tab w:val="center" w:pos="1130"/>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900.00</w:t>
            </w:r>
          </w:p>
        </w:tc>
      </w:tr>
      <w:tr w:rsidR="00C46303" w:rsidRPr="009321B9" w14:paraId="1E8D8E81"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C05A5E3" w14:textId="0924AF9C" w:rsidR="00C46303" w:rsidRPr="009321B9" w:rsidRDefault="002F30E7" w:rsidP="002F30E7">
            <w:pPr>
              <w:widowControl w:val="0"/>
              <w:spacing w:line="360" w:lineRule="auto"/>
              <w:ind w:left="720"/>
              <w:jc w:val="both"/>
              <w:rPr>
                <w:rFonts w:ascii="Arial" w:hAnsi="Arial" w:cs="Arial"/>
                <w:sz w:val="20"/>
                <w:szCs w:val="20"/>
                <w:lang w:eastAsia="en-US"/>
              </w:rPr>
            </w:pPr>
            <w:r>
              <w:rPr>
                <w:rFonts w:ascii="Arial" w:hAnsi="Arial" w:cs="Arial"/>
                <w:sz w:val="20"/>
                <w:szCs w:val="20"/>
                <w:lang w:eastAsia="en-US"/>
              </w:rPr>
              <w:t>D</w:t>
            </w:r>
            <w:r w:rsidR="00C46303" w:rsidRPr="009321B9">
              <w:rPr>
                <w:rFonts w:ascii="Arial" w:hAnsi="Arial" w:cs="Arial"/>
                <w:sz w:val="20"/>
                <w:szCs w:val="20"/>
                <w:lang w:eastAsia="en-US"/>
              </w:rPr>
              <w:t xml:space="preserve">e 20 - 00 - 01 ha a 30 - 00 - 00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4FB99B74" w14:textId="79B4A1C7"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 xml:space="preserve">1,150.00 </w:t>
            </w:r>
          </w:p>
        </w:tc>
      </w:tr>
      <w:tr w:rsidR="00C46303" w:rsidRPr="009321B9" w14:paraId="6F68C408" w14:textId="77777777" w:rsidTr="00CB05FA">
        <w:tblPrEx>
          <w:tblCellMar>
            <w:top w:w="43" w:type="dxa"/>
            <w:right w:w="4" w:type="dxa"/>
          </w:tblCellMar>
        </w:tblPrEx>
        <w:trPr>
          <w:trHeight w:val="365"/>
        </w:trPr>
        <w:tc>
          <w:tcPr>
            <w:tcW w:w="7043" w:type="dxa"/>
            <w:tcBorders>
              <w:top w:val="single" w:sz="4" w:space="0" w:color="000000"/>
              <w:left w:val="single" w:sz="4" w:space="0" w:color="000000"/>
              <w:bottom w:val="single" w:sz="4" w:space="0" w:color="000000"/>
              <w:right w:val="single" w:sz="4" w:space="0" w:color="000000"/>
            </w:tcBorders>
          </w:tcPr>
          <w:p w14:paraId="37A0AAC7" w14:textId="77777777"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A partir de 30 - 00 - 01 ha en adelante por cada hectárea excedente se cobrará </w:t>
            </w:r>
          </w:p>
        </w:tc>
        <w:tc>
          <w:tcPr>
            <w:tcW w:w="1831" w:type="dxa"/>
            <w:gridSpan w:val="2"/>
            <w:tcBorders>
              <w:top w:val="single" w:sz="4" w:space="0" w:color="000000"/>
              <w:left w:val="single" w:sz="4" w:space="0" w:color="000000"/>
              <w:bottom w:val="single" w:sz="4" w:space="0" w:color="000000"/>
              <w:right w:val="single" w:sz="4" w:space="0" w:color="000000"/>
            </w:tcBorders>
          </w:tcPr>
          <w:p w14:paraId="29C46BD0" w14:textId="5B50667D" w:rsidR="00C46303" w:rsidRPr="009321B9" w:rsidRDefault="00B17EE2" w:rsidP="00B17EE2">
            <w:pPr>
              <w:widowControl w:val="0"/>
              <w:tabs>
                <w:tab w:val="center" w:pos="60"/>
                <w:tab w:val="center" w:pos="1184"/>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37.00</w:t>
            </w:r>
          </w:p>
        </w:tc>
      </w:tr>
      <w:tr w:rsidR="00C46303" w:rsidRPr="009321B9" w14:paraId="79CD91C1" w14:textId="77777777" w:rsidTr="00CB05FA">
        <w:tblPrEx>
          <w:tblCellMar>
            <w:top w:w="43" w:type="dxa"/>
            <w:right w:w="4" w:type="dxa"/>
          </w:tblCellMar>
        </w:tblPrEx>
        <w:trPr>
          <w:trHeight w:val="700"/>
        </w:trPr>
        <w:tc>
          <w:tcPr>
            <w:tcW w:w="7043" w:type="dxa"/>
            <w:tcBorders>
              <w:top w:val="single" w:sz="4" w:space="0" w:color="000000"/>
              <w:left w:val="single" w:sz="4" w:space="0" w:color="000000"/>
              <w:bottom w:val="single" w:sz="4" w:space="0" w:color="000000"/>
              <w:right w:val="single" w:sz="4" w:space="0" w:color="000000"/>
            </w:tcBorders>
          </w:tcPr>
          <w:p w14:paraId="21354CF6" w14:textId="77777777"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Por diligencias de verificación física por divisiones de predios, rectificación de medidas, urbanización, cambio de nomenclatura, de colindancias de predios, acta circunstanciada y por mejoras de predios</w:t>
            </w:r>
          </w:p>
        </w:tc>
        <w:tc>
          <w:tcPr>
            <w:tcW w:w="1831" w:type="dxa"/>
            <w:gridSpan w:val="2"/>
            <w:tcBorders>
              <w:top w:val="single" w:sz="4" w:space="0" w:color="000000"/>
              <w:left w:val="single" w:sz="4" w:space="0" w:color="000000"/>
              <w:bottom w:val="single" w:sz="4" w:space="0" w:color="000000"/>
              <w:right w:val="single" w:sz="4" w:space="0" w:color="000000"/>
            </w:tcBorders>
          </w:tcPr>
          <w:p w14:paraId="14D63C22" w14:textId="4FA262D3" w:rsidR="00C46303" w:rsidRPr="009321B9" w:rsidRDefault="00B17EE2" w:rsidP="00B17EE2">
            <w:pPr>
              <w:widowControl w:val="0"/>
              <w:tabs>
                <w:tab w:val="center" w:pos="59"/>
                <w:tab w:val="center" w:pos="1132"/>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550.00</w:t>
            </w:r>
          </w:p>
        </w:tc>
      </w:tr>
      <w:tr w:rsidR="00C46303" w:rsidRPr="009321B9" w14:paraId="3D3A590D" w14:textId="77777777" w:rsidTr="00CB05FA">
        <w:tblPrEx>
          <w:tblCellMar>
            <w:top w:w="43" w:type="dxa"/>
            <w:right w:w="4" w:type="dxa"/>
          </w:tblCellMar>
        </w:tblPrEx>
        <w:trPr>
          <w:trHeight w:val="1035"/>
        </w:trPr>
        <w:tc>
          <w:tcPr>
            <w:tcW w:w="7043" w:type="dxa"/>
            <w:tcBorders>
              <w:top w:val="single" w:sz="4" w:space="0" w:color="000000"/>
              <w:left w:val="single" w:sz="4" w:space="0" w:color="000000"/>
              <w:bottom w:val="single" w:sz="4" w:space="0" w:color="000000"/>
              <w:right w:val="single" w:sz="4" w:space="0" w:color="000000"/>
            </w:tcBorders>
          </w:tcPr>
          <w:p w14:paraId="483CC542" w14:textId="12DC0C3B" w:rsidR="00C46303" w:rsidRPr="009321B9" w:rsidRDefault="00C46303" w:rsidP="002F30E7">
            <w:pPr>
              <w:widowControl w:val="0"/>
              <w:spacing w:line="360" w:lineRule="auto"/>
              <w:ind w:left="720"/>
              <w:jc w:val="both"/>
              <w:rPr>
                <w:rFonts w:ascii="Arial" w:hAnsi="Arial" w:cs="Arial"/>
                <w:sz w:val="20"/>
                <w:szCs w:val="20"/>
                <w:lang w:eastAsia="en-US"/>
              </w:rPr>
            </w:pPr>
            <w:r w:rsidRPr="009321B9">
              <w:rPr>
                <w:rFonts w:ascii="Arial" w:hAnsi="Arial" w:cs="Arial"/>
                <w:sz w:val="20"/>
                <w:szCs w:val="20"/>
                <w:lang w:eastAsia="en-US"/>
              </w:rPr>
              <w:t xml:space="preserve">Más 0.10 S.M.G. por kilómetro recorrido, considerando como punto de partida la ubicación de la Dirección de Catastro del Instituto de Seguridad Jurídica Patrimonial de Yucatán, sin que el derecho establecido en este párrafo exceda de 17 S.M.G </w:t>
            </w:r>
          </w:p>
        </w:tc>
        <w:tc>
          <w:tcPr>
            <w:tcW w:w="1831" w:type="dxa"/>
            <w:gridSpan w:val="2"/>
            <w:tcBorders>
              <w:top w:val="single" w:sz="4" w:space="0" w:color="000000"/>
              <w:left w:val="single" w:sz="4" w:space="0" w:color="000000"/>
              <w:bottom w:val="single" w:sz="4" w:space="0" w:color="000000"/>
              <w:right w:val="single" w:sz="4" w:space="0" w:color="000000"/>
            </w:tcBorders>
          </w:tcPr>
          <w:p w14:paraId="5E685230" w14:textId="77777777"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p w14:paraId="6325D3C7" w14:textId="19E4E97A"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10.00</w:t>
            </w:r>
          </w:p>
        </w:tc>
      </w:tr>
      <w:tr w:rsidR="002F30E7" w:rsidRPr="001E4349" w14:paraId="3AD62B49" w14:textId="77777777" w:rsidTr="002F30E7">
        <w:tblPrEx>
          <w:tblCellMar>
            <w:top w:w="43" w:type="dxa"/>
            <w:right w:w="4" w:type="dxa"/>
          </w:tblCellMar>
        </w:tblPrEx>
        <w:trPr>
          <w:trHeight w:val="1301"/>
        </w:trPr>
        <w:tc>
          <w:tcPr>
            <w:tcW w:w="8874" w:type="dxa"/>
            <w:gridSpan w:val="3"/>
            <w:tcBorders>
              <w:top w:val="single" w:sz="4" w:space="0" w:color="000000"/>
              <w:left w:val="single" w:sz="4" w:space="0" w:color="000000"/>
              <w:bottom w:val="single" w:sz="4" w:space="0" w:color="000000"/>
              <w:right w:val="single" w:sz="4" w:space="0" w:color="000000"/>
            </w:tcBorders>
          </w:tcPr>
          <w:p w14:paraId="4B280C6C" w14:textId="374BF53D" w:rsidR="002F30E7" w:rsidRPr="002F30E7" w:rsidRDefault="002F30E7" w:rsidP="002F30E7">
            <w:pPr>
              <w:widowControl w:val="0"/>
              <w:spacing w:line="360" w:lineRule="auto"/>
              <w:jc w:val="both"/>
              <w:rPr>
                <w:rFonts w:ascii="Arial" w:hAnsi="Arial" w:cs="Arial"/>
                <w:b/>
                <w:sz w:val="20"/>
                <w:szCs w:val="20"/>
                <w:lang w:eastAsia="en-US"/>
              </w:rPr>
            </w:pPr>
            <w:r w:rsidRPr="001E4349">
              <w:rPr>
                <w:rFonts w:ascii="Arial" w:hAnsi="Arial" w:cs="Arial"/>
                <w:b/>
                <w:sz w:val="20"/>
                <w:szCs w:val="20"/>
                <w:lang w:eastAsia="en-US"/>
              </w:rPr>
              <w:t>Cuando la elaboración de planos o la diligencia de verificación o rectificación incluya trabajos de topografía, adicionalmente a la tarifa de las fracciones IV y VI, por estos trabajos se cobrará de acuerdo con la siguiente tabla: (Cuando los tramites a realizar requieran de trabajos de topografía, (coordenadas U.T.M) se cobrará de</w:t>
            </w:r>
            <w:r>
              <w:rPr>
                <w:rFonts w:ascii="Arial" w:hAnsi="Arial" w:cs="Arial"/>
                <w:b/>
                <w:sz w:val="20"/>
                <w:szCs w:val="20"/>
                <w:lang w:eastAsia="en-US"/>
              </w:rPr>
              <w:t xml:space="preserve"> acuerdo a la siguiente tabla:)</w:t>
            </w:r>
          </w:p>
        </w:tc>
      </w:tr>
      <w:tr w:rsidR="00C46303" w:rsidRPr="009321B9" w14:paraId="0C930F34"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4547689C"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0.01 A 1-00-00.00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5F850163" w14:textId="3A4EE534" w:rsidR="00C46303" w:rsidRPr="009321B9" w:rsidRDefault="00B17EE2" w:rsidP="00B17EE2">
            <w:pPr>
              <w:widowControl w:val="0"/>
              <w:tabs>
                <w:tab w:val="center" w:pos="59"/>
                <w:tab w:val="center" w:pos="1051"/>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1,363.00</w:t>
            </w:r>
          </w:p>
        </w:tc>
      </w:tr>
      <w:tr w:rsidR="00C46303" w:rsidRPr="009321B9" w14:paraId="1661721E"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0BB0860"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1-00-00.01 A 10-00-00.00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223CED1F" w14:textId="65002D39"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1,695.00</w:t>
            </w:r>
          </w:p>
        </w:tc>
      </w:tr>
      <w:tr w:rsidR="00C46303" w:rsidRPr="009321B9" w14:paraId="316D2B86"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33639C30"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10-00-00.01 A 20-00-00.00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0F6BB0E0" w14:textId="2334D1D7"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2,216.00</w:t>
            </w:r>
          </w:p>
        </w:tc>
      </w:tr>
      <w:tr w:rsidR="00C46303" w:rsidRPr="009321B9" w14:paraId="0BAA92A8" w14:textId="77777777" w:rsidTr="00CB05FA">
        <w:tblPrEx>
          <w:tblCellMar>
            <w:top w:w="43" w:type="dxa"/>
            <w:right w:w="4"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442B80F8"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20-00-00.01 A 30-00-00.00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53FF7EA6" w14:textId="390FC74C"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3,342.00</w:t>
            </w:r>
          </w:p>
        </w:tc>
      </w:tr>
      <w:tr w:rsidR="00C46303" w:rsidRPr="009321B9" w14:paraId="4DBF0668"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29C8DD2C"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30-00-00.01 A 40-00-00.00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19D9A5EC" w14:textId="79FD61CA"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4,345.00</w:t>
            </w:r>
          </w:p>
        </w:tc>
      </w:tr>
      <w:tr w:rsidR="00C46303" w:rsidRPr="009321B9" w14:paraId="27D60203"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34659C0C"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40-00-00.01 A 50-00-00.00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39205126" w14:textId="1BB35CBF"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5,525.00</w:t>
            </w:r>
          </w:p>
        </w:tc>
      </w:tr>
      <w:tr w:rsidR="00C46303" w:rsidRPr="009321B9" w14:paraId="0FDE282C" w14:textId="77777777" w:rsidTr="00CB05FA">
        <w:tblPrEx>
          <w:tblCellMar>
            <w:top w:w="43" w:type="dxa"/>
            <w:right w:w="4"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5817F372"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50-00-00.01 A 75-00-00.00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29E34BC2" w14:textId="694FDF23" w:rsidR="00C46303" w:rsidRPr="009321B9" w:rsidRDefault="00B17EE2" w:rsidP="00B17EE2">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6,782.00</w:t>
            </w:r>
          </w:p>
        </w:tc>
      </w:tr>
      <w:tr w:rsidR="00C46303" w:rsidRPr="009321B9" w14:paraId="0C5FED55" w14:textId="77777777" w:rsidTr="00CB05FA">
        <w:tblPrEx>
          <w:tblCellMar>
            <w:top w:w="43"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2020FD11"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75-00-00.01 A 100-00-00.00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2C9933AB" w14:textId="14A77BF3" w:rsidR="00C46303" w:rsidRPr="009321B9" w:rsidRDefault="005E76F8" w:rsidP="005E76F8">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10,337.00</w:t>
            </w:r>
          </w:p>
        </w:tc>
      </w:tr>
      <w:tr w:rsidR="00C46303" w:rsidRPr="009321B9" w14:paraId="07755B49"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572090EC"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100-00-00.01 A 150-00-00.00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17648CAC" w14:textId="6BE813E4" w:rsidR="00C46303" w:rsidRPr="009321B9" w:rsidRDefault="005E76F8" w:rsidP="005E76F8">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14,278.00</w:t>
            </w:r>
          </w:p>
        </w:tc>
      </w:tr>
      <w:tr w:rsidR="00C46303" w:rsidRPr="009321B9" w14:paraId="728C57CC"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3C3BA6DC"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150-00-00.01 A 200-00-00.00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577D0742" w14:textId="3507AEBA" w:rsidR="00C46303" w:rsidRPr="009321B9" w:rsidRDefault="005E76F8" w:rsidP="005E76F8">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22,934.00</w:t>
            </w:r>
          </w:p>
        </w:tc>
      </w:tr>
      <w:tr w:rsidR="00C46303" w:rsidRPr="009321B9" w14:paraId="0FB557FB"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D1131BC"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CUOTA FIJA DE 200-00-00.01 EN ADELANTE HA </w:t>
            </w:r>
          </w:p>
        </w:tc>
        <w:tc>
          <w:tcPr>
            <w:tcW w:w="1831" w:type="dxa"/>
            <w:gridSpan w:val="2"/>
            <w:tcBorders>
              <w:top w:val="single" w:sz="4" w:space="0" w:color="000000"/>
              <w:left w:val="single" w:sz="4" w:space="0" w:color="000000"/>
              <w:bottom w:val="single" w:sz="4" w:space="0" w:color="000000"/>
              <w:right w:val="single" w:sz="4" w:space="0" w:color="000000"/>
            </w:tcBorders>
          </w:tcPr>
          <w:p w14:paraId="67ADC040" w14:textId="23C48D5D" w:rsidR="00C46303" w:rsidRPr="009321B9" w:rsidRDefault="005E76F8" w:rsidP="005E76F8">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32,413.00</w:t>
            </w:r>
          </w:p>
        </w:tc>
      </w:tr>
      <w:tr w:rsidR="00C46303" w:rsidRPr="009321B9" w14:paraId="6CBCC248"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3AFCEDE8"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0.01 A 1-00-00.00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143FC031" w14:textId="77777777"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r>
      <w:tr w:rsidR="00C46303" w:rsidRPr="009321B9" w14:paraId="4871D365" w14:textId="77777777" w:rsidTr="00CB05FA">
        <w:tblPrEx>
          <w:tblCellMar>
            <w:top w:w="43"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207643FC"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1-00-00.01 A 10-00-00.00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741AEFE3" w14:textId="515210FD" w:rsidR="00C46303" w:rsidRPr="009321B9" w:rsidRDefault="005E76F8" w:rsidP="005E76F8">
            <w:pPr>
              <w:widowControl w:val="0"/>
              <w:tabs>
                <w:tab w:val="center" w:pos="58"/>
                <w:tab w:val="center" w:pos="1185"/>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95.00</w:t>
            </w:r>
          </w:p>
        </w:tc>
      </w:tr>
      <w:tr w:rsidR="00C46303" w:rsidRPr="009321B9" w14:paraId="1764022B"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51C7B450"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10-00-00.01 A 20-00-00.00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755D4D1B" w14:textId="4BF51647" w:rsidR="00C46303" w:rsidRPr="009321B9" w:rsidRDefault="005E76F8" w:rsidP="005E76F8">
            <w:pPr>
              <w:widowControl w:val="0"/>
              <w:tabs>
                <w:tab w:val="center" w:pos="58"/>
                <w:tab w:val="center" w:pos="1130"/>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102.00</w:t>
            </w:r>
          </w:p>
        </w:tc>
      </w:tr>
      <w:tr w:rsidR="00C46303" w:rsidRPr="009321B9" w14:paraId="25772ED9"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72B3DAC0"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20-00-00.01 A 30-00-00.00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78DBDB40" w14:textId="6CC294B6" w:rsidR="00C46303" w:rsidRPr="009321B9" w:rsidRDefault="005E76F8" w:rsidP="005E76F8">
            <w:pPr>
              <w:widowControl w:val="0"/>
              <w:tabs>
                <w:tab w:val="center" w:pos="58"/>
                <w:tab w:val="center" w:pos="1130"/>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110.00</w:t>
            </w:r>
          </w:p>
        </w:tc>
      </w:tr>
      <w:tr w:rsidR="00C46303" w:rsidRPr="009321B9" w14:paraId="28D11C78"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684CF367"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30-00-00.01 A 40-00-00.00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6B229593" w14:textId="6AD84128" w:rsidR="00C46303" w:rsidRPr="009321B9" w:rsidRDefault="005E76F8" w:rsidP="005E76F8">
            <w:pPr>
              <w:widowControl w:val="0"/>
              <w:tabs>
                <w:tab w:val="center" w:pos="58"/>
                <w:tab w:val="center" w:pos="1130"/>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118.00</w:t>
            </w:r>
          </w:p>
        </w:tc>
      </w:tr>
      <w:tr w:rsidR="00C46303" w:rsidRPr="009321B9" w14:paraId="1DB8C7AC"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793DE901"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40-00-00.01 A 50-00-00.00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5720BB28" w14:textId="48D4035C" w:rsidR="00C46303" w:rsidRPr="009321B9" w:rsidRDefault="005E76F8" w:rsidP="005E76F8">
            <w:pPr>
              <w:widowControl w:val="0"/>
              <w:tabs>
                <w:tab w:val="center" w:pos="58"/>
                <w:tab w:val="center" w:pos="1130"/>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126.00</w:t>
            </w:r>
          </w:p>
        </w:tc>
      </w:tr>
      <w:tr w:rsidR="00C46303" w:rsidRPr="009321B9" w14:paraId="1B099945" w14:textId="77777777" w:rsidTr="00CB05FA">
        <w:tblPrEx>
          <w:tblCellMar>
            <w:top w:w="43"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54D0D8AA"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50-00-00.01 A 75-00-00.00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6B14E106" w14:textId="5B49FB00" w:rsidR="00C46303" w:rsidRPr="009321B9" w:rsidRDefault="005E76F8" w:rsidP="005E76F8">
            <w:pPr>
              <w:widowControl w:val="0"/>
              <w:tabs>
                <w:tab w:val="center" w:pos="58"/>
                <w:tab w:val="center" w:pos="1130"/>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142.00</w:t>
            </w:r>
          </w:p>
        </w:tc>
      </w:tr>
      <w:tr w:rsidR="00C46303" w:rsidRPr="009321B9" w14:paraId="6989B123"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5A49A9BB"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75-00-00.01 A 100-00-00.00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57015794" w14:textId="689544B7" w:rsidR="00C46303" w:rsidRPr="009321B9" w:rsidRDefault="005E76F8" w:rsidP="005E76F8">
            <w:pPr>
              <w:widowControl w:val="0"/>
              <w:tabs>
                <w:tab w:val="center" w:pos="58"/>
                <w:tab w:val="center" w:pos="1131"/>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157.00</w:t>
            </w:r>
          </w:p>
        </w:tc>
      </w:tr>
      <w:tr w:rsidR="00C46303" w:rsidRPr="009321B9" w14:paraId="367C47F7"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625D8CE4"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100-00-00.01 A 150-00-00.00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39F2E65D" w14:textId="00510448" w:rsidR="00C46303" w:rsidRPr="009321B9" w:rsidRDefault="005E76F8" w:rsidP="005E76F8">
            <w:pPr>
              <w:widowControl w:val="0"/>
              <w:tabs>
                <w:tab w:val="center" w:pos="58"/>
                <w:tab w:val="center" w:pos="1131"/>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173.00</w:t>
            </w:r>
          </w:p>
        </w:tc>
      </w:tr>
      <w:tr w:rsidR="00C46303" w:rsidRPr="009321B9" w14:paraId="12A2775A"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58E1A1D3"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150-00-00.01 A 200-00-00.00 HA </w:t>
            </w:r>
          </w:p>
        </w:tc>
        <w:tc>
          <w:tcPr>
            <w:tcW w:w="1831" w:type="dxa"/>
            <w:gridSpan w:val="2"/>
            <w:tcBorders>
              <w:top w:val="single" w:sz="4" w:space="0" w:color="000000"/>
              <w:left w:val="single" w:sz="4" w:space="0" w:color="000000"/>
              <w:bottom w:val="single" w:sz="4" w:space="0" w:color="000000"/>
              <w:right w:val="single" w:sz="4" w:space="0" w:color="000000"/>
            </w:tcBorders>
          </w:tcPr>
          <w:p w14:paraId="630A0659" w14:textId="7CDF6D99" w:rsidR="00C46303" w:rsidRPr="009321B9" w:rsidRDefault="005E76F8" w:rsidP="005E76F8">
            <w:pPr>
              <w:widowControl w:val="0"/>
              <w:tabs>
                <w:tab w:val="center" w:pos="58"/>
                <w:tab w:val="center" w:pos="1131"/>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190.00</w:t>
            </w:r>
          </w:p>
        </w:tc>
      </w:tr>
      <w:tr w:rsidR="00C46303" w:rsidRPr="009321B9" w14:paraId="0F58B6AB"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7DC96433"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EXCEDENTE DE 200-00-00.01 EN ADELANTE HA </w:t>
            </w:r>
          </w:p>
        </w:tc>
        <w:tc>
          <w:tcPr>
            <w:tcW w:w="1831" w:type="dxa"/>
            <w:gridSpan w:val="2"/>
            <w:tcBorders>
              <w:top w:val="single" w:sz="4" w:space="0" w:color="000000"/>
              <w:left w:val="single" w:sz="4" w:space="0" w:color="000000"/>
              <w:bottom w:val="single" w:sz="4" w:space="0" w:color="000000"/>
              <w:right w:val="single" w:sz="4" w:space="0" w:color="000000"/>
            </w:tcBorders>
          </w:tcPr>
          <w:p w14:paraId="3215F4AF" w14:textId="1B5D6099" w:rsidR="00C46303" w:rsidRPr="009321B9" w:rsidRDefault="005E76F8" w:rsidP="005E76F8">
            <w:pPr>
              <w:widowControl w:val="0"/>
              <w:tabs>
                <w:tab w:val="center" w:pos="58"/>
                <w:tab w:val="center" w:pos="1131"/>
              </w:tabs>
              <w:spacing w:line="360" w:lineRule="auto"/>
              <w:jc w:val="right"/>
              <w:rPr>
                <w:rFonts w:ascii="Arial" w:hAnsi="Arial" w:cs="Arial"/>
                <w:sz w:val="20"/>
                <w:szCs w:val="20"/>
                <w:lang w:eastAsia="en-US"/>
              </w:rPr>
            </w:pPr>
            <w:r>
              <w:rPr>
                <w:rFonts w:ascii="Arial" w:hAnsi="Arial" w:cs="Arial"/>
                <w:sz w:val="20"/>
                <w:szCs w:val="20"/>
                <w:lang w:eastAsia="en-US"/>
              </w:rPr>
              <w:tab/>
              <w:t xml:space="preserve">$ </w:t>
            </w:r>
            <w:r w:rsidR="00C46303" w:rsidRPr="009321B9">
              <w:rPr>
                <w:rFonts w:ascii="Arial" w:hAnsi="Arial" w:cs="Arial"/>
                <w:sz w:val="20"/>
                <w:szCs w:val="20"/>
                <w:lang w:eastAsia="en-US"/>
              </w:rPr>
              <w:t>205.00</w:t>
            </w:r>
          </w:p>
        </w:tc>
      </w:tr>
      <w:tr w:rsidR="00C46303" w:rsidRPr="0025176C" w14:paraId="75967EA4" w14:textId="77777777" w:rsidTr="00CB05FA">
        <w:tblPrEx>
          <w:tblCellMar>
            <w:top w:w="43" w:type="dxa"/>
          </w:tblCellMar>
        </w:tblPrEx>
        <w:trPr>
          <w:trHeight w:val="418"/>
        </w:trPr>
        <w:tc>
          <w:tcPr>
            <w:tcW w:w="7043" w:type="dxa"/>
            <w:tcBorders>
              <w:top w:val="single" w:sz="4" w:space="0" w:color="000000"/>
              <w:left w:val="single" w:sz="4" w:space="0" w:color="000000"/>
              <w:bottom w:val="single" w:sz="4" w:space="0" w:color="000000"/>
              <w:right w:val="nil"/>
            </w:tcBorders>
          </w:tcPr>
          <w:p w14:paraId="59647079" w14:textId="77777777" w:rsidR="00C46303" w:rsidRPr="0025176C" w:rsidRDefault="00C46303" w:rsidP="009321B9">
            <w:pPr>
              <w:widowControl w:val="0"/>
              <w:spacing w:line="360" w:lineRule="auto"/>
              <w:rPr>
                <w:rFonts w:ascii="Arial" w:hAnsi="Arial" w:cs="Arial"/>
                <w:b/>
                <w:sz w:val="20"/>
                <w:szCs w:val="20"/>
                <w:lang w:eastAsia="en-US"/>
              </w:rPr>
            </w:pPr>
            <w:r w:rsidRPr="0025176C">
              <w:rPr>
                <w:rFonts w:ascii="Arial" w:hAnsi="Arial" w:cs="Arial"/>
                <w:b/>
                <w:sz w:val="20"/>
                <w:szCs w:val="20"/>
                <w:lang w:eastAsia="en-US"/>
              </w:rPr>
              <w:t xml:space="preserve">Cuando se trate del primer plano catastral pagará además trabajos técnicos. </w:t>
            </w:r>
          </w:p>
        </w:tc>
        <w:tc>
          <w:tcPr>
            <w:tcW w:w="1831" w:type="dxa"/>
            <w:gridSpan w:val="2"/>
            <w:tcBorders>
              <w:top w:val="single" w:sz="4" w:space="0" w:color="000000"/>
              <w:left w:val="nil"/>
              <w:bottom w:val="single" w:sz="4" w:space="0" w:color="000000"/>
              <w:right w:val="single" w:sz="4" w:space="0" w:color="000000"/>
            </w:tcBorders>
          </w:tcPr>
          <w:p w14:paraId="7D3BAE31" w14:textId="77777777" w:rsidR="00C46303" w:rsidRPr="0025176C" w:rsidRDefault="00C46303" w:rsidP="009321B9">
            <w:pPr>
              <w:widowControl w:val="0"/>
              <w:spacing w:line="360" w:lineRule="auto"/>
              <w:rPr>
                <w:rFonts w:ascii="Arial" w:hAnsi="Arial" w:cs="Arial"/>
                <w:b/>
                <w:sz w:val="20"/>
                <w:szCs w:val="20"/>
                <w:lang w:eastAsia="en-US"/>
              </w:rPr>
            </w:pPr>
          </w:p>
        </w:tc>
      </w:tr>
      <w:tr w:rsidR="00C46303" w:rsidRPr="0025176C" w14:paraId="105543B5"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nil"/>
            </w:tcBorders>
          </w:tcPr>
          <w:p w14:paraId="298548B3" w14:textId="77777777" w:rsidR="00C46303" w:rsidRPr="0025176C" w:rsidRDefault="00C46303" w:rsidP="009321B9">
            <w:pPr>
              <w:widowControl w:val="0"/>
              <w:spacing w:line="360" w:lineRule="auto"/>
              <w:rPr>
                <w:rFonts w:ascii="Arial" w:hAnsi="Arial" w:cs="Arial"/>
                <w:b/>
                <w:sz w:val="20"/>
                <w:szCs w:val="20"/>
                <w:lang w:eastAsia="en-US"/>
              </w:rPr>
            </w:pPr>
            <w:r w:rsidRPr="0025176C">
              <w:rPr>
                <w:rFonts w:ascii="Arial" w:hAnsi="Arial" w:cs="Arial"/>
                <w:b/>
                <w:sz w:val="20"/>
                <w:szCs w:val="20"/>
                <w:lang w:eastAsia="en-US"/>
              </w:rPr>
              <w:t xml:space="preserve">Se requerirá de trabajos de topografía en los siguientes casos: </w:t>
            </w:r>
          </w:p>
        </w:tc>
        <w:tc>
          <w:tcPr>
            <w:tcW w:w="1831" w:type="dxa"/>
            <w:gridSpan w:val="2"/>
            <w:tcBorders>
              <w:top w:val="single" w:sz="4" w:space="0" w:color="000000"/>
              <w:left w:val="nil"/>
              <w:bottom w:val="single" w:sz="4" w:space="0" w:color="000000"/>
              <w:right w:val="single" w:sz="4" w:space="0" w:color="000000"/>
            </w:tcBorders>
          </w:tcPr>
          <w:p w14:paraId="7942BCE3" w14:textId="77777777" w:rsidR="00C46303" w:rsidRPr="0025176C" w:rsidRDefault="00C46303" w:rsidP="009321B9">
            <w:pPr>
              <w:widowControl w:val="0"/>
              <w:spacing w:line="360" w:lineRule="auto"/>
              <w:rPr>
                <w:rFonts w:ascii="Arial" w:hAnsi="Arial" w:cs="Arial"/>
                <w:b/>
                <w:sz w:val="20"/>
                <w:szCs w:val="20"/>
                <w:lang w:eastAsia="en-US"/>
              </w:rPr>
            </w:pPr>
          </w:p>
        </w:tc>
      </w:tr>
      <w:tr w:rsidR="00C46303" w:rsidRPr="009321B9" w14:paraId="71C907A4"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32133851"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1 a 10 manzanas </w:t>
            </w:r>
          </w:p>
        </w:tc>
        <w:tc>
          <w:tcPr>
            <w:tcW w:w="1831" w:type="dxa"/>
            <w:gridSpan w:val="2"/>
            <w:tcBorders>
              <w:top w:val="single" w:sz="4" w:space="0" w:color="000000"/>
              <w:left w:val="single" w:sz="4" w:space="0" w:color="000000"/>
              <w:bottom w:val="single" w:sz="4" w:space="0" w:color="000000"/>
              <w:right w:val="single" w:sz="4" w:space="0" w:color="000000"/>
            </w:tcBorders>
          </w:tcPr>
          <w:p w14:paraId="266452CB" w14:textId="1D1CF239" w:rsidR="00C46303" w:rsidRPr="009321B9" w:rsidRDefault="00B41805" w:rsidP="00B44AE4">
            <w:pPr>
              <w:widowControl w:val="0"/>
              <w:tabs>
                <w:tab w:val="right" w:pos="1821"/>
              </w:tabs>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97.00</w:t>
            </w:r>
          </w:p>
        </w:tc>
      </w:tr>
      <w:tr w:rsidR="00C46303" w:rsidRPr="009321B9" w14:paraId="79E6350B" w14:textId="77777777" w:rsidTr="00CB05FA">
        <w:tblPrEx>
          <w:tblCellMar>
            <w:top w:w="43"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48370CDF"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11 a 20 manzanas </w:t>
            </w:r>
          </w:p>
        </w:tc>
        <w:tc>
          <w:tcPr>
            <w:tcW w:w="992" w:type="dxa"/>
            <w:tcBorders>
              <w:top w:val="single" w:sz="4" w:space="0" w:color="000000"/>
              <w:left w:val="single" w:sz="4" w:space="0" w:color="000000"/>
              <w:bottom w:val="single" w:sz="4" w:space="0" w:color="000000"/>
              <w:right w:val="nil"/>
            </w:tcBorders>
          </w:tcPr>
          <w:p w14:paraId="02F5AF3E" w14:textId="546C389C"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839" w:type="dxa"/>
            <w:tcBorders>
              <w:top w:val="single" w:sz="4" w:space="0" w:color="000000"/>
              <w:left w:val="nil"/>
              <w:bottom w:val="single" w:sz="4" w:space="0" w:color="000000"/>
              <w:right w:val="single" w:sz="4" w:space="0" w:color="000000"/>
            </w:tcBorders>
          </w:tcPr>
          <w:p w14:paraId="2650840A" w14:textId="02020555"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193.00</w:t>
            </w:r>
          </w:p>
        </w:tc>
      </w:tr>
      <w:tr w:rsidR="00C46303" w:rsidRPr="009321B9" w14:paraId="041D9356"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F8DEDCC"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21 a 30 manzanas </w:t>
            </w:r>
          </w:p>
        </w:tc>
        <w:tc>
          <w:tcPr>
            <w:tcW w:w="992" w:type="dxa"/>
            <w:tcBorders>
              <w:top w:val="single" w:sz="4" w:space="0" w:color="000000"/>
              <w:left w:val="single" w:sz="4" w:space="0" w:color="000000"/>
              <w:bottom w:val="single" w:sz="4" w:space="0" w:color="000000"/>
              <w:right w:val="nil"/>
            </w:tcBorders>
          </w:tcPr>
          <w:p w14:paraId="52E855E5" w14:textId="24F7E07F"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839" w:type="dxa"/>
            <w:tcBorders>
              <w:top w:val="single" w:sz="4" w:space="0" w:color="000000"/>
              <w:left w:val="nil"/>
              <w:bottom w:val="single" w:sz="4" w:space="0" w:color="000000"/>
              <w:right w:val="single" w:sz="4" w:space="0" w:color="000000"/>
            </w:tcBorders>
          </w:tcPr>
          <w:p w14:paraId="3634012B" w14:textId="073C065B"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290.00</w:t>
            </w:r>
          </w:p>
        </w:tc>
      </w:tr>
      <w:tr w:rsidR="00C46303" w:rsidRPr="009321B9" w14:paraId="77E7F2EB"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7DA9ED01"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Municipio completo </w:t>
            </w:r>
          </w:p>
        </w:tc>
        <w:tc>
          <w:tcPr>
            <w:tcW w:w="992" w:type="dxa"/>
            <w:tcBorders>
              <w:top w:val="single" w:sz="4" w:space="0" w:color="000000"/>
              <w:left w:val="single" w:sz="4" w:space="0" w:color="000000"/>
              <w:bottom w:val="single" w:sz="4" w:space="0" w:color="000000"/>
              <w:right w:val="nil"/>
            </w:tcBorders>
          </w:tcPr>
          <w:p w14:paraId="7AF64A5A" w14:textId="01B557D9"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839" w:type="dxa"/>
            <w:tcBorders>
              <w:top w:val="single" w:sz="4" w:space="0" w:color="000000"/>
              <w:left w:val="nil"/>
              <w:bottom w:val="single" w:sz="4" w:space="0" w:color="000000"/>
              <w:right w:val="single" w:sz="4" w:space="0" w:color="000000"/>
            </w:tcBorders>
          </w:tcPr>
          <w:p w14:paraId="558F5CCC" w14:textId="55CBA484"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386.00</w:t>
            </w:r>
          </w:p>
        </w:tc>
      </w:tr>
      <w:tr w:rsidR="00C46303" w:rsidRPr="009321B9" w14:paraId="3B1A11B4" w14:textId="77777777" w:rsidTr="00CB05FA">
        <w:tblPrEx>
          <w:tblCellMar>
            <w:top w:w="43" w:type="dxa"/>
          </w:tblCellMar>
        </w:tblPrEx>
        <w:trPr>
          <w:trHeight w:val="359"/>
        </w:trPr>
        <w:tc>
          <w:tcPr>
            <w:tcW w:w="7043" w:type="dxa"/>
            <w:tcBorders>
              <w:top w:val="single" w:sz="4" w:space="0" w:color="000000"/>
              <w:left w:val="single" w:sz="4" w:space="0" w:color="000000"/>
              <w:bottom w:val="single" w:sz="4" w:space="0" w:color="000000"/>
              <w:right w:val="single" w:sz="4" w:space="0" w:color="000000"/>
            </w:tcBorders>
          </w:tcPr>
          <w:p w14:paraId="185F2865" w14:textId="77777777" w:rsidR="00C46303" w:rsidRPr="00B41805" w:rsidRDefault="00C46303" w:rsidP="009321B9">
            <w:pPr>
              <w:widowControl w:val="0"/>
              <w:spacing w:line="360" w:lineRule="auto"/>
              <w:rPr>
                <w:rFonts w:ascii="Arial" w:hAnsi="Arial" w:cs="Arial"/>
                <w:b/>
                <w:sz w:val="20"/>
                <w:szCs w:val="20"/>
                <w:lang w:eastAsia="en-US"/>
              </w:rPr>
            </w:pPr>
            <w:r w:rsidRPr="00B41805">
              <w:rPr>
                <w:rFonts w:ascii="Arial" w:hAnsi="Arial" w:cs="Arial"/>
                <w:b/>
                <w:sz w:val="20"/>
                <w:szCs w:val="20"/>
                <w:lang w:eastAsia="en-US"/>
              </w:rPr>
              <w:t xml:space="preserve">Por la verificación vía internet de planos </w:t>
            </w:r>
          </w:p>
        </w:tc>
        <w:tc>
          <w:tcPr>
            <w:tcW w:w="992" w:type="dxa"/>
            <w:tcBorders>
              <w:top w:val="single" w:sz="4" w:space="0" w:color="000000"/>
              <w:left w:val="single" w:sz="4" w:space="0" w:color="000000"/>
              <w:bottom w:val="single" w:sz="4" w:space="0" w:color="000000"/>
              <w:right w:val="nil"/>
            </w:tcBorders>
          </w:tcPr>
          <w:p w14:paraId="159D6A75" w14:textId="6B99AE01" w:rsidR="00C46303" w:rsidRPr="009321B9" w:rsidRDefault="00C46303" w:rsidP="009321B9">
            <w:pPr>
              <w:widowControl w:val="0"/>
              <w:spacing w:line="360" w:lineRule="auto"/>
              <w:rPr>
                <w:rFonts w:ascii="Arial" w:hAnsi="Arial" w:cs="Arial"/>
                <w:sz w:val="20"/>
                <w:szCs w:val="20"/>
                <w:lang w:eastAsia="en-US"/>
              </w:rPr>
            </w:pPr>
          </w:p>
        </w:tc>
        <w:tc>
          <w:tcPr>
            <w:tcW w:w="839" w:type="dxa"/>
            <w:tcBorders>
              <w:top w:val="single" w:sz="4" w:space="0" w:color="000000"/>
              <w:left w:val="nil"/>
              <w:bottom w:val="single" w:sz="4" w:space="0" w:color="000000"/>
              <w:right w:val="single" w:sz="4" w:space="0" w:color="000000"/>
            </w:tcBorders>
          </w:tcPr>
          <w:p w14:paraId="5309D415" w14:textId="62337844"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180.00</w:t>
            </w:r>
          </w:p>
        </w:tc>
      </w:tr>
      <w:tr w:rsidR="00410470" w:rsidRPr="0025176C" w14:paraId="2E5923A6" w14:textId="77777777" w:rsidTr="00AE16A5">
        <w:tblPrEx>
          <w:tblCellMar>
            <w:top w:w="43" w:type="dxa"/>
          </w:tblCellMar>
        </w:tblPrEx>
        <w:trPr>
          <w:trHeight w:val="355"/>
        </w:trPr>
        <w:tc>
          <w:tcPr>
            <w:tcW w:w="8874" w:type="dxa"/>
            <w:gridSpan w:val="3"/>
            <w:tcBorders>
              <w:top w:val="single" w:sz="4" w:space="0" w:color="000000"/>
              <w:left w:val="single" w:sz="4" w:space="0" w:color="000000"/>
              <w:bottom w:val="single" w:sz="4" w:space="0" w:color="000000"/>
              <w:right w:val="single" w:sz="4" w:space="0" w:color="000000"/>
            </w:tcBorders>
          </w:tcPr>
          <w:p w14:paraId="3EF0938B" w14:textId="4968F6EF" w:rsidR="00410470" w:rsidRPr="0025176C" w:rsidRDefault="00410470" w:rsidP="00410470">
            <w:pPr>
              <w:widowControl w:val="0"/>
              <w:spacing w:line="360" w:lineRule="auto"/>
              <w:rPr>
                <w:rFonts w:ascii="Arial" w:hAnsi="Arial" w:cs="Arial"/>
                <w:b/>
                <w:sz w:val="20"/>
                <w:szCs w:val="20"/>
                <w:lang w:eastAsia="en-US"/>
              </w:rPr>
            </w:pPr>
            <w:r w:rsidRPr="0025176C">
              <w:rPr>
                <w:rFonts w:ascii="Arial" w:hAnsi="Arial" w:cs="Arial"/>
                <w:b/>
                <w:sz w:val="20"/>
                <w:szCs w:val="20"/>
                <w:lang w:eastAsia="en-US"/>
              </w:rPr>
              <w:t xml:space="preserve">Por impresión de planos:  </w:t>
            </w:r>
          </w:p>
        </w:tc>
      </w:tr>
      <w:tr w:rsidR="00C46303" w:rsidRPr="009321B9" w14:paraId="26650364"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2CB95D37"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Tamaño carta </w:t>
            </w:r>
          </w:p>
        </w:tc>
        <w:tc>
          <w:tcPr>
            <w:tcW w:w="992" w:type="dxa"/>
            <w:tcBorders>
              <w:top w:val="single" w:sz="4" w:space="0" w:color="000000"/>
              <w:left w:val="single" w:sz="4" w:space="0" w:color="000000"/>
              <w:bottom w:val="single" w:sz="4" w:space="0" w:color="000000"/>
              <w:right w:val="nil"/>
            </w:tcBorders>
          </w:tcPr>
          <w:p w14:paraId="5E39CC83" w14:textId="772CD484"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839" w:type="dxa"/>
            <w:tcBorders>
              <w:top w:val="single" w:sz="4" w:space="0" w:color="000000"/>
              <w:left w:val="nil"/>
              <w:bottom w:val="single" w:sz="4" w:space="0" w:color="000000"/>
              <w:right w:val="single" w:sz="4" w:space="0" w:color="000000"/>
            </w:tcBorders>
          </w:tcPr>
          <w:p w14:paraId="6A67AD02" w14:textId="32283D30"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82.00</w:t>
            </w:r>
          </w:p>
        </w:tc>
      </w:tr>
      <w:tr w:rsidR="00C46303" w:rsidRPr="009321B9" w14:paraId="404732E5"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C3FC8C1"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Tamaño dos cartas </w:t>
            </w:r>
          </w:p>
        </w:tc>
        <w:tc>
          <w:tcPr>
            <w:tcW w:w="992" w:type="dxa"/>
            <w:tcBorders>
              <w:top w:val="single" w:sz="4" w:space="0" w:color="000000"/>
              <w:left w:val="single" w:sz="4" w:space="0" w:color="000000"/>
              <w:bottom w:val="single" w:sz="4" w:space="0" w:color="000000"/>
              <w:right w:val="nil"/>
            </w:tcBorders>
          </w:tcPr>
          <w:p w14:paraId="06055B26" w14:textId="0FC7985D"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839" w:type="dxa"/>
            <w:tcBorders>
              <w:top w:val="single" w:sz="4" w:space="0" w:color="000000"/>
              <w:left w:val="nil"/>
              <w:bottom w:val="single" w:sz="4" w:space="0" w:color="000000"/>
              <w:right w:val="single" w:sz="4" w:space="0" w:color="000000"/>
            </w:tcBorders>
          </w:tcPr>
          <w:p w14:paraId="16867BC7" w14:textId="01EAB8C4"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162.00</w:t>
            </w:r>
          </w:p>
        </w:tc>
      </w:tr>
      <w:tr w:rsidR="00C46303" w:rsidRPr="009321B9" w14:paraId="0E1C9E4F" w14:textId="77777777" w:rsidTr="00CB05FA">
        <w:tblPrEx>
          <w:tblCellMar>
            <w:top w:w="43"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06785E7A"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Tamaño cuatro cartas (Plotter) </w:t>
            </w:r>
          </w:p>
        </w:tc>
        <w:tc>
          <w:tcPr>
            <w:tcW w:w="992" w:type="dxa"/>
            <w:tcBorders>
              <w:top w:val="single" w:sz="4" w:space="0" w:color="000000"/>
              <w:left w:val="single" w:sz="4" w:space="0" w:color="000000"/>
              <w:bottom w:val="single" w:sz="4" w:space="0" w:color="000000"/>
              <w:right w:val="nil"/>
            </w:tcBorders>
          </w:tcPr>
          <w:p w14:paraId="52CD1548" w14:textId="78091716"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839" w:type="dxa"/>
            <w:tcBorders>
              <w:top w:val="single" w:sz="4" w:space="0" w:color="000000"/>
              <w:left w:val="nil"/>
              <w:bottom w:val="single" w:sz="4" w:space="0" w:color="000000"/>
              <w:right w:val="single" w:sz="4" w:space="0" w:color="000000"/>
            </w:tcBorders>
          </w:tcPr>
          <w:p w14:paraId="20B65662" w14:textId="4B26E7EB"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328.00</w:t>
            </w:r>
          </w:p>
        </w:tc>
      </w:tr>
      <w:tr w:rsidR="00C46303" w:rsidRPr="009321B9" w14:paraId="41C3BB60"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7AF1F2B8"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Planos mayores a 4 veces tamaño carta </w:t>
            </w:r>
          </w:p>
        </w:tc>
        <w:tc>
          <w:tcPr>
            <w:tcW w:w="992" w:type="dxa"/>
            <w:tcBorders>
              <w:top w:val="single" w:sz="4" w:space="0" w:color="000000"/>
              <w:left w:val="single" w:sz="4" w:space="0" w:color="000000"/>
              <w:bottom w:val="single" w:sz="4" w:space="0" w:color="000000"/>
              <w:right w:val="nil"/>
            </w:tcBorders>
          </w:tcPr>
          <w:p w14:paraId="2EF97BA0" w14:textId="76C82A3B" w:rsidR="00C46303" w:rsidRPr="009321B9" w:rsidRDefault="00C46303" w:rsidP="009321B9">
            <w:pPr>
              <w:widowControl w:val="0"/>
              <w:spacing w:line="360" w:lineRule="auto"/>
              <w:rPr>
                <w:rFonts w:ascii="Arial" w:hAnsi="Arial" w:cs="Arial"/>
                <w:sz w:val="20"/>
                <w:szCs w:val="20"/>
                <w:lang w:eastAsia="en-US"/>
              </w:rPr>
            </w:pPr>
          </w:p>
        </w:tc>
        <w:tc>
          <w:tcPr>
            <w:tcW w:w="839" w:type="dxa"/>
            <w:tcBorders>
              <w:top w:val="single" w:sz="4" w:space="0" w:color="000000"/>
              <w:left w:val="nil"/>
              <w:bottom w:val="single" w:sz="4" w:space="0" w:color="000000"/>
              <w:right w:val="single" w:sz="4" w:space="0" w:color="000000"/>
            </w:tcBorders>
          </w:tcPr>
          <w:p w14:paraId="3408697D" w14:textId="33B9B7AD"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650.00</w:t>
            </w:r>
          </w:p>
        </w:tc>
      </w:tr>
      <w:tr w:rsidR="00410470" w:rsidRPr="00410470" w14:paraId="5C7BBB7B" w14:textId="77777777" w:rsidTr="00410470">
        <w:tblPrEx>
          <w:tblCellMar>
            <w:top w:w="43" w:type="dxa"/>
          </w:tblCellMar>
        </w:tblPrEx>
        <w:trPr>
          <w:trHeight w:val="319"/>
        </w:trPr>
        <w:tc>
          <w:tcPr>
            <w:tcW w:w="8874" w:type="dxa"/>
            <w:gridSpan w:val="3"/>
            <w:tcBorders>
              <w:top w:val="single" w:sz="4" w:space="0" w:color="000000"/>
              <w:left w:val="single" w:sz="4" w:space="0" w:color="000000"/>
              <w:bottom w:val="single" w:sz="4" w:space="0" w:color="000000"/>
              <w:right w:val="single" w:sz="4" w:space="0" w:color="000000"/>
            </w:tcBorders>
          </w:tcPr>
          <w:p w14:paraId="3CBA91E4" w14:textId="5AD6152D" w:rsidR="00410470" w:rsidRPr="00410470" w:rsidRDefault="00410470" w:rsidP="00410470">
            <w:pPr>
              <w:widowControl w:val="0"/>
              <w:spacing w:line="360" w:lineRule="auto"/>
              <w:rPr>
                <w:rFonts w:ascii="Arial" w:hAnsi="Arial" w:cs="Arial"/>
                <w:b/>
                <w:sz w:val="20"/>
                <w:szCs w:val="20"/>
                <w:lang w:eastAsia="en-US"/>
              </w:rPr>
            </w:pPr>
            <w:r w:rsidRPr="00410470">
              <w:rPr>
                <w:rFonts w:ascii="Arial" w:hAnsi="Arial" w:cs="Arial"/>
                <w:b/>
                <w:sz w:val="20"/>
                <w:szCs w:val="20"/>
                <w:lang w:eastAsia="en-US"/>
              </w:rPr>
              <w:t xml:space="preserve">Por las mejoras de predios urbanos se causará y pagarán los siguientes derechos: </w:t>
            </w:r>
          </w:p>
        </w:tc>
      </w:tr>
      <w:tr w:rsidR="00C46303" w:rsidRPr="009321B9" w14:paraId="5CFA5DA4"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11D44DDB"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un valor de $ 1,000.00 a $ 4,000.00 </w:t>
            </w:r>
          </w:p>
        </w:tc>
        <w:tc>
          <w:tcPr>
            <w:tcW w:w="992" w:type="dxa"/>
            <w:tcBorders>
              <w:top w:val="single" w:sz="4" w:space="0" w:color="000000"/>
              <w:left w:val="single" w:sz="4" w:space="0" w:color="000000"/>
              <w:bottom w:val="single" w:sz="4" w:space="0" w:color="000000"/>
              <w:right w:val="nil"/>
            </w:tcBorders>
          </w:tcPr>
          <w:p w14:paraId="18BB7AD1" w14:textId="68BEA9A8" w:rsidR="00C46303" w:rsidRPr="009321B9" w:rsidRDefault="00C46303" w:rsidP="009321B9">
            <w:pPr>
              <w:widowControl w:val="0"/>
              <w:spacing w:line="360" w:lineRule="auto"/>
              <w:rPr>
                <w:rFonts w:ascii="Arial" w:hAnsi="Arial" w:cs="Arial"/>
                <w:sz w:val="20"/>
                <w:szCs w:val="20"/>
                <w:lang w:eastAsia="en-US"/>
              </w:rPr>
            </w:pPr>
          </w:p>
        </w:tc>
        <w:tc>
          <w:tcPr>
            <w:tcW w:w="839" w:type="dxa"/>
            <w:tcBorders>
              <w:top w:val="single" w:sz="4" w:space="0" w:color="000000"/>
              <w:left w:val="nil"/>
              <w:bottom w:val="single" w:sz="4" w:space="0" w:color="000000"/>
              <w:right w:val="single" w:sz="4" w:space="0" w:color="000000"/>
            </w:tcBorders>
          </w:tcPr>
          <w:p w14:paraId="6B635680" w14:textId="2728F152"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200.00</w:t>
            </w:r>
          </w:p>
        </w:tc>
      </w:tr>
      <w:tr w:rsidR="00C46303" w:rsidRPr="009321B9" w14:paraId="6D5300E3"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BE74136"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un valor de $ 4,001.00 a $ 10,000.00 </w:t>
            </w:r>
          </w:p>
        </w:tc>
        <w:tc>
          <w:tcPr>
            <w:tcW w:w="992" w:type="dxa"/>
            <w:tcBorders>
              <w:top w:val="single" w:sz="4" w:space="0" w:color="000000"/>
              <w:left w:val="single" w:sz="4" w:space="0" w:color="000000"/>
              <w:bottom w:val="single" w:sz="4" w:space="0" w:color="000000"/>
              <w:right w:val="nil"/>
            </w:tcBorders>
          </w:tcPr>
          <w:p w14:paraId="41BD65EC" w14:textId="757F8E2F" w:rsidR="00C46303" w:rsidRPr="009321B9" w:rsidRDefault="00C46303" w:rsidP="009321B9">
            <w:pPr>
              <w:widowControl w:val="0"/>
              <w:spacing w:line="360" w:lineRule="auto"/>
              <w:rPr>
                <w:rFonts w:ascii="Arial" w:hAnsi="Arial" w:cs="Arial"/>
                <w:sz w:val="20"/>
                <w:szCs w:val="20"/>
                <w:lang w:eastAsia="en-US"/>
              </w:rPr>
            </w:pPr>
            <w:r w:rsidRPr="009321B9">
              <w:rPr>
                <w:rFonts w:ascii="Arial" w:hAnsi="Arial" w:cs="Arial"/>
                <w:sz w:val="20"/>
                <w:szCs w:val="20"/>
                <w:lang w:eastAsia="en-US"/>
              </w:rPr>
              <w:t xml:space="preserve"> </w:t>
            </w:r>
          </w:p>
        </w:tc>
        <w:tc>
          <w:tcPr>
            <w:tcW w:w="839" w:type="dxa"/>
            <w:tcBorders>
              <w:top w:val="single" w:sz="4" w:space="0" w:color="000000"/>
              <w:left w:val="nil"/>
              <w:bottom w:val="single" w:sz="4" w:space="0" w:color="000000"/>
              <w:right w:val="single" w:sz="4" w:space="0" w:color="000000"/>
            </w:tcBorders>
          </w:tcPr>
          <w:p w14:paraId="19FBD625" w14:textId="49DE53E3"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400.00</w:t>
            </w:r>
          </w:p>
        </w:tc>
      </w:tr>
      <w:tr w:rsidR="00C46303" w:rsidRPr="009321B9" w14:paraId="76E43ECE"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2455EE31"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un valor de $ 10,001.00 a $ 75,000.00 </w:t>
            </w:r>
          </w:p>
        </w:tc>
        <w:tc>
          <w:tcPr>
            <w:tcW w:w="1831" w:type="dxa"/>
            <w:gridSpan w:val="2"/>
            <w:tcBorders>
              <w:top w:val="single" w:sz="4" w:space="0" w:color="000000"/>
              <w:left w:val="single" w:sz="4" w:space="0" w:color="000000"/>
              <w:bottom w:val="single" w:sz="4" w:space="0" w:color="000000"/>
              <w:right w:val="single" w:sz="4" w:space="0" w:color="000000"/>
            </w:tcBorders>
          </w:tcPr>
          <w:p w14:paraId="0F9F8CAB" w14:textId="2F1049AE" w:rsidR="00C46303" w:rsidRPr="009321B9" w:rsidRDefault="00C46303" w:rsidP="00B41805">
            <w:pPr>
              <w:widowControl w:val="0"/>
              <w:spacing w:line="360" w:lineRule="auto"/>
              <w:jc w:val="right"/>
              <w:rPr>
                <w:rFonts w:ascii="Arial" w:hAnsi="Arial" w:cs="Arial"/>
                <w:sz w:val="20"/>
                <w:szCs w:val="20"/>
                <w:lang w:eastAsia="en-US"/>
              </w:rPr>
            </w:pPr>
            <w:r w:rsidRPr="009321B9">
              <w:rPr>
                <w:rFonts w:ascii="Arial" w:hAnsi="Arial" w:cs="Arial"/>
                <w:sz w:val="20"/>
                <w:szCs w:val="20"/>
                <w:lang w:eastAsia="en-US"/>
              </w:rPr>
              <w:t xml:space="preserve">  </w:t>
            </w:r>
            <w:r w:rsidR="00B41805">
              <w:rPr>
                <w:rFonts w:ascii="Arial" w:hAnsi="Arial" w:cs="Arial"/>
                <w:sz w:val="20"/>
                <w:szCs w:val="20"/>
                <w:lang w:eastAsia="en-US"/>
              </w:rPr>
              <w:t xml:space="preserve">$ </w:t>
            </w:r>
            <w:r w:rsidRPr="009321B9">
              <w:rPr>
                <w:rFonts w:ascii="Arial" w:hAnsi="Arial" w:cs="Arial"/>
                <w:sz w:val="20"/>
                <w:szCs w:val="20"/>
                <w:lang w:eastAsia="en-US"/>
              </w:rPr>
              <w:t xml:space="preserve">1,000.00 </w:t>
            </w:r>
          </w:p>
        </w:tc>
      </w:tr>
      <w:tr w:rsidR="00C46303" w:rsidRPr="009321B9" w14:paraId="72732A9E" w14:textId="77777777" w:rsidTr="00CB05FA">
        <w:tblPrEx>
          <w:tblCellMar>
            <w:top w:w="43" w:type="dxa"/>
          </w:tblCellMar>
        </w:tblPrEx>
        <w:trPr>
          <w:trHeight w:val="354"/>
        </w:trPr>
        <w:tc>
          <w:tcPr>
            <w:tcW w:w="7043" w:type="dxa"/>
            <w:tcBorders>
              <w:top w:val="single" w:sz="4" w:space="0" w:color="000000"/>
              <w:left w:val="single" w:sz="4" w:space="0" w:color="000000"/>
              <w:bottom w:val="single" w:sz="4" w:space="0" w:color="000000"/>
              <w:right w:val="single" w:sz="4" w:space="0" w:color="000000"/>
            </w:tcBorders>
          </w:tcPr>
          <w:p w14:paraId="2D4A5801"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un valor de $ 75,001.00 a $ 200,000.00 </w:t>
            </w:r>
          </w:p>
        </w:tc>
        <w:tc>
          <w:tcPr>
            <w:tcW w:w="1831" w:type="dxa"/>
            <w:gridSpan w:val="2"/>
            <w:tcBorders>
              <w:top w:val="single" w:sz="4" w:space="0" w:color="000000"/>
              <w:left w:val="single" w:sz="4" w:space="0" w:color="000000"/>
              <w:bottom w:val="single" w:sz="4" w:space="0" w:color="000000"/>
              <w:right w:val="single" w:sz="4" w:space="0" w:color="000000"/>
            </w:tcBorders>
          </w:tcPr>
          <w:p w14:paraId="181ED8E3" w14:textId="2E7FABE0"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 xml:space="preserve">1,500.00 </w:t>
            </w:r>
          </w:p>
        </w:tc>
      </w:tr>
      <w:tr w:rsidR="00C46303" w:rsidRPr="009321B9" w14:paraId="755D14C7"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4736EB68"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un valor de $ 200,000.01 en adelante </w:t>
            </w:r>
          </w:p>
        </w:tc>
        <w:tc>
          <w:tcPr>
            <w:tcW w:w="1831" w:type="dxa"/>
            <w:gridSpan w:val="2"/>
            <w:tcBorders>
              <w:top w:val="single" w:sz="4" w:space="0" w:color="000000"/>
              <w:left w:val="single" w:sz="4" w:space="0" w:color="000000"/>
              <w:bottom w:val="single" w:sz="4" w:space="0" w:color="000000"/>
              <w:right w:val="single" w:sz="4" w:space="0" w:color="000000"/>
            </w:tcBorders>
          </w:tcPr>
          <w:p w14:paraId="20F1BFF0" w14:textId="334C8FE3"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 xml:space="preserve">2,000.00 </w:t>
            </w:r>
          </w:p>
        </w:tc>
      </w:tr>
      <w:tr w:rsidR="00C46303" w:rsidRPr="00410470" w14:paraId="1EF2150A" w14:textId="77777777" w:rsidTr="009321B9">
        <w:tblPrEx>
          <w:tblCellMar>
            <w:top w:w="43" w:type="dxa"/>
          </w:tblCellMar>
        </w:tblPrEx>
        <w:trPr>
          <w:trHeight w:val="700"/>
        </w:trPr>
        <w:tc>
          <w:tcPr>
            <w:tcW w:w="8874" w:type="dxa"/>
            <w:gridSpan w:val="3"/>
            <w:tcBorders>
              <w:top w:val="single" w:sz="4" w:space="0" w:color="000000"/>
              <w:left w:val="single" w:sz="4" w:space="0" w:color="000000"/>
              <w:bottom w:val="single" w:sz="4" w:space="0" w:color="000000"/>
              <w:right w:val="single" w:sz="4" w:space="0" w:color="000000"/>
            </w:tcBorders>
          </w:tcPr>
          <w:p w14:paraId="0EF31826" w14:textId="77777777" w:rsidR="00C46303" w:rsidRPr="00410470" w:rsidRDefault="00C46303" w:rsidP="00410470">
            <w:pPr>
              <w:widowControl w:val="0"/>
              <w:spacing w:line="360" w:lineRule="auto"/>
              <w:jc w:val="both"/>
              <w:rPr>
                <w:rFonts w:ascii="Arial" w:hAnsi="Arial" w:cs="Arial"/>
                <w:b/>
                <w:sz w:val="20"/>
                <w:szCs w:val="20"/>
                <w:lang w:eastAsia="en-US"/>
              </w:rPr>
            </w:pPr>
            <w:r w:rsidRPr="00410470">
              <w:rPr>
                <w:rFonts w:ascii="Arial" w:hAnsi="Arial" w:cs="Arial"/>
                <w:b/>
                <w:sz w:val="20"/>
                <w:szCs w:val="20"/>
                <w:lang w:eastAsia="en-US"/>
              </w:rPr>
              <w:t xml:space="preserve">Los fraccionamientos causarán derechos de deslinde, a excepción de lo señalado en el artículo anterior, de conformidad con lo siguiente: </w:t>
            </w:r>
          </w:p>
        </w:tc>
      </w:tr>
      <w:tr w:rsidR="00C46303" w:rsidRPr="009321B9" w14:paraId="2F5597B4"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481DF30E"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Hasta 5,000 m2 (por m2) </w:t>
            </w:r>
          </w:p>
        </w:tc>
        <w:tc>
          <w:tcPr>
            <w:tcW w:w="1831" w:type="dxa"/>
            <w:gridSpan w:val="2"/>
            <w:tcBorders>
              <w:top w:val="single" w:sz="4" w:space="0" w:color="000000"/>
              <w:left w:val="single" w:sz="4" w:space="0" w:color="000000"/>
              <w:bottom w:val="single" w:sz="4" w:space="0" w:color="000000"/>
              <w:right w:val="single" w:sz="4" w:space="0" w:color="000000"/>
            </w:tcBorders>
          </w:tcPr>
          <w:p w14:paraId="4002326F" w14:textId="6D2735FD"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00.00</w:t>
            </w:r>
          </w:p>
        </w:tc>
      </w:tr>
      <w:tr w:rsidR="00C46303" w:rsidRPr="009321B9" w14:paraId="1CBFD34A"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1A9A3E5"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5,001 m2 hasta 10,000 m2 (por m2) </w:t>
            </w:r>
          </w:p>
        </w:tc>
        <w:tc>
          <w:tcPr>
            <w:tcW w:w="1831" w:type="dxa"/>
            <w:gridSpan w:val="2"/>
            <w:tcBorders>
              <w:top w:val="single" w:sz="4" w:space="0" w:color="000000"/>
              <w:left w:val="single" w:sz="4" w:space="0" w:color="000000"/>
              <w:bottom w:val="single" w:sz="4" w:space="0" w:color="000000"/>
              <w:right w:val="single" w:sz="4" w:space="0" w:color="000000"/>
            </w:tcBorders>
          </w:tcPr>
          <w:p w14:paraId="640130F3" w14:textId="3AFF5740"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00.00</w:t>
            </w:r>
          </w:p>
        </w:tc>
      </w:tr>
      <w:tr w:rsidR="00C46303" w:rsidRPr="009321B9" w14:paraId="4B74CDCF"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6198A3D"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De 10,001 m2 hasta 160,000 m2 (por m2) </w:t>
            </w:r>
          </w:p>
        </w:tc>
        <w:tc>
          <w:tcPr>
            <w:tcW w:w="1831" w:type="dxa"/>
            <w:gridSpan w:val="2"/>
            <w:tcBorders>
              <w:top w:val="single" w:sz="4" w:space="0" w:color="000000"/>
              <w:left w:val="single" w:sz="4" w:space="0" w:color="000000"/>
              <w:bottom w:val="single" w:sz="4" w:space="0" w:color="000000"/>
              <w:right w:val="single" w:sz="4" w:space="0" w:color="000000"/>
            </w:tcBorders>
          </w:tcPr>
          <w:p w14:paraId="1CD8FD29" w14:textId="04634F2A"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00.00</w:t>
            </w:r>
          </w:p>
        </w:tc>
      </w:tr>
      <w:tr w:rsidR="00C46303" w:rsidRPr="009321B9" w14:paraId="7F503C1C" w14:textId="77777777" w:rsidTr="00CB05FA">
        <w:tblPrEx>
          <w:tblCellMar>
            <w:top w:w="43" w:type="dxa"/>
          </w:tblCellMar>
        </w:tblPrEx>
        <w:trPr>
          <w:trHeight w:val="415"/>
        </w:trPr>
        <w:tc>
          <w:tcPr>
            <w:tcW w:w="7043" w:type="dxa"/>
            <w:tcBorders>
              <w:top w:val="single" w:sz="4" w:space="0" w:color="000000"/>
              <w:left w:val="single" w:sz="4" w:space="0" w:color="000000"/>
              <w:bottom w:val="single" w:sz="4" w:space="0" w:color="000000"/>
              <w:right w:val="single" w:sz="4" w:space="0" w:color="000000"/>
            </w:tcBorders>
          </w:tcPr>
          <w:p w14:paraId="5B0855B7"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Más de 160,000 m2, (por metros excedentes) </w:t>
            </w:r>
          </w:p>
        </w:tc>
        <w:tc>
          <w:tcPr>
            <w:tcW w:w="1831" w:type="dxa"/>
            <w:gridSpan w:val="2"/>
            <w:tcBorders>
              <w:top w:val="single" w:sz="4" w:space="0" w:color="000000"/>
              <w:left w:val="single" w:sz="4" w:space="0" w:color="000000"/>
              <w:bottom w:val="single" w:sz="4" w:space="0" w:color="000000"/>
              <w:right w:val="single" w:sz="4" w:space="0" w:color="000000"/>
            </w:tcBorders>
          </w:tcPr>
          <w:p w14:paraId="69CD2D50" w14:textId="7485A832"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00.00</w:t>
            </w:r>
          </w:p>
        </w:tc>
      </w:tr>
      <w:tr w:rsidR="00C46303" w:rsidRPr="00410470" w14:paraId="7656207F" w14:textId="77777777" w:rsidTr="009321B9">
        <w:tblPrEx>
          <w:tblCellMar>
            <w:top w:w="43" w:type="dxa"/>
          </w:tblCellMar>
        </w:tblPrEx>
        <w:trPr>
          <w:trHeight w:val="680"/>
        </w:trPr>
        <w:tc>
          <w:tcPr>
            <w:tcW w:w="8874" w:type="dxa"/>
            <w:gridSpan w:val="3"/>
            <w:tcBorders>
              <w:top w:val="single" w:sz="4" w:space="0" w:color="000000"/>
              <w:left w:val="single" w:sz="4" w:space="0" w:color="000000"/>
              <w:bottom w:val="single" w:sz="4" w:space="0" w:color="000000"/>
              <w:right w:val="single" w:sz="4" w:space="0" w:color="000000"/>
            </w:tcBorders>
          </w:tcPr>
          <w:p w14:paraId="441F0D83" w14:textId="77777777" w:rsidR="00C46303" w:rsidRPr="00410470" w:rsidRDefault="00C46303" w:rsidP="00410470">
            <w:pPr>
              <w:widowControl w:val="0"/>
              <w:spacing w:line="360" w:lineRule="auto"/>
              <w:jc w:val="both"/>
              <w:rPr>
                <w:rFonts w:ascii="Arial" w:hAnsi="Arial" w:cs="Arial"/>
                <w:b/>
                <w:sz w:val="20"/>
                <w:szCs w:val="20"/>
                <w:lang w:eastAsia="en-US"/>
              </w:rPr>
            </w:pPr>
            <w:r w:rsidRPr="00410470">
              <w:rPr>
                <w:rFonts w:ascii="Arial" w:hAnsi="Arial" w:cs="Arial"/>
                <w:b/>
                <w:sz w:val="20"/>
                <w:szCs w:val="20"/>
                <w:lang w:eastAsia="en-US"/>
              </w:rPr>
              <w:t xml:space="preserve">Por la expedición del oficio resultado de la Revisión Técnica de la Constitución o modificación del Régimen en Condominio, se causarán derechos de acuerdo con su tipo:  </w:t>
            </w:r>
          </w:p>
        </w:tc>
      </w:tr>
      <w:tr w:rsidR="00C46303" w:rsidRPr="009321B9" w14:paraId="7030DBCF"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61299408"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Tipo comercial (por departamento)</w:t>
            </w:r>
          </w:p>
        </w:tc>
        <w:tc>
          <w:tcPr>
            <w:tcW w:w="1831" w:type="dxa"/>
            <w:gridSpan w:val="2"/>
            <w:tcBorders>
              <w:top w:val="single" w:sz="4" w:space="0" w:color="000000"/>
              <w:left w:val="single" w:sz="4" w:space="0" w:color="000000"/>
              <w:bottom w:val="single" w:sz="4" w:space="0" w:color="000000"/>
              <w:right w:val="single" w:sz="4" w:space="0" w:color="000000"/>
            </w:tcBorders>
          </w:tcPr>
          <w:p w14:paraId="1320E654" w14:textId="7A00C685" w:rsidR="00C46303" w:rsidRPr="009321B9" w:rsidRDefault="00B41805" w:rsidP="00B41805">
            <w:pPr>
              <w:widowControl w:val="0"/>
              <w:tabs>
                <w:tab w:val="right" w:pos="1480"/>
              </w:tabs>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220.00</w:t>
            </w:r>
          </w:p>
        </w:tc>
      </w:tr>
      <w:tr w:rsidR="00C46303" w:rsidRPr="009321B9" w14:paraId="4670BDC6"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1D6D965A"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Tipo habitación (por departamento)</w:t>
            </w:r>
          </w:p>
        </w:tc>
        <w:tc>
          <w:tcPr>
            <w:tcW w:w="1831" w:type="dxa"/>
            <w:gridSpan w:val="2"/>
            <w:tcBorders>
              <w:top w:val="single" w:sz="4" w:space="0" w:color="000000"/>
              <w:left w:val="single" w:sz="4" w:space="0" w:color="000000"/>
              <w:bottom w:val="single" w:sz="4" w:space="0" w:color="000000"/>
              <w:right w:val="single" w:sz="4" w:space="0" w:color="000000"/>
            </w:tcBorders>
          </w:tcPr>
          <w:p w14:paraId="102DC1CE" w14:textId="6DADE93C" w:rsidR="00C46303" w:rsidRPr="009321B9" w:rsidRDefault="00B41805" w:rsidP="00B41805">
            <w:pPr>
              <w:widowControl w:val="0"/>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 xml:space="preserve">120.00 </w:t>
            </w:r>
          </w:p>
        </w:tc>
      </w:tr>
      <w:tr w:rsidR="00C46303" w:rsidRPr="009321B9" w14:paraId="7ACF9F71"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6E2D28C6"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Constancia de factibilidad </w:t>
            </w:r>
          </w:p>
        </w:tc>
        <w:tc>
          <w:tcPr>
            <w:tcW w:w="1831" w:type="dxa"/>
            <w:gridSpan w:val="2"/>
            <w:tcBorders>
              <w:top w:val="single" w:sz="4" w:space="0" w:color="000000"/>
              <w:left w:val="single" w:sz="4" w:space="0" w:color="000000"/>
              <w:bottom w:val="single" w:sz="4" w:space="0" w:color="000000"/>
              <w:right w:val="single" w:sz="4" w:space="0" w:color="000000"/>
            </w:tcBorders>
          </w:tcPr>
          <w:p w14:paraId="55821795" w14:textId="0C8EC883" w:rsidR="00C46303" w:rsidRPr="009321B9" w:rsidRDefault="00B41805" w:rsidP="00B41805">
            <w:pPr>
              <w:widowControl w:val="0"/>
              <w:tabs>
                <w:tab w:val="right" w:pos="1480"/>
              </w:tabs>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170.00</w:t>
            </w:r>
          </w:p>
        </w:tc>
      </w:tr>
      <w:tr w:rsidR="00C46303" w:rsidRPr="009321B9" w14:paraId="41186504" w14:textId="77777777" w:rsidTr="00CB05FA">
        <w:tblPrEx>
          <w:tblCellMar>
            <w:top w:w="43" w:type="dxa"/>
          </w:tblCellMar>
        </w:tblPrEx>
        <w:trPr>
          <w:trHeight w:val="355"/>
        </w:trPr>
        <w:tc>
          <w:tcPr>
            <w:tcW w:w="7043" w:type="dxa"/>
            <w:tcBorders>
              <w:top w:val="single" w:sz="4" w:space="0" w:color="000000"/>
              <w:left w:val="single" w:sz="4" w:space="0" w:color="000000"/>
              <w:bottom w:val="single" w:sz="4" w:space="0" w:color="000000"/>
              <w:right w:val="single" w:sz="4" w:space="0" w:color="000000"/>
            </w:tcBorders>
          </w:tcPr>
          <w:p w14:paraId="0A24BCF9" w14:textId="77777777" w:rsidR="00C46303" w:rsidRPr="009321B9" w:rsidRDefault="00C46303" w:rsidP="00B41805">
            <w:pPr>
              <w:widowControl w:val="0"/>
              <w:spacing w:line="360" w:lineRule="auto"/>
              <w:ind w:left="720"/>
              <w:rPr>
                <w:rFonts w:ascii="Arial" w:hAnsi="Arial" w:cs="Arial"/>
                <w:sz w:val="20"/>
                <w:szCs w:val="20"/>
                <w:lang w:eastAsia="en-US"/>
              </w:rPr>
            </w:pPr>
            <w:r w:rsidRPr="009321B9">
              <w:rPr>
                <w:rFonts w:ascii="Arial" w:hAnsi="Arial" w:cs="Arial"/>
                <w:sz w:val="20"/>
                <w:szCs w:val="20"/>
                <w:lang w:eastAsia="en-US"/>
              </w:rPr>
              <w:t xml:space="preserve">Constancia de factibilidad para uniones, divisiones, rectificaciones de medidas, urbanización y cambio de nomenclatura </w:t>
            </w:r>
          </w:p>
        </w:tc>
        <w:tc>
          <w:tcPr>
            <w:tcW w:w="1831" w:type="dxa"/>
            <w:gridSpan w:val="2"/>
            <w:tcBorders>
              <w:top w:val="single" w:sz="4" w:space="0" w:color="000000"/>
              <w:left w:val="single" w:sz="4" w:space="0" w:color="000000"/>
              <w:bottom w:val="single" w:sz="4" w:space="0" w:color="000000"/>
              <w:right w:val="single" w:sz="4" w:space="0" w:color="000000"/>
            </w:tcBorders>
          </w:tcPr>
          <w:p w14:paraId="3E7246F1" w14:textId="3E497CB4" w:rsidR="00C46303" w:rsidRPr="009321B9" w:rsidRDefault="00B41805" w:rsidP="00B41805">
            <w:pPr>
              <w:widowControl w:val="0"/>
              <w:tabs>
                <w:tab w:val="right" w:pos="1480"/>
              </w:tabs>
              <w:spacing w:line="360" w:lineRule="auto"/>
              <w:jc w:val="right"/>
              <w:rPr>
                <w:rFonts w:ascii="Arial" w:hAnsi="Arial" w:cs="Arial"/>
                <w:sz w:val="20"/>
                <w:szCs w:val="20"/>
                <w:lang w:eastAsia="en-US"/>
              </w:rPr>
            </w:pPr>
            <w:r>
              <w:rPr>
                <w:rFonts w:ascii="Arial" w:hAnsi="Arial" w:cs="Arial"/>
                <w:sz w:val="20"/>
                <w:szCs w:val="20"/>
                <w:lang w:eastAsia="en-US"/>
              </w:rPr>
              <w:t xml:space="preserve">$ </w:t>
            </w:r>
            <w:r w:rsidR="00C46303" w:rsidRPr="009321B9">
              <w:rPr>
                <w:rFonts w:ascii="Arial" w:hAnsi="Arial" w:cs="Arial"/>
                <w:sz w:val="20"/>
                <w:szCs w:val="20"/>
                <w:lang w:eastAsia="en-US"/>
              </w:rPr>
              <w:t>170.00</w:t>
            </w:r>
          </w:p>
        </w:tc>
      </w:tr>
    </w:tbl>
    <w:p w14:paraId="5FE81FA5" w14:textId="77777777" w:rsidR="00C46303" w:rsidRPr="009321B9" w:rsidRDefault="00C46303" w:rsidP="009321B9">
      <w:pPr>
        <w:spacing w:line="360" w:lineRule="auto"/>
        <w:rPr>
          <w:rFonts w:ascii="Arial" w:hAnsi="Arial" w:cs="Arial"/>
          <w:sz w:val="20"/>
          <w:szCs w:val="20"/>
        </w:rPr>
      </w:pPr>
      <w:r w:rsidRPr="009321B9">
        <w:rPr>
          <w:rFonts w:ascii="Arial" w:hAnsi="Arial" w:cs="Arial"/>
          <w:sz w:val="20"/>
          <w:szCs w:val="20"/>
        </w:rPr>
        <w:t xml:space="preserve"> </w:t>
      </w:r>
    </w:p>
    <w:p w14:paraId="6712EAEF" w14:textId="77777777" w:rsidR="00C46303" w:rsidRPr="009321B9" w:rsidRDefault="00C46303" w:rsidP="00410470">
      <w:pPr>
        <w:spacing w:line="360" w:lineRule="auto"/>
        <w:jc w:val="both"/>
        <w:rPr>
          <w:rFonts w:ascii="Arial" w:hAnsi="Arial" w:cs="Arial"/>
          <w:sz w:val="20"/>
          <w:szCs w:val="20"/>
        </w:rPr>
      </w:pPr>
      <w:r w:rsidRPr="009321B9">
        <w:rPr>
          <w:rFonts w:ascii="Arial" w:hAnsi="Arial" w:cs="Arial"/>
          <w:b/>
          <w:bCs/>
          <w:sz w:val="20"/>
          <w:szCs w:val="20"/>
        </w:rPr>
        <w:t>Artículo 20.-</w:t>
      </w:r>
      <w:r w:rsidRPr="009321B9">
        <w:rPr>
          <w:rFonts w:ascii="Arial" w:hAnsi="Arial" w:cs="Arial"/>
          <w:sz w:val="20"/>
          <w:szCs w:val="20"/>
        </w:rPr>
        <w:t xml:space="preserve"> No causarán derecho alguno las divisiones o fracciones de terrenos en zonas rústicas que sean destinadas plenamente a la producción agrícola o ganadera. </w:t>
      </w:r>
    </w:p>
    <w:p w14:paraId="5BCBC58A" w14:textId="77777777" w:rsidR="00C46303" w:rsidRPr="009321B9" w:rsidRDefault="00C46303" w:rsidP="009321B9">
      <w:pPr>
        <w:spacing w:line="360" w:lineRule="auto"/>
        <w:rPr>
          <w:rFonts w:ascii="Arial" w:hAnsi="Arial" w:cs="Arial"/>
          <w:sz w:val="20"/>
          <w:szCs w:val="20"/>
        </w:rPr>
      </w:pPr>
      <w:r w:rsidRPr="009321B9">
        <w:rPr>
          <w:rFonts w:ascii="Arial" w:hAnsi="Arial" w:cs="Arial"/>
          <w:sz w:val="20"/>
          <w:szCs w:val="20"/>
        </w:rPr>
        <w:t xml:space="preserve"> </w:t>
      </w:r>
    </w:p>
    <w:p w14:paraId="33661C7F" w14:textId="77777777" w:rsidR="00C46303" w:rsidRPr="009321B9" w:rsidRDefault="00C46303" w:rsidP="00410470">
      <w:pPr>
        <w:spacing w:line="360" w:lineRule="auto"/>
        <w:jc w:val="both"/>
        <w:rPr>
          <w:rFonts w:ascii="Arial" w:hAnsi="Arial" w:cs="Arial"/>
          <w:sz w:val="20"/>
          <w:szCs w:val="20"/>
        </w:rPr>
      </w:pPr>
      <w:r w:rsidRPr="009321B9">
        <w:rPr>
          <w:rFonts w:ascii="Arial" w:hAnsi="Arial" w:cs="Arial"/>
          <w:b/>
          <w:bCs/>
          <w:sz w:val="20"/>
          <w:szCs w:val="20"/>
        </w:rPr>
        <w:t>Artículo 21.-</w:t>
      </w:r>
      <w:r w:rsidRPr="009321B9">
        <w:rPr>
          <w:rFonts w:ascii="Arial" w:hAnsi="Arial" w:cs="Arial"/>
          <w:sz w:val="20"/>
          <w:szCs w:val="20"/>
        </w:rPr>
        <w:t xml:space="preserve"> Los fraccionamientos causarán derechos de deslindes, excepción hecha de lo dispuesto en el artículo anterior, de conformidad con lo siguiente: </w:t>
      </w:r>
    </w:p>
    <w:p w14:paraId="6F5FF40C" w14:textId="77777777" w:rsidR="00C46303" w:rsidRDefault="00C46303" w:rsidP="00410470">
      <w:pPr>
        <w:rPr>
          <w:rFonts w:ascii="Arial" w:hAnsi="Arial" w:cs="Arial"/>
          <w:sz w:val="20"/>
          <w:szCs w:val="20"/>
        </w:rPr>
      </w:pPr>
      <w:r w:rsidRPr="009321B9">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7366"/>
        <w:gridCol w:w="1745"/>
      </w:tblGrid>
      <w:tr w:rsidR="00DA55E6" w14:paraId="7CBE167C" w14:textId="77777777" w:rsidTr="00DA55E6">
        <w:trPr>
          <w:trHeight w:val="318"/>
        </w:trPr>
        <w:tc>
          <w:tcPr>
            <w:tcW w:w="7366" w:type="dxa"/>
          </w:tcPr>
          <w:p w14:paraId="69B1493A" w14:textId="7E2277D6" w:rsidR="00DA55E6" w:rsidRPr="00DA55E6" w:rsidRDefault="00DA55E6" w:rsidP="00DA55E6">
            <w:pPr>
              <w:pStyle w:val="Prrafodelista"/>
              <w:numPr>
                <w:ilvl w:val="0"/>
                <w:numId w:val="3"/>
              </w:numPr>
              <w:rPr>
                <w:rFonts w:ascii="Arial" w:hAnsi="Arial" w:cs="Arial"/>
                <w:sz w:val="20"/>
                <w:szCs w:val="20"/>
              </w:rPr>
            </w:pPr>
            <w:r w:rsidRPr="00DA55E6">
              <w:rPr>
                <w:rFonts w:ascii="Arial" w:hAnsi="Arial" w:cs="Arial"/>
                <w:sz w:val="20"/>
                <w:szCs w:val="20"/>
              </w:rPr>
              <w:t>Hasta 160,000m2</w:t>
            </w:r>
          </w:p>
        </w:tc>
        <w:tc>
          <w:tcPr>
            <w:tcW w:w="1745" w:type="dxa"/>
          </w:tcPr>
          <w:p w14:paraId="51531E4B" w14:textId="704792F9" w:rsidR="00DA55E6" w:rsidRDefault="00DA55E6" w:rsidP="00DA55E6">
            <w:pPr>
              <w:jc w:val="right"/>
              <w:rPr>
                <w:rFonts w:ascii="Arial" w:hAnsi="Arial" w:cs="Arial"/>
                <w:sz w:val="20"/>
                <w:szCs w:val="20"/>
              </w:rPr>
            </w:pPr>
            <w:r w:rsidRPr="009321B9">
              <w:rPr>
                <w:rFonts w:ascii="Arial" w:hAnsi="Arial" w:cs="Arial"/>
                <w:sz w:val="20"/>
                <w:szCs w:val="20"/>
              </w:rPr>
              <w:t>$0.056 por m2</w:t>
            </w:r>
          </w:p>
        </w:tc>
      </w:tr>
      <w:tr w:rsidR="00DA55E6" w14:paraId="32CF71A4" w14:textId="77777777" w:rsidTr="00DA55E6">
        <w:trPr>
          <w:trHeight w:val="318"/>
        </w:trPr>
        <w:tc>
          <w:tcPr>
            <w:tcW w:w="7366" w:type="dxa"/>
          </w:tcPr>
          <w:p w14:paraId="23717AD3" w14:textId="28B2D4EB" w:rsidR="00DA55E6" w:rsidRPr="00DA55E6" w:rsidRDefault="00DA55E6" w:rsidP="00DA55E6">
            <w:pPr>
              <w:pStyle w:val="Prrafodelista"/>
              <w:numPr>
                <w:ilvl w:val="0"/>
                <w:numId w:val="3"/>
              </w:numPr>
              <w:rPr>
                <w:rFonts w:ascii="Arial" w:hAnsi="Arial" w:cs="Arial"/>
                <w:sz w:val="20"/>
                <w:szCs w:val="20"/>
              </w:rPr>
            </w:pPr>
            <w:r w:rsidRPr="00DA55E6">
              <w:rPr>
                <w:rFonts w:ascii="Arial" w:hAnsi="Arial" w:cs="Arial"/>
                <w:sz w:val="20"/>
                <w:szCs w:val="20"/>
              </w:rPr>
              <w:t>Más de 160,000m2 por metros excedentes</w:t>
            </w:r>
          </w:p>
        </w:tc>
        <w:tc>
          <w:tcPr>
            <w:tcW w:w="1745" w:type="dxa"/>
          </w:tcPr>
          <w:p w14:paraId="5381BA28" w14:textId="102B0969" w:rsidR="00DA55E6" w:rsidRDefault="00DA55E6" w:rsidP="00DA55E6">
            <w:pPr>
              <w:jc w:val="right"/>
              <w:rPr>
                <w:rFonts w:ascii="Arial" w:hAnsi="Arial" w:cs="Arial"/>
                <w:sz w:val="20"/>
                <w:szCs w:val="20"/>
              </w:rPr>
            </w:pPr>
            <w:r w:rsidRPr="009321B9">
              <w:rPr>
                <w:rFonts w:ascii="Arial" w:hAnsi="Arial" w:cs="Arial"/>
                <w:sz w:val="20"/>
                <w:szCs w:val="20"/>
              </w:rPr>
              <w:t>$0.025 por m2</w:t>
            </w:r>
          </w:p>
        </w:tc>
      </w:tr>
    </w:tbl>
    <w:p w14:paraId="30B2B967" w14:textId="77777777" w:rsidR="00B41805" w:rsidRPr="009321B9" w:rsidRDefault="00B41805" w:rsidP="00410470">
      <w:pPr>
        <w:rPr>
          <w:rFonts w:ascii="Arial" w:hAnsi="Arial" w:cs="Arial"/>
          <w:sz w:val="20"/>
          <w:szCs w:val="20"/>
        </w:rPr>
      </w:pPr>
    </w:p>
    <w:p w14:paraId="3B8A61ED" w14:textId="77777777" w:rsidR="00C46303" w:rsidRPr="009321B9" w:rsidRDefault="00C46303" w:rsidP="00410470">
      <w:pPr>
        <w:rPr>
          <w:rFonts w:ascii="Arial" w:hAnsi="Arial" w:cs="Arial"/>
          <w:sz w:val="20"/>
          <w:szCs w:val="20"/>
        </w:rPr>
      </w:pPr>
      <w:r w:rsidRPr="009321B9">
        <w:rPr>
          <w:rFonts w:ascii="Arial" w:hAnsi="Arial" w:cs="Arial"/>
          <w:sz w:val="20"/>
          <w:szCs w:val="20"/>
        </w:rPr>
        <w:t xml:space="preserve"> </w:t>
      </w:r>
    </w:p>
    <w:p w14:paraId="46DB9757" w14:textId="77777777" w:rsidR="00C46303" w:rsidRPr="009321B9" w:rsidRDefault="00C46303" w:rsidP="009321B9">
      <w:pPr>
        <w:spacing w:line="360" w:lineRule="auto"/>
        <w:rPr>
          <w:rFonts w:ascii="Arial" w:hAnsi="Arial" w:cs="Arial"/>
          <w:sz w:val="20"/>
          <w:szCs w:val="20"/>
        </w:rPr>
      </w:pPr>
      <w:r w:rsidRPr="009321B9">
        <w:rPr>
          <w:rFonts w:ascii="Arial" w:hAnsi="Arial" w:cs="Arial"/>
          <w:b/>
          <w:bCs/>
          <w:sz w:val="20"/>
          <w:szCs w:val="20"/>
        </w:rPr>
        <w:t>Artículo 22.-</w:t>
      </w:r>
      <w:r w:rsidRPr="009321B9">
        <w:rPr>
          <w:rFonts w:ascii="Arial" w:hAnsi="Arial" w:cs="Arial"/>
          <w:sz w:val="20"/>
          <w:szCs w:val="20"/>
        </w:rPr>
        <w:t xml:space="preserve"> Quedan exentas del pago de los derechos que establecen esta sección, las instituciones públicas. </w:t>
      </w:r>
    </w:p>
    <w:p w14:paraId="351477B3" w14:textId="77777777" w:rsidR="00CB05FA" w:rsidRPr="009321B9" w:rsidRDefault="00CB05FA" w:rsidP="00410470">
      <w:pPr>
        <w:rPr>
          <w:rFonts w:ascii="Arial" w:hAnsi="Arial" w:cs="Arial"/>
          <w:sz w:val="20"/>
          <w:szCs w:val="20"/>
        </w:rPr>
      </w:pPr>
    </w:p>
    <w:p w14:paraId="5A4C8638"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Sección Octava</w:t>
      </w:r>
    </w:p>
    <w:p w14:paraId="44C60954"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el Uso y Aprovechamiento de los Bienes del Dominio Público Municipal</w:t>
      </w:r>
    </w:p>
    <w:p w14:paraId="7C60C66F" w14:textId="77777777" w:rsidR="00240EBF" w:rsidRPr="009321B9" w:rsidRDefault="00240EBF" w:rsidP="00410470">
      <w:pPr>
        <w:pStyle w:val="Textoindependiente"/>
        <w:rPr>
          <w:rFonts w:ascii="Arial" w:hAnsi="Arial" w:cs="Arial"/>
          <w:b/>
        </w:rPr>
      </w:pPr>
    </w:p>
    <w:p w14:paraId="27A9983F" w14:textId="3AF5E314" w:rsidR="00240EBF" w:rsidRDefault="00581680" w:rsidP="00410470">
      <w:pPr>
        <w:pStyle w:val="Textoindependiente"/>
        <w:spacing w:line="360" w:lineRule="auto"/>
        <w:jc w:val="both"/>
        <w:rPr>
          <w:rFonts w:ascii="Arial" w:hAnsi="Arial" w:cs="Arial"/>
        </w:rPr>
      </w:pPr>
      <w:r w:rsidRPr="009321B9">
        <w:rPr>
          <w:rFonts w:ascii="Arial" w:hAnsi="Arial" w:cs="Arial"/>
          <w:b/>
        </w:rPr>
        <w:t xml:space="preserve">Artículo 23.- </w:t>
      </w:r>
      <w:r w:rsidRPr="009321B9">
        <w:rPr>
          <w:rFonts w:ascii="Arial" w:hAnsi="Arial" w:cs="Arial"/>
        </w:rPr>
        <w:t>El cobro de derechos por el Uso y aprovechamiento de los bienes del dominio público municipal, se calculará aplicando las siguientes tarifas:</w:t>
      </w:r>
    </w:p>
    <w:p w14:paraId="06154698" w14:textId="77777777" w:rsidR="00410470" w:rsidRPr="009321B9" w:rsidRDefault="00410470" w:rsidP="009321B9">
      <w:pPr>
        <w:pStyle w:val="Textoindependiente"/>
        <w:spacing w:line="360" w:lineRule="auto"/>
        <w:rPr>
          <w:rFonts w:ascii="Arial" w:hAnsi="Arial" w:cs="Arial"/>
        </w:rPr>
      </w:pPr>
    </w:p>
    <w:tbl>
      <w:tblPr>
        <w:tblStyle w:val="TableNormal"/>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701"/>
      </w:tblGrid>
      <w:tr w:rsidR="00240EBF" w:rsidRPr="009321B9" w14:paraId="38EC9EE7" w14:textId="77777777" w:rsidTr="009B0A89">
        <w:trPr>
          <w:trHeight w:val="345"/>
          <w:jc w:val="center"/>
        </w:trPr>
        <w:tc>
          <w:tcPr>
            <w:tcW w:w="7508" w:type="dxa"/>
          </w:tcPr>
          <w:p w14:paraId="30426F8C" w14:textId="551055D0" w:rsidR="00240EBF" w:rsidRPr="009321B9" w:rsidRDefault="00581680" w:rsidP="00DA55E6">
            <w:pPr>
              <w:pStyle w:val="TableParagraph"/>
              <w:numPr>
                <w:ilvl w:val="0"/>
                <w:numId w:val="5"/>
              </w:numPr>
              <w:spacing w:line="360" w:lineRule="auto"/>
              <w:rPr>
                <w:rFonts w:ascii="Arial" w:hAnsi="Arial" w:cs="Arial"/>
                <w:sz w:val="20"/>
                <w:szCs w:val="20"/>
              </w:rPr>
            </w:pPr>
            <w:r w:rsidRPr="009321B9">
              <w:rPr>
                <w:rFonts w:ascii="Arial" w:hAnsi="Arial" w:cs="Arial"/>
                <w:sz w:val="20"/>
                <w:szCs w:val="20"/>
              </w:rPr>
              <w:t>Locatarios fijas en bazares y mercado municipal</w:t>
            </w:r>
          </w:p>
        </w:tc>
        <w:tc>
          <w:tcPr>
            <w:tcW w:w="1701" w:type="dxa"/>
          </w:tcPr>
          <w:p w14:paraId="7FBE0C59" w14:textId="0694D50C" w:rsidR="00240EBF" w:rsidRPr="009321B9" w:rsidRDefault="00DA55E6" w:rsidP="00DA55E6">
            <w:pPr>
              <w:pStyle w:val="TableParagraph"/>
              <w:tabs>
                <w:tab w:val="left" w:pos="791"/>
              </w:tabs>
              <w:spacing w:line="360" w:lineRule="auto"/>
              <w:jc w:val="right"/>
              <w:rPr>
                <w:rFonts w:ascii="Arial" w:hAnsi="Arial" w:cs="Arial"/>
                <w:sz w:val="20"/>
                <w:szCs w:val="20"/>
              </w:rPr>
            </w:pPr>
            <w:r>
              <w:rPr>
                <w:rFonts w:ascii="Arial" w:hAnsi="Arial" w:cs="Arial"/>
                <w:sz w:val="20"/>
                <w:szCs w:val="20"/>
              </w:rPr>
              <w:t xml:space="preserve">$ 350.00 anual     </w:t>
            </w:r>
          </w:p>
        </w:tc>
      </w:tr>
      <w:tr w:rsidR="00240EBF" w:rsidRPr="009321B9" w14:paraId="7F5F150A" w14:textId="77777777" w:rsidTr="009B0A89">
        <w:trPr>
          <w:trHeight w:val="343"/>
          <w:jc w:val="center"/>
        </w:trPr>
        <w:tc>
          <w:tcPr>
            <w:tcW w:w="7508" w:type="dxa"/>
          </w:tcPr>
          <w:p w14:paraId="6898E566" w14:textId="39A91F6B" w:rsidR="00240EBF" w:rsidRPr="009321B9" w:rsidRDefault="00581680" w:rsidP="00DA55E6">
            <w:pPr>
              <w:pStyle w:val="TableParagraph"/>
              <w:numPr>
                <w:ilvl w:val="0"/>
                <w:numId w:val="5"/>
              </w:numPr>
              <w:spacing w:line="360" w:lineRule="auto"/>
              <w:rPr>
                <w:rFonts w:ascii="Arial" w:hAnsi="Arial" w:cs="Arial"/>
                <w:sz w:val="20"/>
                <w:szCs w:val="20"/>
              </w:rPr>
            </w:pPr>
            <w:r w:rsidRPr="009321B9">
              <w:rPr>
                <w:rFonts w:ascii="Arial" w:hAnsi="Arial" w:cs="Arial"/>
                <w:sz w:val="20"/>
                <w:szCs w:val="20"/>
              </w:rPr>
              <w:t>Locatarios semifijos</w:t>
            </w:r>
          </w:p>
        </w:tc>
        <w:tc>
          <w:tcPr>
            <w:tcW w:w="1701" w:type="dxa"/>
          </w:tcPr>
          <w:p w14:paraId="4CA55FF5" w14:textId="33CE1870" w:rsidR="00240EBF" w:rsidRPr="009321B9" w:rsidRDefault="00DA55E6" w:rsidP="009321B9">
            <w:pPr>
              <w:pStyle w:val="TableParagraph"/>
              <w:tabs>
                <w:tab w:val="left" w:pos="791"/>
              </w:tabs>
              <w:spacing w:line="360" w:lineRule="auto"/>
              <w:jc w:val="right"/>
              <w:rPr>
                <w:rFonts w:ascii="Arial" w:hAnsi="Arial" w:cs="Arial"/>
                <w:sz w:val="20"/>
                <w:szCs w:val="20"/>
              </w:rPr>
            </w:pPr>
            <w:r>
              <w:rPr>
                <w:rFonts w:ascii="Arial" w:hAnsi="Arial" w:cs="Arial"/>
                <w:sz w:val="20"/>
                <w:szCs w:val="20"/>
              </w:rPr>
              <w:t>$ 350.00 anual</w:t>
            </w:r>
          </w:p>
        </w:tc>
      </w:tr>
      <w:tr w:rsidR="00240EBF" w:rsidRPr="009321B9" w14:paraId="4A5C21E1" w14:textId="77777777" w:rsidTr="009B0A89">
        <w:trPr>
          <w:trHeight w:val="345"/>
          <w:jc w:val="center"/>
        </w:trPr>
        <w:tc>
          <w:tcPr>
            <w:tcW w:w="7508" w:type="dxa"/>
          </w:tcPr>
          <w:p w14:paraId="7DB71511" w14:textId="03A7E180" w:rsidR="00240EBF" w:rsidRPr="009321B9" w:rsidRDefault="00581680" w:rsidP="00DA55E6">
            <w:pPr>
              <w:pStyle w:val="TableParagraph"/>
              <w:numPr>
                <w:ilvl w:val="0"/>
                <w:numId w:val="5"/>
              </w:numPr>
              <w:spacing w:line="360" w:lineRule="auto"/>
              <w:rPr>
                <w:rFonts w:ascii="Arial" w:hAnsi="Arial" w:cs="Arial"/>
                <w:sz w:val="20"/>
                <w:szCs w:val="20"/>
              </w:rPr>
            </w:pPr>
            <w:r w:rsidRPr="009321B9">
              <w:rPr>
                <w:rFonts w:ascii="Arial" w:hAnsi="Arial" w:cs="Arial"/>
                <w:sz w:val="20"/>
                <w:szCs w:val="20"/>
              </w:rPr>
              <w:t>Por uso de baños públicos</w:t>
            </w:r>
          </w:p>
        </w:tc>
        <w:tc>
          <w:tcPr>
            <w:tcW w:w="1701" w:type="dxa"/>
          </w:tcPr>
          <w:p w14:paraId="73B037DD" w14:textId="55837D11" w:rsidR="00240EBF" w:rsidRPr="009321B9" w:rsidRDefault="00DA55E6" w:rsidP="009321B9">
            <w:pPr>
              <w:pStyle w:val="TableParagraph"/>
              <w:tabs>
                <w:tab w:val="left" w:pos="479"/>
              </w:tabs>
              <w:spacing w:line="360" w:lineRule="auto"/>
              <w:jc w:val="right"/>
              <w:rPr>
                <w:rFonts w:ascii="Arial" w:hAnsi="Arial" w:cs="Arial"/>
                <w:sz w:val="20"/>
                <w:szCs w:val="20"/>
              </w:rPr>
            </w:pPr>
            <w:r>
              <w:rPr>
                <w:rFonts w:ascii="Arial" w:hAnsi="Arial" w:cs="Arial"/>
                <w:sz w:val="20"/>
                <w:szCs w:val="20"/>
              </w:rPr>
              <w:t>$ 5.00 por servicio</w:t>
            </w:r>
          </w:p>
        </w:tc>
      </w:tr>
      <w:tr w:rsidR="00240EBF" w:rsidRPr="009321B9" w14:paraId="7B93E3A4" w14:textId="77777777" w:rsidTr="009B0A89">
        <w:trPr>
          <w:trHeight w:val="345"/>
          <w:jc w:val="center"/>
        </w:trPr>
        <w:tc>
          <w:tcPr>
            <w:tcW w:w="7508" w:type="dxa"/>
          </w:tcPr>
          <w:p w14:paraId="4B8C93AC" w14:textId="538EEE00" w:rsidR="00240EBF" w:rsidRPr="009321B9" w:rsidRDefault="00581680" w:rsidP="00DA55E6">
            <w:pPr>
              <w:pStyle w:val="TableParagraph"/>
              <w:numPr>
                <w:ilvl w:val="0"/>
                <w:numId w:val="5"/>
              </w:numPr>
              <w:spacing w:line="360" w:lineRule="auto"/>
              <w:rPr>
                <w:rFonts w:ascii="Arial" w:hAnsi="Arial" w:cs="Arial"/>
                <w:sz w:val="20"/>
                <w:szCs w:val="20"/>
              </w:rPr>
            </w:pPr>
            <w:r w:rsidRPr="009321B9">
              <w:rPr>
                <w:rFonts w:ascii="Arial" w:hAnsi="Arial" w:cs="Arial"/>
                <w:sz w:val="20"/>
                <w:szCs w:val="20"/>
              </w:rPr>
              <w:t>Ambulantes</w:t>
            </w:r>
          </w:p>
        </w:tc>
        <w:tc>
          <w:tcPr>
            <w:tcW w:w="1701" w:type="dxa"/>
          </w:tcPr>
          <w:p w14:paraId="6B0A0CA4" w14:textId="1079AA13" w:rsidR="00240EBF" w:rsidRPr="009321B9" w:rsidRDefault="00DA55E6" w:rsidP="009321B9">
            <w:pPr>
              <w:pStyle w:val="TableParagraph"/>
              <w:tabs>
                <w:tab w:val="left" w:pos="658"/>
              </w:tabs>
              <w:spacing w:line="360" w:lineRule="auto"/>
              <w:jc w:val="right"/>
              <w:rPr>
                <w:rFonts w:ascii="Arial" w:hAnsi="Arial" w:cs="Arial"/>
                <w:sz w:val="20"/>
                <w:szCs w:val="20"/>
              </w:rPr>
            </w:pPr>
            <w:r>
              <w:rPr>
                <w:rFonts w:ascii="Arial" w:hAnsi="Arial" w:cs="Arial"/>
                <w:sz w:val="20"/>
                <w:szCs w:val="20"/>
              </w:rPr>
              <w:t>$ 100.00 por día</w:t>
            </w:r>
          </w:p>
        </w:tc>
      </w:tr>
    </w:tbl>
    <w:p w14:paraId="7390F25A" w14:textId="77777777" w:rsidR="00240EBF" w:rsidRPr="009321B9" w:rsidRDefault="00240EBF" w:rsidP="009321B9">
      <w:pPr>
        <w:pStyle w:val="Textoindependiente"/>
        <w:spacing w:line="360" w:lineRule="auto"/>
        <w:rPr>
          <w:rFonts w:ascii="Arial" w:hAnsi="Arial" w:cs="Arial"/>
        </w:rPr>
      </w:pPr>
    </w:p>
    <w:p w14:paraId="1AAE5691"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Sección Novena</w:t>
      </w:r>
    </w:p>
    <w:p w14:paraId="2D3BB37F"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Servicios de Recolección de Basura</w:t>
      </w:r>
    </w:p>
    <w:p w14:paraId="52D50BC7" w14:textId="77777777" w:rsidR="00240EBF" w:rsidRPr="009321B9" w:rsidRDefault="00240EBF" w:rsidP="009321B9">
      <w:pPr>
        <w:pStyle w:val="Textoindependiente"/>
        <w:spacing w:line="360" w:lineRule="auto"/>
        <w:rPr>
          <w:rFonts w:ascii="Arial" w:hAnsi="Arial" w:cs="Arial"/>
          <w:b/>
        </w:rPr>
      </w:pPr>
    </w:p>
    <w:p w14:paraId="5231C43B" w14:textId="21B50A12" w:rsidR="00240EBF" w:rsidRDefault="00581680" w:rsidP="00410470">
      <w:pPr>
        <w:pStyle w:val="Textoindependiente"/>
        <w:spacing w:line="360" w:lineRule="auto"/>
        <w:jc w:val="both"/>
        <w:rPr>
          <w:rFonts w:ascii="Arial" w:hAnsi="Arial" w:cs="Arial"/>
        </w:rPr>
      </w:pPr>
      <w:r w:rsidRPr="009321B9">
        <w:rPr>
          <w:rFonts w:ascii="Arial" w:hAnsi="Arial" w:cs="Arial"/>
          <w:b/>
        </w:rPr>
        <w:t xml:space="preserve">Artículo 24.- </w:t>
      </w:r>
      <w:r w:rsidRPr="009321B9">
        <w:rPr>
          <w:rFonts w:ascii="Arial" w:hAnsi="Arial" w:cs="Arial"/>
        </w:rPr>
        <w:t>El cobro de derechos por el servicio de limpia y recolección de basura que presta el Ayuntamiento, se calculará aplicando las siguientes cuotas:</w:t>
      </w:r>
    </w:p>
    <w:p w14:paraId="39501E0B" w14:textId="77777777" w:rsidR="00410470" w:rsidRPr="009321B9" w:rsidRDefault="00410470" w:rsidP="00410470">
      <w:pPr>
        <w:pStyle w:val="Textoindependiente"/>
        <w:spacing w:line="360" w:lineRule="auto"/>
        <w:jc w:val="both"/>
        <w:rPr>
          <w:rFonts w:ascii="Arial" w:hAnsi="Arial" w:cs="Arial"/>
        </w:rPr>
      </w:pPr>
    </w:p>
    <w:tbl>
      <w:tblPr>
        <w:tblStyle w:val="TableNormal"/>
        <w:tblW w:w="93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800"/>
      </w:tblGrid>
      <w:tr w:rsidR="00240EBF" w:rsidRPr="009321B9" w14:paraId="34BB1731" w14:textId="77777777" w:rsidTr="00CB05FA">
        <w:trPr>
          <w:trHeight w:val="345"/>
          <w:jc w:val="center"/>
        </w:trPr>
        <w:tc>
          <w:tcPr>
            <w:tcW w:w="7508" w:type="dxa"/>
          </w:tcPr>
          <w:p w14:paraId="5A41FDB3" w14:textId="2CCF85D4" w:rsidR="00240EBF" w:rsidRPr="009321B9" w:rsidRDefault="00581680" w:rsidP="00DA55E6">
            <w:pPr>
              <w:pStyle w:val="TableParagraph"/>
              <w:numPr>
                <w:ilvl w:val="0"/>
                <w:numId w:val="7"/>
              </w:numPr>
              <w:spacing w:line="360" w:lineRule="auto"/>
              <w:rPr>
                <w:rFonts w:ascii="Arial" w:hAnsi="Arial" w:cs="Arial"/>
                <w:sz w:val="20"/>
                <w:szCs w:val="20"/>
              </w:rPr>
            </w:pPr>
            <w:r w:rsidRPr="00DA55E6">
              <w:rPr>
                <w:rFonts w:ascii="Arial" w:hAnsi="Arial" w:cs="Arial"/>
                <w:sz w:val="20"/>
                <w:szCs w:val="20"/>
              </w:rPr>
              <w:t>Servicio</w:t>
            </w:r>
            <w:r w:rsidRPr="009321B9">
              <w:rPr>
                <w:rFonts w:ascii="Arial" w:hAnsi="Arial" w:cs="Arial"/>
                <w:sz w:val="20"/>
                <w:szCs w:val="20"/>
              </w:rPr>
              <w:t xml:space="preserve"> de recolecta residencial</w:t>
            </w:r>
          </w:p>
        </w:tc>
        <w:tc>
          <w:tcPr>
            <w:tcW w:w="1800" w:type="dxa"/>
          </w:tcPr>
          <w:p w14:paraId="30AE95F1"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$ 30.00 Mensual</w:t>
            </w:r>
          </w:p>
        </w:tc>
      </w:tr>
      <w:tr w:rsidR="00240EBF" w:rsidRPr="009321B9" w14:paraId="1E89D250" w14:textId="77777777" w:rsidTr="00CB05FA">
        <w:trPr>
          <w:trHeight w:val="345"/>
          <w:jc w:val="center"/>
        </w:trPr>
        <w:tc>
          <w:tcPr>
            <w:tcW w:w="7508" w:type="dxa"/>
          </w:tcPr>
          <w:p w14:paraId="08758813" w14:textId="03C07331" w:rsidR="00240EBF" w:rsidRPr="009321B9" w:rsidRDefault="00581680" w:rsidP="00DA55E6">
            <w:pPr>
              <w:pStyle w:val="TableParagraph"/>
              <w:numPr>
                <w:ilvl w:val="0"/>
                <w:numId w:val="7"/>
              </w:numPr>
              <w:spacing w:line="360" w:lineRule="auto"/>
              <w:rPr>
                <w:rFonts w:ascii="Arial" w:hAnsi="Arial" w:cs="Arial"/>
                <w:sz w:val="20"/>
                <w:szCs w:val="20"/>
              </w:rPr>
            </w:pPr>
            <w:r w:rsidRPr="009321B9">
              <w:rPr>
                <w:rFonts w:ascii="Arial" w:hAnsi="Arial" w:cs="Arial"/>
                <w:sz w:val="20"/>
                <w:szCs w:val="20"/>
              </w:rPr>
              <w:t>Servicio de recolecta comercial</w:t>
            </w:r>
          </w:p>
        </w:tc>
        <w:tc>
          <w:tcPr>
            <w:tcW w:w="1800" w:type="dxa"/>
          </w:tcPr>
          <w:p w14:paraId="1FF1E924"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$ 30.00 Mensual</w:t>
            </w:r>
          </w:p>
        </w:tc>
      </w:tr>
      <w:tr w:rsidR="00240EBF" w:rsidRPr="009321B9" w14:paraId="0091A78B" w14:textId="77777777" w:rsidTr="00CB05FA">
        <w:trPr>
          <w:trHeight w:val="345"/>
          <w:jc w:val="center"/>
        </w:trPr>
        <w:tc>
          <w:tcPr>
            <w:tcW w:w="7508" w:type="dxa"/>
          </w:tcPr>
          <w:p w14:paraId="2855FE70" w14:textId="594E096C" w:rsidR="00240EBF" w:rsidRPr="009321B9" w:rsidRDefault="00581680" w:rsidP="00DA55E6">
            <w:pPr>
              <w:pStyle w:val="TableParagraph"/>
              <w:numPr>
                <w:ilvl w:val="0"/>
                <w:numId w:val="7"/>
              </w:numPr>
              <w:spacing w:line="360" w:lineRule="auto"/>
              <w:rPr>
                <w:rFonts w:ascii="Arial" w:hAnsi="Arial" w:cs="Arial"/>
                <w:sz w:val="20"/>
                <w:szCs w:val="20"/>
              </w:rPr>
            </w:pPr>
            <w:r w:rsidRPr="009321B9">
              <w:rPr>
                <w:rFonts w:ascii="Arial" w:hAnsi="Arial" w:cs="Arial"/>
                <w:sz w:val="20"/>
                <w:szCs w:val="20"/>
              </w:rPr>
              <w:t>Servicio de recolecta industrial</w:t>
            </w:r>
          </w:p>
        </w:tc>
        <w:tc>
          <w:tcPr>
            <w:tcW w:w="1800" w:type="dxa"/>
          </w:tcPr>
          <w:p w14:paraId="060ECB15" w14:textId="77777777" w:rsidR="00240EBF" w:rsidRPr="009321B9" w:rsidRDefault="00581680" w:rsidP="009321B9">
            <w:pPr>
              <w:pStyle w:val="TableParagraph"/>
              <w:spacing w:line="360" w:lineRule="auto"/>
              <w:jc w:val="right"/>
              <w:rPr>
                <w:rFonts w:ascii="Arial" w:hAnsi="Arial" w:cs="Arial"/>
                <w:sz w:val="20"/>
                <w:szCs w:val="20"/>
              </w:rPr>
            </w:pPr>
            <w:r w:rsidRPr="009321B9">
              <w:rPr>
                <w:rFonts w:ascii="Arial" w:hAnsi="Arial" w:cs="Arial"/>
                <w:sz w:val="20"/>
                <w:szCs w:val="20"/>
              </w:rPr>
              <w:t>$ 150.00 Mensual</w:t>
            </w:r>
          </w:p>
        </w:tc>
      </w:tr>
    </w:tbl>
    <w:p w14:paraId="198F0222" w14:textId="77777777" w:rsidR="00240EBF" w:rsidRPr="009321B9" w:rsidRDefault="00240EBF" w:rsidP="009321B9">
      <w:pPr>
        <w:pStyle w:val="Textoindependiente"/>
        <w:spacing w:line="360" w:lineRule="auto"/>
        <w:rPr>
          <w:rFonts w:ascii="Arial" w:hAnsi="Arial" w:cs="Arial"/>
        </w:rPr>
      </w:pPr>
    </w:p>
    <w:p w14:paraId="1E5188FA" w14:textId="77777777" w:rsidR="00240EBF" w:rsidRPr="009321B9" w:rsidRDefault="00581680" w:rsidP="009321B9">
      <w:pPr>
        <w:spacing w:line="360" w:lineRule="auto"/>
        <w:jc w:val="center"/>
        <w:rPr>
          <w:rFonts w:ascii="Arial" w:hAnsi="Arial" w:cs="Arial"/>
          <w:b/>
          <w:sz w:val="20"/>
          <w:szCs w:val="20"/>
        </w:rPr>
      </w:pPr>
      <w:r w:rsidRPr="00DA55E6">
        <w:rPr>
          <w:rFonts w:ascii="Arial" w:hAnsi="Arial" w:cs="Arial"/>
          <w:b/>
          <w:sz w:val="20"/>
          <w:szCs w:val="20"/>
        </w:rPr>
        <w:t>Sección Décima</w:t>
      </w:r>
    </w:p>
    <w:p w14:paraId="3900A242"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Servicios de Panteones</w:t>
      </w:r>
    </w:p>
    <w:p w14:paraId="6693A141" w14:textId="77777777" w:rsidR="00240EBF" w:rsidRPr="009321B9" w:rsidRDefault="00240EBF" w:rsidP="009321B9">
      <w:pPr>
        <w:pStyle w:val="Textoindependiente"/>
        <w:spacing w:line="360" w:lineRule="auto"/>
        <w:rPr>
          <w:rFonts w:ascii="Arial" w:hAnsi="Arial" w:cs="Arial"/>
          <w:b/>
        </w:rPr>
      </w:pPr>
    </w:p>
    <w:p w14:paraId="489E3246" w14:textId="77777777" w:rsidR="00240EBF" w:rsidRPr="009321B9" w:rsidRDefault="00581680" w:rsidP="00410470">
      <w:pPr>
        <w:pStyle w:val="Textoindependiente"/>
        <w:spacing w:line="360" w:lineRule="auto"/>
        <w:jc w:val="both"/>
        <w:rPr>
          <w:rFonts w:ascii="Arial" w:hAnsi="Arial" w:cs="Arial"/>
        </w:rPr>
      </w:pPr>
      <w:r w:rsidRPr="009321B9">
        <w:rPr>
          <w:rFonts w:ascii="Arial" w:hAnsi="Arial" w:cs="Arial"/>
          <w:b/>
        </w:rPr>
        <w:t xml:space="preserve">Artículo 25.- </w:t>
      </w:r>
      <w:r w:rsidRPr="009321B9">
        <w:rPr>
          <w:rFonts w:ascii="Arial" w:hAnsi="Arial" w:cs="Arial"/>
        </w:rPr>
        <w:t>El cobro de derechos por los servicios de panteones que preste el Ayuntamiento, se calculará aplicando las siguientes tarifas:</w:t>
      </w:r>
    </w:p>
    <w:p w14:paraId="2D4D4AAC" w14:textId="77777777" w:rsidR="00DA55E6" w:rsidRDefault="00DA55E6" w:rsidP="009321B9">
      <w:pPr>
        <w:pStyle w:val="Textoindependiente"/>
        <w:spacing w:line="360" w:lineRule="auto"/>
        <w:rPr>
          <w:rFonts w:ascii="Arial" w:hAnsi="Arial" w:cs="Arial"/>
        </w:rPr>
      </w:pPr>
    </w:p>
    <w:p w14:paraId="0D5BA453" w14:textId="0FBBAE6A" w:rsidR="00DA55E6" w:rsidRPr="009321B9" w:rsidRDefault="00581680" w:rsidP="00DA55E6">
      <w:pPr>
        <w:pStyle w:val="Textoindependiente"/>
        <w:spacing w:line="360" w:lineRule="auto"/>
        <w:rPr>
          <w:rFonts w:ascii="Arial" w:hAnsi="Arial" w:cs="Arial"/>
        </w:rPr>
      </w:pPr>
      <w:r w:rsidRPr="009321B9">
        <w:rPr>
          <w:rFonts w:ascii="Arial" w:hAnsi="Arial" w:cs="Arial"/>
        </w:rPr>
        <w:t>Adultos</w:t>
      </w:r>
    </w:p>
    <w:tbl>
      <w:tblPr>
        <w:tblStyle w:val="TableNormal"/>
        <w:tblW w:w="93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800"/>
      </w:tblGrid>
      <w:tr w:rsidR="00DA55E6" w:rsidRPr="009321B9" w14:paraId="5874CE36" w14:textId="77777777" w:rsidTr="009F275D">
        <w:trPr>
          <w:trHeight w:val="345"/>
          <w:jc w:val="center"/>
        </w:trPr>
        <w:tc>
          <w:tcPr>
            <w:tcW w:w="9308" w:type="dxa"/>
            <w:gridSpan w:val="2"/>
          </w:tcPr>
          <w:p w14:paraId="6863D1CF" w14:textId="587E694A" w:rsidR="00DA55E6" w:rsidRPr="00DA55E6" w:rsidRDefault="00DA55E6" w:rsidP="00DA55E6">
            <w:pPr>
              <w:pStyle w:val="TableParagraph"/>
              <w:numPr>
                <w:ilvl w:val="0"/>
                <w:numId w:val="6"/>
              </w:numPr>
              <w:tabs>
                <w:tab w:val="left" w:pos="848"/>
              </w:tabs>
              <w:spacing w:line="360" w:lineRule="auto"/>
              <w:jc w:val="both"/>
              <w:rPr>
                <w:rFonts w:ascii="Arial" w:hAnsi="Arial" w:cs="Arial"/>
                <w:b/>
                <w:sz w:val="20"/>
                <w:szCs w:val="20"/>
              </w:rPr>
            </w:pPr>
            <w:r w:rsidRPr="00DA55E6">
              <w:rPr>
                <w:rFonts w:ascii="Arial" w:hAnsi="Arial" w:cs="Arial"/>
                <w:b/>
                <w:sz w:val="20"/>
                <w:szCs w:val="20"/>
              </w:rPr>
              <w:t>Servicios de inhumación en fosas y criptas:</w:t>
            </w:r>
          </w:p>
        </w:tc>
      </w:tr>
      <w:tr w:rsidR="00240EBF" w:rsidRPr="009321B9" w14:paraId="498826E3" w14:textId="77777777" w:rsidTr="00CB05FA">
        <w:trPr>
          <w:trHeight w:val="345"/>
          <w:jc w:val="center"/>
        </w:trPr>
        <w:tc>
          <w:tcPr>
            <w:tcW w:w="7508" w:type="dxa"/>
          </w:tcPr>
          <w:p w14:paraId="1E3A358F" w14:textId="77777777" w:rsidR="00240EBF" w:rsidRPr="00DA55E6" w:rsidRDefault="00581680" w:rsidP="00DA55E6">
            <w:pPr>
              <w:pStyle w:val="TableParagraph"/>
              <w:spacing w:line="360" w:lineRule="auto"/>
              <w:ind w:left="720"/>
              <w:rPr>
                <w:rFonts w:ascii="Arial" w:hAnsi="Arial" w:cs="Arial"/>
                <w:sz w:val="20"/>
                <w:szCs w:val="20"/>
              </w:rPr>
            </w:pPr>
            <w:r w:rsidRPr="00DA55E6">
              <w:rPr>
                <w:rFonts w:ascii="Arial" w:hAnsi="Arial" w:cs="Arial"/>
                <w:sz w:val="20"/>
                <w:szCs w:val="20"/>
              </w:rPr>
              <w:t>a) Por temporalidad de 4años</w:t>
            </w:r>
          </w:p>
        </w:tc>
        <w:tc>
          <w:tcPr>
            <w:tcW w:w="1800" w:type="dxa"/>
          </w:tcPr>
          <w:p w14:paraId="3A2571B6" w14:textId="1DB324D0" w:rsidR="00240EBF" w:rsidRPr="009321B9" w:rsidRDefault="00DA55E6" w:rsidP="009321B9">
            <w:pPr>
              <w:pStyle w:val="TableParagraph"/>
              <w:tabs>
                <w:tab w:val="left" w:pos="8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345.00</w:t>
            </w:r>
          </w:p>
        </w:tc>
      </w:tr>
      <w:tr w:rsidR="00240EBF" w:rsidRPr="009321B9" w14:paraId="27BF23F7" w14:textId="77777777" w:rsidTr="00CB05FA">
        <w:trPr>
          <w:trHeight w:val="343"/>
          <w:jc w:val="center"/>
        </w:trPr>
        <w:tc>
          <w:tcPr>
            <w:tcW w:w="7508" w:type="dxa"/>
          </w:tcPr>
          <w:p w14:paraId="0748AF28" w14:textId="77777777" w:rsidR="00240EBF" w:rsidRPr="00DA55E6" w:rsidRDefault="00581680" w:rsidP="00DA55E6">
            <w:pPr>
              <w:pStyle w:val="TableParagraph"/>
              <w:spacing w:line="360" w:lineRule="auto"/>
              <w:ind w:left="720"/>
              <w:rPr>
                <w:rFonts w:ascii="Arial" w:hAnsi="Arial" w:cs="Arial"/>
                <w:sz w:val="20"/>
                <w:szCs w:val="20"/>
              </w:rPr>
            </w:pPr>
            <w:r w:rsidRPr="00DA55E6">
              <w:rPr>
                <w:rFonts w:ascii="Arial" w:hAnsi="Arial" w:cs="Arial"/>
                <w:sz w:val="20"/>
                <w:szCs w:val="20"/>
              </w:rPr>
              <w:t>b) Adquirida a perpetuidad</w:t>
            </w:r>
          </w:p>
        </w:tc>
        <w:tc>
          <w:tcPr>
            <w:tcW w:w="1800" w:type="dxa"/>
          </w:tcPr>
          <w:p w14:paraId="0A743919" w14:textId="6C22BA80" w:rsidR="00240EBF" w:rsidRPr="009321B9" w:rsidRDefault="00DA55E6" w:rsidP="009321B9">
            <w:pPr>
              <w:pStyle w:val="TableParagraph"/>
              <w:tabs>
                <w:tab w:val="left" w:pos="68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3,500.00</w:t>
            </w:r>
          </w:p>
        </w:tc>
      </w:tr>
      <w:tr w:rsidR="00240EBF" w:rsidRPr="009321B9" w14:paraId="245EAFBD" w14:textId="77777777" w:rsidTr="00CB05FA">
        <w:trPr>
          <w:trHeight w:val="346"/>
          <w:jc w:val="center"/>
        </w:trPr>
        <w:tc>
          <w:tcPr>
            <w:tcW w:w="7508" w:type="dxa"/>
          </w:tcPr>
          <w:p w14:paraId="6AD370D4" w14:textId="77777777" w:rsidR="00240EBF" w:rsidRPr="00DA55E6" w:rsidRDefault="00581680" w:rsidP="00DA55E6">
            <w:pPr>
              <w:pStyle w:val="TableParagraph"/>
              <w:spacing w:line="360" w:lineRule="auto"/>
              <w:ind w:left="720"/>
              <w:rPr>
                <w:rFonts w:ascii="Arial" w:hAnsi="Arial" w:cs="Arial"/>
                <w:sz w:val="20"/>
                <w:szCs w:val="20"/>
              </w:rPr>
            </w:pPr>
            <w:r w:rsidRPr="00DA55E6">
              <w:rPr>
                <w:rFonts w:ascii="Arial" w:hAnsi="Arial" w:cs="Arial"/>
                <w:sz w:val="20"/>
                <w:szCs w:val="20"/>
              </w:rPr>
              <w:t>c) Refrendo por depósitos a 7 años</w:t>
            </w:r>
          </w:p>
        </w:tc>
        <w:tc>
          <w:tcPr>
            <w:tcW w:w="1800" w:type="dxa"/>
          </w:tcPr>
          <w:p w14:paraId="4C9C5466" w14:textId="0C34574C" w:rsidR="00240EBF" w:rsidRPr="009321B9" w:rsidRDefault="00DA55E6" w:rsidP="009321B9">
            <w:pPr>
              <w:pStyle w:val="TableParagraph"/>
              <w:tabs>
                <w:tab w:val="left" w:pos="84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350.00</w:t>
            </w:r>
          </w:p>
        </w:tc>
      </w:tr>
    </w:tbl>
    <w:p w14:paraId="5F88A19A" w14:textId="77777777" w:rsidR="00240EBF" w:rsidRPr="009321B9" w:rsidRDefault="00240EBF" w:rsidP="009321B9">
      <w:pPr>
        <w:pStyle w:val="Textoindependiente"/>
        <w:spacing w:line="360" w:lineRule="auto"/>
        <w:rPr>
          <w:rFonts w:ascii="Arial" w:hAnsi="Arial" w:cs="Arial"/>
        </w:rPr>
      </w:pPr>
    </w:p>
    <w:p w14:paraId="17AC76C7" w14:textId="77777777" w:rsidR="00240EBF" w:rsidRPr="009321B9" w:rsidRDefault="00581680" w:rsidP="00A33A9E">
      <w:pPr>
        <w:pStyle w:val="Textoindependiente"/>
        <w:spacing w:line="360" w:lineRule="auto"/>
        <w:jc w:val="both"/>
        <w:rPr>
          <w:rFonts w:ascii="Arial" w:hAnsi="Arial" w:cs="Arial"/>
        </w:rPr>
      </w:pPr>
      <w:r w:rsidRPr="009321B9">
        <w:rPr>
          <w:rFonts w:ascii="Arial" w:hAnsi="Arial" w:cs="Arial"/>
        </w:rPr>
        <w:t>En las fosas o criptas para niños, las tarifas aplicadas a cada de los conceptos serán del 50% de la aplicable para los adultos.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8"/>
        <w:gridCol w:w="1759"/>
      </w:tblGrid>
      <w:tr w:rsidR="00240EBF" w:rsidRPr="009321B9" w14:paraId="7F5579F7" w14:textId="77777777" w:rsidTr="00A33A9E">
        <w:trPr>
          <w:trHeight w:val="345"/>
          <w:jc w:val="center"/>
        </w:trPr>
        <w:tc>
          <w:tcPr>
            <w:tcW w:w="7548" w:type="dxa"/>
          </w:tcPr>
          <w:p w14:paraId="4E555E00" w14:textId="08F55B88" w:rsidR="00240EBF" w:rsidRPr="00DA55E6" w:rsidRDefault="00581680" w:rsidP="00DA55E6">
            <w:pPr>
              <w:pStyle w:val="TableParagraph"/>
              <w:numPr>
                <w:ilvl w:val="0"/>
                <w:numId w:val="6"/>
              </w:numPr>
              <w:spacing w:line="360" w:lineRule="auto"/>
              <w:rPr>
                <w:rFonts w:ascii="Arial" w:hAnsi="Arial" w:cs="Arial"/>
                <w:b/>
                <w:sz w:val="20"/>
                <w:szCs w:val="20"/>
              </w:rPr>
            </w:pPr>
            <w:r w:rsidRPr="00DA55E6">
              <w:rPr>
                <w:rFonts w:ascii="Arial" w:hAnsi="Arial" w:cs="Arial"/>
                <w:b/>
                <w:sz w:val="20"/>
                <w:szCs w:val="20"/>
              </w:rPr>
              <w:t>Permiso de construcción de cripta o bóveda en los cementerios</w:t>
            </w:r>
          </w:p>
        </w:tc>
        <w:tc>
          <w:tcPr>
            <w:tcW w:w="1759" w:type="dxa"/>
          </w:tcPr>
          <w:p w14:paraId="3C03F832" w14:textId="3871EF5A" w:rsidR="00240EBF" w:rsidRPr="009321B9" w:rsidRDefault="005C4CC0" w:rsidP="009321B9">
            <w:pPr>
              <w:pStyle w:val="TableParagraph"/>
              <w:tabs>
                <w:tab w:val="left" w:pos="91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575.00</w:t>
            </w:r>
          </w:p>
        </w:tc>
      </w:tr>
      <w:tr w:rsidR="00240EBF" w:rsidRPr="009321B9" w14:paraId="25D4BE76" w14:textId="77777777" w:rsidTr="00A33A9E">
        <w:trPr>
          <w:trHeight w:val="345"/>
          <w:jc w:val="center"/>
        </w:trPr>
        <w:tc>
          <w:tcPr>
            <w:tcW w:w="7548" w:type="dxa"/>
          </w:tcPr>
          <w:p w14:paraId="0D34F6D7" w14:textId="358CD0FE" w:rsidR="00240EBF" w:rsidRPr="00DA55E6" w:rsidRDefault="00581680" w:rsidP="00DA55E6">
            <w:pPr>
              <w:pStyle w:val="TableParagraph"/>
              <w:numPr>
                <w:ilvl w:val="0"/>
                <w:numId w:val="6"/>
              </w:numPr>
              <w:spacing w:line="360" w:lineRule="auto"/>
              <w:rPr>
                <w:rFonts w:ascii="Arial" w:hAnsi="Arial" w:cs="Arial"/>
                <w:b/>
                <w:sz w:val="20"/>
                <w:szCs w:val="20"/>
              </w:rPr>
            </w:pPr>
            <w:r w:rsidRPr="00DA55E6">
              <w:rPr>
                <w:rFonts w:ascii="Arial" w:hAnsi="Arial" w:cs="Arial"/>
                <w:b/>
                <w:sz w:val="20"/>
                <w:szCs w:val="20"/>
              </w:rPr>
              <w:t xml:space="preserve"> Exhumación después de transcurrido el término de Ley</w:t>
            </w:r>
          </w:p>
        </w:tc>
        <w:tc>
          <w:tcPr>
            <w:tcW w:w="1759" w:type="dxa"/>
          </w:tcPr>
          <w:p w14:paraId="43EE3E31" w14:textId="14ACDCDA" w:rsidR="00240EBF" w:rsidRPr="009321B9" w:rsidRDefault="005C4CC0" w:rsidP="009321B9">
            <w:pPr>
              <w:pStyle w:val="TableParagraph"/>
              <w:tabs>
                <w:tab w:val="left" w:pos="91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w:t>
            </w:r>
          </w:p>
        </w:tc>
      </w:tr>
      <w:tr w:rsidR="00240EBF" w:rsidRPr="009321B9" w14:paraId="7B197440" w14:textId="77777777" w:rsidTr="00A33A9E">
        <w:trPr>
          <w:trHeight w:val="344"/>
          <w:jc w:val="center"/>
        </w:trPr>
        <w:tc>
          <w:tcPr>
            <w:tcW w:w="7548" w:type="dxa"/>
          </w:tcPr>
          <w:p w14:paraId="6D9B747B" w14:textId="3406EE1A" w:rsidR="00240EBF" w:rsidRPr="00DA55E6" w:rsidRDefault="00581680" w:rsidP="00DA55E6">
            <w:pPr>
              <w:pStyle w:val="TableParagraph"/>
              <w:numPr>
                <w:ilvl w:val="0"/>
                <w:numId w:val="6"/>
              </w:numPr>
              <w:spacing w:line="360" w:lineRule="auto"/>
              <w:rPr>
                <w:rFonts w:ascii="Arial" w:hAnsi="Arial" w:cs="Arial"/>
                <w:b/>
                <w:sz w:val="20"/>
                <w:szCs w:val="20"/>
              </w:rPr>
            </w:pPr>
            <w:r w:rsidRPr="00DA55E6">
              <w:rPr>
                <w:rFonts w:ascii="Arial" w:hAnsi="Arial" w:cs="Arial"/>
                <w:b/>
                <w:sz w:val="20"/>
                <w:szCs w:val="20"/>
              </w:rPr>
              <w:t>A solicitud del interesado anualmente por mantenimiento se pagará</w:t>
            </w:r>
          </w:p>
        </w:tc>
        <w:tc>
          <w:tcPr>
            <w:tcW w:w="1759" w:type="dxa"/>
          </w:tcPr>
          <w:p w14:paraId="7FD074B0" w14:textId="193FE728" w:rsidR="00240EBF" w:rsidRPr="009321B9" w:rsidRDefault="005C4CC0" w:rsidP="009321B9">
            <w:pPr>
              <w:pStyle w:val="TableParagraph"/>
              <w:tabs>
                <w:tab w:val="left" w:pos="91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100.00</w:t>
            </w:r>
          </w:p>
        </w:tc>
      </w:tr>
      <w:tr w:rsidR="00240EBF" w:rsidRPr="009321B9" w14:paraId="79ABCF13" w14:textId="77777777" w:rsidTr="00A33A9E">
        <w:trPr>
          <w:trHeight w:val="345"/>
          <w:jc w:val="center"/>
        </w:trPr>
        <w:tc>
          <w:tcPr>
            <w:tcW w:w="7548" w:type="dxa"/>
          </w:tcPr>
          <w:p w14:paraId="1A8DC63F" w14:textId="0E8E575C" w:rsidR="00240EBF" w:rsidRPr="00DA55E6" w:rsidRDefault="00581680" w:rsidP="00DA55E6">
            <w:pPr>
              <w:pStyle w:val="TableParagraph"/>
              <w:numPr>
                <w:ilvl w:val="0"/>
                <w:numId w:val="6"/>
              </w:numPr>
              <w:spacing w:line="360" w:lineRule="auto"/>
              <w:rPr>
                <w:rFonts w:ascii="Arial" w:hAnsi="Arial" w:cs="Arial"/>
                <w:b/>
                <w:sz w:val="20"/>
                <w:szCs w:val="20"/>
              </w:rPr>
            </w:pPr>
            <w:r w:rsidRPr="00DA55E6">
              <w:rPr>
                <w:rFonts w:ascii="Arial" w:hAnsi="Arial" w:cs="Arial"/>
                <w:b/>
                <w:sz w:val="20"/>
                <w:szCs w:val="20"/>
              </w:rPr>
              <w:t xml:space="preserve"> Actualización de documentos por concesiones a perpetuidad</w:t>
            </w:r>
          </w:p>
        </w:tc>
        <w:tc>
          <w:tcPr>
            <w:tcW w:w="1759" w:type="dxa"/>
          </w:tcPr>
          <w:p w14:paraId="4BFB1044" w14:textId="4D649319" w:rsidR="00240EBF" w:rsidRPr="009321B9" w:rsidRDefault="005C4CC0" w:rsidP="009321B9">
            <w:pPr>
              <w:pStyle w:val="TableParagraph"/>
              <w:tabs>
                <w:tab w:val="left" w:pos="102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w:t>
            </w:r>
          </w:p>
        </w:tc>
      </w:tr>
      <w:tr w:rsidR="00240EBF" w:rsidRPr="009321B9" w14:paraId="253D092A" w14:textId="77777777" w:rsidTr="00A33A9E">
        <w:trPr>
          <w:trHeight w:val="345"/>
          <w:jc w:val="center"/>
        </w:trPr>
        <w:tc>
          <w:tcPr>
            <w:tcW w:w="7548" w:type="dxa"/>
          </w:tcPr>
          <w:p w14:paraId="4F340BF4" w14:textId="3A4ADD47" w:rsidR="00240EBF" w:rsidRPr="00DA55E6" w:rsidRDefault="00581680" w:rsidP="00DA55E6">
            <w:pPr>
              <w:pStyle w:val="TableParagraph"/>
              <w:numPr>
                <w:ilvl w:val="0"/>
                <w:numId w:val="6"/>
              </w:numPr>
              <w:spacing w:line="360" w:lineRule="auto"/>
              <w:rPr>
                <w:rFonts w:ascii="Arial" w:hAnsi="Arial" w:cs="Arial"/>
                <w:b/>
                <w:sz w:val="20"/>
                <w:szCs w:val="20"/>
              </w:rPr>
            </w:pPr>
            <w:r w:rsidRPr="00DA55E6">
              <w:rPr>
                <w:rFonts w:ascii="Arial" w:hAnsi="Arial" w:cs="Arial"/>
                <w:b/>
                <w:sz w:val="20"/>
                <w:szCs w:val="20"/>
              </w:rPr>
              <w:t xml:space="preserve"> Expedición de duplicados por documentos de concesiones</w:t>
            </w:r>
          </w:p>
        </w:tc>
        <w:tc>
          <w:tcPr>
            <w:tcW w:w="1759" w:type="dxa"/>
          </w:tcPr>
          <w:p w14:paraId="1ABB79D1" w14:textId="47B536B6" w:rsidR="00240EBF" w:rsidRPr="009321B9" w:rsidRDefault="005C4CC0" w:rsidP="009321B9">
            <w:pPr>
              <w:pStyle w:val="TableParagraph"/>
              <w:tabs>
                <w:tab w:val="left" w:pos="102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40.00</w:t>
            </w:r>
          </w:p>
        </w:tc>
      </w:tr>
      <w:tr w:rsidR="00240EBF" w:rsidRPr="009321B9" w14:paraId="749D4F8E" w14:textId="77777777" w:rsidTr="00A33A9E">
        <w:trPr>
          <w:trHeight w:val="728"/>
          <w:jc w:val="center"/>
        </w:trPr>
        <w:tc>
          <w:tcPr>
            <w:tcW w:w="9307" w:type="dxa"/>
            <w:gridSpan w:val="2"/>
          </w:tcPr>
          <w:p w14:paraId="499BAF35" w14:textId="3A12F113" w:rsidR="00240EBF" w:rsidRPr="00DA55E6" w:rsidRDefault="00581680" w:rsidP="00DA55E6">
            <w:pPr>
              <w:pStyle w:val="TableParagraph"/>
              <w:numPr>
                <w:ilvl w:val="0"/>
                <w:numId w:val="6"/>
              </w:numPr>
              <w:spacing w:line="360" w:lineRule="auto"/>
              <w:jc w:val="both"/>
              <w:rPr>
                <w:rFonts w:ascii="Arial" w:hAnsi="Arial" w:cs="Arial"/>
                <w:b/>
                <w:sz w:val="20"/>
                <w:szCs w:val="20"/>
              </w:rPr>
            </w:pPr>
            <w:r w:rsidRPr="00DA55E6">
              <w:rPr>
                <w:rFonts w:ascii="Arial" w:hAnsi="Arial" w:cs="Arial"/>
                <w:b/>
                <w:sz w:val="20"/>
                <w:szCs w:val="20"/>
              </w:rPr>
              <w:t xml:space="preserve"> Por permiso para efectuar trabajos en el interior del panteón se cobrará un derecho a los prestadores de servicios de acuerdo con las siguientes tarifas:</w:t>
            </w:r>
          </w:p>
        </w:tc>
      </w:tr>
      <w:tr w:rsidR="00240EBF" w:rsidRPr="009321B9" w14:paraId="3CB60ABC" w14:textId="77777777" w:rsidTr="00A33A9E">
        <w:trPr>
          <w:trHeight w:val="345"/>
          <w:jc w:val="center"/>
        </w:trPr>
        <w:tc>
          <w:tcPr>
            <w:tcW w:w="7548" w:type="dxa"/>
          </w:tcPr>
          <w:p w14:paraId="5201E97B" w14:textId="33AF4317" w:rsidR="00240EBF" w:rsidRPr="00DA55E6" w:rsidRDefault="00581680" w:rsidP="00DA55E6">
            <w:pPr>
              <w:pStyle w:val="TableParagraph"/>
              <w:numPr>
                <w:ilvl w:val="0"/>
                <w:numId w:val="8"/>
              </w:numPr>
              <w:spacing w:line="360" w:lineRule="auto"/>
              <w:rPr>
                <w:rFonts w:ascii="Arial" w:hAnsi="Arial" w:cs="Arial"/>
                <w:sz w:val="20"/>
                <w:szCs w:val="20"/>
              </w:rPr>
            </w:pPr>
            <w:r w:rsidRPr="00DA55E6">
              <w:rPr>
                <w:rFonts w:ascii="Arial" w:hAnsi="Arial" w:cs="Arial"/>
                <w:sz w:val="20"/>
                <w:szCs w:val="20"/>
              </w:rPr>
              <w:t>Permiso para realizar trabajos de pintura y rotulación</w:t>
            </w:r>
          </w:p>
        </w:tc>
        <w:tc>
          <w:tcPr>
            <w:tcW w:w="1759" w:type="dxa"/>
          </w:tcPr>
          <w:p w14:paraId="2E66E6EE" w14:textId="021A7BDE" w:rsidR="00240EBF" w:rsidRPr="009321B9" w:rsidRDefault="005C4CC0" w:rsidP="009321B9">
            <w:pPr>
              <w:pStyle w:val="TableParagraph"/>
              <w:tabs>
                <w:tab w:val="left" w:pos="102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53.00</w:t>
            </w:r>
          </w:p>
        </w:tc>
      </w:tr>
      <w:tr w:rsidR="00240EBF" w:rsidRPr="009321B9" w14:paraId="7D01424A" w14:textId="77777777" w:rsidTr="00A33A9E">
        <w:trPr>
          <w:trHeight w:val="689"/>
          <w:jc w:val="center"/>
        </w:trPr>
        <w:tc>
          <w:tcPr>
            <w:tcW w:w="7548" w:type="dxa"/>
          </w:tcPr>
          <w:p w14:paraId="12F6FD61" w14:textId="095583F9" w:rsidR="00240EBF" w:rsidRPr="00DA55E6" w:rsidRDefault="00581680" w:rsidP="005C4CC0">
            <w:pPr>
              <w:pStyle w:val="TableParagraph"/>
              <w:numPr>
                <w:ilvl w:val="0"/>
                <w:numId w:val="8"/>
              </w:numPr>
              <w:spacing w:line="360" w:lineRule="auto"/>
              <w:jc w:val="both"/>
              <w:rPr>
                <w:rFonts w:ascii="Arial" w:hAnsi="Arial" w:cs="Arial"/>
                <w:sz w:val="20"/>
                <w:szCs w:val="20"/>
              </w:rPr>
            </w:pPr>
            <w:r w:rsidRPr="00DA55E6">
              <w:rPr>
                <w:rFonts w:ascii="Arial" w:hAnsi="Arial" w:cs="Arial"/>
                <w:sz w:val="20"/>
                <w:szCs w:val="20"/>
              </w:rPr>
              <w:t>Permiso para realizar trabajos de restauración e instalación de monumentos en</w:t>
            </w:r>
            <w:r w:rsidR="00410470" w:rsidRPr="00DA55E6">
              <w:rPr>
                <w:rFonts w:ascii="Arial" w:hAnsi="Arial" w:cs="Arial"/>
                <w:sz w:val="20"/>
                <w:szCs w:val="20"/>
              </w:rPr>
              <w:t xml:space="preserve"> </w:t>
            </w:r>
            <w:r w:rsidRPr="00DA55E6">
              <w:rPr>
                <w:rFonts w:ascii="Arial" w:hAnsi="Arial" w:cs="Arial"/>
                <w:sz w:val="20"/>
                <w:szCs w:val="20"/>
              </w:rPr>
              <w:t>cemento</w:t>
            </w:r>
          </w:p>
        </w:tc>
        <w:tc>
          <w:tcPr>
            <w:tcW w:w="1759" w:type="dxa"/>
          </w:tcPr>
          <w:p w14:paraId="28631AA0" w14:textId="0F3AFEFC" w:rsidR="00240EBF" w:rsidRPr="009321B9" w:rsidRDefault="005C4CC0" w:rsidP="009321B9">
            <w:pPr>
              <w:pStyle w:val="TableParagraph"/>
              <w:tabs>
                <w:tab w:val="left" w:pos="102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40.00</w:t>
            </w:r>
          </w:p>
        </w:tc>
      </w:tr>
      <w:tr w:rsidR="00240EBF" w:rsidRPr="009321B9" w14:paraId="62D9175C" w14:textId="77777777" w:rsidTr="00A33A9E">
        <w:trPr>
          <w:trHeight w:val="345"/>
          <w:jc w:val="center"/>
        </w:trPr>
        <w:tc>
          <w:tcPr>
            <w:tcW w:w="7548" w:type="dxa"/>
          </w:tcPr>
          <w:p w14:paraId="34590CBE" w14:textId="2C8227B0" w:rsidR="00240EBF" w:rsidRPr="009321B9" w:rsidRDefault="00581680" w:rsidP="005C4CC0">
            <w:pPr>
              <w:pStyle w:val="TableParagraph"/>
              <w:numPr>
                <w:ilvl w:val="0"/>
                <w:numId w:val="8"/>
              </w:numPr>
              <w:spacing w:line="360" w:lineRule="auto"/>
              <w:rPr>
                <w:rFonts w:ascii="Arial" w:hAnsi="Arial" w:cs="Arial"/>
                <w:sz w:val="20"/>
                <w:szCs w:val="20"/>
              </w:rPr>
            </w:pPr>
            <w:r w:rsidRPr="009321B9">
              <w:rPr>
                <w:rFonts w:ascii="Arial" w:hAnsi="Arial" w:cs="Arial"/>
                <w:sz w:val="20"/>
                <w:szCs w:val="20"/>
              </w:rPr>
              <w:t>Permiso para realizar trabajos de instalación de monumentos en granito.</w:t>
            </w:r>
          </w:p>
        </w:tc>
        <w:tc>
          <w:tcPr>
            <w:tcW w:w="1759" w:type="dxa"/>
          </w:tcPr>
          <w:p w14:paraId="574A923D" w14:textId="6E4C050B" w:rsidR="00240EBF" w:rsidRPr="009321B9" w:rsidRDefault="005C4CC0" w:rsidP="009321B9">
            <w:pPr>
              <w:pStyle w:val="TableParagraph"/>
              <w:tabs>
                <w:tab w:val="left" w:pos="102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66.00</w:t>
            </w:r>
          </w:p>
        </w:tc>
      </w:tr>
    </w:tbl>
    <w:p w14:paraId="3D61FF29" w14:textId="77777777" w:rsidR="00240EBF" w:rsidRPr="009321B9" w:rsidRDefault="00240EBF" w:rsidP="009321B9">
      <w:pPr>
        <w:pStyle w:val="Textoindependiente"/>
        <w:spacing w:line="360" w:lineRule="auto"/>
        <w:rPr>
          <w:rFonts w:ascii="Arial" w:hAnsi="Arial" w:cs="Arial"/>
        </w:rPr>
      </w:pPr>
    </w:p>
    <w:p w14:paraId="7386A075" w14:textId="77777777" w:rsidR="00240EBF" w:rsidRPr="009321B9" w:rsidRDefault="00581680" w:rsidP="00410470">
      <w:pPr>
        <w:pStyle w:val="Textoindependiente"/>
        <w:spacing w:line="360" w:lineRule="auto"/>
        <w:jc w:val="both"/>
        <w:rPr>
          <w:rFonts w:ascii="Arial" w:hAnsi="Arial" w:cs="Arial"/>
        </w:rPr>
      </w:pPr>
      <w:r w:rsidRPr="009321B9">
        <w:rPr>
          <w:rFonts w:ascii="Arial" w:hAnsi="Arial" w:cs="Arial"/>
          <w:b/>
        </w:rPr>
        <w:t xml:space="preserve">Artículo 26.- </w:t>
      </w:r>
      <w:r w:rsidRPr="009321B9">
        <w:rPr>
          <w:rFonts w:ascii="Arial" w:hAnsi="Arial" w:cs="Arial"/>
        </w:rPr>
        <w:t>Por el uso de fosa a perpetuidad se pagará la cuota de $ 4,000.00; por uso de cripta se pagará la cuota de $ 525.00.</w:t>
      </w:r>
    </w:p>
    <w:p w14:paraId="0EC69D2C" w14:textId="77777777" w:rsidR="00240EBF" w:rsidRPr="009321B9" w:rsidRDefault="00240EBF" w:rsidP="009321B9">
      <w:pPr>
        <w:pStyle w:val="Textoindependiente"/>
        <w:spacing w:line="360" w:lineRule="auto"/>
        <w:rPr>
          <w:rFonts w:ascii="Arial" w:hAnsi="Arial" w:cs="Arial"/>
        </w:rPr>
      </w:pPr>
    </w:p>
    <w:p w14:paraId="74884D6A" w14:textId="77777777" w:rsidR="00240EBF" w:rsidRPr="009321B9" w:rsidRDefault="00581680" w:rsidP="009321B9">
      <w:pPr>
        <w:pStyle w:val="Textoindependiente"/>
        <w:spacing w:line="360" w:lineRule="auto"/>
        <w:rPr>
          <w:rFonts w:ascii="Arial" w:hAnsi="Arial" w:cs="Arial"/>
        </w:rPr>
      </w:pPr>
      <w:r w:rsidRPr="009321B9">
        <w:rPr>
          <w:rFonts w:ascii="Arial" w:hAnsi="Arial" w:cs="Arial"/>
        </w:rPr>
        <w:t>El pago de los derechos correspondientes se hará en el momento en que se solicite el servicio.</w:t>
      </w:r>
    </w:p>
    <w:p w14:paraId="09729941" w14:textId="77777777" w:rsidR="00240EBF" w:rsidRPr="009321B9" w:rsidRDefault="00240EBF" w:rsidP="009321B9">
      <w:pPr>
        <w:pStyle w:val="Textoindependiente"/>
        <w:spacing w:line="360" w:lineRule="auto"/>
        <w:rPr>
          <w:rFonts w:ascii="Arial" w:hAnsi="Arial" w:cs="Arial"/>
        </w:rPr>
      </w:pPr>
    </w:p>
    <w:p w14:paraId="6A469176" w14:textId="4FAB7C2F" w:rsidR="00410470" w:rsidRDefault="00581680" w:rsidP="00410470">
      <w:pPr>
        <w:spacing w:line="360" w:lineRule="auto"/>
        <w:jc w:val="center"/>
        <w:rPr>
          <w:rFonts w:ascii="Arial" w:hAnsi="Arial" w:cs="Arial"/>
          <w:b/>
          <w:sz w:val="20"/>
          <w:szCs w:val="20"/>
        </w:rPr>
      </w:pPr>
      <w:r w:rsidRPr="005C4CC0">
        <w:rPr>
          <w:rFonts w:ascii="Arial" w:hAnsi="Arial" w:cs="Arial"/>
          <w:b/>
          <w:sz w:val="20"/>
          <w:szCs w:val="20"/>
        </w:rPr>
        <w:t>Sección Décima</w:t>
      </w:r>
      <w:r w:rsidR="005C4CC0" w:rsidRPr="005C4CC0">
        <w:rPr>
          <w:rFonts w:ascii="Arial" w:hAnsi="Arial" w:cs="Arial"/>
          <w:b/>
          <w:sz w:val="20"/>
          <w:szCs w:val="20"/>
        </w:rPr>
        <w:t xml:space="preserve"> Primera</w:t>
      </w:r>
    </w:p>
    <w:p w14:paraId="0C6E0651" w14:textId="7FFB645F" w:rsidR="00240EBF" w:rsidRPr="009321B9" w:rsidRDefault="00581680" w:rsidP="00410470">
      <w:pPr>
        <w:spacing w:line="360" w:lineRule="auto"/>
        <w:jc w:val="center"/>
        <w:rPr>
          <w:rFonts w:ascii="Arial" w:hAnsi="Arial" w:cs="Arial"/>
          <w:b/>
          <w:sz w:val="20"/>
          <w:szCs w:val="20"/>
        </w:rPr>
      </w:pPr>
      <w:r w:rsidRPr="009321B9">
        <w:rPr>
          <w:rFonts w:ascii="Arial" w:hAnsi="Arial" w:cs="Arial"/>
          <w:b/>
          <w:sz w:val="20"/>
          <w:szCs w:val="20"/>
        </w:rPr>
        <w:t>Primera Derechos por Servicios de Agua Potable</w:t>
      </w:r>
    </w:p>
    <w:p w14:paraId="73F511A3" w14:textId="77777777" w:rsidR="00240EBF" w:rsidRPr="009321B9" w:rsidRDefault="00240EBF" w:rsidP="009321B9">
      <w:pPr>
        <w:pStyle w:val="Textoindependiente"/>
        <w:spacing w:line="360" w:lineRule="auto"/>
        <w:rPr>
          <w:rFonts w:ascii="Arial" w:hAnsi="Arial" w:cs="Arial"/>
          <w:b/>
        </w:rPr>
      </w:pPr>
    </w:p>
    <w:p w14:paraId="2BEF42A9" w14:textId="3CE723DC" w:rsidR="00240EBF" w:rsidRDefault="00581680" w:rsidP="005C4CC0">
      <w:pPr>
        <w:pStyle w:val="Textoindependiente"/>
        <w:spacing w:line="360" w:lineRule="auto"/>
        <w:jc w:val="both"/>
        <w:rPr>
          <w:rFonts w:ascii="Arial" w:hAnsi="Arial" w:cs="Arial"/>
        </w:rPr>
      </w:pPr>
      <w:r w:rsidRPr="009321B9">
        <w:rPr>
          <w:rFonts w:ascii="Arial" w:hAnsi="Arial" w:cs="Arial"/>
          <w:b/>
        </w:rPr>
        <w:t xml:space="preserve">Artículo 27.- </w:t>
      </w:r>
      <w:r w:rsidRPr="009321B9">
        <w:rPr>
          <w:rFonts w:ascii="Arial" w:hAnsi="Arial" w:cs="Arial"/>
        </w:rPr>
        <w:t>Por los servicios de agua potable que preste el Municipio, se pagarán bimestralmente las siguientes cuotas:</w:t>
      </w:r>
    </w:p>
    <w:p w14:paraId="5BD8C17F" w14:textId="77777777" w:rsidR="005C4CC0" w:rsidRPr="009321B9" w:rsidRDefault="005C4CC0" w:rsidP="005C4CC0">
      <w:pPr>
        <w:pStyle w:val="Textoindependiente"/>
        <w:spacing w:line="360" w:lineRule="auto"/>
        <w:jc w:val="both"/>
        <w:rPr>
          <w:rFonts w:ascii="Arial" w:hAnsi="Arial" w:cs="Arial"/>
        </w:rPr>
      </w:pPr>
    </w:p>
    <w:tbl>
      <w:tblPr>
        <w:tblStyle w:val="TableNormal"/>
        <w:tblW w:w="9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730"/>
      </w:tblGrid>
      <w:tr w:rsidR="00240EBF" w:rsidRPr="009321B9" w14:paraId="6E86CD0F" w14:textId="77777777" w:rsidTr="005C4CC0">
        <w:trPr>
          <w:jc w:val="center"/>
        </w:trPr>
        <w:tc>
          <w:tcPr>
            <w:tcW w:w="7508" w:type="dxa"/>
          </w:tcPr>
          <w:p w14:paraId="7F854503" w14:textId="1E848694" w:rsidR="00240EBF" w:rsidRPr="005C4CC0" w:rsidRDefault="00581680" w:rsidP="005C4CC0">
            <w:pPr>
              <w:pStyle w:val="TableParagraph"/>
              <w:numPr>
                <w:ilvl w:val="0"/>
                <w:numId w:val="9"/>
              </w:numPr>
              <w:spacing w:line="360" w:lineRule="auto"/>
              <w:rPr>
                <w:rFonts w:ascii="Arial" w:hAnsi="Arial" w:cs="Arial"/>
                <w:sz w:val="20"/>
                <w:szCs w:val="20"/>
              </w:rPr>
            </w:pPr>
            <w:r w:rsidRPr="005C4CC0">
              <w:rPr>
                <w:rFonts w:ascii="Arial" w:hAnsi="Arial" w:cs="Arial"/>
                <w:sz w:val="20"/>
                <w:szCs w:val="20"/>
              </w:rPr>
              <w:t>Por toma de agua domestica</w:t>
            </w:r>
          </w:p>
        </w:tc>
        <w:tc>
          <w:tcPr>
            <w:tcW w:w="1730" w:type="dxa"/>
          </w:tcPr>
          <w:p w14:paraId="36B590F5" w14:textId="136A37C3" w:rsidR="00240EBF" w:rsidRPr="009321B9" w:rsidRDefault="005C4CC0" w:rsidP="005C4CC0">
            <w:pPr>
              <w:pStyle w:val="TableParagraph"/>
              <w:tabs>
                <w:tab w:val="left" w:pos="60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 xml:space="preserve">30.00 </w:t>
            </w:r>
          </w:p>
        </w:tc>
      </w:tr>
      <w:tr w:rsidR="00240EBF" w:rsidRPr="009321B9" w14:paraId="69D36A07" w14:textId="77777777" w:rsidTr="005C4CC0">
        <w:trPr>
          <w:jc w:val="center"/>
        </w:trPr>
        <w:tc>
          <w:tcPr>
            <w:tcW w:w="7508" w:type="dxa"/>
          </w:tcPr>
          <w:p w14:paraId="4475B248" w14:textId="65DB4CD0" w:rsidR="00240EBF" w:rsidRPr="005C4CC0" w:rsidRDefault="00581680" w:rsidP="005C4CC0">
            <w:pPr>
              <w:pStyle w:val="TableParagraph"/>
              <w:numPr>
                <w:ilvl w:val="0"/>
                <w:numId w:val="9"/>
              </w:numPr>
              <w:spacing w:line="360" w:lineRule="auto"/>
              <w:rPr>
                <w:rFonts w:ascii="Arial" w:hAnsi="Arial" w:cs="Arial"/>
                <w:sz w:val="20"/>
                <w:szCs w:val="20"/>
              </w:rPr>
            </w:pPr>
            <w:r w:rsidRPr="005C4CC0">
              <w:rPr>
                <w:rFonts w:ascii="Arial" w:hAnsi="Arial" w:cs="Arial"/>
                <w:sz w:val="20"/>
                <w:szCs w:val="20"/>
              </w:rPr>
              <w:t>Por toma de agua comercial</w:t>
            </w:r>
          </w:p>
        </w:tc>
        <w:tc>
          <w:tcPr>
            <w:tcW w:w="1730" w:type="dxa"/>
          </w:tcPr>
          <w:p w14:paraId="72455B7B" w14:textId="5E1BA4C6" w:rsidR="00240EBF" w:rsidRPr="009321B9" w:rsidRDefault="005C4CC0" w:rsidP="005C4CC0">
            <w:pPr>
              <w:pStyle w:val="TableParagraph"/>
              <w:tabs>
                <w:tab w:val="left" w:pos="60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 xml:space="preserve">80.00 </w:t>
            </w:r>
          </w:p>
        </w:tc>
      </w:tr>
      <w:tr w:rsidR="00240EBF" w:rsidRPr="009321B9" w14:paraId="7A4ED73B" w14:textId="77777777" w:rsidTr="005C4CC0">
        <w:trPr>
          <w:jc w:val="center"/>
        </w:trPr>
        <w:tc>
          <w:tcPr>
            <w:tcW w:w="7508" w:type="dxa"/>
          </w:tcPr>
          <w:p w14:paraId="6E97818E" w14:textId="10F299D9" w:rsidR="00240EBF" w:rsidRPr="005C4CC0" w:rsidRDefault="00581680" w:rsidP="005C4CC0">
            <w:pPr>
              <w:pStyle w:val="TableParagraph"/>
              <w:numPr>
                <w:ilvl w:val="0"/>
                <w:numId w:val="9"/>
              </w:numPr>
              <w:spacing w:line="360" w:lineRule="auto"/>
              <w:rPr>
                <w:rFonts w:ascii="Arial" w:hAnsi="Arial" w:cs="Arial"/>
                <w:sz w:val="20"/>
                <w:szCs w:val="20"/>
              </w:rPr>
            </w:pPr>
            <w:r w:rsidRPr="005C4CC0">
              <w:rPr>
                <w:rFonts w:ascii="Arial" w:hAnsi="Arial" w:cs="Arial"/>
                <w:sz w:val="20"/>
                <w:szCs w:val="20"/>
              </w:rPr>
              <w:t>Por toma de agua industrial</w:t>
            </w:r>
          </w:p>
        </w:tc>
        <w:tc>
          <w:tcPr>
            <w:tcW w:w="1730" w:type="dxa"/>
          </w:tcPr>
          <w:p w14:paraId="45521DD2" w14:textId="658D260E" w:rsidR="00240EBF" w:rsidRPr="009321B9" w:rsidRDefault="005C4CC0" w:rsidP="005C4CC0">
            <w:pPr>
              <w:pStyle w:val="TableParagraph"/>
              <w:tabs>
                <w:tab w:val="left" w:pos="49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 xml:space="preserve">125.00 </w:t>
            </w:r>
          </w:p>
        </w:tc>
      </w:tr>
    </w:tbl>
    <w:p w14:paraId="06D9298D" w14:textId="77777777" w:rsidR="00CB05FA" w:rsidRPr="009321B9" w:rsidRDefault="00CB05FA" w:rsidP="009321B9">
      <w:pPr>
        <w:pStyle w:val="Textoindependiente"/>
        <w:spacing w:line="360" w:lineRule="auto"/>
        <w:rPr>
          <w:rFonts w:ascii="Arial" w:hAnsi="Arial" w:cs="Arial"/>
        </w:rPr>
      </w:pPr>
    </w:p>
    <w:p w14:paraId="51D7749E" w14:textId="75837586" w:rsidR="00240EBF" w:rsidRPr="009321B9" w:rsidRDefault="00581680" w:rsidP="009321B9">
      <w:pPr>
        <w:pStyle w:val="Textoindependiente"/>
        <w:spacing w:line="360" w:lineRule="auto"/>
        <w:rPr>
          <w:rFonts w:ascii="Arial" w:hAnsi="Arial" w:cs="Arial"/>
        </w:rPr>
      </w:pPr>
      <w:r w:rsidRPr="009321B9">
        <w:rPr>
          <w:rFonts w:ascii="Arial" w:hAnsi="Arial" w:cs="Arial"/>
          <w:b/>
        </w:rPr>
        <w:t xml:space="preserve">I.- </w:t>
      </w:r>
      <w:r w:rsidRPr="009321B9">
        <w:rPr>
          <w:rFonts w:ascii="Arial" w:hAnsi="Arial" w:cs="Arial"/>
        </w:rPr>
        <w:t>Los derechos de contratación para la conexión de toma única</w:t>
      </w:r>
      <w:r w:rsidR="005C4CC0">
        <w:rPr>
          <w:rFonts w:ascii="Arial" w:hAnsi="Arial" w:cs="Arial"/>
        </w:rPr>
        <w:t xml:space="preserve"> (a 14 metros) a la Red de Agua </w:t>
      </w:r>
      <w:r w:rsidRPr="009321B9">
        <w:rPr>
          <w:rFonts w:ascii="Arial" w:hAnsi="Arial" w:cs="Arial"/>
        </w:rPr>
        <w:t>Potable se pagará de conformidad con la siguiente tarifa:</w:t>
      </w:r>
    </w:p>
    <w:p w14:paraId="51A1C071" w14:textId="77777777" w:rsidR="00240EBF" w:rsidRPr="009321B9" w:rsidRDefault="00240EBF" w:rsidP="009321B9">
      <w:pPr>
        <w:pStyle w:val="Textoindependiente"/>
        <w:spacing w:line="360" w:lineRule="auto"/>
        <w:rPr>
          <w:rFonts w:ascii="Arial" w:hAnsi="Arial" w:cs="Arial"/>
        </w:rPr>
      </w:pPr>
    </w:p>
    <w:tbl>
      <w:tblPr>
        <w:tblStyle w:val="TableNormal"/>
        <w:tblW w:w="9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730"/>
      </w:tblGrid>
      <w:tr w:rsidR="00240EBF" w:rsidRPr="009321B9" w14:paraId="6324BBEC" w14:textId="77777777" w:rsidTr="009B0A89">
        <w:trPr>
          <w:jc w:val="center"/>
        </w:trPr>
        <w:tc>
          <w:tcPr>
            <w:tcW w:w="7508" w:type="dxa"/>
          </w:tcPr>
          <w:p w14:paraId="248A17D4" w14:textId="67D3323D" w:rsidR="00240EBF" w:rsidRPr="009321B9" w:rsidRDefault="00581680" w:rsidP="005C4CC0">
            <w:pPr>
              <w:pStyle w:val="TableParagraph"/>
              <w:numPr>
                <w:ilvl w:val="0"/>
                <w:numId w:val="10"/>
              </w:numPr>
              <w:spacing w:line="360" w:lineRule="auto"/>
              <w:rPr>
                <w:rFonts w:ascii="Arial" w:hAnsi="Arial" w:cs="Arial"/>
                <w:sz w:val="20"/>
                <w:szCs w:val="20"/>
              </w:rPr>
            </w:pPr>
            <w:r w:rsidRPr="009321B9">
              <w:rPr>
                <w:rFonts w:ascii="Arial" w:hAnsi="Arial" w:cs="Arial"/>
                <w:sz w:val="20"/>
                <w:szCs w:val="20"/>
              </w:rPr>
              <w:t>Por toma de agua domiciliaria</w:t>
            </w:r>
          </w:p>
        </w:tc>
        <w:tc>
          <w:tcPr>
            <w:tcW w:w="1730" w:type="dxa"/>
          </w:tcPr>
          <w:p w14:paraId="60C0E52C" w14:textId="3CA4E845" w:rsidR="00240EBF" w:rsidRPr="009321B9" w:rsidRDefault="005C4CC0" w:rsidP="005C4CC0">
            <w:pPr>
              <w:pStyle w:val="TableParagraph"/>
              <w:tabs>
                <w:tab w:val="left" w:pos="63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 xml:space="preserve">500.00 </w:t>
            </w:r>
          </w:p>
        </w:tc>
      </w:tr>
      <w:tr w:rsidR="00240EBF" w:rsidRPr="009321B9" w14:paraId="4DDF35A6" w14:textId="77777777" w:rsidTr="009B0A89">
        <w:trPr>
          <w:jc w:val="center"/>
        </w:trPr>
        <w:tc>
          <w:tcPr>
            <w:tcW w:w="7508" w:type="dxa"/>
          </w:tcPr>
          <w:p w14:paraId="134A3F01" w14:textId="23634373" w:rsidR="00240EBF" w:rsidRPr="009321B9" w:rsidRDefault="00581680" w:rsidP="005C4CC0">
            <w:pPr>
              <w:pStyle w:val="TableParagraph"/>
              <w:numPr>
                <w:ilvl w:val="0"/>
                <w:numId w:val="10"/>
              </w:numPr>
              <w:spacing w:line="360" w:lineRule="auto"/>
              <w:rPr>
                <w:rFonts w:ascii="Arial" w:hAnsi="Arial" w:cs="Arial"/>
                <w:sz w:val="20"/>
                <w:szCs w:val="20"/>
              </w:rPr>
            </w:pPr>
            <w:r w:rsidRPr="009321B9">
              <w:rPr>
                <w:rFonts w:ascii="Arial" w:hAnsi="Arial" w:cs="Arial"/>
                <w:sz w:val="20"/>
                <w:szCs w:val="20"/>
              </w:rPr>
              <w:t>Por toma de agua comercial</w:t>
            </w:r>
          </w:p>
        </w:tc>
        <w:tc>
          <w:tcPr>
            <w:tcW w:w="1730" w:type="dxa"/>
          </w:tcPr>
          <w:p w14:paraId="225FBCEB" w14:textId="5A7AF710" w:rsidR="00240EBF" w:rsidRPr="009321B9" w:rsidRDefault="005C4CC0" w:rsidP="005C4CC0">
            <w:pPr>
              <w:pStyle w:val="TableParagraph"/>
              <w:tabs>
                <w:tab w:val="left" w:pos="634"/>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 xml:space="preserve">600.00 </w:t>
            </w:r>
          </w:p>
        </w:tc>
      </w:tr>
      <w:tr w:rsidR="00240EBF" w:rsidRPr="009321B9" w14:paraId="6A78D298" w14:textId="77777777" w:rsidTr="009B0A89">
        <w:trPr>
          <w:jc w:val="center"/>
        </w:trPr>
        <w:tc>
          <w:tcPr>
            <w:tcW w:w="7508" w:type="dxa"/>
          </w:tcPr>
          <w:p w14:paraId="0719F694" w14:textId="44FC5E7E" w:rsidR="00240EBF" w:rsidRPr="009321B9" w:rsidRDefault="00581680" w:rsidP="005C4CC0">
            <w:pPr>
              <w:pStyle w:val="TableParagraph"/>
              <w:numPr>
                <w:ilvl w:val="0"/>
                <w:numId w:val="10"/>
              </w:numPr>
              <w:spacing w:line="360" w:lineRule="auto"/>
              <w:rPr>
                <w:rFonts w:ascii="Arial" w:hAnsi="Arial" w:cs="Arial"/>
                <w:sz w:val="20"/>
                <w:szCs w:val="20"/>
              </w:rPr>
            </w:pPr>
            <w:r w:rsidRPr="009321B9">
              <w:rPr>
                <w:rFonts w:ascii="Arial" w:hAnsi="Arial" w:cs="Arial"/>
                <w:sz w:val="20"/>
                <w:szCs w:val="20"/>
              </w:rPr>
              <w:t>Por toma de agua industrial</w:t>
            </w:r>
          </w:p>
        </w:tc>
        <w:tc>
          <w:tcPr>
            <w:tcW w:w="1730" w:type="dxa"/>
          </w:tcPr>
          <w:p w14:paraId="0A153401" w14:textId="2F762AC7" w:rsidR="00240EBF" w:rsidRPr="009321B9" w:rsidRDefault="005C4CC0" w:rsidP="005C4CC0">
            <w:pPr>
              <w:pStyle w:val="TableParagraph"/>
              <w:tabs>
                <w:tab w:val="left" w:pos="466"/>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 xml:space="preserve">1,000.00 </w:t>
            </w:r>
          </w:p>
        </w:tc>
      </w:tr>
    </w:tbl>
    <w:p w14:paraId="3833EEF4" w14:textId="77777777" w:rsidR="00240EBF" w:rsidRPr="009321B9" w:rsidRDefault="00240EBF" w:rsidP="009321B9">
      <w:pPr>
        <w:pStyle w:val="Textoindependiente"/>
        <w:spacing w:line="360" w:lineRule="auto"/>
        <w:rPr>
          <w:rFonts w:ascii="Arial" w:hAnsi="Arial" w:cs="Arial"/>
        </w:rPr>
      </w:pPr>
    </w:p>
    <w:p w14:paraId="3B62E966"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II.- </w:t>
      </w:r>
      <w:r w:rsidRPr="009321B9">
        <w:rPr>
          <w:rFonts w:ascii="Arial" w:hAnsi="Arial" w:cs="Arial"/>
        </w:rPr>
        <w:t>Se establece la tarifa a cobrar, con cargo al contrato, por metro lineal de acometida y aprovechamiento de red, por excedentes en la instalación de la tubería de agua potable, la cantidad de $ 80.00</w:t>
      </w:r>
    </w:p>
    <w:p w14:paraId="5CA0B0F7" w14:textId="77777777" w:rsidR="00240EBF" w:rsidRPr="009321B9" w:rsidRDefault="00240EBF" w:rsidP="009321B9">
      <w:pPr>
        <w:pStyle w:val="Textoindependiente"/>
        <w:spacing w:line="360" w:lineRule="auto"/>
        <w:rPr>
          <w:rFonts w:ascii="Arial" w:hAnsi="Arial" w:cs="Arial"/>
        </w:rPr>
      </w:pPr>
    </w:p>
    <w:p w14:paraId="1BB1D571" w14:textId="77777777" w:rsidR="00240EBF" w:rsidRPr="009321B9" w:rsidRDefault="00581680" w:rsidP="005C4CC0">
      <w:pPr>
        <w:pStyle w:val="Textoindependiente"/>
        <w:spacing w:line="360" w:lineRule="auto"/>
        <w:jc w:val="both"/>
        <w:rPr>
          <w:rFonts w:ascii="Arial" w:hAnsi="Arial" w:cs="Arial"/>
        </w:rPr>
      </w:pPr>
      <w:r w:rsidRPr="009321B9">
        <w:rPr>
          <w:rFonts w:ascii="Arial" w:hAnsi="Arial" w:cs="Arial"/>
          <w:b/>
        </w:rPr>
        <w:t xml:space="preserve">III.- </w:t>
      </w:r>
      <w:r w:rsidRPr="009321B9">
        <w:rPr>
          <w:rFonts w:ascii="Arial" w:hAnsi="Arial" w:cs="Arial"/>
        </w:rPr>
        <w:t>Los derechos de fraccionador por aprovechamiento de la red de agua potable tendrán un costo de</w:t>
      </w:r>
    </w:p>
    <w:p w14:paraId="1055FE23" w14:textId="77777777" w:rsidR="00240EBF" w:rsidRPr="009321B9" w:rsidRDefault="00581680" w:rsidP="009321B9">
      <w:pPr>
        <w:pStyle w:val="Textoindependiente"/>
        <w:spacing w:line="360" w:lineRule="auto"/>
        <w:rPr>
          <w:rFonts w:ascii="Arial" w:hAnsi="Arial" w:cs="Arial"/>
        </w:rPr>
      </w:pPr>
      <w:r w:rsidRPr="009321B9">
        <w:rPr>
          <w:rFonts w:ascii="Arial" w:hAnsi="Arial" w:cs="Arial"/>
        </w:rPr>
        <w:t>$ 1,000.00 por predio.</w:t>
      </w:r>
    </w:p>
    <w:p w14:paraId="4E032D07" w14:textId="77777777" w:rsidR="00240EBF" w:rsidRPr="009321B9" w:rsidRDefault="00240EBF" w:rsidP="009321B9">
      <w:pPr>
        <w:pStyle w:val="Textoindependiente"/>
        <w:spacing w:line="360" w:lineRule="auto"/>
        <w:rPr>
          <w:rFonts w:ascii="Arial" w:hAnsi="Arial" w:cs="Arial"/>
        </w:rPr>
      </w:pPr>
    </w:p>
    <w:p w14:paraId="111BEE59" w14:textId="020CA329" w:rsidR="00240EBF" w:rsidRPr="009321B9" w:rsidRDefault="00581680" w:rsidP="005C4CC0">
      <w:pPr>
        <w:pStyle w:val="Textoindependiente"/>
        <w:spacing w:line="360" w:lineRule="auto"/>
        <w:jc w:val="both"/>
        <w:rPr>
          <w:rFonts w:ascii="Arial" w:hAnsi="Arial" w:cs="Arial"/>
        </w:rPr>
      </w:pPr>
      <w:r w:rsidRPr="009321B9">
        <w:rPr>
          <w:rFonts w:ascii="Arial" w:hAnsi="Arial" w:cs="Arial"/>
          <w:b/>
        </w:rPr>
        <w:t xml:space="preserve">IV.- </w:t>
      </w:r>
      <w:r w:rsidRPr="009321B9">
        <w:rPr>
          <w:rFonts w:ascii="Arial" w:hAnsi="Arial" w:cs="Arial"/>
        </w:rPr>
        <w:t>El derecho comercial por aprovechamiento de la red de agua potable tendrá un costo de</w:t>
      </w:r>
      <w:r w:rsidR="005C4CC0">
        <w:rPr>
          <w:rFonts w:ascii="Arial" w:hAnsi="Arial" w:cs="Arial"/>
        </w:rPr>
        <w:t xml:space="preserve"> $ </w:t>
      </w:r>
      <w:r w:rsidRPr="009321B9">
        <w:rPr>
          <w:rFonts w:ascii="Arial" w:hAnsi="Arial" w:cs="Arial"/>
        </w:rPr>
        <w:t>1,000.00 por predio.</w:t>
      </w:r>
    </w:p>
    <w:p w14:paraId="77938BB8" w14:textId="77777777" w:rsidR="00240EBF" w:rsidRPr="009321B9" w:rsidRDefault="00240EBF" w:rsidP="009321B9">
      <w:pPr>
        <w:pStyle w:val="Textoindependiente"/>
        <w:spacing w:line="360" w:lineRule="auto"/>
        <w:rPr>
          <w:rFonts w:ascii="Arial" w:hAnsi="Arial" w:cs="Arial"/>
        </w:rPr>
      </w:pPr>
    </w:p>
    <w:p w14:paraId="022C7E18" w14:textId="77777777" w:rsidR="00240EBF" w:rsidRPr="009321B9" w:rsidRDefault="00581680" w:rsidP="009321B9">
      <w:pPr>
        <w:spacing w:line="360" w:lineRule="auto"/>
        <w:jc w:val="center"/>
        <w:rPr>
          <w:rFonts w:ascii="Arial" w:hAnsi="Arial" w:cs="Arial"/>
          <w:b/>
          <w:sz w:val="20"/>
          <w:szCs w:val="20"/>
        </w:rPr>
      </w:pPr>
      <w:r w:rsidRPr="005C4CC0">
        <w:rPr>
          <w:rFonts w:ascii="Arial" w:hAnsi="Arial" w:cs="Arial"/>
          <w:b/>
          <w:sz w:val="20"/>
          <w:szCs w:val="20"/>
        </w:rPr>
        <w:t>Sección Décima Segunda</w:t>
      </w:r>
    </w:p>
    <w:p w14:paraId="7FEE22D3"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Servicio de Depósito Municipal de Vehículos</w:t>
      </w:r>
    </w:p>
    <w:p w14:paraId="54115889" w14:textId="77777777" w:rsidR="00D12114" w:rsidRPr="009321B9" w:rsidRDefault="00D12114" w:rsidP="009321B9">
      <w:pPr>
        <w:pStyle w:val="Textoindependiente"/>
        <w:spacing w:line="360" w:lineRule="auto"/>
        <w:jc w:val="both"/>
        <w:rPr>
          <w:rFonts w:ascii="Arial" w:hAnsi="Arial" w:cs="Arial"/>
          <w:b/>
        </w:rPr>
      </w:pPr>
    </w:p>
    <w:p w14:paraId="0AE38BD6" w14:textId="447A07E3" w:rsidR="00240EBF" w:rsidRDefault="00581680" w:rsidP="009321B9">
      <w:pPr>
        <w:pStyle w:val="Textoindependiente"/>
        <w:spacing w:line="360" w:lineRule="auto"/>
        <w:jc w:val="both"/>
        <w:rPr>
          <w:rFonts w:ascii="Arial" w:hAnsi="Arial" w:cs="Arial"/>
        </w:rPr>
      </w:pPr>
      <w:r w:rsidRPr="009321B9">
        <w:rPr>
          <w:rFonts w:ascii="Arial" w:hAnsi="Arial" w:cs="Arial"/>
          <w:b/>
        </w:rPr>
        <w:t xml:space="preserve">Artículo 28.- </w:t>
      </w:r>
      <w:r w:rsidRPr="009321B9">
        <w:rPr>
          <w:rFonts w:ascii="Arial" w:hAnsi="Arial" w:cs="Arial"/>
        </w:rPr>
        <w:t>El cobro de derechos por el servicio de corralón que preste el Ayuntamiento, se realizará de conformidad con las siguientes tarifas diarias:</w:t>
      </w:r>
    </w:p>
    <w:p w14:paraId="188D7346" w14:textId="77777777" w:rsidR="00FC7E00" w:rsidRPr="009321B9" w:rsidRDefault="00FC7E00" w:rsidP="009321B9">
      <w:pPr>
        <w:pStyle w:val="Textoindependiente"/>
        <w:spacing w:line="360" w:lineRule="auto"/>
        <w:jc w:val="both"/>
        <w:rPr>
          <w:rFonts w:ascii="Arial" w:hAnsi="Arial" w:cs="Arial"/>
        </w:rPr>
      </w:pPr>
    </w:p>
    <w:tbl>
      <w:tblPr>
        <w:tblStyle w:val="TableNormal"/>
        <w:tblW w:w="9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799"/>
      </w:tblGrid>
      <w:tr w:rsidR="00240EBF" w:rsidRPr="009321B9" w14:paraId="7273BCFC" w14:textId="77777777" w:rsidTr="009B0A89">
        <w:trPr>
          <w:trHeight w:val="344"/>
          <w:jc w:val="center"/>
        </w:trPr>
        <w:tc>
          <w:tcPr>
            <w:tcW w:w="7508" w:type="dxa"/>
          </w:tcPr>
          <w:p w14:paraId="1ED0F73D" w14:textId="5179809D" w:rsidR="00240EBF" w:rsidRPr="009321B9" w:rsidRDefault="00581680" w:rsidP="005C4CC0">
            <w:pPr>
              <w:pStyle w:val="TableParagraph"/>
              <w:numPr>
                <w:ilvl w:val="0"/>
                <w:numId w:val="11"/>
              </w:numPr>
              <w:spacing w:line="360" w:lineRule="auto"/>
              <w:rPr>
                <w:rFonts w:ascii="Arial" w:hAnsi="Arial" w:cs="Arial"/>
                <w:sz w:val="20"/>
                <w:szCs w:val="20"/>
              </w:rPr>
            </w:pPr>
            <w:r w:rsidRPr="009321B9">
              <w:rPr>
                <w:rFonts w:ascii="Arial" w:hAnsi="Arial" w:cs="Arial"/>
                <w:b/>
                <w:sz w:val="20"/>
                <w:szCs w:val="20"/>
              </w:rPr>
              <w:t xml:space="preserve"> </w:t>
            </w:r>
            <w:r w:rsidRPr="009321B9">
              <w:rPr>
                <w:rFonts w:ascii="Arial" w:hAnsi="Arial" w:cs="Arial"/>
                <w:sz w:val="20"/>
                <w:szCs w:val="20"/>
              </w:rPr>
              <w:t>Vehículos pesados</w:t>
            </w:r>
          </w:p>
        </w:tc>
        <w:tc>
          <w:tcPr>
            <w:tcW w:w="1799" w:type="dxa"/>
          </w:tcPr>
          <w:p w14:paraId="51A99987" w14:textId="6C7E5D95" w:rsidR="00240EBF" w:rsidRPr="009321B9" w:rsidRDefault="005C4CC0" w:rsidP="009321B9">
            <w:pPr>
              <w:pStyle w:val="TableParagraph"/>
              <w:tabs>
                <w:tab w:val="left" w:pos="827"/>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105.00</w:t>
            </w:r>
          </w:p>
        </w:tc>
      </w:tr>
      <w:tr w:rsidR="00240EBF" w:rsidRPr="009321B9" w14:paraId="5574E097" w14:textId="77777777" w:rsidTr="009B0A89">
        <w:trPr>
          <w:trHeight w:val="345"/>
          <w:jc w:val="center"/>
        </w:trPr>
        <w:tc>
          <w:tcPr>
            <w:tcW w:w="7508" w:type="dxa"/>
          </w:tcPr>
          <w:p w14:paraId="5D2613CB" w14:textId="3BE95D40" w:rsidR="00240EBF" w:rsidRPr="009321B9" w:rsidRDefault="00581680" w:rsidP="005C4CC0">
            <w:pPr>
              <w:pStyle w:val="TableParagraph"/>
              <w:numPr>
                <w:ilvl w:val="0"/>
                <w:numId w:val="11"/>
              </w:numPr>
              <w:spacing w:line="360" w:lineRule="auto"/>
              <w:rPr>
                <w:rFonts w:ascii="Arial" w:hAnsi="Arial" w:cs="Arial"/>
                <w:sz w:val="20"/>
                <w:szCs w:val="20"/>
              </w:rPr>
            </w:pPr>
            <w:r w:rsidRPr="009321B9">
              <w:rPr>
                <w:rFonts w:ascii="Arial" w:hAnsi="Arial" w:cs="Arial"/>
                <w:b/>
                <w:sz w:val="20"/>
                <w:szCs w:val="20"/>
              </w:rPr>
              <w:t xml:space="preserve"> </w:t>
            </w:r>
            <w:r w:rsidRPr="009321B9">
              <w:rPr>
                <w:rFonts w:ascii="Arial" w:hAnsi="Arial" w:cs="Arial"/>
                <w:sz w:val="20"/>
                <w:szCs w:val="20"/>
              </w:rPr>
              <w:t>Automóviles</w:t>
            </w:r>
          </w:p>
        </w:tc>
        <w:tc>
          <w:tcPr>
            <w:tcW w:w="1799" w:type="dxa"/>
          </w:tcPr>
          <w:p w14:paraId="18D24384" w14:textId="0F53251B" w:rsidR="00240EBF" w:rsidRPr="009321B9" w:rsidRDefault="005C4CC0" w:rsidP="009321B9">
            <w:pPr>
              <w:pStyle w:val="TableParagraph"/>
              <w:tabs>
                <w:tab w:val="left" w:pos="93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52.00</w:t>
            </w:r>
          </w:p>
        </w:tc>
      </w:tr>
      <w:tr w:rsidR="00240EBF" w:rsidRPr="009321B9" w14:paraId="4DDC7E39" w14:textId="77777777" w:rsidTr="009B0A89">
        <w:trPr>
          <w:trHeight w:val="345"/>
          <w:jc w:val="center"/>
        </w:trPr>
        <w:tc>
          <w:tcPr>
            <w:tcW w:w="7508" w:type="dxa"/>
          </w:tcPr>
          <w:p w14:paraId="7FD8DF30" w14:textId="2D2619F5" w:rsidR="00240EBF" w:rsidRPr="009321B9" w:rsidRDefault="00581680" w:rsidP="00F27BD7">
            <w:pPr>
              <w:pStyle w:val="TableParagraph"/>
              <w:numPr>
                <w:ilvl w:val="0"/>
                <w:numId w:val="11"/>
              </w:numPr>
              <w:spacing w:line="360" w:lineRule="auto"/>
              <w:rPr>
                <w:rFonts w:ascii="Arial" w:hAnsi="Arial" w:cs="Arial"/>
                <w:sz w:val="20"/>
                <w:szCs w:val="20"/>
              </w:rPr>
            </w:pPr>
            <w:r w:rsidRPr="009321B9">
              <w:rPr>
                <w:rFonts w:ascii="Arial" w:hAnsi="Arial" w:cs="Arial"/>
                <w:b/>
                <w:sz w:val="20"/>
                <w:szCs w:val="20"/>
              </w:rPr>
              <w:t xml:space="preserve"> </w:t>
            </w:r>
            <w:r w:rsidRPr="009321B9">
              <w:rPr>
                <w:rFonts w:ascii="Arial" w:hAnsi="Arial" w:cs="Arial"/>
                <w:sz w:val="20"/>
                <w:szCs w:val="20"/>
              </w:rPr>
              <w:t>Motocicletas y motonetas</w:t>
            </w:r>
          </w:p>
        </w:tc>
        <w:tc>
          <w:tcPr>
            <w:tcW w:w="1799" w:type="dxa"/>
          </w:tcPr>
          <w:p w14:paraId="3DF72894" w14:textId="73598418" w:rsidR="00240EBF" w:rsidRPr="009321B9" w:rsidRDefault="005C4CC0" w:rsidP="009321B9">
            <w:pPr>
              <w:pStyle w:val="TableParagraph"/>
              <w:tabs>
                <w:tab w:val="left" w:pos="93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26.00</w:t>
            </w:r>
          </w:p>
        </w:tc>
      </w:tr>
      <w:tr w:rsidR="00240EBF" w:rsidRPr="009321B9" w14:paraId="4F457296" w14:textId="77777777" w:rsidTr="009B0A89">
        <w:trPr>
          <w:trHeight w:val="345"/>
          <w:jc w:val="center"/>
        </w:trPr>
        <w:tc>
          <w:tcPr>
            <w:tcW w:w="7508" w:type="dxa"/>
          </w:tcPr>
          <w:p w14:paraId="1EE31CFD" w14:textId="300D67BE" w:rsidR="00240EBF" w:rsidRPr="009321B9" w:rsidRDefault="00581680" w:rsidP="00F27BD7">
            <w:pPr>
              <w:pStyle w:val="TableParagraph"/>
              <w:numPr>
                <w:ilvl w:val="0"/>
                <w:numId w:val="11"/>
              </w:numPr>
              <w:spacing w:line="360" w:lineRule="auto"/>
              <w:rPr>
                <w:rFonts w:ascii="Arial" w:hAnsi="Arial" w:cs="Arial"/>
                <w:sz w:val="20"/>
                <w:szCs w:val="20"/>
              </w:rPr>
            </w:pPr>
            <w:r w:rsidRPr="009321B9">
              <w:rPr>
                <w:rFonts w:ascii="Arial" w:hAnsi="Arial" w:cs="Arial"/>
                <w:b/>
                <w:sz w:val="20"/>
                <w:szCs w:val="20"/>
              </w:rPr>
              <w:t xml:space="preserve"> </w:t>
            </w:r>
            <w:r w:rsidRPr="009321B9">
              <w:rPr>
                <w:rFonts w:ascii="Arial" w:hAnsi="Arial" w:cs="Arial"/>
                <w:sz w:val="20"/>
                <w:szCs w:val="20"/>
              </w:rPr>
              <w:t>Triciclos y bicicletas</w:t>
            </w:r>
          </w:p>
        </w:tc>
        <w:tc>
          <w:tcPr>
            <w:tcW w:w="1799" w:type="dxa"/>
          </w:tcPr>
          <w:p w14:paraId="09DBC5F1" w14:textId="065F5B48" w:rsidR="00240EBF" w:rsidRPr="009321B9" w:rsidRDefault="005C4CC0" w:rsidP="009321B9">
            <w:pPr>
              <w:pStyle w:val="TableParagraph"/>
              <w:tabs>
                <w:tab w:val="left" w:pos="939"/>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10.00</w:t>
            </w:r>
          </w:p>
        </w:tc>
      </w:tr>
    </w:tbl>
    <w:p w14:paraId="3649BBA2" w14:textId="006F2F66" w:rsidR="00FC7E00" w:rsidRDefault="00FC7E00" w:rsidP="009321B9">
      <w:pPr>
        <w:pStyle w:val="Textoindependiente"/>
        <w:spacing w:line="360" w:lineRule="auto"/>
        <w:rPr>
          <w:rFonts w:ascii="Arial" w:hAnsi="Arial" w:cs="Arial"/>
        </w:rPr>
      </w:pPr>
    </w:p>
    <w:p w14:paraId="6719A0C9" w14:textId="2527C025" w:rsidR="00FC7E00" w:rsidRDefault="00581680" w:rsidP="00FC7E00">
      <w:pPr>
        <w:spacing w:line="360" w:lineRule="auto"/>
        <w:jc w:val="center"/>
        <w:rPr>
          <w:rFonts w:ascii="Arial" w:hAnsi="Arial" w:cs="Arial"/>
          <w:b/>
          <w:sz w:val="20"/>
          <w:szCs w:val="20"/>
        </w:rPr>
      </w:pPr>
      <w:r w:rsidRPr="005C4CC0">
        <w:rPr>
          <w:rFonts w:ascii="Arial" w:hAnsi="Arial" w:cs="Arial"/>
          <w:b/>
          <w:sz w:val="20"/>
          <w:szCs w:val="20"/>
        </w:rPr>
        <w:t>Sección de Décima</w:t>
      </w:r>
      <w:r w:rsidR="005C4CC0">
        <w:rPr>
          <w:rFonts w:ascii="Arial" w:hAnsi="Arial" w:cs="Arial"/>
          <w:b/>
          <w:sz w:val="20"/>
          <w:szCs w:val="20"/>
        </w:rPr>
        <w:t xml:space="preserve"> Tercera</w:t>
      </w:r>
    </w:p>
    <w:p w14:paraId="45B01935" w14:textId="058C0146" w:rsidR="00240EBF" w:rsidRPr="009321B9" w:rsidRDefault="00581680" w:rsidP="00FC7E00">
      <w:pPr>
        <w:spacing w:line="360" w:lineRule="auto"/>
        <w:jc w:val="center"/>
        <w:rPr>
          <w:rFonts w:ascii="Arial" w:hAnsi="Arial" w:cs="Arial"/>
          <w:b/>
          <w:sz w:val="20"/>
          <w:szCs w:val="20"/>
        </w:rPr>
      </w:pPr>
      <w:r w:rsidRPr="009321B9">
        <w:rPr>
          <w:rFonts w:ascii="Arial" w:hAnsi="Arial" w:cs="Arial"/>
          <w:b/>
          <w:sz w:val="20"/>
          <w:szCs w:val="20"/>
        </w:rPr>
        <w:t>Tercera Derecho por Servicio por Alumbrado Público</w:t>
      </w:r>
    </w:p>
    <w:p w14:paraId="0FC3DA8D" w14:textId="77777777" w:rsidR="00240EBF" w:rsidRPr="009321B9" w:rsidRDefault="00240EBF" w:rsidP="00FC7E00">
      <w:pPr>
        <w:pStyle w:val="Textoindependiente"/>
        <w:rPr>
          <w:rFonts w:ascii="Arial" w:hAnsi="Arial" w:cs="Arial"/>
          <w:b/>
        </w:rPr>
      </w:pPr>
    </w:p>
    <w:p w14:paraId="67A413F5"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29.- </w:t>
      </w:r>
      <w:r w:rsidRPr="009321B9">
        <w:rPr>
          <w:rFonts w:ascii="Arial" w:hAnsi="Arial" w:cs="Arial"/>
        </w:rPr>
        <w:t>El derecho por servicio de Alumbrado Público será el que resulte de aplicar la tarifa que se describe en la Ley de Hacienda para el Municipio de Baca, Yucatán.</w:t>
      </w:r>
    </w:p>
    <w:p w14:paraId="1C9E9BD0" w14:textId="6B426CDC" w:rsidR="00240EBF" w:rsidRPr="009321B9" w:rsidRDefault="00240EBF" w:rsidP="00FC7E00">
      <w:pPr>
        <w:pStyle w:val="Textoindependiente"/>
        <w:rPr>
          <w:rFonts w:ascii="Arial" w:hAnsi="Arial" w:cs="Arial"/>
        </w:rPr>
      </w:pPr>
    </w:p>
    <w:p w14:paraId="0BCC2D11" w14:textId="77777777" w:rsidR="00240EBF" w:rsidRPr="009321B9" w:rsidRDefault="00581680" w:rsidP="009321B9">
      <w:pPr>
        <w:spacing w:line="360" w:lineRule="auto"/>
        <w:jc w:val="center"/>
        <w:rPr>
          <w:rFonts w:ascii="Arial" w:hAnsi="Arial" w:cs="Arial"/>
          <w:b/>
          <w:sz w:val="20"/>
          <w:szCs w:val="20"/>
        </w:rPr>
      </w:pPr>
      <w:r w:rsidRPr="00F27BD7">
        <w:rPr>
          <w:rFonts w:ascii="Arial" w:hAnsi="Arial" w:cs="Arial"/>
          <w:b/>
          <w:sz w:val="20"/>
          <w:szCs w:val="20"/>
        </w:rPr>
        <w:t>Sección de Décima Cuarta</w:t>
      </w:r>
    </w:p>
    <w:p w14:paraId="32E9A8FD"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Derechos por Servicios de la Unidad de Acceso a la Información</w:t>
      </w:r>
    </w:p>
    <w:p w14:paraId="547FDF29" w14:textId="77777777" w:rsidR="00240EBF" w:rsidRPr="009321B9" w:rsidRDefault="00240EBF" w:rsidP="009321B9">
      <w:pPr>
        <w:pStyle w:val="Textoindependiente"/>
        <w:spacing w:line="360" w:lineRule="auto"/>
        <w:rPr>
          <w:rFonts w:ascii="Arial" w:hAnsi="Arial" w:cs="Arial"/>
          <w:b/>
        </w:rPr>
      </w:pPr>
    </w:p>
    <w:p w14:paraId="48A0FB11"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30.- </w:t>
      </w:r>
      <w:r w:rsidRPr="009321B9">
        <w:rPr>
          <w:rFonts w:ascii="Arial" w:hAnsi="Arial" w:cs="Arial"/>
        </w:rPr>
        <w:t>El derecho por acceso a la información pública que proporciona la Unidad de Transparencia municipal será gratuita.</w:t>
      </w:r>
    </w:p>
    <w:p w14:paraId="65E1343A" w14:textId="77777777" w:rsidR="00FC7E00" w:rsidRDefault="00FC7E00" w:rsidP="009321B9">
      <w:pPr>
        <w:pStyle w:val="Textoindependiente"/>
        <w:spacing w:line="360" w:lineRule="auto"/>
        <w:jc w:val="both"/>
        <w:rPr>
          <w:rFonts w:ascii="Arial" w:hAnsi="Arial" w:cs="Arial"/>
        </w:rPr>
      </w:pPr>
    </w:p>
    <w:p w14:paraId="5B4FE536" w14:textId="1C117C7B" w:rsidR="00240EBF" w:rsidRPr="009321B9" w:rsidRDefault="00581680" w:rsidP="009321B9">
      <w:pPr>
        <w:pStyle w:val="Textoindependiente"/>
        <w:spacing w:line="360" w:lineRule="auto"/>
        <w:jc w:val="both"/>
        <w:rPr>
          <w:rFonts w:ascii="Arial" w:hAnsi="Arial" w:cs="Arial"/>
        </w:rPr>
      </w:pPr>
      <w:r w:rsidRPr="009321B9">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319423A" w14:textId="77777777" w:rsidR="00240EBF" w:rsidRPr="009321B9" w:rsidRDefault="00240EBF" w:rsidP="009321B9">
      <w:pPr>
        <w:pStyle w:val="Textoindependiente"/>
        <w:spacing w:line="360" w:lineRule="auto"/>
        <w:rPr>
          <w:rFonts w:ascii="Arial" w:hAnsi="Arial" w:cs="Arial"/>
        </w:rPr>
      </w:pPr>
    </w:p>
    <w:p w14:paraId="1B0E7D58"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15EB5D62" w14:textId="77777777" w:rsidR="00240EBF" w:rsidRPr="009321B9" w:rsidRDefault="00240EBF" w:rsidP="009321B9">
      <w:pPr>
        <w:pStyle w:val="Textoindependiente"/>
        <w:spacing w:line="360" w:lineRule="auto"/>
        <w:rPr>
          <w:rFonts w:ascii="Arial" w:hAnsi="Arial" w:cs="Arial"/>
        </w:rPr>
      </w:pPr>
    </w:p>
    <w:tbl>
      <w:tblPr>
        <w:tblStyle w:val="TableNormal"/>
        <w:tblW w:w="93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3"/>
        <w:gridCol w:w="1833"/>
      </w:tblGrid>
      <w:tr w:rsidR="00240EBF" w:rsidRPr="009321B9" w14:paraId="5AD397A7" w14:textId="77777777" w:rsidTr="009B0A89">
        <w:trPr>
          <w:jc w:val="center"/>
        </w:trPr>
        <w:tc>
          <w:tcPr>
            <w:tcW w:w="7503" w:type="dxa"/>
          </w:tcPr>
          <w:p w14:paraId="016A25DD" w14:textId="77777777" w:rsidR="00240EBF" w:rsidRPr="009321B9" w:rsidRDefault="00581680" w:rsidP="009321B9">
            <w:pPr>
              <w:pStyle w:val="TableParagraph"/>
              <w:spacing w:line="360" w:lineRule="auto"/>
              <w:jc w:val="center"/>
              <w:rPr>
                <w:rFonts w:ascii="Arial" w:hAnsi="Arial" w:cs="Arial"/>
                <w:b/>
                <w:sz w:val="20"/>
                <w:szCs w:val="20"/>
              </w:rPr>
            </w:pPr>
            <w:r w:rsidRPr="009321B9">
              <w:rPr>
                <w:rFonts w:ascii="Arial" w:hAnsi="Arial" w:cs="Arial"/>
                <w:b/>
                <w:sz w:val="20"/>
                <w:szCs w:val="20"/>
              </w:rPr>
              <w:t>Medio de reproducción</w:t>
            </w:r>
          </w:p>
        </w:tc>
        <w:tc>
          <w:tcPr>
            <w:tcW w:w="1833" w:type="dxa"/>
          </w:tcPr>
          <w:p w14:paraId="603B37AB" w14:textId="77777777" w:rsidR="00240EBF" w:rsidRPr="009321B9" w:rsidRDefault="00581680" w:rsidP="00F27BD7">
            <w:pPr>
              <w:pStyle w:val="TableParagraph"/>
              <w:spacing w:line="360" w:lineRule="auto"/>
              <w:jc w:val="center"/>
              <w:rPr>
                <w:rFonts w:ascii="Arial" w:hAnsi="Arial" w:cs="Arial"/>
                <w:b/>
                <w:sz w:val="20"/>
                <w:szCs w:val="20"/>
              </w:rPr>
            </w:pPr>
            <w:r w:rsidRPr="009321B9">
              <w:rPr>
                <w:rFonts w:ascii="Arial" w:hAnsi="Arial" w:cs="Arial"/>
                <w:b/>
                <w:sz w:val="20"/>
                <w:szCs w:val="20"/>
              </w:rPr>
              <w:t>Costo aplicable</w:t>
            </w:r>
          </w:p>
        </w:tc>
      </w:tr>
      <w:tr w:rsidR="00240EBF" w:rsidRPr="009321B9" w14:paraId="1CBE162F" w14:textId="77777777" w:rsidTr="009B0A89">
        <w:trPr>
          <w:jc w:val="center"/>
        </w:trPr>
        <w:tc>
          <w:tcPr>
            <w:tcW w:w="7503" w:type="dxa"/>
          </w:tcPr>
          <w:p w14:paraId="47D04F9D" w14:textId="34949136" w:rsidR="00240EBF" w:rsidRPr="009321B9" w:rsidRDefault="00581680" w:rsidP="00FC7E00">
            <w:pPr>
              <w:pStyle w:val="TableParagraph"/>
              <w:spacing w:line="360" w:lineRule="auto"/>
              <w:jc w:val="both"/>
              <w:rPr>
                <w:rFonts w:ascii="Arial" w:hAnsi="Arial" w:cs="Arial"/>
                <w:sz w:val="20"/>
                <w:szCs w:val="20"/>
              </w:rPr>
            </w:pPr>
            <w:r w:rsidRPr="009321B9">
              <w:rPr>
                <w:rFonts w:ascii="Arial" w:hAnsi="Arial" w:cs="Arial"/>
                <w:b/>
                <w:sz w:val="20"/>
                <w:szCs w:val="20"/>
              </w:rPr>
              <w:t xml:space="preserve">I. </w:t>
            </w:r>
            <w:r w:rsidRPr="009321B9">
              <w:rPr>
                <w:rFonts w:ascii="Arial" w:hAnsi="Arial" w:cs="Arial"/>
                <w:sz w:val="20"/>
                <w:szCs w:val="20"/>
              </w:rPr>
              <w:t>Copia simple o impresa a partir de la vigesimoprimera hoja</w:t>
            </w:r>
            <w:r w:rsidR="00FC7E00">
              <w:rPr>
                <w:rFonts w:ascii="Arial" w:hAnsi="Arial" w:cs="Arial"/>
                <w:sz w:val="20"/>
                <w:szCs w:val="20"/>
              </w:rPr>
              <w:t xml:space="preserve"> </w:t>
            </w:r>
            <w:r w:rsidRPr="009321B9">
              <w:rPr>
                <w:rFonts w:ascii="Arial" w:hAnsi="Arial" w:cs="Arial"/>
                <w:sz w:val="20"/>
                <w:szCs w:val="20"/>
              </w:rPr>
              <w:t>proporcionada por la Unidad de Transparencia.</w:t>
            </w:r>
          </w:p>
        </w:tc>
        <w:tc>
          <w:tcPr>
            <w:tcW w:w="1833" w:type="dxa"/>
            <w:vAlign w:val="center"/>
          </w:tcPr>
          <w:p w14:paraId="7A474F67" w14:textId="34625026" w:rsidR="00240EBF" w:rsidRPr="009321B9" w:rsidRDefault="00581680" w:rsidP="00F27BD7">
            <w:pPr>
              <w:pStyle w:val="TableParagraph"/>
              <w:spacing w:line="360" w:lineRule="auto"/>
              <w:jc w:val="right"/>
              <w:rPr>
                <w:rFonts w:ascii="Arial" w:hAnsi="Arial" w:cs="Arial"/>
                <w:sz w:val="20"/>
                <w:szCs w:val="20"/>
              </w:rPr>
            </w:pPr>
            <w:r w:rsidRPr="009321B9">
              <w:rPr>
                <w:rFonts w:ascii="Arial" w:hAnsi="Arial" w:cs="Arial"/>
                <w:sz w:val="20"/>
                <w:szCs w:val="20"/>
              </w:rPr>
              <w:t>$</w:t>
            </w:r>
            <w:r w:rsidR="00954DD8">
              <w:rPr>
                <w:rFonts w:ascii="Arial" w:hAnsi="Arial" w:cs="Arial"/>
                <w:sz w:val="20"/>
                <w:szCs w:val="20"/>
              </w:rPr>
              <w:t xml:space="preserve">  </w:t>
            </w:r>
            <w:r w:rsidR="00F27BD7">
              <w:rPr>
                <w:rFonts w:ascii="Arial" w:hAnsi="Arial" w:cs="Arial"/>
                <w:sz w:val="20"/>
                <w:szCs w:val="20"/>
              </w:rPr>
              <w:t xml:space="preserve"> </w:t>
            </w:r>
            <w:r w:rsidRPr="009321B9">
              <w:rPr>
                <w:rFonts w:ascii="Arial" w:hAnsi="Arial" w:cs="Arial"/>
                <w:sz w:val="20"/>
                <w:szCs w:val="20"/>
              </w:rPr>
              <w:t>1.00</w:t>
            </w:r>
          </w:p>
        </w:tc>
      </w:tr>
      <w:tr w:rsidR="00240EBF" w:rsidRPr="009321B9" w14:paraId="16323B1B" w14:textId="77777777" w:rsidTr="009B0A89">
        <w:trPr>
          <w:jc w:val="center"/>
        </w:trPr>
        <w:tc>
          <w:tcPr>
            <w:tcW w:w="7503" w:type="dxa"/>
          </w:tcPr>
          <w:p w14:paraId="34A854BC" w14:textId="3141A20F" w:rsidR="00240EBF" w:rsidRPr="009321B9" w:rsidRDefault="00581680" w:rsidP="00FC7E00">
            <w:pPr>
              <w:pStyle w:val="TableParagraph"/>
              <w:spacing w:line="360" w:lineRule="auto"/>
              <w:jc w:val="both"/>
              <w:rPr>
                <w:rFonts w:ascii="Arial" w:hAnsi="Arial" w:cs="Arial"/>
                <w:sz w:val="20"/>
                <w:szCs w:val="20"/>
              </w:rPr>
            </w:pPr>
            <w:r w:rsidRPr="009321B9">
              <w:rPr>
                <w:rFonts w:ascii="Arial" w:hAnsi="Arial" w:cs="Arial"/>
                <w:b/>
                <w:sz w:val="20"/>
                <w:szCs w:val="20"/>
              </w:rPr>
              <w:t xml:space="preserve">II. </w:t>
            </w:r>
            <w:r w:rsidRPr="009321B9">
              <w:rPr>
                <w:rFonts w:ascii="Arial" w:hAnsi="Arial" w:cs="Arial"/>
                <w:sz w:val="20"/>
                <w:szCs w:val="20"/>
              </w:rPr>
              <w:t>Copia certificada a partir de la vigesimoprimera hoja proporcionada</w:t>
            </w:r>
            <w:r w:rsidR="00FC7E00">
              <w:rPr>
                <w:rFonts w:ascii="Arial" w:hAnsi="Arial" w:cs="Arial"/>
                <w:sz w:val="20"/>
                <w:szCs w:val="20"/>
              </w:rPr>
              <w:t xml:space="preserve"> </w:t>
            </w:r>
            <w:r w:rsidRPr="009321B9">
              <w:rPr>
                <w:rFonts w:ascii="Arial" w:hAnsi="Arial" w:cs="Arial"/>
                <w:sz w:val="20"/>
                <w:szCs w:val="20"/>
              </w:rPr>
              <w:t>por la Unidad de Transparencia.</w:t>
            </w:r>
          </w:p>
        </w:tc>
        <w:tc>
          <w:tcPr>
            <w:tcW w:w="1833" w:type="dxa"/>
            <w:vAlign w:val="center"/>
          </w:tcPr>
          <w:p w14:paraId="59DD3474" w14:textId="1951A75E" w:rsidR="00240EBF" w:rsidRPr="009321B9" w:rsidRDefault="00581680" w:rsidP="00F27BD7">
            <w:pPr>
              <w:pStyle w:val="TableParagraph"/>
              <w:spacing w:line="360" w:lineRule="auto"/>
              <w:jc w:val="right"/>
              <w:rPr>
                <w:rFonts w:ascii="Arial" w:hAnsi="Arial" w:cs="Arial"/>
                <w:sz w:val="20"/>
                <w:szCs w:val="20"/>
              </w:rPr>
            </w:pPr>
            <w:r w:rsidRPr="009321B9">
              <w:rPr>
                <w:rFonts w:ascii="Arial" w:hAnsi="Arial" w:cs="Arial"/>
                <w:sz w:val="20"/>
                <w:szCs w:val="20"/>
              </w:rPr>
              <w:t>$</w:t>
            </w:r>
            <w:r w:rsidR="00954DD8">
              <w:rPr>
                <w:rFonts w:ascii="Arial" w:hAnsi="Arial" w:cs="Arial"/>
                <w:sz w:val="20"/>
                <w:szCs w:val="20"/>
              </w:rPr>
              <w:t xml:space="preserve">  </w:t>
            </w:r>
            <w:r w:rsidR="00F27BD7">
              <w:rPr>
                <w:rFonts w:ascii="Arial" w:hAnsi="Arial" w:cs="Arial"/>
                <w:sz w:val="20"/>
                <w:szCs w:val="20"/>
              </w:rPr>
              <w:t xml:space="preserve"> </w:t>
            </w:r>
            <w:r w:rsidRPr="009321B9">
              <w:rPr>
                <w:rFonts w:ascii="Arial" w:hAnsi="Arial" w:cs="Arial"/>
                <w:sz w:val="20"/>
                <w:szCs w:val="20"/>
              </w:rPr>
              <w:t>3.00</w:t>
            </w:r>
          </w:p>
        </w:tc>
      </w:tr>
      <w:tr w:rsidR="00240EBF" w:rsidRPr="009321B9" w14:paraId="117A4040" w14:textId="77777777" w:rsidTr="009B0A89">
        <w:trPr>
          <w:jc w:val="center"/>
        </w:trPr>
        <w:tc>
          <w:tcPr>
            <w:tcW w:w="7503" w:type="dxa"/>
          </w:tcPr>
          <w:p w14:paraId="77A2B45D" w14:textId="5496CDD6" w:rsidR="00240EBF" w:rsidRPr="009321B9" w:rsidRDefault="00581680" w:rsidP="00FC7E00">
            <w:pPr>
              <w:pStyle w:val="TableParagraph"/>
              <w:spacing w:line="360" w:lineRule="auto"/>
              <w:jc w:val="both"/>
              <w:rPr>
                <w:rFonts w:ascii="Arial" w:hAnsi="Arial" w:cs="Arial"/>
                <w:sz w:val="20"/>
                <w:szCs w:val="20"/>
              </w:rPr>
            </w:pPr>
            <w:r w:rsidRPr="009321B9">
              <w:rPr>
                <w:rFonts w:ascii="Arial" w:hAnsi="Arial" w:cs="Arial"/>
                <w:b/>
                <w:sz w:val="20"/>
                <w:szCs w:val="20"/>
              </w:rPr>
              <w:t xml:space="preserve">III. </w:t>
            </w:r>
            <w:r w:rsidRPr="009321B9">
              <w:rPr>
                <w:rFonts w:ascii="Arial" w:hAnsi="Arial" w:cs="Arial"/>
                <w:sz w:val="20"/>
                <w:szCs w:val="20"/>
              </w:rPr>
              <w:t>Di</w:t>
            </w:r>
            <w:r w:rsidR="00F27BD7">
              <w:rPr>
                <w:rFonts w:ascii="Arial" w:hAnsi="Arial" w:cs="Arial"/>
                <w:sz w:val="20"/>
                <w:szCs w:val="20"/>
              </w:rPr>
              <w:t xml:space="preserve">sco compacto o multimedia (CD o </w:t>
            </w:r>
            <w:r w:rsidRPr="009321B9">
              <w:rPr>
                <w:rFonts w:ascii="Arial" w:hAnsi="Arial" w:cs="Arial"/>
                <w:sz w:val="20"/>
                <w:szCs w:val="20"/>
              </w:rPr>
              <w:t>DVD) proporcionada por la</w:t>
            </w:r>
            <w:r w:rsidR="00FC7E00">
              <w:rPr>
                <w:rFonts w:ascii="Arial" w:hAnsi="Arial" w:cs="Arial"/>
                <w:sz w:val="20"/>
                <w:szCs w:val="20"/>
              </w:rPr>
              <w:t xml:space="preserve"> </w:t>
            </w:r>
            <w:r w:rsidRPr="009321B9">
              <w:rPr>
                <w:rFonts w:ascii="Arial" w:hAnsi="Arial" w:cs="Arial"/>
                <w:sz w:val="20"/>
                <w:szCs w:val="20"/>
              </w:rPr>
              <w:t>Unidad de Transparencia.</w:t>
            </w:r>
          </w:p>
        </w:tc>
        <w:tc>
          <w:tcPr>
            <w:tcW w:w="1833" w:type="dxa"/>
            <w:vAlign w:val="center"/>
          </w:tcPr>
          <w:p w14:paraId="4E6EF357" w14:textId="2D2DF4FA" w:rsidR="00240EBF" w:rsidRPr="009321B9" w:rsidRDefault="00581680" w:rsidP="00F27BD7">
            <w:pPr>
              <w:pStyle w:val="TableParagraph"/>
              <w:spacing w:line="360" w:lineRule="auto"/>
              <w:jc w:val="right"/>
              <w:rPr>
                <w:rFonts w:ascii="Arial" w:hAnsi="Arial" w:cs="Arial"/>
                <w:sz w:val="20"/>
                <w:szCs w:val="20"/>
              </w:rPr>
            </w:pPr>
            <w:r w:rsidRPr="009321B9">
              <w:rPr>
                <w:rFonts w:ascii="Arial" w:hAnsi="Arial" w:cs="Arial"/>
                <w:sz w:val="20"/>
                <w:szCs w:val="20"/>
              </w:rPr>
              <w:t>$</w:t>
            </w:r>
            <w:r w:rsidR="00FC7E00">
              <w:rPr>
                <w:rFonts w:ascii="Arial" w:hAnsi="Arial" w:cs="Arial"/>
                <w:sz w:val="20"/>
                <w:szCs w:val="20"/>
              </w:rPr>
              <w:t xml:space="preserve"> </w:t>
            </w:r>
            <w:r w:rsidRPr="009321B9">
              <w:rPr>
                <w:rFonts w:ascii="Arial" w:hAnsi="Arial" w:cs="Arial"/>
                <w:sz w:val="20"/>
                <w:szCs w:val="20"/>
              </w:rPr>
              <w:t>10.00</w:t>
            </w:r>
          </w:p>
        </w:tc>
      </w:tr>
    </w:tbl>
    <w:p w14:paraId="44A8CC59" w14:textId="77777777" w:rsidR="00FB66DB" w:rsidRPr="009321B9" w:rsidRDefault="00FB66DB" w:rsidP="00FC7E00">
      <w:pPr>
        <w:jc w:val="center"/>
        <w:rPr>
          <w:rFonts w:ascii="Arial" w:hAnsi="Arial" w:cs="Arial"/>
          <w:b/>
          <w:sz w:val="20"/>
          <w:szCs w:val="20"/>
        </w:rPr>
      </w:pPr>
    </w:p>
    <w:p w14:paraId="4D2CB795" w14:textId="13FF4FE5"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CAPÍTULO IV</w:t>
      </w:r>
    </w:p>
    <w:p w14:paraId="478BB4A8" w14:textId="77777777" w:rsidR="00240EBF" w:rsidRPr="009321B9" w:rsidRDefault="00581680" w:rsidP="00FC7E00">
      <w:pPr>
        <w:jc w:val="center"/>
        <w:rPr>
          <w:rFonts w:ascii="Arial" w:hAnsi="Arial" w:cs="Arial"/>
          <w:b/>
          <w:sz w:val="20"/>
          <w:szCs w:val="20"/>
        </w:rPr>
      </w:pPr>
      <w:r w:rsidRPr="009321B9">
        <w:rPr>
          <w:rFonts w:ascii="Arial" w:hAnsi="Arial" w:cs="Arial"/>
          <w:b/>
          <w:sz w:val="20"/>
          <w:szCs w:val="20"/>
        </w:rPr>
        <w:t>Contribuciones de Mejoras</w:t>
      </w:r>
    </w:p>
    <w:p w14:paraId="559E6F97" w14:textId="77777777" w:rsidR="00240EBF" w:rsidRPr="009321B9" w:rsidRDefault="00240EBF" w:rsidP="00FC7E00">
      <w:pPr>
        <w:pStyle w:val="Textoindependiente"/>
        <w:rPr>
          <w:rFonts w:ascii="Arial" w:hAnsi="Arial" w:cs="Arial"/>
          <w:b/>
        </w:rPr>
      </w:pPr>
    </w:p>
    <w:p w14:paraId="3A2BD689"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31.- </w:t>
      </w:r>
      <w:r w:rsidRPr="009321B9">
        <w:rPr>
          <w:rFonts w:ascii="Arial" w:hAnsi="Arial" w:cs="Arial"/>
        </w:rPr>
        <w:t>Una vez determinado el costo de la obra, en términos de los dispuesto por la Ley de Hacienda para el Municipio de Baca,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3ED22813" w14:textId="7A85269B" w:rsidR="00240EBF" w:rsidRPr="009321B9" w:rsidRDefault="00B44AE4" w:rsidP="00B44AE4">
      <w:pPr>
        <w:pStyle w:val="Textoindependiente"/>
        <w:tabs>
          <w:tab w:val="left" w:pos="3000"/>
        </w:tabs>
        <w:spacing w:line="360" w:lineRule="auto"/>
        <w:rPr>
          <w:rFonts w:ascii="Arial" w:hAnsi="Arial" w:cs="Arial"/>
        </w:rPr>
      </w:pPr>
      <w:r>
        <w:rPr>
          <w:rFonts w:ascii="Arial" w:hAnsi="Arial" w:cs="Arial"/>
        </w:rPr>
        <w:tab/>
      </w:r>
    </w:p>
    <w:p w14:paraId="1F5846BB"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CAPÍTULO V</w:t>
      </w:r>
    </w:p>
    <w:p w14:paraId="189E4802"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Productos</w:t>
      </w:r>
    </w:p>
    <w:p w14:paraId="0B3D2090" w14:textId="77777777" w:rsidR="00240EBF" w:rsidRPr="009321B9" w:rsidRDefault="00240EBF" w:rsidP="009321B9">
      <w:pPr>
        <w:pStyle w:val="Textoindependiente"/>
        <w:spacing w:line="360" w:lineRule="auto"/>
        <w:rPr>
          <w:rFonts w:ascii="Arial" w:hAnsi="Arial" w:cs="Arial"/>
          <w:b/>
        </w:rPr>
      </w:pPr>
    </w:p>
    <w:p w14:paraId="624550DA" w14:textId="4327561A" w:rsidR="00240EBF" w:rsidRDefault="00581680" w:rsidP="00B44AE4">
      <w:pPr>
        <w:pStyle w:val="Textoindependiente"/>
        <w:spacing w:line="360" w:lineRule="auto"/>
        <w:jc w:val="both"/>
        <w:rPr>
          <w:rFonts w:ascii="Arial" w:hAnsi="Arial" w:cs="Arial"/>
        </w:rPr>
      </w:pPr>
      <w:r w:rsidRPr="009321B9">
        <w:rPr>
          <w:rFonts w:ascii="Arial" w:hAnsi="Arial" w:cs="Arial"/>
          <w:b/>
        </w:rPr>
        <w:t xml:space="preserve">Artículo 32.- </w:t>
      </w:r>
      <w:r w:rsidRPr="009321B9">
        <w:rPr>
          <w:rFonts w:ascii="Arial" w:hAnsi="Arial" w:cs="Arial"/>
        </w:rPr>
        <w:t>El Municipio percibirá productos de tipo corriente por las contraprestaciones que preste el municipio en sus funciones de derecho privado, así como el uso y aprovechamiento de sus bienes de conformidad a lo dispuesto en la Ley de Hacienda para el Municipio de Baca, Yucatán.</w:t>
      </w:r>
    </w:p>
    <w:p w14:paraId="571F07B3" w14:textId="77777777" w:rsidR="00B44AE4" w:rsidRPr="009321B9" w:rsidRDefault="00B44AE4" w:rsidP="00B44AE4">
      <w:pPr>
        <w:pStyle w:val="Textoindependiente"/>
        <w:spacing w:line="360" w:lineRule="auto"/>
        <w:jc w:val="both"/>
        <w:rPr>
          <w:rFonts w:ascii="Arial" w:hAnsi="Arial" w:cs="Arial"/>
        </w:rPr>
      </w:pPr>
    </w:p>
    <w:p w14:paraId="183BAFF0"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CAPÍTULO VI</w:t>
      </w:r>
    </w:p>
    <w:p w14:paraId="44D93D83"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Aprovechamientos de Tipo Corriente</w:t>
      </w:r>
    </w:p>
    <w:p w14:paraId="5D19B4B0" w14:textId="77777777" w:rsidR="00240EBF" w:rsidRPr="009321B9" w:rsidRDefault="00240EBF" w:rsidP="009321B9">
      <w:pPr>
        <w:pStyle w:val="Textoindependiente"/>
        <w:spacing w:line="360" w:lineRule="auto"/>
        <w:rPr>
          <w:rFonts w:ascii="Arial" w:hAnsi="Arial" w:cs="Arial"/>
          <w:b/>
        </w:rPr>
      </w:pPr>
    </w:p>
    <w:p w14:paraId="6D07F520" w14:textId="7940A8CC" w:rsidR="00A33A9E" w:rsidRDefault="00581680" w:rsidP="009321B9">
      <w:pPr>
        <w:pStyle w:val="Textoindependiente"/>
        <w:spacing w:line="360" w:lineRule="auto"/>
        <w:rPr>
          <w:rFonts w:ascii="Arial" w:hAnsi="Arial" w:cs="Arial"/>
        </w:rPr>
      </w:pPr>
      <w:r w:rsidRPr="009321B9">
        <w:rPr>
          <w:rFonts w:ascii="Arial" w:hAnsi="Arial" w:cs="Arial"/>
          <w:b/>
        </w:rPr>
        <w:t xml:space="preserve">Artículo 33.- </w:t>
      </w:r>
      <w:r w:rsidRPr="009321B9">
        <w:rPr>
          <w:rFonts w:ascii="Arial" w:hAnsi="Arial" w:cs="Arial"/>
        </w:rPr>
        <w:t>La Hacienda pública Municipal percibirá ingresos por este capítulo por:</w:t>
      </w:r>
    </w:p>
    <w:p w14:paraId="40988EA0" w14:textId="77777777" w:rsidR="00CB05FA" w:rsidRPr="009321B9" w:rsidRDefault="00CB05FA" w:rsidP="009321B9">
      <w:pPr>
        <w:pStyle w:val="Textoindependiente"/>
        <w:spacing w:line="360" w:lineRule="auto"/>
        <w:rPr>
          <w:rFonts w:ascii="Arial" w:hAnsi="Arial" w:cs="Arial"/>
        </w:rPr>
      </w:pPr>
    </w:p>
    <w:p w14:paraId="2A7D5DC0" w14:textId="4BBF727D" w:rsidR="00240EBF" w:rsidRPr="00CB05FA" w:rsidRDefault="00CB05FA" w:rsidP="009321B9">
      <w:pPr>
        <w:spacing w:line="360" w:lineRule="auto"/>
        <w:rPr>
          <w:rFonts w:ascii="Arial" w:hAnsi="Arial" w:cs="Arial"/>
          <w:sz w:val="20"/>
          <w:szCs w:val="20"/>
        </w:rPr>
      </w:pPr>
      <w:r w:rsidRPr="00954DD8">
        <w:rPr>
          <w:rFonts w:ascii="Arial" w:hAnsi="Arial" w:cs="Arial"/>
          <w:b/>
          <w:sz w:val="20"/>
          <w:szCs w:val="20"/>
        </w:rPr>
        <w:t>I.</w:t>
      </w:r>
      <w:r w:rsidR="00954DD8">
        <w:rPr>
          <w:rFonts w:ascii="Arial" w:hAnsi="Arial" w:cs="Arial"/>
          <w:b/>
          <w:sz w:val="20"/>
          <w:szCs w:val="20"/>
        </w:rPr>
        <w:t>-</w:t>
      </w:r>
      <w:r w:rsidRPr="00CB05FA">
        <w:rPr>
          <w:rFonts w:ascii="Arial" w:hAnsi="Arial" w:cs="Arial"/>
          <w:sz w:val="20"/>
          <w:szCs w:val="20"/>
        </w:rPr>
        <w:t xml:space="preserve"> Cesiones</w:t>
      </w:r>
      <w:r w:rsidR="00581680" w:rsidRPr="00CB05FA">
        <w:rPr>
          <w:rFonts w:ascii="Arial" w:hAnsi="Arial" w:cs="Arial"/>
          <w:sz w:val="20"/>
          <w:szCs w:val="20"/>
        </w:rPr>
        <w:t>;</w:t>
      </w:r>
    </w:p>
    <w:p w14:paraId="26825D94" w14:textId="77777777" w:rsidR="00240EBF" w:rsidRPr="00CB05FA" w:rsidRDefault="00581680" w:rsidP="009321B9">
      <w:pPr>
        <w:spacing w:line="360" w:lineRule="auto"/>
        <w:rPr>
          <w:rFonts w:ascii="Arial" w:hAnsi="Arial" w:cs="Arial"/>
          <w:sz w:val="20"/>
          <w:szCs w:val="20"/>
        </w:rPr>
      </w:pPr>
      <w:r w:rsidRPr="00954DD8">
        <w:rPr>
          <w:rFonts w:ascii="Arial" w:hAnsi="Arial" w:cs="Arial"/>
          <w:b/>
          <w:sz w:val="20"/>
          <w:szCs w:val="20"/>
        </w:rPr>
        <w:t>II.-</w:t>
      </w:r>
      <w:r w:rsidRPr="00CB05FA">
        <w:rPr>
          <w:rFonts w:ascii="Arial" w:hAnsi="Arial" w:cs="Arial"/>
          <w:sz w:val="20"/>
          <w:szCs w:val="20"/>
        </w:rPr>
        <w:t xml:space="preserve"> Herencias;</w:t>
      </w:r>
    </w:p>
    <w:p w14:paraId="724CAD89" w14:textId="77777777" w:rsidR="00240EBF" w:rsidRPr="00CB05FA" w:rsidRDefault="00581680" w:rsidP="009321B9">
      <w:pPr>
        <w:spacing w:line="360" w:lineRule="auto"/>
        <w:rPr>
          <w:rFonts w:ascii="Arial" w:hAnsi="Arial" w:cs="Arial"/>
          <w:sz w:val="20"/>
          <w:szCs w:val="20"/>
        </w:rPr>
      </w:pPr>
      <w:r w:rsidRPr="00954DD8">
        <w:rPr>
          <w:rFonts w:ascii="Arial" w:hAnsi="Arial" w:cs="Arial"/>
          <w:b/>
          <w:sz w:val="20"/>
          <w:szCs w:val="20"/>
        </w:rPr>
        <w:t>III.-</w:t>
      </w:r>
      <w:r w:rsidRPr="00CB05FA">
        <w:rPr>
          <w:rFonts w:ascii="Arial" w:hAnsi="Arial" w:cs="Arial"/>
          <w:sz w:val="20"/>
          <w:szCs w:val="20"/>
        </w:rPr>
        <w:t xml:space="preserve"> Legados;</w:t>
      </w:r>
    </w:p>
    <w:p w14:paraId="02AA5882" w14:textId="77777777" w:rsidR="00240EBF" w:rsidRPr="00CB05FA" w:rsidRDefault="00581680" w:rsidP="009321B9">
      <w:pPr>
        <w:spacing w:line="360" w:lineRule="auto"/>
        <w:jc w:val="both"/>
        <w:rPr>
          <w:rFonts w:ascii="Arial" w:hAnsi="Arial" w:cs="Arial"/>
          <w:sz w:val="20"/>
          <w:szCs w:val="20"/>
        </w:rPr>
      </w:pPr>
      <w:r w:rsidRPr="00954DD8">
        <w:rPr>
          <w:rFonts w:ascii="Arial" w:hAnsi="Arial" w:cs="Arial"/>
          <w:b/>
          <w:sz w:val="20"/>
          <w:szCs w:val="20"/>
        </w:rPr>
        <w:t>IV.-</w:t>
      </w:r>
      <w:r w:rsidRPr="00CB05FA">
        <w:rPr>
          <w:rFonts w:ascii="Arial" w:hAnsi="Arial" w:cs="Arial"/>
          <w:sz w:val="20"/>
          <w:szCs w:val="20"/>
        </w:rPr>
        <w:t xml:space="preserve"> Donaciones;</w:t>
      </w:r>
    </w:p>
    <w:p w14:paraId="5C1230E4" w14:textId="77777777" w:rsidR="00240EBF" w:rsidRPr="00CB05FA" w:rsidRDefault="00581680" w:rsidP="009321B9">
      <w:pPr>
        <w:pStyle w:val="Textoindependiente"/>
        <w:spacing w:line="360" w:lineRule="auto"/>
        <w:rPr>
          <w:rFonts w:ascii="Arial" w:hAnsi="Arial" w:cs="Arial"/>
        </w:rPr>
      </w:pPr>
      <w:r w:rsidRPr="00954DD8">
        <w:rPr>
          <w:rFonts w:ascii="Arial" w:hAnsi="Arial" w:cs="Arial"/>
          <w:b/>
        </w:rPr>
        <w:t xml:space="preserve">V.- </w:t>
      </w:r>
      <w:r w:rsidRPr="00CB05FA">
        <w:rPr>
          <w:rFonts w:ascii="Arial" w:hAnsi="Arial" w:cs="Arial"/>
        </w:rPr>
        <w:t>Adjudicaciones judiciales;</w:t>
      </w:r>
    </w:p>
    <w:p w14:paraId="40EA877A" w14:textId="77777777" w:rsidR="00240EBF" w:rsidRPr="00CB05FA" w:rsidRDefault="00581680" w:rsidP="009321B9">
      <w:pPr>
        <w:pStyle w:val="Textoindependiente"/>
        <w:spacing w:line="360" w:lineRule="auto"/>
        <w:rPr>
          <w:rFonts w:ascii="Arial" w:hAnsi="Arial" w:cs="Arial"/>
        </w:rPr>
      </w:pPr>
      <w:r w:rsidRPr="00954DD8">
        <w:rPr>
          <w:rFonts w:ascii="Arial" w:hAnsi="Arial" w:cs="Arial"/>
          <w:b/>
        </w:rPr>
        <w:t>VI.-</w:t>
      </w:r>
      <w:r w:rsidRPr="00CB05FA">
        <w:rPr>
          <w:rFonts w:ascii="Arial" w:hAnsi="Arial" w:cs="Arial"/>
        </w:rPr>
        <w:t xml:space="preserve"> Adjudicaciones administrativas;</w:t>
      </w:r>
    </w:p>
    <w:p w14:paraId="005C2C57" w14:textId="77777777" w:rsidR="00240EBF" w:rsidRPr="00CB05FA" w:rsidRDefault="00581680" w:rsidP="009321B9">
      <w:pPr>
        <w:pStyle w:val="Textoindependiente"/>
        <w:spacing w:line="360" w:lineRule="auto"/>
        <w:rPr>
          <w:rFonts w:ascii="Arial" w:hAnsi="Arial" w:cs="Arial"/>
        </w:rPr>
      </w:pPr>
      <w:r w:rsidRPr="00954DD8">
        <w:rPr>
          <w:rFonts w:ascii="Arial" w:hAnsi="Arial" w:cs="Arial"/>
          <w:b/>
        </w:rPr>
        <w:t>VII.-</w:t>
      </w:r>
      <w:r w:rsidRPr="00CB05FA">
        <w:rPr>
          <w:rFonts w:ascii="Arial" w:hAnsi="Arial" w:cs="Arial"/>
        </w:rPr>
        <w:t xml:space="preserve"> Subsidios de otro nivel de Gobierno;</w:t>
      </w:r>
    </w:p>
    <w:p w14:paraId="6B1DB0FD" w14:textId="77777777" w:rsidR="00240EBF" w:rsidRPr="00CB05FA" w:rsidRDefault="00581680" w:rsidP="009321B9">
      <w:pPr>
        <w:pStyle w:val="Textoindependiente"/>
        <w:spacing w:line="360" w:lineRule="auto"/>
        <w:rPr>
          <w:rFonts w:ascii="Arial" w:hAnsi="Arial" w:cs="Arial"/>
        </w:rPr>
      </w:pPr>
      <w:r w:rsidRPr="00954DD8">
        <w:rPr>
          <w:rFonts w:ascii="Arial" w:hAnsi="Arial" w:cs="Arial"/>
          <w:b/>
        </w:rPr>
        <w:t>VIII.-</w:t>
      </w:r>
      <w:r w:rsidRPr="00CB05FA">
        <w:rPr>
          <w:rFonts w:ascii="Arial" w:hAnsi="Arial" w:cs="Arial"/>
        </w:rPr>
        <w:t xml:space="preserve"> Subsidios de organismos públicos y privados, y</w:t>
      </w:r>
    </w:p>
    <w:p w14:paraId="6D1BBA44" w14:textId="77777777" w:rsidR="00240EBF" w:rsidRPr="009321B9" w:rsidRDefault="00581680" w:rsidP="009321B9">
      <w:pPr>
        <w:pStyle w:val="Textoindependiente"/>
        <w:spacing w:line="360" w:lineRule="auto"/>
        <w:rPr>
          <w:rFonts w:ascii="Arial" w:hAnsi="Arial" w:cs="Arial"/>
        </w:rPr>
      </w:pPr>
      <w:r w:rsidRPr="00954DD8">
        <w:rPr>
          <w:rFonts w:ascii="Arial" w:hAnsi="Arial" w:cs="Arial"/>
          <w:b/>
        </w:rPr>
        <w:t xml:space="preserve">IX.- </w:t>
      </w:r>
      <w:r w:rsidRPr="00CB05FA">
        <w:rPr>
          <w:rFonts w:ascii="Arial" w:hAnsi="Arial" w:cs="Arial"/>
        </w:rPr>
        <w:t>Multas</w:t>
      </w:r>
      <w:r w:rsidRPr="009321B9">
        <w:rPr>
          <w:rFonts w:ascii="Arial" w:hAnsi="Arial" w:cs="Arial"/>
        </w:rPr>
        <w:t xml:space="preserve"> impuestas por autoridades federales no fiscales.</w:t>
      </w:r>
    </w:p>
    <w:p w14:paraId="5BC5C18E" w14:textId="77777777" w:rsidR="00240EBF" w:rsidRPr="009321B9" w:rsidRDefault="00240EBF" w:rsidP="009321B9">
      <w:pPr>
        <w:pStyle w:val="Textoindependiente"/>
        <w:spacing w:line="360" w:lineRule="auto"/>
        <w:rPr>
          <w:rFonts w:ascii="Arial" w:hAnsi="Arial" w:cs="Arial"/>
        </w:rPr>
      </w:pPr>
    </w:p>
    <w:p w14:paraId="4C9F525B" w14:textId="77777777" w:rsidR="00240EBF" w:rsidRPr="00CB05FA" w:rsidRDefault="00581680" w:rsidP="00A33A9E">
      <w:pPr>
        <w:pStyle w:val="Textoindependiente"/>
        <w:spacing w:line="360" w:lineRule="auto"/>
        <w:jc w:val="both"/>
        <w:rPr>
          <w:rFonts w:ascii="Arial" w:hAnsi="Arial" w:cs="Arial"/>
        </w:rPr>
      </w:pPr>
      <w:r w:rsidRPr="009321B9">
        <w:rPr>
          <w:rFonts w:ascii="Arial" w:hAnsi="Arial" w:cs="Arial"/>
          <w:b/>
        </w:rPr>
        <w:t xml:space="preserve">Artículo 34.- </w:t>
      </w:r>
      <w:r w:rsidRPr="009321B9">
        <w:rPr>
          <w:rFonts w:ascii="Arial" w:hAnsi="Arial" w:cs="Arial"/>
        </w:rPr>
        <w:t>Las personas que cometan infracciones señaladas en el artículo 160 de Ley de Hacienda para el Munici</w:t>
      </w:r>
      <w:r w:rsidRPr="00CB05FA">
        <w:rPr>
          <w:rFonts w:ascii="Arial" w:hAnsi="Arial" w:cs="Arial"/>
        </w:rPr>
        <w:t>pio de Baca, Yucatán, se harán acreedoras a las siguientes sanciones:</w:t>
      </w:r>
    </w:p>
    <w:p w14:paraId="17274ADF" w14:textId="77777777" w:rsidR="00240EBF" w:rsidRPr="00CB05FA" w:rsidRDefault="00240EBF" w:rsidP="00A33A9E">
      <w:pPr>
        <w:pStyle w:val="Textoindependiente"/>
        <w:spacing w:line="360" w:lineRule="auto"/>
        <w:jc w:val="both"/>
        <w:rPr>
          <w:rFonts w:ascii="Arial" w:hAnsi="Arial" w:cs="Arial"/>
        </w:rPr>
      </w:pPr>
    </w:p>
    <w:p w14:paraId="5970105F" w14:textId="77777777" w:rsidR="00240EBF" w:rsidRPr="00CB05FA" w:rsidRDefault="00581680" w:rsidP="00CB05FA">
      <w:pPr>
        <w:pStyle w:val="Textoindependiente"/>
        <w:spacing w:line="360" w:lineRule="auto"/>
        <w:jc w:val="both"/>
        <w:rPr>
          <w:rFonts w:ascii="Arial" w:hAnsi="Arial" w:cs="Arial"/>
        </w:rPr>
      </w:pPr>
      <w:r w:rsidRPr="00954DD8">
        <w:rPr>
          <w:rFonts w:ascii="Arial" w:hAnsi="Arial" w:cs="Arial"/>
          <w:b/>
        </w:rPr>
        <w:t xml:space="preserve">I.- </w:t>
      </w:r>
      <w:r w:rsidRPr="00CB05FA">
        <w:rPr>
          <w:rFonts w:ascii="Arial" w:hAnsi="Arial" w:cs="Arial"/>
        </w:rPr>
        <w:t>Serán sancionadas con multa de 1 a 2.5 veces la Unidad de Medida y Actualización, las personas que cometan las infracciones contenidas en las fracciones I, III, IV y V;</w:t>
      </w:r>
    </w:p>
    <w:p w14:paraId="2CC1FE6F" w14:textId="77777777" w:rsidR="00240EBF" w:rsidRPr="00CB05FA" w:rsidRDefault="00581680" w:rsidP="00CB05FA">
      <w:pPr>
        <w:pStyle w:val="Textoindependiente"/>
        <w:spacing w:line="360" w:lineRule="auto"/>
        <w:jc w:val="both"/>
        <w:rPr>
          <w:rFonts w:ascii="Arial" w:hAnsi="Arial" w:cs="Arial"/>
        </w:rPr>
      </w:pPr>
      <w:r w:rsidRPr="00954DD8">
        <w:rPr>
          <w:rFonts w:ascii="Arial" w:hAnsi="Arial" w:cs="Arial"/>
          <w:b/>
        </w:rPr>
        <w:t>II.-</w:t>
      </w:r>
      <w:r w:rsidRPr="00CB05FA">
        <w:rPr>
          <w:rFonts w:ascii="Arial" w:hAnsi="Arial" w:cs="Arial"/>
        </w:rPr>
        <w:t xml:space="preserve"> Serán sancionadas con multa de1 a 5 veces la Unidad de Medida y Actualización las personas que cometan la infracción contenida en la fracción VI;</w:t>
      </w:r>
    </w:p>
    <w:p w14:paraId="294AB80D" w14:textId="77777777" w:rsidR="00240EBF" w:rsidRPr="00CB05FA" w:rsidRDefault="00581680" w:rsidP="00CB05FA">
      <w:pPr>
        <w:pStyle w:val="Textoindependiente"/>
        <w:spacing w:line="360" w:lineRule="auto"/>
        <w:jc w:val="both"/>
        <w:rPr>
          <w:rFonts w:ascii="Arial" w:hAnsi="Arial" w:cs="Arial"/>
        </w:rPr>
      </w:pPr>
      <w:r w:rsidRPr="00954DD8">
        <w:rPr>
          <w:rFonts w:ascii="Arial" w:hAnsi="Arial" w:cs="Arial"/>
          <w:b/>
        </w:rPr>
        <w:t>III.-</w:t>
      </w:r>
      <w:r w:rsidRPr="00CB05FA">
        <w:rPr>
          <w:rFonts w:ascii="Arial" w:hAnsi="Arial" w:cs="Arial"/>
        </w:rPr>
        <w:t xml:space="preserve"> Serán sancionadas con multa de 1 a 25 veces la Unidad de Medida y Actualización, las personas que cometan la infracción contenida en la fracción II, y</w:t>
      </w:r>
    </w:p>
    <w:p w14:paraId="32838864" w14:textId="77777777" w:rsidR="00240EBF" w:rsidRPr="009321B9" w:rsidRDefault="00581680" w:rsidP="00CB05FA">
      <w:pPr>
        <w:pStyle w:val="Textoindependiente"/>
        <w:spacing w:line="360" w:lineRule="auto"/>
        <w:jc w:val="both"/>
        <w:rPr>
          <w:rFonts w:ascii="Arial" w:hAnsi="Arial" w:cs="Arial"/>
        </w:rPr>
      </w:pPr>
      <w:r w:rsidRPr="00954DD8">
        <w:rPr>
          <w:rFonts w:ascii="Arial" w:hAnsi="Arial" w:cs="Arial"/>
          <w:b/>
        </w:rPr>
        <w:t>IV.-</w:t>
      </w:r>
      <w:r w:rsidRPr="00CB05FA">
        <w:rPr>
          <w:rFonts w:ascii="Arial" w:hAnsi="Arial" w:cs="Arial"/>
        </w:rPr>
        <w:t>Serán sancionadas con multas de 1 a 7.5 veces la Unidad de Medida y Actualización, las personas que cometa</w:t>
      </w:r>
      <w:r w:rsidRPr="009321B9">
        <w:rPr>
          <w:rFonts w:ascii="Arial" w:hAnsi="Arial" w:cs="Arial"/>
        </w:rPr>
        <w:t>n la infracción contenida en la fracción VII;</w:t>
      </w:r>
    </w:p>
    <w:p w14:paraId="7B142A9C" w14:textId="77777777" w:rsidR="00240EBF" w:rsidRPr="009321B9" w:rsidRDefault="00240EBF" w:rsidP="00CB05FA">
      <w:pPr>
        <w:pStyle w:val="Textoindependiente"/>
        <w:spacing w:line="360" w:lineRule="auto"/>
        <w:jc w:val="both"/>
        <w:rPr>
          <w:rFonts w:ascii="Arial" w:hAnsi="Arial" w:cs="Arial"/>
        </w:rPr>
      </w:pPr>
    </w:p>
    <w:p w14:paraId="4FB38B0C" w14:textId="77777777" w:rsidR="00240EBF" w:rsidRPr="009321B9" w:rsidRDefault="00581680" w:rsidP="00CB05FA">
      <w:pPr>
        <w:pStyle w:val="Textoindependiente"/>
        <w:spacing w:line="360" w:lineRule="auto"/>
        <w:jc w:val="both"/>
        <w:rPr>
          <w:rFonts w:ascii="Arial" w:hAnsi="Arial" w:cs="Arial"/>
        </w:rPr>
      </w:pPr>
      <w:r w:rsidRPr="009321B9">
        <w:rPr>
          <w:rFonts w:ascii="Arial" w:hAnsi="Arial" w:cs="Arial"/>
        </w:rPr>
        <w:t>Si el infractor fuese jornalero, obrero o trabajador, no podrá ser sancionado con multa mayor del importe de su jornal o la Unidad de Medida y Actualización de un día.</w:t>
      </w:r>
    </w:p>
    <w:p w14:paraId="35EA2640" w14:textId="77777777" w:rsidR="00240EBF" w:rsidRPr="009321B9" w:rsidRDefault="00240EBF" w:rsidP="00CB05FA">
      <w:pPr>
        <w:pStyle w:val="Textoindependiente"/>
        <w:spacing w:line="360" w:lineRule="auto"/>
        <w:jc w:val="both"/>
        <w:rPr>
          <w:rFonts w:ascii="Arial" w:hAnsi="Arial" w:cs="Arial"/>
        </w:rPr>
      </w:pPr>
    </w:p>
    <w:p w14:paraId="72CA2563" w14:textId="77777777" w:rsidR="00240EBF" w:rsidRPr="009321B9" w:rsidRDefault="00581680" w:rsidP="00CB05FA">
      <w:pPr>
        <w:pStyle w:val="Textoindependiente"/>
        <w:spacing w:line="360" w:lineRule="auto"/>
        <w:jc w:val="both"/>
        <w:rPr>
          <w:rFonts w:ascii="Arial" w:hAnsi="Arial" w:cs="Arial"/>
        </w:rPr>
      </w:pPr>
      <w:r w:rsidRPr="009321B9">
        <w:rPr>
          <w:rFonts w:ascii="Arial" w:hAnsi="Arial" w:cs="Arial"/>
        </w:rPr>
        <w:t>Tratándose de trabajadores no asalariados, la multa no excederá del equivalente a un día de su ingreso.</w:t>
      </w:r>
    </w:p>
    <w:p w14:paraId="50093363" w14:textId="77777777" w:rsidR="00240EBF" w:rsidRPr="009321B9" w:rsidRDefault="00240EBF" w:rsidP="00CB05FA">
      <w:pPr>
        <w:pStyle w:val="Textoindependiente"/>
        <w:spacing w:line="360" w:lineRule="auto"/>
        <w:jc w:val="both"/>
        <w:rPr>
          <w:rFonts w:ascii="Arial" w:hAnsi="Arial" w:cs="Arial"/>
        </w:rPr>
      </w:pPr>
    </w:p>
    <w:p w14:paraId="0C053083" w14:textId="77777777" w:rsidR="00240EBF" w:rsidRPr="009321B9" w:rsidRDefault="00581680" w:rsidP="00CB05FA">
      <w:pPr>
        <w:pStyle w:val="Textoindependiente"/>
        <w:spacing w:line="360" w:lineRule="auto"/>
        <w:jc w:val="both"/>
        <w:rPr>
          <w:rFonts w:ascii="Arial" w:hAnsi="Arial" w:cs="Arial"/>
        </w:rPr>
      </w:pPr>
      <w:r w:rsidRPr="009321B9">
        <w:rPr>
          <w:rFonts w:ascii="Arial" w:hAnsi="Arial" w:cs="Arial"/>
        </w:rPr>
        <w:t>Cuando se aplique una sanción la autoridad deberá fundar y motivar su resolución.</w:t>
      </w:r>
    </w:p>
    <w:p w14:paraId="59F9EBCD" w14:textId="77777777" w:rsidR="00240EBF" w:rsidRPr="009321B9" w:rsidRDefault="00240EBF" w:rsidP="00954DD8">
      <w:pPr>
        <w:pStyle w:val="Textoindependiente"/>
        <w:jc w:val="both"/>
        <w:rPr>
          <w:rFonts w:ascii="Arial" w:hAnsi="Arial" w:cs="Arial"/>
        </w:rPr>
      </w:pPr>
    </w:p>
    <w:p w14:paraId="63D7EC97" w14:textId="77777777" w:rsidR="00240EBF" w:rsidRPr="009321B9" w:rsidRDefault="00581680" w:rsidP="00CB05FA">
      <w:pPr>
        <w:pStyle w:val="Textoindependiente"/>
        <w:spacing w:line="360" w:lineRule="auto"/>
        <w:jc w:val="both"/>
        <w:rPr>
          <w:rFonts w:ascii="Arial" w:hAnsi="Arial" w:cs="Arial"/>
        </w:rPr>
      </w:pPr>
      <w:r w:rsidRPr="009321B9">
        <w:rPr>
          <w:rFonts w:ascii="Arial" w:hAnsi="Arial" w:cs="Arial"/>
          <w:b/>
        </w:rPr>
        <w:t xml:space="preserve">Artículo 35.- </w:t>
      </w:r>
      <w:r w:rsidRPr="009321B9">
        <w:rPr>
          <w:rFonts w:ascii="Arial" w:hAnsi="Arial" w:cs="Arial"/>
        </w:rPr>
        <w:t>Para los casos previstos en el artículo anterior, se considerará agravante el hecho de que el infractor sea reincidente. En tal sentido, habrá reincidencia cuando:</w:t>
      </w:r>
    </w:p>
    <w:p w14:paraId="6D9C43E1" w14:textId="77777777" w:rsidR="00240EBF" w:rsidRPr="009321B9" w:rsidRDefault="00240EBF" w:rsidP="00CB05FA">
      <w:pPr>
        <w:pStyle w:val="Textoindependiente"/>
        <w:spacing w:line="360" w:lineRule="auto"/>
        <w:jc w:val="both"/>
        <w:rPr>
          <w:rFonts w:ascii="Arial" w:hAnsi="Arial" w:cs="Arial"/>
        </w:rPr>
      </w:pPr>
    </w:p>
    <w:p w14:paraId="1EE50594" w14:textId="77777777" w:rsidR="00240EBF" w:rsidRPr="009321B9" w:rsidRDefault="00581680" w:rsidP="00A96E51">
      <w:pPr>
        <w:pStyle w:val="Textoindependiente"/>
        <w:spacing w:line="360" w:lineRule="auto"/>
        <w:jc w:val="both"/>
        <w:rPr>
          <w:rFonts w:ascii="Arial" w:hAnsi="Arial" w:cs="Arial"/>
        </w:rPr>
      </w:pPr>
      <w:r w:rsidRPr="009321B9">
        <w:rPr>
          <w:rFonts w:ascii="Arial" w:hAnsi="Arial" w:cs="Arial"/>
          <w:b/>
        </w:rPr>
        <w:t xml:space="preserve">I.- </w:t>
      </w:r>
      <w:r w:rsidRPr="009321B9">
        <w:rPr>
          <w:rFonts w:ascii="Arial" w:hAnsi="Arial" w:cs="Arial"/>
        </w:rPr>
        <w:t>Tratándose de infracciones que tengan como consecuencia la omisión en el pago de contribuciones, la segunda o posteriores veces que se sancione el infractor por ese motivo.</w:t>
      </w:r>
    </w:p>
    <w:p w14:paraId="5313B58A" w14:textId="77777777" w:rsidR="00240EBF" w:rsidRPr="009321B9" w:rsidRDefault="00240EBF" w:rsidP="00A96E51">
      <w:pPr>
        <w:pStyle w:val="Textoindependiente"/>
        <w:spacing w:line="360" w:lineRule="auto"/>
        <w:jc w:val="both"/>
        <w:rPr>
          <w:rFonts w:ascii="Arial" w:hAnsi="Arial" w:cs="Arial"/>
        </w:rPr>
      </w:pPr>
    </w:p>
    <w:p w14:paraId="36284082" w14:textId="77777777" w:rsidR="00240EBF" w:rsidRPr="009321B9" w:rsidRDefault="00581680" w:rsidP="00A96E51">
      <w:pPr>
        <w:pStyle w:val="Textoindependiente"/>
        <w:spacing w:line="360" w:lineRule="auto"/>
        <w:jc w:val="both"/>
        <w:rPr>
          <w:rFonts w:ascii="Arial" w:hAnsi="Arial" w:cs="Arial"/>
        </w:rPr>
      </w:pPr>
      <w:r w:rsidRPr="009321B9">
        <w:rPr>
          <w:rFonts w:ascii="Arial" w:hAnsi="Arial" w:cs="Arial"/>
          <w:b/>
        </w:rPr>
        <w:t xml:space="preserve">II.- </w:t>
      </w:r>
      <w:r w:rsidRPr="009321B9">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14:paraId="571FDE37" w14:textId="77777777" w:rsidR="00A33A9E" w:rsidRDefault="00A33A9E" w:rsidP="00A96E51">
      <w:pPr>
        <w:pStyle w:val="Textoindependiente"/>
        <w:spacing w:line="360" w:lineRule="auto"/>
        <w:jc w:val="both"/>
        <w:rPr>
          <w:rFonts w:ascii="Arial" w:hAnsi="Arial" w:cs="Arial"/>
          <w:b/>
        </w:rPr>
      </w:pPr>
    </w:p>
    <w:p w14:paraId="3B07EFBC" w14:textId="6553B3A6"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36.- </w:t>
      </w:r>
      <w:r w:rsidRPr="009321B9">
        <w:rPr>
          <w:rFonts w:ascii="Arial" w:hAnsi="Arial" w:cs="Arial"/>
        </w:rPr>
        <w:t>Para el cobro de las multas por infracciones a los reglamentos municipales, se estará a lo dispuesto en cada uno de ellos.</w:t>
      </w:r>
    </w:p>
    <w:p w14:paraId="3A84C98D" w14:textId="77777777" w:rsidR="00240EBF" w:rsidRPr="009321B9" w:rsidRDefault="00240EBF" w:rsidP="00954DD8">
      <w:pPr>
        <w:pStyle w:val="Textoindependiente"/>
        <w:rPr>
          <w:rFonts w:ascii="Arial" w:hAnsi="Arial" w:cs="Arial"/>
        </w:rPr>
      </w:pPr>
    </w:p>
    <w:p w14:paraId="1335004A"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CAPÍTULO VII</w:t>
      </w:r>
    </w:p>
    <w:p w14:paraId="7358D718" w14:textId="77777777" w:rsidR="00240EBF" w:rsidRPr="009321B9" w:rsidRDefault="00581680" w:rsidP="00954DD8">
      <w:pPr>
        <w:jc w:val="center"/>
        <w:rPr>
          <w:rFonts w:ascii="Arial" w:hAnsi="Arial" w:cs="Arial"/>
          <w:b/>
          <w:sz w:val="20"/>
          <w:szCs w:val="20"/>
        </w:rPr>
      </w:pPr>
      <w:r w:rsidRPr="009321B9">
        <w:rPr>
          <w:rFonts w:ascii="Arial" w:hAnsi="Arial" w:cs="Arial"/>
          <w:b/>
          <w:sz w:val="20"/>
          <w:szCs w:val="20"/>
        </w:rPr>
        <w:t>Participaciones, Aportaciones y Convenios</w:t>
      </w:r>
    </w:p>
    <w:p w14:paraId="3240A71C" w14:textId="77777777" w:rsidR="00240EBF" w:rsidRPr="009321B9" w:rsidRDefault="00240EBF" w:rsidP="00A96E51">
      <w:pPr>
        <w:pStyle w:val="Textoindependiente"/>
        <w:rPr>
          <w:rFonts w:ascii="Arial" w:hAnsi="Arial" w:cs="Arial"/>
          <w:b/>
        </w:rPr>
      </w:pPr>
    </w:p>
    <w:p w14:paraId="7557AC85" w14:textId="77777777"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Artículo 37.</w:t>
      </w:r>
      <w:r w:rsidRPr="009321B9">
        <w:rPr>
          <w:rFonts w:ascii="Arial" w:hAnsi="Arial" w:cs="Arial"/>
        </w:rPr>
        <w:t>- El Municipio de Baca, percibirá participaciones federales y estatales, así como aportaciones federales y convenios, de conformidad con lo establecido por la Ley de Coordinación Fiscal y la Ley de Coordinación Fiscal del Estado de Yucatán.</w:t>
      </w:r>
    </w:p>
    <w:p w14:paraId="58DE86CD" w14:textId="77777777" w:rsidR="00240EBF" w:rsidRPr="009321B9" w:rsidRDefault="00240EBF" w:rsidP="00954DD8">
      <w:pPr>
        <w:jc w:val="both"/>
        <w:rPr>
          <w:rFonts w:ascii="Arial" w:hAnsi="Arial" w:cs="Arial"/>
          <w:sz w:val="20"/>
          <w:szCs w:val="20"/>
        </w:rPr>
      </w:pPr>
    </w:p>
    <w:p w14:paraId="0C56124F" w14:textId="77777777"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CAPÍTULO VIII</w:t>
      </w:r>
    </w:p>
    <w:p w14:paraId="5D0919CB" w14:textId="77777777" w:rsidR="00240EBF" w:rsidRPr="009321B9" w:rsidRDefault="00581680" w:rsidP="00954DD8">
      <w:pPr>
        <w:jc w:val="center"/>
        <w:rPr>
          <w:rFonts w:ascii="Arial" w:hAnsi="Arial" w:cs="Arial"/>
          <w:b/>
          <w:sz w:val="20"/>
          <w:szCs w:val="20"/>
        </w:rPr>
      </w:pPr>
      <w:r w:rsidRPr="009321B9">
        <w:rPr>
          <w:rFonts w:ascii="Arial" w:hAnsi="Arial" w:cs="Arial"/>
          <w:b/>
          <w:sz w:val="20"/>
          <w:szCs w:val="20"/>
        </w:rPr>
        <w:t>Ingresos Derivados de Financiamiento</w:t>
      </w:r>
    </w:p>
    <w:p w14:paraId="412F6A52" w14:textId="77777777" w:rsidR="00240EBF" w:rsidRPr="009321B9" w:rsidRDefault="00240EBF" w:rsidP="00637305">
      <w:pPr>
        <w:pStyle w:val="Textoindependiente"/>
        <w:rPr>
          <w:rFonts w:ascii="Arial" w:hAnsi="Arial" w:cs="Arial"/>
          <w:b/>
        </w:rPr>
      </w:pPr>
    </w:p>
    <w:p w14:paraId="739047AF" w14:textId="37A454FC" w:rsidR="00240EBF" w:rsidRDefault="00581680" w:rsidP="00CB05FA">
      <w:pPr>
        <w:pStyle w:val="Textoindependiente"/>
        <w:spacing w:line="360" w:lineRule="auto"/>
        <w:jc w:val="both"/>
        <w:rPr>
          <w:rFonts w:ascii="Arial" w:hAnsi="Arial" w:cs="Arial"/>
        </w:rPr>
      </w:pPr>
      <w:r w:rsidRPr="009321B9">
        <w:rPr>
          <w:rFonts w:ascii="Arial" w:hAnsi="Arial" w:cs="Arial"/>
          <w:b/>
        </w:rPr>
        <w:t xml:space="preserve">Artículo 38.- </w:t>
      </w:r>
      <w:r w:rsidRPr="009321B9">
        <w:rPr>
          <w:rFonts w:ascii="Arial" w:hAnsi="Arial" w:cs="Arial"/>
        </w:rPr>
        <w:t>El Municipio de Baca podrá percibir ingresos extraordinarios vía empréstitos o financiamientos; o a través de la federación o el estado, por conceptos diferentes a las participaciones y aportaciones; de conformidad con lo establecido por las leyes respectivas.</w:t>
      </w:r>
    </w:p>
    <w:p w14:paraId="365D1E9D" w14:textId="77777777" w:rsidR="00CB05FA" w:rsidRDefault="00CB05FA" w:rsidP="00954DD8">
      <w:pPr>
        <w:pStyle w:val="Textoindependiente"/>
        <w:jc w:val="both"/>
        <w:rPr>
          <w:rFonts w:ascii="Arial" w:hAnsi="Arial" w:cs="Arial"/>
        </w:rPr>
      </w:pPr>
    </w:p>
    <w:p w14:paraId="5C773937" w14:textId="77777777" w:rsidR="00B44AE4" w:rsidRPr="009321B9" w:rsidRDefault="00B44AE4" w:rsidP="00954DD8">
      <w:pPr>
        <w:pStyle w:val="Textoindependiente"/>
        <w:jc w:val="both"/>
        <w:rPr>
          <w:rFonts w:ascii="Arial" w:hAnsi="Arial" w:cs="Arial"/>
        </w:rPr>
      </w:pPr>
    </w:p>
    <w:p w14:paraId="011AFB1D" w14:textId="7EBE47D9" w:rsidR="00240EBF" w:rsidRPr="009321B9" w:rsidRDefault="00581680" w:rsidP="009321B9">
      <w:pPr>
        <w:spacing w:line="360" w:lineRule="auto"/>
        <w:jc w:val="center"/>
        <w:rPr>
          <w:rFonts w:ascii="Arial" w:hAnsi="Arial" w:cs="Arial"/>
          <w:b/>
          <w:sz w:val="20"/>
          <w:szCs w:val="20"/>
        </w:rPr>
      </w:pPr>
      <w:r w:rsidRPr="009321B9">
        <w:rPr>
          <w:rFonts w:ascii="Arial" w:hAnsi="Arial" w:cs="Arial"/>
          <w:b/>
          <w:sz w:val="20"/>
          <w:szCs w:val="20"/>
        </w:rPr>
        <w:t>TÍTULO TERCERO</w:t>
      </w:r>
    </w:p>
    <w:p w14:paraId="032048CD" w14:textId="4D44AEA5" w:rsidR="00240EBF" w:rsidRPr="009321B9" w:rsidRDefault="008E058C" w:rsidP="009321B9">
      <w:pPr>
        <w:spacing w:line="360" w:lineRule="auto"/>
        <w:jc w:val="center"/>
        <w:rPr>
          <w:rFonts w:ascii="Arial" w:hAnsi="Arial" w:cs="Arial"/>
          <w:b/>
          <w:sz w:val="20"/>
          <w:szCs w:val="20"/>
        </w:rPr>
      </w:pPr>
      <w:r>
        <w:rPr>
          <w:rFonts w:ascii="Arial" w:hAnsi="Arial" w:cs="Arial"/>
          <w:b/>
          <w:sz w:val="20"/>
          <w:szCs w:val="20"/>
        </w:rPr>
        <w:t>DEL PRONÓ</w:t>
      </w:r>
      <w:r w:rsidR="00581680" w:rsidRPr="009321B9">
        <w:rPr>
          <w:rFonts w:ascii="Arial" w:hAnsi="Arial" w:cs="Arial"/>
          <w:b/>
          <w:sz w:val="20"/>
          <w:szCs w:val="20"/>
        </w:rPr>
        <w:t>STICO DE INGRESOS</w:t>
      </w:r>
    </w:p>
    <w:p w14:paraId="08959BF8" w14:textId="77777777" w:rsidR="00240EBF" w:rsidRPr="009321B9" w:rsidRDefault="00240EBF" w:rsidP="00954DD8">
      <w:pPr>
        <w:pStyle w:val="Textoindependiente"/>
        <w:rPr>
          <w:rFonts w:ascii="Arial" w:hAnsi="Arial" w:cs="Arial"/>
          <w:b/>
        </w:rPr>
      </w:pPr>
    </w:p>
    <w:p w14:paraId="6E8D409C" w14:textId="032B21B6" w:rsidR="00240EBF" w:rsidRPr="009321B9" w:rsidRDefault="008E058C" w:rsidP="009321B9">
      <w:pPr>
        <w:spacing w:line="360" w:lineRule="auto"/>
        <w:jc w:val="center"/>
        <w:rPr>
          <w:rFonts w:ascii="Arial" w:hAnsi="Arial" w:cs="Arial"/>
          <w:b/>
          <w:sz w:val="20"/>
          <w:szCs w:val="20"/>
        </w:rPr>
      </w:pPr>
      <w:r>
        <w:rPr>
          <w:rFonts w:ascii="Arial" w:hAnsi="Arial" w:cs="Arial"/>
          <w:b/>
          <w:sz w:val="20"/>
          <w:szCs w:val="20"/>
        </w:rPr>
        <w:t>CAPÍTULO Ú</w:t>
      </w:r>
      <w:r w:rsidR="00581680" w:rsidRPr="009321B9">
        <w:rPr>
          <w:rFonts w:ascii="Arial" w:hAnsi="Arial" w:cs="Arial"/>
          <w:b/>
          <w:sz w:val="20"/>
          <w:szCs w:val="20"/>
        </w:rPr>
        <w:t>NICO</w:t>
      </w:r>
    </w:p>
    <w:p w14:paraId="3BF48520" w14:textId="77777777" w:rsidR="00240EBF" w:rsidRPr="009321B9" w:rsidRDefault="00581680" w:rsidP="00954DD8">
      <w:pPr>
        <w:jc w:val="center"/>
        <w:rPr>
          <w:rFonts w:ascii="Arial" w:hAnsi="Arial" w:cs="Arial"/>
          <w:b/>
          <w:sz w:val="20"/>
          <w:szCs w:val="20"/>
        </w:rPr>
      </w:pPr>
      <w:r w:rsidRPr="009321B9">
        <w:rPr>
          <w:rFonts w:ascii="Arial" w:hAnsi="Arial" w:cs="Arial"/>
          <w:b/>
          <w:sz w:val="20"/>
          <w:szCs w:val="20"/>
        </w:rPr>
        <w:t>De los Ingresos a Percibir</w:t>
      </w:r>
    </w:p>
    <w:p w14:paraId="2EA3DF16" w14:textId="77777777" w:rsidR="00240EBF" w:rsidRPr="009321B9" w:rsidRDefault="00240EBF" w:rsidP="00637305">
      <w:pPr>
        <w:pStyle w:val="Textoindependiente"/>
        <w:rPr>
          <w:rFonts w:ascii="Arial" w:hAnsi="Arial" w:cs="Arial"/>
          <w:b/>
        </w:rPr>
      </w:pPr>
    </w:p>
    <w:p w14:paraId="5FB22D40" w14:textId="747E826E" w:rsidR="00240EBF" w:rsidRPr="009321B9" w:rsidRDefault="00581680" w:rsidP="009321B9">
      <w:pPr>
        <w:pStyle w:val="Textoindependiente"/>
        <w:spacing w:line="360" w:lineRule="auto"/>
        <w:jc w:val="both"/>
        <w:rPr>
          <w:rFonts w:ascii="Arial" w:hAnsi="Arial" w:cs="Arial"/>
        </w:rPr>
      </w:pPr>
      <w:r w:rsidRPr="009321B9">
        <w:rPr>
          <w:rFonts w:ascii="Arial" w:hAnsi="Arial" w:cs="Arial"/>
          <w:b/>
        </w:rPr>
        <w:t xml:space="preserve">Artículo 39.- </w:t>
      </w:r>
      <w:r w:rsidRPr="009321B9">
        <w:rPr>
          <w:rFonts w:ascii="Arial" w:hAnsi="Arial" w:cs="Arial"/>
        </w:rPr>
        <w:t>Los ingresos que la Tesorería Municipal de Baca calcula percibir durante el Ejercicio Fiscal del año 2024, en concepto de Impuestos, son los siguientes:</w:t>
      </w:r>
    </w:p>
    <w:p w14:paraId="517EDD6B" w14:textId="77777777" w:rsidR="00240EBF" w:rsidRPr="009321B9" w:rsidRDefault="00240EBF" w:rsidP="00637305">
      <w:pPr>
        <w:pStyle w:val="Textoindependiente"/>
        <w:rPr>
          <w:rFonts w:ascii="Arial" w:hAnsi="Arial" w:cs="Arial"/>
        </w:rPr>
      </w:pPr>
    </w:p>
    <w:tbl>
      <w:tblPr>
        <w:tblStyle w:val="TableNormal"/>
        <w:tblW w:w="9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3"/>
        <w:gridCol w:w="1813"/>
      </w:tblGrid>
      <w:tr w:rsidR="00240EBF" w:rsidRPr="009321B9" w14:paraId="7366FA5C" w14:textId="77777777" w:rsidTr="009B0A89">
        <w:trPr>
          <w:trHeight w:val="349"/>
          <w:jc w:val="center"/>
        </w:trPr>
        <w:tc>
          <w:tcPr>
            <w:tcW w:w="7503" w:type="dxa"/>
            <w:tcBorders>
              <w:left w:val="single" w:sz="8" w:space="0" w:color="000000"/>
              <w:bottom w:val="single" w:sz="8" w:space="0" w:color="000000"/>
              <w:right w:val="single" w:sz="8" w:space="0" w:color="000000"/>
            </w:tcBorders>
            <w:shd w:val="clear" w:color="auto" w:fill="BFBFBF" w:themeFill="background1" w:themeFillShade="BF"/>
          </w:tcPr>
          <w:p w14:paraId="0B0144AA"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Impuestos</w:t>
            </w:r>
          </w:p>
        </w:tc>
        <w:tc>
          <w:tcPr>
            <w:tcW w:w="181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AB3EBB9" w14:textId="1333640E" w:rsidR="00240EBF" w:rsidRPr="009321B9" w:rsidRDefault="00750373" w:rsidP="009321B9">
            <w:pPr>
              <w:pStyle w:val="TableParagraph"/>
              <w:tabs>
                <w:tab w:val="left" w:pos="873"/>
              </w:tabs>
              <w:spacing w:line="360" w:lineRule="auto"/>
              <w:jc w:val="right"/>
              <w:rPr>
                <w:rFonts w:ascii="Arial" w:hAnsi="Arial" w:cs="Arial"/>
                <w:b/>
                <w:sz w:val="20"/>
                <w:szCs w:val="20"/>
              </w:rPr>
            </w:pPr>
            <w:r>
              <w:rPr>
                <w:rFonts w:ascii="Arial" w:hAnsi="Arial" w:cs="Arial"/>
                <w:sz w:val="20"/>
                <w:szCs w:val="20"/>
              </w:rPr>
              <w:t xml:space="preserve">$ </w:t>
            </w:r>
            <w:r w:rsidR="00AC5F98" w:rsidRPr="009321B9">
              <w:rPr>
                <w:rFonts w:ascii="Arial" w:hAnsi="Arial" w:cs="Arial"/>
                <w:b/>
                <w:bCs/>
                <w:sz w:val="20"/>
                <w:szCs w:val="20"/>
              </w:rPr>
              <w:t>3</w:t>
            </w:r>
            <w:r w:rsidR="00581680" w:rsidRPr="009321B9">
              <w:rPr>
                <w:rFonts w:ascii="Arial" w:hAnsi="Arial" w:cs="Arial"/>
                <w:b/>
                <w:bCs/>
                <w:sz w:val="20"/>
                <w:szCs w:val="20"/>
              </w:rPr>
              <w:t>,</w:t>
            </w:r>
            <w:r w:rsidR="00AC5F98" w:rsidRPr="009321B9">
              <w:rPr>
                <w:rFonts w:ascii="Arial" w:hAnsi="Arial" w:cs="Arial"/>
                <w:b/>
                <w:bCs/>
                <w:sz w:val="20"/>
                <w:szCs w:val="20"/>
              </w:rPr>
              <w:t>320</w:t>
            </w:r>
            <w:r w:rsidR="00581680" w:rsidRPr="009321B9">
              <w:rPr>
                <w:rFonts w:ascii="Arial" w:hAnsi="Arial" w:cs="Arial"/>
                <w:b/>
                <w:sz w:val="20"/>
                <w:szCs w:val="20"/>
              </w:rPr>
              <w:t>,</w:t>
            </w:r>
            <w:r w:rsidR="00AC5F98" w:rsidRPr="009321B9">
              <w:rPr>
                <w:rFonts w:ascii="Arial" w:hAnsi="Arial" w:cs="Arial"/>
                <w:b/>
                <w:sz w:val="20"/>
                <w:szCs w:val="20"/>
              </w:rPr>
              <w:t>5</w:t>
            </w:r>
            <w:r w:rsidR="00581680" w:rsidRPr="009321B9">
              <w:rPr>
                <w:rFonts w:ascii="Arial" w:hAnsi="Arial" w:cs="Arial"/>
                <w:b/>
                <w:sz w:val="20"/>
                <w:szCs w:val="20"/>
              </w:rPr>
              <w:t>00.00</w:t>
            </w:r>
          </w:p>
        </w:tc>
      </w:tr>
      <w:tr w:rsidR="00240EBF" w:rsidRPr="009321B9" w14:paraId="0246FC37" w14:textId="77777777" w:rsidTr="009B0A89">
        <w:trPr>
          <w:trHeight w:val="344"/>
          <w:jc w:val="center"/>
        </w:trPr>
        <w:tc>
          <w:tcPr>
            <w:tcW w:w="7503" w:type="dxa"/>
            <w:tcBorders>
              <w:top w:val="single" w:sz="8" w:space="0" w:color="000000"/>
              <w:left w:val="single" w:sz="8" w:space="0" w:color="000000"/>
              <w:bottom w:val="single" w:sz="8" w:space="0" w:color="000000"/>
              <w:right w:val="single" w:sz="8" w:space="0" w:color="000000"/>
            </w:tcBorders>
          </w:tcPr>
          <w:p w14:paraId="509F99AD" w14:textId="77777777" w:rsidR="00240EBF" w:rsidRPr="009321B9" w:rsidRDefault="00581680" w:rsidP="008E058C">
            <w:pPr>
              <w:pStyle w:val="TableParagraph"/>
              <w:spacing w:line="360" w:lineRule="auto"/>
              <w:ind w:left="720"/>
              <w:rPr>
                <w:rFonts w:ascii="Arial" w:hAnsi="Arial" w:cs="Arial"/>
                <w:b/>
                <w:sz w:val="20"/>
                <w:szCs w:val="20"/>
              </w:rPr>
            </w:pPr>
            <w:r w:rsidRPr="009321B9">
              <w:rPr>
                <w:rFonts w:ascii="Arial" w:hAnsi="Arial" w:cs="Arial"/>
                <w:b/>
                <w:sz w:val="20"/>
                <w:szCs w:val="20"/>
              </w:rPr>
              <w:t>Impuestos sobre los ingresos</w:t>
            </w:r>
          </w:p>
        </w:tc>
        <w:tc>
          <w:tcPr>
            <w:tcW w:w="1813" w:type="dxa"/>
            <w:tcBorders>
              <w:top w:val="single" w:sz="8" w:space="0" w:color="000000"/>
              <w:left w:val="single" w:sz="8" w:space="0" w:color="000000"/>
              <w:bottom w:val="single" w:sz="8" w:space="0" w:color="000000"/>
              <w:right w:val="single" w:sz="8" w:space="0" w:color="000000"/>
            </w:tcBorders>
          </w:tcPr>
          <w:p w14:paraId="15D75E3D" w14:textId="45972348" w:rsidR="00240EBF" w:rsidRPr="009321B9" w:rsidRDefault="00750373" w:rsidP="009321B9">
            <w:pPr>
              <w:pStyle w:val="TableParagraph"/>
              <w:tabs>
                <w:tab w:val="left" w:pos="165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4A66AB02" w14:textId="77777777" w:rsidTr="009B0A89">
        <w:trPr>
          <w:trHeight w:val="345"/>
          <w:jc w:val="center"/>
        </w:trPr>
        <w:tc>
          <w:tcPr>
            <w:tcW w:w="7503" w:type="dxa"/>
            <w:tcBorders>
              <w:top w:val="single" w:sz="8" w:space="0" w:color="000000"/>
              <w:left w:val="single" w:sz="8" w:space="0" w:color="000000"/>
              <w:bottom w:val="single" w:sz="8" w:space="0" w:color="000000"/>
              <w:right w:val="single" w:sz="8" w:space="0" w:color="000000"/>
            </w:tcBorders>
          </w:tcPr>
          <w:p w14:paraId="78468A57"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Impuesto sobre Espectáculos y Diversiones Públicas</w:t>
            </w:r>
          </w:p>
        </w:tc>
        <w:tc>
          <w:tcPr>
            <w:tcW w:w="1813" w:type="dxa"/>
            <w:tcBorders>
              <w:top w:val="single" w:sz="8" w:space="0" w:color="000000"/>
              <w:left w:val="single" w:sz="8" w:space="0" w:color="000000"/>
              <w:bottom w:val="single" w:sz="8" w:space="0" w:color="000000"/>
              <w:right w:val="single" w:sz="8" w:space="0" w:color="000000"/>
            </w:tcBorders>
          </w:tcPr>
          <w:p w14:paraId="45362CEF" w14:textId="483AF44E" w:rsidR="00240EBF" w:rsidRPr="009321B9" w:rsidRDefault="00750373" w:rsidP="009321B9">
            <w:pPr>
              <w:pStyle w:val="TableParagraph"/>
              <w:tabs>
                <w:tab w:val="left" w:pos="165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11CB78AF" w14:textId="77777777" w:rsidTr="009B0A89">
        <w:trPr>
          <w:trHeight w:val="344"/>
          <w:jc w:val="center"/>
        </w:trPr>
        <w:tc>
          <w:tcPr>
            <w:tcW w:w="7503" w:type="dxa"/>
            <w:tcBorders>
              <w:top w:val="single" w:sz="8" w:space="0" w:color="000000"/>
              <w:left w:val="single" w:sz="8" w:space="0" w:color="000000"/>
              <w:bottom w:val="single" w:sz="8" w:space="0" w:color="000000"/>
              <w:right w:val="single" w:sz="8" w:space="0" w:color="000000"/>
            </w:tcBorders>
          </w:tcPr>
          <w:p w14:paraId="5FBB51ED" w14:textId="77777777" w:rsidR="00240EBF" w:rsidRPr="009321B9" w:rsidRDefault="00581680" w:rsidP="008E058C">
            <w:pPr>
              <w:pStyle w:val="TableParagraph"/>
              <w:spacing w:line="360" w:lineRule="auto"/>
              <w:ind w:left="720"/>
              <w:rPr>
                <w:rFonts w:ascii="Arial" w:hAnsi="Arial" w:cs="Arial"/>
                <w:b/>
                <w:sz w:val="20"/>
                <w:szCs w:val="20"/>
              </w:rPr>
            </w:pPr>
            <w:r w:rsidRPr="009321B9">
              <w:rPr>
                <w:rFonts w:ascii="Arial" w:hAnsi="Arial" w:cs="Arial"/>
                <w:b/>
                <w:sz w:val="20"/>
                <w:szCs w:val="20"/>
              </w:rPr>
              <w:t>Impuestos sobre el patrimonio</w:t>
            </w:r>
          </w:p>
        </w:tc>
        <w:tc>
          <w:tcPr>
            <w:tcW w:w="1813" w:type="dxa"/>
            <w:tcBorders>
              <w:top w:val="single" w:sz="8" w:space="0" w:color="000000"/>
              <w:left w:val="single" w:sz="8" w:space="0" w:color="000000"/>
              <w:bottom w:val="single" w:sz="8" w:space="0" w:color="000000"/>
              <w:right w:val="single" w:sz="8" w:space="0" w:color="000000"/>
            </w:tcBorders>
          </w:tcPr>
          <w:p w14:paraId="3042E803" w14:textId="3DA51029" w:rsidR="00240EBF" w:rsidRPr="009321B9" w:rsidRDefault="00750373" w:rsidP="009321B9">
            <w:pPr>
              <w:pStyle w:val="TableParagraph"/>
              <w:tabs>
                <w:tab w:val="left" w:pos="1039"/>
              </w:tabs>
              <w:spacing w:line="360" w:lineRule="auto"/>
              <w:jc w:val="right"/>
              <w:rPr>
                <w:rFonts w:ascii="Arial" w:hAnsi="Arial" w:cs="Arial"/>
                <w:b/>
                <w:sz w:val="20"/>
                <w:szCs w:val="20"/>
              </w:rPr>
            </w:pPr>
            <w:r>
              <w:rPr>
                <w:rFonts w:ascii="Arial" w:hAnsi="Arial" w:cs="Arial"/>
                <w:sz w:val="20"/>
                <w:szCs w:val="20"/>
              </w:rPr>
              <w:t>$</w:t>
            </w:r>
            <w:r w:rsidR="00954DD8">
              <w:rPr>
                <w:rFonts w:ascii="Arial" w:hAnsi="Arial" w:cs="Arial"/>
                <w:sz w:val="20"/>
                <w:szCs w:val="20"/>
              </w:rPr>
              <w:t xml:space="preserve">   </w:t>
            </w:r>
            <w:r>
              <w:rPr>
                <w:rFonts w:ascii="Arial" w:hAnsi="Arial" w:cs="Arial"/>
                <w:sz w:val="20"/>
                <w:szCs w:val="20"/>
              </w:rPr>
              <w:t xml:space="preserve"> </w:t>
            </w:r>
            <w:r w:rsidR="00AC5F98" w:rsidRPr="009321B9">
              <w:rPr>
                <w:rFonts w:ascii="Arial" w:hAnsi="Arial" w:cs="Arial"/>
                <w:b/>
                <w:bCs/>
                <w:sz w:val="20"/>
                <w:szCs w:val="20"/>
              </w:rPr>
              <w:t>8</w:t>
            </w:r>
            <w:r w:rsidR="00581680" w:rsidRPr="009321B9">
              <w:rPr>
                <w:rFonts w:ascii="Arial" w:hAnsi="Arial" w:cs="Arial"/>
                <w:b/>
                <w:sz w:val="20"/>
                <w:szCs w:val="20"/>
              </w:rPr>
              <w:t>20,</w:t>
            </w:r>
            <w:r w:rsidR="00AC5F98" w:rsidRPr="009321B9">
              <w:rPr>
                <w:rFonts w:ascii="Arial" w:hAnsi="Arial" w:cs="Arial"/>
                <w:b/>
                <w:sz w:val="20"/>
                <w:szCs w:val="20"/>
              </w:rPr>
              <w:t>5</w:t>
            </w:r>
            <w:r w:rsidR="00581680" w:rsidRPr="009321B9">
              <w:rPr>
                <w:rFonts w:ascii="Arial" w:hAnsi="Arial" w:cs="Arial"/>
                <w:b/>
                <w:sz w:val="20"/>
                <w:szCs w:val="20"/>
              </w:rPr>
              <w:t>00.00</w:t>
            </w:r>
          </w:p>
        </w:tc>
      </w:tr>
      <w:tr w:rsidR="00240EBF" w:rsidRPr="009321B9" w14:paraId="4848F7CE" w14:textId="77777777" w:rsidTr="009B0A89">
        <w:trPr>
          <w:trHeight w:val="344"/>
          <w:jc w:val="center"/>
        </w:trPr>
        <w:tc>
          <w:tcPr>
            <w:tcW w:w="7503" w:type="dxa"/>
            <w:tcBorders>
              <w:top w:val="single" w:sz="8" w:space="0" w:color="000000"/>
              <w:left w:val="single" w:sz="8" w:space="0" w:color="000000"/>
              <w:bottom w:val="single" w:sz="8" w:space="0" w:color="000000"/>
              <w:right w:val="single" w:sz="8" w:space="0" w:color="000000"/>
            </w:tcBorders>
          </w:tcPr>
          <w:p w14:paraId="45E190E3"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Impuesto Predial</w:t>
            </w:r>
          </w:p>
        </w:tc>
        <w:tc>
          <w:tcPr>
            <w:tcW w:w="1813" w:type="dxa"/>
            <w:tcBorders>
              <w:top w:val="single" w:sz="8" w:space="0" w:color="000000"/>
              <w:left w:val="single" w:sz="8" w:space="0" w:color="000000"/>
              <w:bottom w:val="single" w:sz="8" w:space="0" w:color="000000"/>
              <w:right w:val="single" w:sz="8" w:space="0" w:color="000000"/>
            </w:tcBorders>
          </w:tcPr>
          <w:p w14:paraId="798040F5" w14:textId="2050610D" w:rsidR="00240EBF" w:rsidRPr="009321B9" w:rsidRDefault="00750373" w:rsidP="009321B9">
            <w:pPr>
              <w:pStyle w:val="TableParagraph"/>
              <w:tabs>
                <w:tab w:val="left" w:pos="1039"/>
              </w:tabs>
              <w:spacing w:line="360" w:lineRule="auto"/>
              <w:jc w:val="right"/>
              <w:rPr>
                <w:rFonts w:ascii="Arial" w:hAnsi="Arial" w:cs="Arial"/>
                <w:sz w:val="20"/>
                <w:szCs w:val="20"/>
              </w:rPr>
            </w:pPr>
            <w:r>
              <w:rPr>
                <w:rFonts w:ascii="Arial" w:hAnsi="Arial" w:cs="Arial"/>
                <w:sz w:val="20"/>
                <w:szCs w:val="20"/>
              </w:rPr>
              <w:t>$</w:t>
            </w:r>
            <w:r w:rsidR="00954DD8">
              <w:rPr>
                <w:rFonts w:ascii="Arial" w:hAnsi="Arial" w:cs="Arial"/>
                <w:sz w:val="20"/>
                <w:szCs w:val="20"/>
              </w:rPr>
              <w:t xml:space="preserve">   </w:t>
            </w:r>
            <w:r>
              <w:rPr>
                <w:rFonts w:ascii="Arial" w:hAnsi="Arial" w:cs="Arial"/>
                <w:sz w:val="20"/>
                <w:szCs w:val="20"/>
              </w:rPr>
              <w:t xml:space="preserve"> </w:t>
            </w:r>
            <w:r w:rsidR="00AC5F98" w:rsidRPr="009321B9">
              <w:rPr>
                <w:rFonts w:ascii="Arial" w:hAnsi="Arial" w:cs="Arial"/>
                <w:sz w:val="20"/>
                <w:szCs w:val="20"/>
              </w:rPr>
              <w:t>8</w:t>
            </w:r>
            <w:r w:rsidR="00581680" w:rsidRPr="009321B9">
              <w:rPr>
                <w:rFonts w:ascii="Arial" w:hAnsi="Arial" w:cs="Arial"/>
                <w:sz w:val="20"/>
                <w:szCs w:val="20"/>
              </w:rPr>
              <w:t>20,</w:t>
            </w:r>
            <w:r w:rsidR="00AC5F98" w:rsidRPr="009321B9">
              <w:rPr>
                <w:rFonts w:ascii="Arial" w:hAnsi="Arial" w:cs="Arial"/>
                <w:sz w:val="20"/>
                <w:szCs w:val="20"/>
              </w:rPr>
              <w:t>5</w:t>
            </w:r>
            <w:r w:rsidR="00581680" w:rsidRPr="009321B9">
              <w:rPr>
                <w:rFonts w:ascii="Arial" w:hAnsi="Arial" w:cs="Arial"/>
                <w:sz w:val="20"/>
                <w:szCs w:val="20"/>
              </w:rPr>
              <w:t>00.00</w:t>
            </w:r>
          </w:p>
        </w:tc>
      </w:tr>
      <w:tr w:rsidR="00240EBF" w:rsidRPr="009321B9" w14:paraId="06136327" w14:textId="77777777" w:rsidTr="009B0A89">
        <w:trPr>
          <w:trHeight w:val="344"/>
          <w:jc w:val="center"/>
        </w:trPr>
        <w:tc>
          <w:tcPr>
            <w:tcW w:w="7503" w:type="dxa"/>
            <w:tcBorders>
              <w:top w:val="single" w:sz="8" w:space="0" w:color="000000"/>
              <w:left w:val="single" w:sz="8" w:space="0" w:color="000000"/>
              <w:bottom w:val="single" w:sz="8" w:space="0" w:color="000000"/>
              <w:right w:val="single" w:sz="8" w:space="0" w:color="000000"/>
            </w:tcBorders>
          </w:tcPr>
          <w:p w14:paraId="32577CF8" w14:textId="77777777" w:rsidR="00240EBF" w:rsidRPr="009321B9" w:rsidRDefault="00581680" w:rsidP="008E058C">
            <w:pPr>
              <w:pStyle w:val="TableParagraph"/>
              <w:spacing w:line="360" w:lineRule="auto"/>
              <w:ind w:left="720"/>
              <w:rPr>
                <w:rFonts w:ascii="Arial" w:hAnsi="Arial" w:cs="Arial"/>
                <w:b/>
                <w:sz w:val="20"/>
                <w:szCs w:val="20"/>
              </w:rPr>
            </w:pPr>
            <w:r w:rsidRPr="009321B9">
              <w:rPr>
                <w:rFonts w:ascii="Arial" w:hAnsi="Arial" w:cs="Arial"/>
                <w:b/>
                <w:sz w:val="20"/>
                <w:szCs w:val="20"/>
              </w:rPr>
              <w:t>Impuestos sobre la producción, el consumo y las transacciones</w:t>
            </w:r>
          </w:p>
        </w:tc>
        <w:tc>
          <w:tcPr>
            <w:tcW w:w="1813" w:type="dxa"/>
            <w:tcBorders>
              <w:top w:val="single" w:sz="8" w:space="0" w:color="000000"/>
              <w:left w:val="single" w:sz="8" w:space="0" w:color="000000"/>
              <w:bottom w:val="single" w:sz="8" w:space="0" w:color="000000"/>
              <w:right w:val="single" w:sz="8" w:space="0" w:color="000000"/>
            </w:tcBorders>
          </w:tcPr>
          <w:p w14:paraId="6161F57B" w14:textId="3A428FC8" w:rsidR="00240EBF" w:rsidRPr="009321B9" w:rsidRDefault="00750373" w:rsidP="009321B9">
            <w:pPr>
              <w:pStyle w:val="TableParagraph"/>
              <w:tabs>
                <w:tab w:val="left" w:pos="873"/>
              </w:tabs>
              <w:spacing w:line="360" w:lineRule="auto"/>
              <w:jc w:val="right"/>
              <w:rPr>
                <w:rFonts w:ascii="Arial" w:hAnsi="Arial" w:cs="Arial"/>
                <w:b/>
                <w:sz w:val="20"/>
                <w:szCs w:val="20"/>
              </w:rPr>
            </w:pPr>
            <w:r>
              <w:rPr>
                <w:rFonts w:ascii="Arial" w:hAnsi="Arial" w:cs="Arial"/>
                <w:sz w:val="20"/>
                <w:szCs w:val="20"/>
              </w:rPr>
              <w:t xml:space="preserve">$ </w:t>
            </w:r>
            <w:r w:rsidR="00AC5F98" w:rsidRPr="009321B9">
              <w:rPr>
                <w:rFonts w:ascii="Arial" w:hAnsi="Arial" w:cs="Arial"/>
                <w:b/>
                <w:bCs/>
                <w:sz w:val="20"/>
                <w:szCs w:val="20"/>
              </w:rPr>
              <w:t>2</w:t>
            </w:r>
            <w:r w:rsidR="00581680" w:rsidRPr="009321B9">
              <w:rPr>
                <w:rFonts w:ascii="Arial" w:hAnsi="Arial" w:cs="Arial"/>
                <w:b/>
                <w:bCs/>
                <w:sz w:val="20"/>
                <w:szCs w:val="20"/>
              </w:rPr>
              <w:t>,</w:t>
            </w:r>
            <w:r w:rsidR="00AC5F98" w:rsidRPr="009321B9">
              <w:rPr>
                <w:rFonts w:ascii="Arial" w:hAnsi="Arial" w:cs="Arial"/>
                <w:b/>
                <w:sz w:val="20"/>
                <w:szCs w:val="20"/>
              </w:rPr>
              <w:t>5</w:t>
            </w:r>
            <w:r w:rsidR="00581680" w:rsidRPr="009321B9">
              <w:rPr>
                <w:rFonts w:ascii="Arial" w:hAnsi="Arial" w:cs="Arial"/>
                <w:b/>
                <w:sz w:val="20"/>
                <w:szCs w:val="20"/>
              </w:rPr>
              <w:t>00,000.00</w:t>
            </w:r>
          </w:p>
        </w:tc>
      </w:tr>
      <w:tr w:rsidR="00240EBF" w:rsidRPr="009321B9" w14:paraId="4F638090" w14:textId="77777777" w:rsidTr="009B0A89">
        <w:trPr>
          <w:trHeight w:val="344"/>
          <w:jc w:val="center"/>
        </w:trPr>
        <w:tc>
          <w:tcPr>
            <w:tcW w:w="7503" w:type="dxa"/>
            <w:tcBorders>
              <w:top w:val="single" w:sz="8" w:space="0" w:color="000000"/>
              <w:left w:val="single" w:sz="8" w:space="0" w:color="000000"/>
              <w:bottom w:val="single" w:sz="8" w:space="0" w:color="000000"/>
              <w:right w:val="single" w:sz="8" w:space="0" w:color="000000"/>
            </w:tcBorders>
          </w:tcPr>
          <w:p w14:paraId="30CF7F20"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b/>
                <w:sz w:val="20"/>
                <w:szCs w:val="20"/>
              </w:rPr>
              <w:t>&gt;</w:t>
            </w:r>
            <w:r w:rsidRPr="009321B9">
              <w:rPr>
                <w:rFonts w:ascii="Arial" w:hAnsi="Arial" w:cs="Arial"/>
                <w:sz w:val="20"/>
                <w:szCs w:val="20"/>
              </w:rPr>
              <w:t>Impuesto sobre Adquisición de Inmuebles</w:t>
            </w:r>
          </w:p>
        </w:tc>
        <w:tc>
          <w:tcPr>
            <w:tcW w:w="1813" w:type="dxa"/>
            <w:tcBorders>
              <w:top w:val="single" w:sz="8" w:space="0" w:color="000000"/>
              <w:left w:val="single" w:sz="8" w:space="0" w:color="000000"/>
              <w:bottom w:val="single" w:sz="8" w:space="0" w:color="000000"/>
              <w:right w:val="single" w:sz="8" w:space="0" w:color="000000"/>
            </w:tcBorders>
          </w:tcPr>
          <w:p w14:paraId="234CABB2" w14:textId="65E09FA1" w:rsidR="00240EBF" w:rsidRPr="009321B9" w:rsidRDefault="00750373" w:rsidP="009321B9">
            <w:pPr>
              <w:pStyle w:val="TableParagraph"/>
              <w:tabs>
                <w:tab w:val="left" w:pos="873"/>
              </w:tabs>
              <w:spacing w:line="360" w:lineRule="auto"/>
              <w:jc w:val="right"/>
              <w:rPr>
                <w:rFonts w:ascii="Arial" w:hAnsi="Arial" w:cs="Arial"/>
                <w:sz w:val="20"/>
                <w:szCs w:val="20"/>
              </w:rPr>
            </w:pPr>
            <w:r>
              <w:rPr>
                <w:rFonts w:ascii="Arial" w:hAnsi="Arial" w:cs="Arial"/>
                <w:sz w:val="20"/>
                <w:szCs w:val="20"/>
              </w:rPr>
              <w:t xml:space="preserve">$ </w:t>
            </w:r>
            <w:r w:rsidR="00AC5F98" w:rsidRPr="009321B9">
              <w:rPr>
                <w:rFonts w:ascii="Arial" w:hAnsi="Arial" w:cs="Arial"/>
                <w:sz w:val="20"/>
                <w:szCs w:val="20"/>
              </w:rPr>
              <w:t>2</w:t>
            </w:r>
            <w:r w:rsidR="00581680" w:rsidRPr="009321B9">
              <w:rPr>
                <w:rFonts w:ascii="Arial" w:hAnsi="Arial" w:cs="Arial"/>
                <w:sz w:val="20"/>
                <w:szCs w:val="20"/>
              </w:rPr>
              <w:t>,</w:t>
            </w:r>
            <w:r w:rsidR="00AC5F98" w:rsidRPr="009321B9">
              <w:rPr>
                <w:rFonts w:ascii="Arial" w:hAnsi="Arial" w:cs="Arial"/>
                <w:sz w:val="20"/>
                <w:szCs w:val="20"/>
              </w:rPr>
              <w:t>5</w:t>
            </w:r>
            <w:r w:rsidR="00581680" w:rsidRPr="009321B9">
              <w:rPr>
                <w:rFonts w:ascii="Arial" w:hAnsi="Arial" w:cs="Arial"/>
                <w:sz w:val="20"/>
                <w:szCs w:val="20"/>
              </w:rPr>
              <w:t>00,000.00</w:t>
            </w:r>
          </w:p>
        </w:tc>
      </w:tr>
      <w:tr w:rsidR="00240EBF" w:rsidRPr="009321B9" w14:paraId="57C8CB28" w14:textId="77777777" w:rsidTr="009B0A89">
        <w:trPr>
          <w:trHeight w:val="344"/>
          <w:jc w:val="center"/>
        </w:trPr>
        <w:tc>
          <w:tcPr>
            <w:tcW w:w="7503" w:type="dxa"/>
            <w:tcBorders>
              <w:top w:val="single" w:sz="8" w:space="0" w:color="000000"/>
              <w:left w:val="single" w:sz="8" w:space="0" w:color="000000"/>
              <w:bottom w:val="single" w:sz="8" w:space="0" w:color="000000"/>
              <w:right w:val="single" w:sz="8" w:space="0" w:color="000000"/>
            </w:tcBorders>
          </w:tcPr>
          <w:p w14:paraId="3747F74B" w14:textId="77777777" w:rsidR="00240EBF" w:rsidRPr="009321B9" w:rsidRDefault="00581680" w:rsidP="008E058C">
            <w:pPr>
              <w:pStyle w:val="TableParagraph"/>
              <w:spacing w:line="360" w:lineRule="auto"/>
              <w:ind w:left="720"/>
              <w:rPr>
                <w:rFonts w:ascii="Arial" w:hAnsi="Arial" w:cs="Arial"/>
                <w:b/>
                <w:sz w:val="20"/>
                <w:szCs w:val="20"/>
              </w:rPr>
            </w:pPr>
            <w:r w:rsidRPr="009321B9">
              <w:rPr>
                <w:rFonts w:ascii="Arial" w:hAnsi="Arial" w:cs="Arial"/>
                <w:b/>
                <w:sz w:val="20"/>
                <w:szCs w:val="20"/>
              </w:rPr>
              <w:t>Accesorios</w:t>
            </w:r>
          </w:p>
        </w:tc>
        <w:tc>
          <w:tcPr>
            <w:tcW w:w="1813" w:type="dxa"/>
            <w:tcBorders>
              <w:top w:val="single" w:sz="8" w:space="0" w:color="000000"/>
              <w:left w:val="single" w:sz="8" w:space="0" w:color="000000"/>
              <w:bottom w:val="single" w:sz="8" w:space="0" w:color="000000"/>
              <w:right w:val="single" w:sz="8" w:space="0" w:color="000000"/>
            </w:tcBorders>
          </w:tcPr>
          <w:p w14:paraId="5EE6D00F" w14:textId="6A04DE6F" w:rsidR="00240EBF" w:rsidRPr="009321B9" w:rsidRDefault="00750373" w:rsidP="009321B9">
            <w:pPr>
              <w:pStyle w:val="TableParagraph"/>
              <w:tabs>
                <w:tab w:val="left" w:pos="165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2415F5B3" w14:textId="77777777" w:rsidTr="009B0A89">
        <w:trPr>
          <w:trHeight w:val="344"/>
          <w:jc w:val="center"/>
        </w:trPr>
        <w:tc>
          <w:tcPr>
            <w:tcW w:w="7503" w:type="dxa"/>
            <w:tcBorders>
              <w:top w:val="single" w:sz="8" w:space="0" w:color="000000"/>
              <w:left w:val="single" w:sz="8" w:space="0" w:color="000000"/>
              <w:bottom w:val="single" w:sz="8" w:space="0" w:color="000000"/>
              <w:right w:val="single" w:sz="8" w:space="0" w:color="000000"/>
            </w:tcBorders>
          </w:tcPr>
          <w:p w14:paraId="4D269319"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Actualizaciones y Recargos de Impuestos</w:t>
            </w:r>
          </w:p>
        </w:tc>
        <w:tc>
          <w:tcPr>
            <w:tcW w:w="1813" w:type="dxa"/>
            <w:tcBorders>
              <w:top w:val="single" w:sz="8" w:space="0" w:color="000000"/>
              <w:left w:val="single" w:sz="8" w:space="0" w:color="000000"/>
              <w:bottom w:val="single" w:sz="8" w:space="0" w:color="000000"/>
              <w:right w:val="single" w:sz="8" w:space="0" w:color="000000"/>
            </w:tcBorders>
          </w:tcPr>
          <w:p w14:paraId="5BE6108E" w14:textId="4F4ADB83" w:rsidR="00240EBF" w:rsidRPr="009321B9" w:rsidRDefault="00750373" w:rsidP="009321B9">
            <w:pPr>
              <w:pStyle w:val="TableParagraph"/>
              <w:tabs>
                <w:tab w:val="left" w:pos="165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040CF671" w14:textId="77777777" w:rsidTr="009B0A89">
        <w:trPr>
          <w:trHeight w:val="343"/>
          <w:jc w:val="center"/>
        </w:trPr>
        <w:tc>
          <w:tcPr>
            <w:tcW w:w="7503" w:type="dxa"/>
            <w:tcBorders>
              <w:top w:val="single" w:sz="8" w:space="0" w:color="000000"/>
              <w:left w:val="single" w:sz="8" w:space="0" w:color="000000"/>
              <w:bottom w:val="single" w:sz="6" w:space="0" w:color="000000"/>
              <w:right w:val="single" w:sz="8" w:space="0" w:color="000000"/>
            </w:tcBorders>
          </w:tcPr>
          <w:p w14:paraId="797F8CE5"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Multas de Impuestos</w:t>
            </w:r>
          </w:p>
        </w:tc>
        <w:tc>
          <w:tcPr>
            <w:tcW w:w="1813" w:type="dxa"/>
            <w:tcBorders>
              <w:top w:val="single" w:sz="8" w:space="0" w:color="000000"/>
              <w:left w:val="single" w:sz="8" w:space="0" w:color="000000"/>
              <w:bottom w:val="single" w:sz="8" w:space="0" w:color="000000"/>
              <w:right w:val="single" w:sz="8" w:space="0" w:color="000000"/>
            </w:tcBorders>
          </w:tcPr>
          <w:p w14:paraId="2D4D283A" w14:textId="33DD2168" w:rsidR="00240EBF" w:rsidRPr="009321B9" w:rsidRDefault="00750373" w:rsidP="009321B9">
            <w:pPr>
              <w:pStyle w:val="TableParagraph"/>
              <w:tabs>
                <w:tab w:val="left" w:pos="165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3DF8951A" w14:textId="77777777" w:rsidTr="009B0A89">
        <w:trPr>
          <w:trHeight w:val="347"/>
          <w:jc w:val="center"/>
        </w:trPr>
        <w:tc>
          <w:tcPr>
            <w:tcW w:w="7503" w:type="dxa"/>
            <w:tcBorders>
              <w:top w:val="single" w:sz="6" w:space="0" w:color="000000"/>
              <w:left w:val="single" w:sz="8" w:space="0" w:color="000000"/>
              <w:bottom w:val="single" w:sz="8" w:space="0" w:color="000000"/>
              <w:right w:val="single" w:sz="8" w:space="0" w:color="000000"/>
            </w:tcBorders>
          </w:tcPr>
          <w:p w14:paraId="0056F777"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Gastos de Ejecución de Impuestos</w:t>
            </w:r>
          </w:p>
        </w:tc>
        <w:tc>
          <w:tcPr>
            <w:tcW w:w="1813" w:type="dxa"/>
            <w:tcBorders>
              <w:top w:val="single" w:sz="8" w:space="0" w:color="000000"/>
              <w:left w:val="single" w:sz="8" w:space="0" w:color="000000"/>
              <w:bottom w:val="single" w:sz="8" w:space="0" w:color="000000"/>
              <w:right w:val="single" w:sz="8" w:space="0" w:color="000000"/>
            </w:tcBorders>
          </w:tcPr>
          <w:p w14:paraId="23603C5E" w14:textId="46EBD60E" w:rsidR="00240EBF" w:rsidRPr="009321B9" w:rsidRDefault="00750373" w:rsidP="009321B9">
            <w:pPr>
              <w:pStyle w:val="TableParagraph"/>
              <w:tabs>
                <w:tab w:val="left" w:pos="165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31866150" w14:textId="77777777" w:rsidTr="009B0A89">
        <w:trPr>
          <w:trHeight w:val="344"/>
          <w:jc w:val="center"/>
        </w:trPr>
        <w:tc>
          <w:tcPr>
            <w:tcW w:w="7503" w:type="dxa"/>
            <w:tcBorders>
              <w:top w:val="single" w:sz="8" w:space="0" w:color="000000"/>
              <w:left w:val="single" w:sz="8" w:space="0" w:color="000000"/>
              <w:bottom w:val="single" w:sz="8" w:space="0" w:color="000000"/>
              <w:right w:val="single" w:sz="8" w:space="0" w:color="000000"/>
            </w:tcBorders>
          </w:tcPr>
          <w:p w14:paraId="047CDC18" w14:textId="77777777" w:rsidR="00240EBF" w:rsidRPr="009321B9" w:rsidRDefault="00581680" w:rsidP="008E058C">
            <w:pPr>
              <w:pStyle w:val="TableParagraph"/>
              <w:spacing w:line="360" w:lineRule="auto"/>
              <w:ind w:left="720"/>
              <w:rPr>
                <w:rFonts w:ascii="Arial" w:hAnsi="Arial" w:cs="Arial"/>
                <w:b/>
                <w:sz w:val="20"/>
                <w:szCs w:val="20"/>
              </w:rPr>
            </w:pPr>
            <w:r w:rsidRPr="009321B9">
              <w:rPr>
                <w:rFonts w:ascii="Arial" w:hAnsi="Arial" w:cs="Arial"/>
                <w:b/>
                <w:sz w:val="20"/>
                <w:szCs w:val="20"/>
              </w:rPr>
              <w:t>Otros Impuestos</w:t>
            </w:r>
          </w:p>
        </w:tc>
        <w:tc>
          <w:tcPr>
            <w:tcW w:w="1813" w:type="dxa"/>
            <w:tcBorders>
              <w:top w:val="single" w:sz="8" w:space="0" w:color="000000"/>
              <w:left w:val="single" w:sz="8" w:space="0" w:color="000000"/>
              <w:bottom w:val="single" w:sz="8" w:space="0" w:color="000000"/>
              <w:right w:val="single" w:sz="8" w:space="0" w:color="000000"/>
            </w:tcBorders>
          </w:tcPr>
          <w:p w14:paraId="4514296F" w14:textId="1B07248D" w:rsidR="00240EBF" w:rsidRPr="009321B9" w:rsidRDefault="00750373" w:rsidP="009321B9">
            <w:pPr>
              <w:pStyle w:val="TableParagraph"/>
              <w:tabs>
                <w:tab w:val="left" w:pos="165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471175B2" w14:textId="77777777" w:rsidTr="009B0A89">
        <w:trPr>
          <w:trHeight w:val="1035"/>
          <w:jc w:val="center"/>
        </w:trPr>
        <w:tc>
          <w:tcPr>
            <w:tcW w:w="7503" w:type="dxa"/>
            <w:tcBorders>
              <w:top w:val="single" w:sz="8" w:space="0" w:color="000000"/>
              <w:left w:val="single" w:sz="8" w:space="0" w:color="000000"/>
              <w:bottom w:val="single" w:sz="8" w:space="0" w:color="000000"/>
              <w:right w:val="single" w:sz="8" w:space="0" w:color="000000"/>
            </w:tcBorders>
          </w:tcPr>
          <w:p w14:paraId="1AF5ACA2" w14:textId="18558795" w:rsidR="00240EBF" w:rsidRPr="009321B9" w:rsidRDefault="00581680" w:rsidP="008E058C">
            <w:pPr>
              <w:pStyle w:val="TableParagraph"/>
              <w:spacing w:line="360" w:lineRule="auto"/>
              <w:ind w:left="720"/>
              <w:jc w:val="both"/>
              <w:rPr>
                <w:rFonts w:ascii="Arial" w:hAnsi="Arial" w:cs="Arial"/>
                <w:b/>
                <w:sz w:val="20"/>
                <w:szCs w:val="20"/>
              </w:rPr>
            </w:pPr>
            <w:r w:rsidRPr="009321B9">
              <w:rPr>
                <w:rFonts w:ascii="Arial" w:hAnsi="Arial" w:cs="Arial"/>
                <w:b/>
                <w:sz w:val="20"/>
                <w:szCs w:val="20"/>
              </w:rPr>
              <w:t>Impuestos no comprendidos en las fracciones de la Ley de Ingreso causadas en ejercicios fiscales anteriores pendientes de liquidación</w:t>
            </w:r>
            <w:r w:rsidR="00285822">
              <w:rPr>
                <w:rFonts w:ascii="Arial" w:hAnsi="Arial" w:cs="Arial"/>
                <w:b/>
                <w:sz w:val="20"/>
                <w:szCs w:val="20"/>
              </w:rPr>
              <w:t xml:space="preserve"> </w:t>
            </w:r>
            <w:r w:rsidRPr="009321B9">
              <w:rPr>
                <w:rFonts w:ascii="Arial" w:hAnsi="Arial" w:cs="Arial"/>
                <w:b/>
                <w:sz w:val="20"/>
                <w:szCs w:val="20"/>
              </w:rPr>
              <w:t>pago</w:t>
            </w:r>
          </w:p>
        </w:tc>
        <w:tc>
          <w:tcPr>
            <w:tcW w:w="1813" w:type="dxa"/>
            <w:tcBorders>
              <w:top w:val="single" w:sz="8" w:space="0" w:color="000000"/>
              <w:left w:val="single" w:sz="8" w:space="0" w:color="000000"/>
              <w:bottom w:val="single" w:sz="8" w:space="0" w:color="000000"/>
              <w:right w:val="single" w:sz="8" w:space="0" w:color="000000"/>
            </w:tcBorders>
          </w:tcPr>
          <w:p w14:paraId="19E025A9" w14:textId="188A586D" w:rsidR="00240EBF" w:rsidRPr="009321B9" w:rsidRDefault="00750373" w:rsidP="00750373">
            <w:pPr>
              <w:pStyle w:val="TableParagraph"/>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r w:rsidR="00285822">
              <w:rPr>
                <w:rFonts w:ascii="Arial" w:hAnsi="Arial" w:cs="Arial"/>
                <w:sz w:val="20"/>
                <w:szCs w:val="20"/>
              </w:rPr>
              <w:t xml:space="preserve"> </w:t>
            </w:r>
          </w:p>
        </w:tc>
      </w:tr>
    </w:tbl>
    <w:p w14:paraId="03DD1B70" w14:textId="77777777" w:rsidR="00240EBF" w:rsidRPr="009321B9" w:rsidRDefault="00240EBF" w:rsidP="009321B9">
      <w:pPr>
        <w:pStyle w:val="Textoindependiente"/>
        <w:spacing w:line="360" w:lineRule="auto"/>
        <w:rPr>
          <w:rFonts w:ascii="Arial" w:hAnsi="Arial" w:cs="Arial"/>
        </w:rPr>
      </w:pPr>
    </w:p>
    <w:p w14:paraId="54724F22" w14:textId="2EF28CDA" w:rsidR="00240EBF" w:rsidRPr="009321B9" w:rsidRDefault="00581680" w:rsidP="006F2437">
      <w:pPr>
        <w:pStyle w:val="Textoindependiente"/>
        <w:spacing w:line="360" w:lineRule="auto"/>
        <w:jc w:val="both"/>
        <w:rPr>
          <w:rFonts w:ascii="Arial" w:hAnsi="Arial" w:cs="Arial"/>
        </w:rPr>
      </w:pPr>
      <w:r w:rsidRPr="009321B9">
        <w:rPr>
          <w:rFonts w:ascii="Arial" w:hAnsi="Arial" w:cs="Arial"/>
          <w:b/>
        </w:rPr>
        <w:t xml:space="preserve">Artículo 40.- </w:t>
      </w:r>
      <w:r w:rsidRPr="009321B9">
        <w:rPr>
          <w:rFonts w:ascii="Arial" w:hAnsi="Arial" w:cs="Arial"/>
        </w:rPr>
        <w:t>Los ingresos que la Tesorería Municipal de Baca, estima percibir durante el Ejercicio Fiscal del año 2024, en concepto de derechos, son los siguientes:</w:t>
      </w:r>
    </w:p>
    <w:p w14:paraId="65C11AC6" w14:textId="77777777" w:rsidR="00240EBF" w:rsidRPr="009321B9" w:rsidRDefault="00240EBF" w:rsidP="00637305">
      <w:pPr>
        <w:pStyle w:val="Textoindependiente"/>
        <w:rPr>
          <w:rFonts w:ascii="Arial" w:hAnsi="Arial" w:cs="Arial"/>
        </w:rPr>
      </w:pPr>
    </w:p>
    <w:tbl>
      <w:tblPr>
        <w:tblStyle w:val="TableNormal"/>
        <w:tblW w:w="93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3"/>
        <w:gridCol w:w="1812"/>
      </w:tblGrid>
      <w:tr w:rsidR="00240EBF" w:rsidRPr="009321B9" w14:paraId="416E6A64" w14:textId="77777777" w:rsidTr="009B0A89">
        <w:trPr>
          <w:trHeight w:val="353"/>
          <w:jc w:val="center"/>
        </w:trPr>
        <w:tc>
          <w:tcPr>
            <w:tcW w:w="7503" w:type="dxa"/>
            <w:shd w:val="clear" w:color="auto" w:fill="BFBFBF" w:themeFill="background1" w:themeFillShade="BF"/>
          </w:tcPr>
          <w:p w14:paraId="3C2D0D20"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Derechos</w:t>
            </w:r>
          </w:p>
        </w:tc>
        <w:tc>
          <w:tcPr>
            <w:tcW w:w="1812" w:type="dxa"/>
            <w:tcBorders>
              <w:right w:val="single" w:sz="6" w:space="0" w:color="000000"/>
            </w:tcBorders>
            <w:shd w:val="clear" w:color="auto" w:fill="BFBFBF" w:themeFill="background1" w:themeFillShade="BF"/>
          </w:tcPr>
          <w:p w14:paraId="275D4D62" w14:textId="5476E01C" w:rsidR="00240EBF" w:rsidRPr="009321B9" w:rsidRDefault="00581680" w:rsidP="00750373">
            <w:pPr>
              <w:pStyle w:val="TableParagraph"/>
              <w:tabs>
                <w:tab w:val="left" w:pos="620"/>
              </w:tabs>
              <w:spacing w:line="360" w:lineRule="auto"/>
              <w:jc w:val="right"/>
              <w:rPr>
                <w:rFonts w:ascii="Arial" w:hAnsi="Arial" w:cs="Arial"/>
                <w:b/>
                <w:sz w:val="20"/>
                <w:szCs w:val="20"/>
              </w:rPr>
            </w:pPr>
            <w:r w:rsidRPr="009321B9">
              <w:rPr>
                <w:rFonts w:ascii="Arial" w:hAnsi="Arial" w:cs="Arial"/>
                <w:b/>
                <w:sz w:val="20"/>
                <w:szCs w:val="20"/>
              </w:rPr>
              <w:t>$</w:t>
            </w:r>
            <w:r w:rsidR="00750373">
              <w:rPr>
                <w:rFonts w:ascii="Arial" w:hAnsi="Arial" w:cs="Arial"/>
                <w:b/>
                <w:sz w:val="20"/>
                <w:szCs w:val="20"/>
              </w:rPr>
              <w:t xml:space="preserve"> </w:t>
            </w:r>
            <w:r w:rsidR="009C3810" w:rsidRPr="009321B9">
              <w:rPr>
                <w:rFonts w:ascii="Arial" w:hAnsi="Arial" w:cs="Arial"/>
                <w:b/>
                <w:sz w:val="20"/>
                <w:szCs w:val="20"/>
              </w:rPr>
              <w:t>1,090</w:t>
            </w:r>
            <w:r w:rsidRPr="009321B9">
              <w:rPr>
                <w:rFonts w:ascii="Arial" w:hAnsi="Arial" w:cs="Arial"/>
                <w:b/>
                <w:sz w:val="20"/>
                <w:szCs w:val="20"/>
              </w:rPr>
              <w:t>,500.00</w:t>
            </w:r>
          </w:p>
        </w:tc>
      </w:tr>
      <w:tr w:rsidR="00240EBF" w:rsidRPr="009321B9" w14:paraId="50FA3681" w14:textId="77777777" w:rsidTr="009B0A89">
        <w:trPr>
          <w:trHeight w:val="700"/>
          <w:jc w:val="center"/>
        </w:trPr>
        <w:tc>
          <w:tcPr>
            <w:tcW w:w="7503" w:type="dxa"/>
          </w:tcPr>
          <w:p w14:paraId="0CEA9DB2" w14:textId="4CC926F2" w:rsidR="00240EBF" w:rsidRPr="009321B9" w:rsidRDefault="00581680" w:rsidP="008E058C">
            <w:pPr>
              <w:pStyle w:val="TableParagraph"/>
              <w:spacing w:line="360" w:lineRule="auto"/>
              <w:ind w:left="720"/>
              <w:jc w:val="both"/>
              <w:rPr>
                <w:rFonts w:ascii="Arial" w:hAnsi="Arial" w:cs="Arial"/>
                <w:b/>
                <w:sz w:val="20"/>
                <w:szCs w:val="20"/>
              </w:rPr>
            </w:pPr>
            <w:r w:rsidRPr="009321B9">
              <w:rPr>
                <w:rFonts w:ascii="Arial" w:hAnsi="Arial" w:cs="Arial"/>
                <w:b/>
                <w:sz w:val="20"/>
                <w:szCs w:val="20"/>
              </w:rPr>
              <w:t>Derechos por el uso, goce, aprovechamiento o explotación de</w:t>
            </w:r>
            <w:r w:rsidR="00285822">
              <w:rPr>
                <w:rFonts w:ascii="Arial" w:hAnsi="Arial" w:cs="Arial"/>
                <w:b/>
                <w:sz w:val="20"/>
                <w:szCs w:val="20"/>
              </w:rPr>
              <w:t xml:space="preserve"> </w:t>
            </w:r>
            <w:r w:rsidRPr="009321B9">
              <w:rPr>
                <w:rFonts w:ascii="Arial" w:hAnsi="Arial" w:cs="Arial"/>
                <w:b/>
                <w:sz w:val="20"/>
                <w:szCs w:val="20"/>
              </w:rPr>
              <w:t>bienes de dominio público</w:t>
            </w:r>
          </w:p>
        </w:tc>
        <w:tc>
          <w:tcPr>
            <w:tcW w:w="1812" w:type="dxa"/>
            <w:tcBorders>
              <w:right w:val="single" w:sz="6" w:space="0" w:color="000000"/>
            </w:tcBorders>
          </w:tcPr>
          <w:p w14:paraId="1FB07EB9" w14:textId="2F5A42A1" w:rsidR="00240EBF" w:rsidRPr="009321B9" w:rsidRDefault="00750373" w:rsidP="009321B9">
            <w:pPr>
              <w:pStyle w:val="TableParagraph"/>
              <w:tabs>
                <w:tab w:val="left" w:pos="731"/>
              </w:tabs>
              <w:spacing w:line="360" w:lineRule="auto"/>
              <w:jc w:val="right"/>
              <w:rPr>
                <w:rFonts w:ascii="Arial" w:hAnsi="Arial" w:cs="Arial"/>
                <w:b/>
                <w:sz w:val="20"/>
                <w:szCs w:val="20"/>
              </w:rPr>
            </w:pPr>
            <w:r w:rsidRPr="006043C3">
              <w:rPr>
                <w:rFonts w:ascii="Arial" w:hAnsi="Arial" w:cs="Arial"/>
                <w:b/>
                <w:sz w:val="20"/>
                <w:szCs w:val="20"/>
              </w:rPr>
              <w:t xml:space="preserve">$ </w:t>
            </w:r>
            <w:r w:rsidR="009C3810" w:rsidRPr="009321B9">
              <w:rPr>
                <w:rFonts w:ascii="Arial" w:hAnsi="Arial" w:cs="Arial"/>
                <w:b/>
                <w:sz w:val="20"/>
                <w:szCs w:val="20"/>
              </w:rPr>
              <w:t>2</w:t>
            </w:r>
            <w:r w:rsidR="00581680" w:rsidRPr="009321B9">
              <w:rPr>
                <w:rFonts w:ascii="Arial" w:hAnsi="Arial" w:cs="Arial"/>
                <w:b/>
                <w:sz w:val="20"/>
                <w:szCs w:val="20"/>
              </w:rPr>
              <w:t>0,000.00</w:t>
            </w:r>
          </w:p>
        </w:tc>
      </w:tr>
      <w:tr w:rsidR="00240EBF" w:rsidRPr="009321B9" w14:paraId="4E670063" w14:textId="77777777" w:rsidTr="009B0A89">
        <w:trPr>
          <w:trHeight w:val="702"/>
          <w:jc w:val="center"/>
        </w:trPr>
        <w:tc>
          <w:tcPr>
            <w:tcW w:w="7503" w:type="dxa"/>
            <w:tcBorders>
              <w:bottom w:val="single" w:sz="6" w:space="0" w:color="000000"/>
            </w:tcBorders>
          </w:tcPr>
          <w:p w14:paraId="5549A3B3" w14:textId="08318922" w:rsidR="00240EBF" w:rsidRPr="009321B9" w:rsidRDefault="00581680" w:rsidP="008E058C">
            <w:pPr>
              <w:pStyle w:val="TableParagraph"/>
              <w:spacing w:line="360" w:lineRule="auto"/>
              <w:ind w:left="1440"/>
              <w:jc w:val="both"/>
              <w:rPr>
                <w:rFonts w:ascii="Arial" w:hAnsi="Arial" w:cs="Arial"/>
                <w:sz w:val="20"/>
                <w:szCs w:val="20"/>
              </w:rPr>
            </w:pPr>
            <w:r w:rsidRPr="009321B9">
              <w:rPr>
                <w:rFonts w:ascii="Arial" w:hAnsi="Arial" w:cs="Arial"/>
                <w:sz w:val="20"/>
                <w:szCs w:val="20"/>
              </w:rPr>
              <w:t>&gt; Por el uso de locales o pisos de mercados, espacios en la vía o</w:t>
            </w:r>
            <w:r w:rsidR="00285822">
              <w:rPr>
                <w:rFonts w:ascii="Arial" w:hAnsi="Arial" w:cs="Arial"/>
                <w:sz w:val="20"/>
                <w:szCs w:val="20"/>
              </w:rPr>
              <w:t xml:space="preserve"> </w:t>
            </w:r>
            <w:r w:rsidRPr="009321B9">
              <w:rPr>
                <w:rFonts w:ascii="Arial" w:hAnsi="Arial" w:cs="Arial"/>
                <w:sz w:val="20"/>
                <w:szCs w:val="20"/>
              </w:rPr>
              <w:t>parques públicos</w:t>
            </w:r>
          </w:p>
        </w:tc>
        <w:tc>
          <w:tcPr>
            <w:tcW w:w="1812" w:type="dxa"/>
            <w:tcBorders>
              <w:bottom w:val="single" w:sz="6" w:space="0" w:color="000000"/>
              <w:right w:val="single" w:sz="6" w:space="0" w:color="000000"/>
            </w:tcBorders>
          </w:tcPr>
          <w:p w14:paraId="0519EB5D" w14:textId="03028EC7" w:rsidR="00240EBF" w:rsidRPr="009321B9" w:rsidRDefault="00750373" w:rsidP="009321B9">
            <w:pPr>
              <w:pStyle w:val="TableParagraph"/>
              <w:tabs>
                <w:tab w:val="left" w:pos="732"/>
              </w:tabs>
              <w:spacing w:line="360" w:lineRule="auto"/>
              <w:jc w:val="right"/>
              <w:rPr>
                <w:rFonts w:ascii="Arial" w:hAnsi="Arial" w:cs="Arial"/>
                <w:sz w:val="20"/>
                <w:szCs w:val="20"/>
              </w:rPr>
            </w:pPr>
            <w:r>
              <w:rPr>
                <w:rFonts w:ascii="Arial" w:hAnsi="Arial" w:cs="Arial"/>
                <w:sz w:val="20"/>
                <w:szCs w:val="20"/>
              </w:rPr>
              <w:t xml:space="preserve">$ </w:t>
            </w:r>
            <w:r w:rsidR="009C3810" w:rsidRPr="009321B9">
              <w:rPr>
                <w:rFonts w:ascii="Arial" w:hAnsi="Arial" w:cs="Arial"/>
                <w:sz w:val="20"/>
                <w:szCs w:val="20"/>
              </w:rPr>
              <w:t>2</w:t>
            </w:r>
            <w:r w:rsidR="00581680" w:rsidRPr="009321B9">
              <w:rPr>
                <w:rFonts w:ascii="Arial" w:hAnsi="Arial" w:cs="Arial"/>
                <w:sz w:val="20"/>
                <w:szCs w:val="20"/>
              </w:rPr>
              <w:t>0,000.00</w:t>
            </w:r>
          </w:p>
        </w:tc>
      </w:tr>
      <w:tr w:rsidR="00240EBF" w:rsidRPr="009321B9" w14:paraId="2081142D" w14:textId="77777777" w:rsidTr="009B0A89">
        <w:trPr>
          <w:trHeight w:val="704"/>
          <w:jc w:val="center"/>
        </w:trPr>
        <w:tc>
          <w:tcPr>
            <w:tcW w:w="7503" w:type="dxa"/>
            <w:tcBorders>
              <w:top w:val="single" w:sz="6" w:space="0" w:color="000000"/>
              <w:bottom w:val="single" w:sz="6" w:space="0" w:color="000000"/>
            </w:tcBorders>
          </w:tcPr>
          <w:p w14:paraId="2B7D7337" w14:textId="6C770F55" w:rsidR="00240EBF" w:rsidRPr="009321B9" w:rsidRDefault="00581680" w:rsidP="008E058C">
            <w:pPr>
              <w:pStyle w:val="TableParagraph"/>
              <w:spacing w:line="360" w:lineRule="auto"/>
              <w:ind w:left="1440"/>
              <w:jc w:val="both"/>
              <w:rPr>
                <w:rFonts w:ascii="Arial" w:hAnsi="Arial" w:cs="Arial"/>
                <w:sz w:val="20"/>
                <w:szCs w:val="20"/>
              </w:rPr>
            </w:pPr>
            <w:r w:rsidRPr="009321B9">
              <w:rPr>
                <w:rFonts w:ascii="Arial" w:hAnsi="Arial" w:cs="Arial"/>
                <w:sz w:val="20"/>
                <w:szCs w:val="20"/>
              </w:rPr>
              <w:t>&gt; Por el uso y aprovechamiento de los bienes de dominio público del</w:t>
            </w:r>
            <w:r w:rsidR="00285822">
              <w:rPr>
                <w:rFonts w:ascii="Arial" w:hAnsi="Arial" w:cs="Arial"/>
                <w:sz w:val="20"/>
                <w:szCs w:val="20"/>
              </w:rPr>
              <w:t xml:space="preserve"> </w:t>
            </w:r>
            <w:r w:rsidRPr="009321B9">
              <w:rPr>
                <w:rFonts w:ascii="Arial" w:hAnsi="Arial" w:cs="Arial"/>
                <w:sz w:val="20"/>
                <w:szCs w:val="20"/>
              </w:rPr>
              <w:t>patrimonio municipal</w:t>
            </w:r>
          </w:p>
        </w:tc>
        <w:tc>
          <w:tcPr>
            <w:tcW w:w="1812" w:type="dxa"/>
            <w:tcBorders>
              <w:top w:val="single" w:sz="6" w:space="0" w:color="000000"/>
              <w:bottom w:val="single" w:sz="6" w:space="0" w:color="000000"/>
              <w:right w:val="single" w:sz="6" w:space="0" w:color="000000"/>
            </w:tcBorders>
          </w:tcPr>
          <w:p w14:paraId="06B9C9D8" w14:textId="7BFB5D2F"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1A0E26D4" w14:textId="77777777" w:rsidTr="009B0A89">
        <w:trPr>
          <w:trHeight w:val="355"/>
          <w:jc w:val="center"/>
        </w:trPr>
        <w:tc>
          <w:tcPr>
            <w:tcW w:w="7503" w:type="dxa"/>
            <w:tcBorders>
              <w:top w:val="single" w:sz="6" w:space="0" w:color="000000"/>
            </w:tcBorders>
          </w:tcPr>
          <w:p w14:paraId="12EFB860" w14:textId="77777777" w:rsidR="00240EBF" w:rsidRPr="009321B9" w:rsidRDefault="00581680" w:rsidP="008E058C">
            <w:pPr>
              <w:pStyle w:val="TableParagraph"/>
              <w:spacing w:line="360" w:lineRule="auto"/>
              <w:ind w:left="720"/>
              <w:rPr>
                <w:rFonts w:ascii="Arial" w:hAnsi="Arial" w:cs="Arial"/>
                <w:b/>
                <w:sz w:val="20"/>
                <w:szCs w:val="20"/>
              </w:rPr>
            </w:pPr>
            <w:r w:rsidRPr="009321B9">
              <w:rPr>
                <w:rFonts w:ascii="Arial" w:hAnsi="Arial" w:cs="Arial"/>
                <w:b/>
                <w:sz w:val="20"/>
                <w:szCs w:val="20"/>
              </w:rPr>
              <w:t>Derechos por prestación de servicios</w:t>
            </w:r>
          </w:p>
        </w:tc>
        <w:tc>
          <w:tcPr>
            <w:tcW w:w="1812" w:type="dxa"/>
            <w:tcBorders>
              <w:top w:val="single" w:sz="6" w:space="0" w:color="000000"/>
              <w:right w:val="single" w:sz="6" w:space="0" w:color="000000"/>
            </w:tcBorders>
          </w:tcPr>
          <w:p w14:paraId="1180ECEE" w14:textId="3A6B1517" w:rsidR="00240EBF" w:rsidRPr="009321B9" w:rsidRDefault="00750373" w:rsidP="009321B9">
            <w:pPr>
              <w:pStyle w:val="TableParagraph"/>
              <w:tabs>
                <w:tab w:val="left" w:pos="620"/>
              </w:tabs>
              <w:spacing w:line="360" w:lineRule="auto"/>
              <w:jc w:val="right"/>
              <w:rPr>
                <w:rFonts w:ascii="Arial" w:hAnsi="Arial" w:cs="Arial"/>
                <w:b/>
                <w:sz w:val="20"/>
                <w:szCs w:val="20"/>
              </w:rPr>
            </w:pPr>
            <w:r w:rsidRPr="006043C3">
              <w:rPr>
                <w:rFonts w:ascii="Arial" w:hAnsi="Arial" w:cs="Arial"/>
                <w:b/>
                <w:sz w:val="20"/>
                <w:szCs w:val="20"/>
              </w:rPr>
              <w:t xml:space="preserve">$ </w:t>
            </w:r>
            <w:r w:rsidR="009C3810" w:rsidRPr="006043C3">
              <w:rPr>
                <w:rFonts w:ascii="Arial" w:hAnsi="Arial" w:cs="Arial"/>
                <w:b/>
                <w:bCs/>
                <w:sz w:val="20"/>
                <w:szCs w:val="20"/>
              </w:rPr>
              <w:t>3</w:t>
            </w:r>
            <w:r w:rsidR="009C3810" w:rsidRPr="009321B9">
              <w:rPr>
                <w:rFonts w:ascii="Arial" w:hAnsi="Arial" w:cs="Arial"/>
                <w:b/>
                <w:bCs/>
                <w:sz w:val="20"/>
                <w:szCs w:val="20"/>
              </w:rPr>
              <w:t>15</w:t>
            </w:r>
            <w:r w:rsidR="00581680" w:rsidRPr="009321B9">
              <w:rPr>
                <w:rFonts w:ascii="Arial" w:hAnsi="Arial" w:cs="Arial"/>
                <w:b/>
                <w:sz w:val="20"/>
                <w:szCs w:val="20"/>
              </w:rPr>
              <w:t>,000.00</w:t>
            </w:r>
          </w:p>
        </w:tc>
      </w:tr>
      <w:tr w:rsidR="00240EBF" w:rsidRPr="009321B9" w14:paraId="34CD202A" w14:textId="77777777" w:rsidTr="009B0A89">
        <w:trPr>
          <w:trHeight w:val="354"/>
          <w:jc w:val="center"/>
        </w:trPr>
        <w:tc>
          <w:tcPr>
            <w:tcW w:w="7503" w:type="dxa"/>
          </w:tcPr>
          <w:p w14:paraId="2BF4479E"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Servicios de agua potable, drenaje y alcantarillado</w:t>
            </w:r>
          </w:p>
        </w:tc>
        <w:tc>
          <w:tcPr>
            <w:tcW w:w="1812" w:type="dxa"/>
            <w:tcBorders>
              <w:right w:val="single" w:sz="6" w:space="0" w:color="000000"/>
            </w:tcBorders>
          </w:tcPr>
          <w:p w14:paraId="556C3F81" w14:textId="122F94BF" w:rsidR="00240EBF" w:rsidRPr="009321B9" w:rsidRDefault="00750373" w:rsidP="009321B9">
            <w:pPr>
              <w:pStyle w:val="TableParagraph"/>
              <w:tabs>
                <w:tab w:val="left" w:pos="731"/>
              </w:tabs>
              <w:spacing w:line="360" w:lineRule="auto"/>
              <w:jc w:val="right"/>
              <w:rPr>
                <w:rFonts w:ascii="Arial" w:hAnsi="Arial" w:cs="Arial"/>
                <w:sz w:val="20"/>
                <w:szCs w:val="20"/>
              </w:rPr>
            </w:pPr>
            <w:r>
              <w:rPr>
                <w:rFonts w:ascii="Arial" w:hAnsi="Arial" w:cs="Arial"/>
                <w:sz w:val="20"/>
                <w:szCs w:val="20"/>
              </w:rPr>
              <w:t xml:space="preserve">$ </w:t>
            </w:r>
            <w:r w:rsidR="00954DD8">
              <w:rPr>
                <w:rFonts w:ascii="Arial" w:hAnsi="Arial" w:cs="Arial"/>
                <w:sz w:val="20"/>
                <w:szCs w:val="20"/>
              </w:rPr>
              <w:t xml:space="preserve">  </w:t>
            </w:r>
            <w:r w:rsidR="009C3810" w:rsidRPr="009321B9">
              <w:rPr>
                <w:rFonts w:ascii="Arial" w:hAnsi="Arial" w:cs="Arial"/>
                <w:sz w:val="20"/>
                <w:szCs w:val="20"/>
              </w:rPr>
              <w:t>3</w:t>
            </w:r>
            <w:r w:rsidR="00581680" w:rsidRPr="009321B9">
              <w:rPr>
                <w:rFonts w:ascii="Arial" w:hAnsi="Arial" w:cs="Arial"/>
                <w:sz w:val="20"/>
                <w:szCs w:val="20"/>
              </w:rPr>
              <w:t>5,000.00</w:t>
            </w:r>
          </w:p>
        </w:tc>
      </w:tr>
      <w:tr w:rsidR="00240EBF" w:rsidRPr="009321B9" w14:paraId="17E7AB41" w14:textId="77777777" w:rsidTr="009B0A89">
        <w:trPr>
          <w:trHeight w:val="353"/>
          <w:jc w:val="center"/>
        </w:trPr>
        <w:tc>
          <w:tcPr>
            <w:tcW w:w="7503" w:type="dxa"/>
          </w:tcPr>
          <w:p w14:paraId="3C57BF1A"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 de alumbrado público</w:t>
            </w:r>
          </w:p>
        </w:tc>
        <w:tc>
          <w:tcPr>
            <w:tcW w:w="1812" w:type="dxa"/>
            <w:tcBorders>
              <w:right w:val="single" w:sz="6" w:space="0" w:color="000000"/>
            </w:tcBorders>
          </w:tcPr>
          <w:p w14:paraId="0D4B2C1A" w14:textId="7719C379"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5F64E0A2" w14:textId="77777777" w:rsidTr="009B0A89">
        <w:trPr>
          <w:trHeight w:val="354"/>
          <w:jc w:val="center"/>
        </w:trPr>
        <w:tc>
          <w:tcPr>
            <w:tcW w:w="7503" w:type="dxa"/>
          </w:tcPr>
          <w:p w14:paraId="2DA18CDE"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 de limpia, recolección, traslado y disposición final de residuos</w:t>
            </w:r>
          </w:p>
        </w:tc>
        <w:tc>
          <w:tcPr>
            <w:tcW w:w="1812" w:type="dxa"/>
            <w:tcBorders>
              <w:right w:val="single" w:sz="6" w:space="0" w:color="000000"/>
            </w:tcBorders>
          </w:tcPr>
          <w:p w14:paraId="29A5F997" w14:textId="191B3198" w:rsidR="00240EBF" w:rsidRPr="009321B9" w:rsidRDefault="00581680" w:rsidP="00285822">
            <w:pPr>
              <w:pStyle w:val="TableParagraph"/>
              <w:tabs>
                <w:tab w:val="left" w:pos="731"/>
              </w:tabs>
              <w:spacing w:line="360" w:lineRule="auto"/>
              <w:jc w:val="right"/>
              <w:rPr>
                <w:rFonts w:ascii="Arial" w:hAnsi="Arial" w:cs="Arial"/>
                <w:sz w:val="20"/>
                <w:szCs w:val="20"/>
              </w:rPr>
            </w:pPr>
            <w:r w:rsidRPr="009321B9">
              <w:rPr>
                <w:rFonts w:ascii="Arial" w:hAnsi="Arial" w:cs="Arial"/>
                <w:sz w:val="20"/>
                <w:szCs w:val="20"/>
              </w:rPr>
              <w:t>$</w:t>
            </w:r>
            <w:r w:rsidR="00750373">
              <w:rPr>
                <w:rFonts w:ascii="Arial" w:hAnsi="Arial" w:cs="Arial"/>
                <w:sz w:val="20"/>
                <w:szCs w:val="20"/>
              </w:rPr>
              <w:t xml:space="preserve"> </w:t>
            </w:r>
            <w:r w:rsidR="009C3810" w:rsidRPr="009321B9">
              <w:rPr>
                <w:rFonts w:ascii="Arial" w:hAnsi="Arial" w:cs="Arial"/>
                <w:sz w:val="20"/>
                <w:szCs w:val="20"/>
              </w:rPr>
              <w:t>1</w:t>
            </w:r>
            <w:r w:rsidRPr="009321B9">
              <w:rPr>
                <w:rFonts w:ascii="Arial" w:hAnsi="Arial" w:cs="Arial"/>
                <w:sz w:val="20"/>
                <w:szCs w:val="20"/>
              </w:rPr>
              <w:t>85,000.00</w:t>
            </w:r>
          </w:p>
        </w:tc>
      </w:tr>
      <w:tr w:rsidR="00240EBF" w:rsidRPr="009321B9" w14:paraId="5F340152" w14:textId="77777777" w:rsidTr="009B0A89">
        <w:trPr>
          <w:trHeight w:val="354"/>
          <w:jc w:val="center"/>
        </w:trPr>
        <w:tc>
          <w:tcPr>
            <w:tcW w:w="7503" w:type="dxa"/>
          </w:tcPr>
          <w:p w14:paraId="3C0A8B55"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 de mercados y centrales de abasto</w:t>
            </w:r>
          </w:p>
        </w:tc>
        <w:tc>
          <w:tcPr>
            <w:tcW w:w="1812" w:type="dxa"/>
            <w:tcBorders>
              <w:right w:val="single" w:sz="6" w:space="0" w:color="000000"/>
            </w:tcBorders>
          </w:tcPr>
          <w:p w14:paraId="7B90059B" w14:textId="145121F8"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29E49B7A" w14:textId="77777777" w:rsidTr="009B0A89">
        <w:trPr>
          <w:trHeight w:val="353"/>
          <w:jc w:val="center"/>
        </w:trPr>
        <w:tc>
          <w:tcPr>
            <w:tcW w:w="7503" w:type="dxa"/>
          </w:tcPr>
          <w:p w14:paraId="692383EC"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 de panteones</w:t>
            </w:r>
          </w:p>
        </w:tc>
        <w:tc>
          <w:tcPr>
            <w:tcW w:w="1812" w:type="dxa"/>
            <w:tcBorders>
              <w:right w:val="single" w:sz="6" w:space="0" w:color="000000"/>
            </w:tcBorders>
          </w:tcPr>
          <w:p w14:paraId="1288EC79" w14:textId="5A578DA2" w:rsidR="00240EBF" w:rsidRPr="009321B9" w:rsidRDefault="00750373" w:rsidP="009321B9">
            <w:pPr>
              <w:pStyle w:val="TableParagraph"/>
              <w:tabs>
                <w:tab w:val="left" w:pos="731"/>
              </w:tabs>
              <w:spacing w:line="360" w:lineRule="auto"/>
              <w:jc w:val="right"/>
              <w:rPr>
                <w:rFonts w:ascii="Arial" w:hAnsi="Arial" w:cs="Arial"/>
                <w:sz w:val="20"/>
                <w:szCs w:val="20"/>
              </w:rPr>
            </w:pPr>
            <w:r>
              <w:rPr>
                <w:rFonts w:ascii="Arial" w:hAnsi="Arial" w:cs="Arial"/>
                <w:sz w:val="20"/>
                <w:szCs w:val="20"/>
              </w:rPr>
              <w:t xml:space="preserve">$ </w:t>
            </w:r>
            <w:r w:rsidR="009C3810" w:rsidRPr="009321B9">
              <w:rPr>
                <w:rFonts w:ascii="Arial" w:hAnsi="Arial" w:cs="Arial"/>
                <w:sz w:val="20"/>
                <w:szCs w:val="20"/>
              </w:rPr>
              <w:t>45</w:t>
            </w:r>
            <w:r w:rsidR="00581680" w:rsidRPr="009321B9">
              <w:rPr>
                <w:rFonts w:ascii="Arial" w:hAnsi="Arial" w:cs="Arial"/>
                <w:sz w:val="20"/>
                <w:szCs w:val="20"/>
              </w:rPr>
              <w:t>,000.00</w:t>
            </w:r>
          </w:p>
        </w:tc>
      </w:tr>
      <w:tr w:rsidR="00240EBF" w:rsidRPr="009321B9" w14:paraId="05B1C5F1" w14:textId="77777777" w:rsidTr="009B0A89">
        <w:trPr>
          <w:trHeight w:val="354"/>
          <w:jc w:val="center"/>
        </w:trPr>
        <w:tc>
          <w:tcPr>
            <w:tcW w:w="7503" w:type="dxa"/>
          </w:tcPr>
          <w:p w14:paraId="422D4FAB"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 de rastro</w:t>
            </w:r>
          </w:p>
        </w:tc>
        <w:tc>
          <w:tcPr>
            <w:tcW w:w="1812" w:type="dxa"/>
            <w:tcBorders>
              <w:right w:val="single" w:sz="6" w:space="0" w:color="000000"/>
            </w:tcBorders>
          </w:tcPr>
          <w:p w14:paraId="5F561D60" w14:textId="4187F276"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68D700C8" w14:textId="77777777" w:rsidTr="009B0A89">
        <w:trPr>
          <w:trHeight w:val="354"/>
          <w:jc w:val="center"/>
        </w:trPr>
        <w:tc>
          <w:tcPr>
            <w:tcW w:w="7503" w:type="dxa"/>
          </w:tcPr>
          <w:p w14:paraId="10036EC5"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 de seguridad pública (policía preventiva y tránsito municipal)</w:t>
            </w:r>
          </w:p>
        </w:tc>
        <w:tc>
          <w:tcPr>
            <w:tcW w:w="1812" w:type="dxa"/>
            <w:tcBorders>
              <w:right w:val="single" w:sz="6" w:space="0" w:color="000000"/>
            </w:tcBorders>
          </w:tcPr>
          <w:p w14:paraId="6EBD223A" w14:textId="5CA85D7E"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166BB179" w14:textId="77777777" w:rsidTr="009B0A89">
        <w:trPr>
          <w:trHeight w:val="355"/>
          <w:jc w:val="center"/>
        </w:trPr>
        <w:tc>
          <w:tcPr>
            <w:tcW w:w="7503" w:type="dxa"/>
          </w:tcPr>
          <w:p w14:paraId="1B45E049"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 de Catastro</w:t>
            </w:r>
          </w:p>
        </w:tc>
        <w:tc>
          <w:tcPr>
            <w:tcW w:w="1812" w:type="dxa"/>
            <w:tcBorders>
              <w:right w:val="single" w:sz="6" w:space="0" w:color="000000"/>
            </w:tcBorders>
          </w:tcPr>
          <w:p w14:paraId="62BA0C03" w14:textId="1F57DDE5" w:rsidR="00240EBF" w:rsidRPr="009321B9" w:rsidRDefault="00750373" w:rsidP="009321B9">
            <w:pPr>
              <w:pStyle w:val="TableParagraph"/>
              <w:tabs>
                <w:tab w:val="left" w:pos="731"/>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50,000.00</w:t>
            </w:r>
          </w:p>
        </w:tc>
      </w:tr>
      <w:tr w:rsidR="00240EBF" w:rsidRPr="009321B9" w14:paraId="3E672F5D" w14:textId="77777777" w:rsidTr="009B0A89">
        <w:trPr>
          <w:trHeight w:val="351"/>
          <w:jc w:val="center"/>
        </w:trPr>
        <w:tc>
          <w:tcPr>
            <w:tcW w:w="7503" w:type="dxa"/>
          </w:tcPr>
          <w:p w14:paraId="3C843564" w14:textId="77777777" w:rsidR="00240EBF" w:rsidRPr="009321B9" w:rsidRDefault="00581680" w:rsidP="008E058C">
            <w:pPr>
              <w:pStyle w:val="TableParagraph"/>
              <w:spacing w:line="360" w:lineRule="auto"/>
              <w:ind w:left="720"/>
              <w:rPr>
                <w:rFonts w:ascii="Arial" w:hAnsi="Arial" w:cs="Arial"/>
                <w:b/>
                <w:sz w:val="20"/>
                <w:szCs w:val="20"/>
              </w:rPr>
            </w:pPr>
            <w:r w:rsidRPr="009321B9">
              <w:rPr>
                <w:rFonts w:ascii="Arial" w:hAnsi="Arial" w:cs="Arial"/>
                <w:b/>
                <w:sz w:val="20"/>
                <w:szCs w:val="20"/>
              </w:rPr>
              <w:t>Otros Derechos</w:t>
            </w:r>
          </w:p>
        </w:tc>
        <w:tc>
          <w:tcPr>
            <w:tcW w:w="1812" w:type="dxa"/>
            <w:tcBorders>
              <w:right w:val="single" w:sz="6" w:space="0" w:color="000000"/>
            </w:tcBorders>
          </w:tcPr>
          <w:p w14:paraId="37010D47" w14:textId="538DE411" w:rsidR="00240EBF" w:rsidRPr="009321B9" w:rsidRDefault="00750373" w:rsidP="009321B9">
            <w:pPr>
              <w:pStyle w:val="TableParagraph"/>
              <w:tabs>
                <w:tab w:val="left" w:pos="620"/>
              </w:tabs>
              <w:spacing w:line="360" w:lineRule="auto"/>
              <w:jc w:val="right"/>
              <w:rPr>
                <w:rFonts w:ascii="Arial" w:hAnsi="Arial" w:cs="Arial"/>
                <w:b/>
                <w:sz w:val="20"/>
                <w:szCs w:val="20"/>
              </w:rPr>
            </w:pPr>
            <w:r>
              <w:rPr>
                <w:rFonts w:ascii="Arial" w:hAnsi="Arial" w:cs="Arial"/>
                <w:sz w:val="20"/>
                <w:szCs w:val="20"/>
              </w:rPr>
              <w:t xml:space="preserve">$ </w:t>
            </w:r>
            <w:r w:rsidR="00581680" w:rsidRPr="009321B9">
              <w:rPr>
                <w:rFonts w:ascii="Arial" w:hAnsi="Arial" w:cs="Arial"/>
                <w:b/>
                <w:sz w:val="20"/>
                <w:szCs w:val="20"/>
              </w:rPr>
              <w:t>7</w:t>
            </w:r>
            <w:r w:rsidR="009C3810" w:rsidRPr="009321B9">
              <w:rPr>
                <w:rFonts w:ascii="Arial" w:hAnsi="Arial" w:cs="Arial"/>
                <w:b/>
                <w:sz w:val="20"/>
                <w:szCs w:val="20"/>
              </w:rPr>
              <w:t>5</w:t>
            </w:r>
            <w:r w:rsidR="00581680" w:rsidRPr="009321B9">
              <w:rPr>
                <w:rFonts w:ascii="Arial" w:hAnsi="Arial" w:cs="Arial"/>
                <w:b/>
                <w:sz w:val="20"/>
                <w:szCs w:val="20"/>
              </w:rPr>
              <w:t>5,500.00</w:t>
            </w:r>
          </w:p>
        </w:tc>
      </w:tr>
      <w:tr w:rsidR="00240EBF" w:rsidRPr="009321B9" w14:paraId="107B7919" w14:textId="77777777" w:rsidTr="009B0A89">
        <w:trPr>
          <w:trHeight w:val="354"/>
          <w:jc w:val="center"/>
        </w:trPr>
        <w:tc>
          <w:tcPr>
            <w:tcW w:w="7503" w:type="dxa"/>
          </w:tcPr>
          <w:p w14:paraId="1790E312"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Licencias de funcionamiento y Permisos</w:t>
            </w:r>
          </w:p>
        </w:tc>
        <w:tc>
          <w:tcPr>
            <w:tcW w:w="1812" w:type="dxa"/>
            <w:tcBorders>
              <w:right w:val="single" w:sz="6" w:space="0" w:color="000000"/>
            </w:tcBorders>
          </w:tcPr>
          <w:p w14:paraId="2C63ECAD" w14:textId="32D5A27C" w:rsidR="00240EBF" w:rsidRPr="009321B9" w:rsidRDefault="00750373" w:rsidP="009321B9">
            <w:pPr>
              <w:pStyle w:val="TableParagraph"/>
              <w:tabs>
                <w:tab w:val="left" w:pos="62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7</w:t>
            </w:r>
            <w:r w:rsidR="009C3810" w:rsidRPr="009321B9">
              <w:rPr>
                <w:rFonts w:ascii="Arial" w:hAnsi="Arial" w:cs="Arial"/>
                <w:sz w:val="20"/>
                <w:szCs w:val="20"/>
              </w:rPr>
              <w:t>50</w:t>
            </w:r>
            <w:r w:rsidR="00581680" w:rsidRPr="009321B9">
              <w:rPr>
                <w:rFonts w:ascii="Arial" w:hAnsi="Arial" w:cs="Arial"/>
                <w:sz w:val="20"/>
                <w:szCs w:val="20"/>
              </w:rPr>
              <w:t>,000.00</w:t>
            </w:r>
          </w:p>
        </w:tc>
      </w:tr>
      <w:tr w:rsidR="00240EBF" w:rsidRPr="009321B9" w14:paraId="77982F28" w14:textId="77777777" w:rsidTr="009B0A89">
        <w:trPr>
          <w:trHeight w:val="353"/>
          <w:jc w:val="center"/>
        </w:trPr>
        <w:tc>
          <w:tcPr>
            <w:tcW w:w="7503" w:type="dxa"/>
          </w:tcPr>
          <w:p w14:paraId="6BE17C29"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Servicios que presta la Dirección de Obras Públicas y Desarrollo Urbano</w:t>
            </w:r>
          </w:p>
        </w:tc>
        <w:tc>
          <w:tcPr>
            <w:tcW w:w="1812" w:type="dxa"/>
            <w:tcBorders>
              <w:right w:val="single" w:sz="6" w:space="0" w:color="000000"/>
            </w:tcBorders>
          </w:tcPr>
          <w:p w14:paraId="4465270E" w14:textId="1F750773" w:rsidR="00240EBF" w:rsidRPr="009321B9" w:rsidRDefault="00750373" w:rsidP="009321B9">
            <w:pPr>
              <w:pStyle w:val="TableParagraph"/>
              <w:tabs>
                <w:tab w:val="left" w:pos="84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5,500.00</w:t>
            </w:r>
          </w:p>
        </w:tc>
      </w:tr>
      <w:tr w:rsidR="00240EBF" w:rsidRPr="009321B9" w14:paraId="5830970E" w14:textId="77777777" w:rsidTr="009B0A89">
        <w:trPr>
          <w:trHeight w:val="438"/>
          <w:jc w:val="center"/>
        </w:trPr>
        <w:tc>
          <w:tcPr>
            <w:tcW w:w="7503" w:type="dxa"/>
          </w:tcPr>
          <w:p w14:paraId="127227D0" w14:textId="04F73389" w:rsidR="00240EBF" w:rsidRPr="009321B9" w:rsidRDefault="00581680" w:rsidP="008E058C">
            <w:pPr>
              <w:pStyle w:val="TableParagraph"/>
              <w:spacing w:line="360" w:lineRule="auto"/>
              <w:ind w:left="1440"/>
              <w:jc w:val="both"/>
              <w:rPr>
                <w:rFonts w:ascii="Arial" w:hAnsi="Arial" w:cs="Arial"/>
                <w:sz w:val="20"/>
                <w:szCs w:val="20"/>
              </w:rPr>
            </w:pPr>
            <w:r w:rsidRPr="009321B9">
              <w:rPr>
                <w:rFonts w:ascii="Arial" w:hAnsi="Arial" w:cs="Arial"/>
                <w:sz w:val="20"/>
                <w:szCs w:val="20"/>
              </w:rPr>
              <w:t>&gt; Expedición de certificados, constancias, copias, fotografías y formas</w:t>
            </w:r>
            <w:r w:rsidR="00285822">
              <w:rPr>
                <w:rFonts w:ascii="Arial" w:hAnsi="Arial" w:cs="Arial"/>
                <w:sz w:val="20"/>
                <w:szCs w:val="20"/>
              </w:rPr>
              <w:t xml:space="preserve"> </w:t>
            </w:r>
            <w:r w:rsidRPr="009321B9">
              <w:rPr>
                <w:rFonts w:ascii="Arial" w:hAnsi="Arial" w:cs="Arial"/>
                <w:sz w:val="20"/>
                <w:szCs w:val="20"/>
              </w:rPr>
              <w:t>oficiales</w:t>
            </w:r>
          </w:p>
        </w:tc>
        <w:tc>
          <w:tcPr>
            <w:tcW w:w="1812" w:type="dxa"/>
            <w:tcBorders>
              <w:right w:val="single" w:sz="6" w:space="0" w:color="000000"/>
            </w:tcBorders>
          </w:tcPr>
          <w:p w14:paraId="406E07DE" w14:textId="3CA5716F"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763C2128" w14:textId="77777777" w:rsidTr="009B0A89">
        <w:trPr>
          <w:trHeight w:val="353"/>
          <w:jc w:val="center"/>
        </w:trPr>
        <w:tc>
          <w:tcPr>
            <w:tcW w:w="7503" w:type="dxa"/>
            <w:tcBorders>
              <w:bottom w:val="single" w:sz="6" w:space="0" w:color="000000"/>
            </w:tcBorders>
          </w:tcPr>
          <w:p w14:paraId="5B1FD1E5"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Servicios que presta la Unidad de Acceso a la Información Pública</w:t>
            </w:r>
          </w:p>
        </w:tc>
        <w:tc>
          <w:tcPr>
            <w:tcW w:w="1812" w:type="dxa"/>
            <w:tcBorders>
              <w:right w:val="single" w:sz="6" w:space="0" w:color="000000"/>
            </w:tcBorders>
          </w:tcPr>
          <w:p w14:paraId="6EC427EA" w14:textId="67E851E4"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12D93330" w14:textId="77777777" w:rsidTr="009B0A89">
        <w:trPr>
          <w:trHeight w:val="355"/>
          <w:jc w:val="center"/>
        </w:trPr>
        <w:tc>
          <w:tcPr>
            <w:tcW w:w="7503" w:type="dxa"/>
            <w:tcBorders>
              <w:top w:val="single" w:sz="6" w:space="0" w:color="000000"/>
            </w:tcBorders>
          </w:tcPr>
          <w:p w14:paraId="7BD1041F"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Servicio de Supervisión Sanitaria de Matanza de Ganado</w:t>
            </w:r>
          </w:p>
        </w:tc>
        <w:tc>
          <w:tcPr>
            <w:tcW w:w="1812" w:type="dxa"/>
            <w:tcBorders>
              <w:right w:val="single" w:sz="6" w:space="0" w:color="000000"/>
            </w:tcBorders>
          </w:tcPr>
          <w:p w14:paraId="1C981E90" w14:textId="01DE9291"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03257F26" w14:textId="77777777" w:rsidTr="009B0A89">
        <w:trPr>
          <w:trHeight w:val="353"/>
          <w:jc w:val="center"/>
        </w:trPr>
        <w:tc>
          <w:tcPr>
            <w:tcW w:w="7503" w:type="dxa"/>
          </w:tcPr>
          <w:p w14:paraId="318D66BF" w14:textId="77777777" w:rsidR="00240EBF" w:rsidRPr="009321B9" w:rsidRDefault="00581680" w:rsidP="008E058C">
            <w:pPr>
              <w:pStyle w:val="TableParagraph"/>
              <w:spacing w:line="360" w:lineRule="auto"/>
              <w:ind w:left="720"/>
              <w:rPr>
                <w:rFonts w:ascii="Arial" w:hAnsi="Arial" w:cs="Arial"/>
                <w:b/>
                <w:sz w:val="20"/>
                <w:szCs w:val="20"/>
              </w:rPr>
            </w:pPr>
            <w:r w:rsidRPr="009321B9">
              <w:rPr>
                <w:rFonts w:ascii="Arial" w:hAnsi="Arial" w:cs="Arial"/>
                <w:b/>
                <w:sz w:val="20"/>
                <w:szCs w:val="20"/>
              </w:rPr>
              <w:t>Accesorios</w:t>
            </w:r>
          </w:p>
        </w:tc>
        <w:tc>
          <w:tcPr>
            <w:tcW w:w="1812" w:type="dxa"/>
            <w:tcBorders>
              <w:right w:val="single" w:sz="6" w:space="0" w:color="000000"/>
            </w:tcBorders>
          </w:tcPr>
          <w:p w14:paraId="18AB6A9B" w14:textId="11A47763"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5804C318" w14:textId="77777777" w:rsidTr="009B0A89">
        <w:trPr>
          <w:trHeight w:val="354"/>
          <w:jc w:val="center"/>
        </w:trPr>
        <w:tc>
          <w:tcPr>
            <w:tcW w:w="7503" w:type="dxa"/>
          </w:tcPr>
          <w:p w14:paraId="508B892E"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Actualizaciones y Recargos de Derechos</w:t>
            </w:r>
          </w:p>
        </w:tc>
        <w:tc>
          <w:tcPr>
            <w:tcW w:w="1812" w:type="dxa"/>
            <w:tcBorders>
              <w:right w:val="single" w:sz="6" w:space="0" w:color="000000"/>
            </w:tcBorders>
          </w:tcPr>
          <w:p w14:paraId="141A8248" w14:textId="1AE3C40B"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28DD50CA" w14:textId="77777777" w:rsidTr="009B0A89">
        <w:trPr>
          <w:trHeight w:val="351"/>
          <w:jc w:val="center"/>
        </w:trPr>
        <w:tc>
          <w:tcPr>
            <w:tcW w:w="7503" w:type="dxa"/>
          </w:tcPr>
          <w:p w14:paraId="49BD5FBC"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Multas de Derechos</w:t>
            </w:r>
          </w:p>
        </w:tc>
        <w:tc>
          <w:tcPr>
            <w:tcW w:w="1812" w:type="dxa"/>
            <w:tcBorders>
              <w:right w:val="single" w:sz="6" w:space="0" w:color="000000"/>
            </w:tcBorders>
          </w:tcPr>
          <w:p w14:paraId="010E9E58" w14:textId="11D7A3D6"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29C6AAE3" w14:textId="77777777" w:rsidTr="009B0A89">
        <w:trPr>
          <w:trHeight w:val="355"/>
          <w:jc w:val="center"/>
        </w:trPr>
        <w:tc>
          <w:tcPr>
            <w:tcW w:w="7503" w:type="dxa"/>
          </w:tcPr>
          <w:p w14:paraId="4D711F6A" w14:textId="77777777" w:rsidR="00240EBF" w:rsidRPr="009321B9" w:rsidRDefault="00581680" w:rsidP="008E058C">
            <w:pPr>
              <w:pStyle w:val="TableParagraph"/>
              <w:spacing w:line="360" w:lineRule="auto"/>
              <w:ind w:left="1440"/>
              <w:rPr>
                <w:rFonts w:ascii="Arial" w:hAnsi="Arial" w:cs="Arial"/>
                <w:sz w:val="20"/>
                <w:szCs w:val="20"/>
              </w:rPr>
            </w:pPr>
            <w:r w:rsidRPr="009321B9">
              <w:rPr>
                <w:rFonts w:ascii="Arial" w:hAnsi="Arial" w:cs="Arial"/>
                <w:sz w:val="20"/>
                <w:szCs w:val="20"/>
              </w:rPr>
              <w:t>&gt; Gastos de Ejecución de Derechos</w:t>
            </w:r>
          </w:p>
        </w:tc>
        <w:tc>
          <w:tcPr>
            <w:tcW w:w="1812" w:type="dxa"/>
            <w:tcBorders>
              <w:right w:val="single" w:sz="6" w:space="0" w:color="000000"/>
            </w:tcBorders>
          </w:tcPr>
          <w:p w14:paraId="07CEF62C" w14:textId="762AD4C0" w:rsidR="00240EBF" w:rsidRPr="009321B9" w:rsidRDefault="00750373" w:rsidP="009321B9">
            <w:pPr>
              <w:pStyle w:val="TableParagraph"/>
              <w:tabs>
                <w:tab w:val="left" w:pos="123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48B153A0" w14:textId="77777777" w:rsidTr="009B0A89">
        <w:trPr>
          <w:trHeight w:val="1045"/>
          <w:jc w:val="center"/>
        </w:trPr>
        <w:tc>
          <w:tcPr>
            <w:tcW w:w="7503" w:type="dxa"/>
          </w:tcPr>
          <w:p w14:paraId="3A2F9472" w14:textId="5DB8C54E" w:rsidR="00240EBF" w:rsidRPr="009321B9" w:rsidRDefault="00581680" w:rsidP="008E058C">
            <w:pPr>
              <w:pStyle w:val="TableParagraph"/>
              <w:spacing w:line="360" w:lineRule="auto"/>
              <w:ind w:left="720"/>
              <w:jc w:val="both"/>
              <w:rPr>
                <w:rFonts w:ascii="Arial" w:hAnsi="Arial" w:cs="Arial"/>
                <w:b/>
                <w:sz w:val="20"/>
                <w:szCs w:val="20"/>
              </w:rPr>
            </w:pPr>
            <w:r w:rsidRPr="009321B9">
              <w:rPr>
                <w:rFonts w:ascii="Arial" w:hAnsi="Arial" w:cs="Arial"/>
                <w:b/>
                <w:sz w:val="20"/>
                <w:szCs w:val="20"/>
              </w:rPr>
              <w:t>Derechos no comprendidos en las fracciones de la Ley de</w:t>
            </w:r>
            <w:r w:rsidR="00637305">
              <w:rPr>
                <w:rFonts w:ascii="Arial" w:hAnsi="Arial" w:cs="Arial"/>
                <w:b/>
                <w:sz w:val="20"/>
                <w:szCs w:val="20"/>
              </w:rPr>
              <w:t xml:space="preserve"> </w:t>
            </w:r>
            <w:r w:rsidR="00D12114" w:rsidRPr="009321B9">
              <w:rPr>
                <w:rFonts w:ascii="Arial" w:hAnsi="Arial" w:cs="Arial"/>
                <w:b/>
                <w:sz w:val="20"/>
                <w:szCs w:val="20"/>
              </w:rPr>
              <w:t>Ingresos causados</w:t>
            </w:r>
            <w:r w:rsidRPr="009321B9">
              <w:rPr>
                <w:rFonts w:ascii="Arial" w:hAnsi="Arial" w:cs="Arial"/>
                <w:b/>
                <w:sz w:val="20"/>
                <w:szCs w:val="20"/>
              </w:rPr>
              <w:t xml:space="preserve"> en ejercicios fiscales anteriores pendientes de liquidación o pago</w:t>
            </w:r>
          </w:p>
        </w:tc>
        <w:tc>
          <w:tcPr>
            <w:tcW w:w="1812" w:type="dxa"/>
            <w:tcBorders>
              <w:right w:val="single" w:sz="6" w:space="0" w:color="000000"/>
            </w:tcBorders>
          </w:tcPr>
          <w:p w14:paraId="21631E0C" w14:textId="77777777" w:rsidR="00240EBF" w:rsidRPr="009321B9" w:rsidRDefault="00240EBF" w:rsidP="009321B9">
            <w:pPr>
              <w:pStyle w:val="TableParagraph"/>
              <w:spacing w:line="360" w:lineRule="auto"/>
              <w:rPr>
                <w:rFonts w:ascii="Arial" w:hAnsi="Arial" w:cs="Arial"/>
                <w:sz w:val="20"/>
                <w:szCs w:val="20"/>
              </w:rPr>
            </w:pPr>
          </w:p>
          <w:p w14:paraId="5EC1B7B4" w14:textId="3B3F8FBD" w:rsidR="00240EBF" w:rsidRPr="009321B9" w:rsidRDefault="00750373" w:rsidP="00750373">
            <w:pPr>
              <w:pStyle w:val="TableParagraph"/>
              <w:spacing w:line="360" w:lineRule="auto"/>
              <w:jc w:val="right"/>
              <w:rPr>
                <w:rFonts w:ascii="Arial" w:hAnsi="Arial" w:cs="Arial"/>
                <w:b/>
                <w:sz w:val="20"/>
                <w:szCs w:val="20"/>
              </w:rPr>
            </w:pPr>
            <w:r>
              <w:rPr>
                <w:rFonts w:ascii="Arial" w:hAnsi="Arial" w:cs="Arial"/>
                <w:b/>
                <w:sz w:val="20"/>
                <w:szCs w:val="20"/>
              </w:rPr>
              <w:t xml:space="preserve">            $ </w:t>
            </w:r>
            <w:r w:rsidR="00581680" w:rsidRPr="009321B9">
              <w:rPr>
                <w:rFonts w:ascii="Arial" w:hAnsi="Arial" w:cs="Arial"/>
                <w:b/>
                <w:sz w:val="20"/>
                <w:szCs w:val="20"/>
              </w:rPr>
              <w:t>0.00</w:t>
            </w:r>
            <w:r w:rsidR="00285822">
              <w:rPr>
                <w:rFonts w:ascii="Arial" w:hAnsi="Arial" w:cs="Arial"/>
                <w:b/>
                <w:sz w:val="20"/>
                <w:szCs w:val="20"/>
              </w:rPr>
              <w:t xml:space="preserve"> </w:t>
            </w:r>
          </w:p>
        </w:tc>
      </w:tr>
    </w:tbl>
    <w:p w14:paraId="62D186F6" w14:textId="77777777" w:rsidR="00240EBF" w:rsidRPr="009321B9" w:rsidRDefault="00240EBF" w:rsidP="009321B9">
      <w:pPr>
        <w:pStyle w:val="Textoindependiente"/>
        <w:spacing w:line="360" w:lineRule="auto"/>
        <w:rPr>
          <w:rFonts w:ascii="Arial" w:hAnsi="Arial" w:cs="Arial"/>
        </w:rPr>
      </w:pPr>
    </w:p>
    <w:p w14:paraId="22CED99A" w14:textId="27069796" w:rsidR="00240EBF" w:rsidRPr="009321B9" w:rsidRDefault="00581680" w:rsidP="006F2437">
      <w:pPr>
        <w:pStyle w:val="Textoindependiente"/>
        <w:spacing w:line="360" w:lineRule="auto"/>
        <w:jc w:val="both"/>
        <w:rPr>
          <w:rFonts w:ascii="Arial" w:hAnsi="Arial" w:cs="Arial"/>
        </w:rPr>
      </w:pPr>
      <w:r w:rsidRPr="009321B9">
        <w:rPr>
          <w:rFonts w:ascii="Arial" w:hAnsi="Arial" w:cs="Arial"/>
          <w:b/>
        </w:rPr>
        <w:t xml:space="preserve">Artículo 41.- </w:t>
      </w:r>
      <w:r w:rsidRPr="009321B9">
        <w:rPr>
          <w:rFonts w:ascii="Arial" w:hAnsi="Arial" w:cs="Arial"/>
        </w:rPr>
        <w:t>Los ingresos que la Tesorería Municipal de Baca, estima percibir durante el Ejercicio Fiscal del año 2024, por concepto de contribuciones de mejoras son los siguientes:</w:t>
      </w:r>
    </w:p>
    <w:p w14:paraId="3B5FE915" w14:textId="77777777" w:rsidR="00240EBF" w:rsidRPr="009321B9" w:rsidRDefault="00240EBF" w:rsidP="00637305">
      <w:pPr>
        <w:pStyle w:val="Textoindependiente"/>
        <w:rPr>
          <w:rFonts w:ascii="Arial" w:hAnsi="Arial" w:cs="Arial"/>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20"/>
        <w:gridCol w:w="1675"/>
      </w:tblGrid>
      <w:tr w:rsidR="00240EBF" w:rsidRPr="009321B9" w14:paraId="2A70E9F9" w14:textId="77777777" w:rsidTr="009B0A89">
        <w:trPr>
          <w:trHeight w:val="344"/>
          <w:jc w:val="center"/>
        </w:trPr>
        <w:tc>
          <w:tcPr>
            <w:tcW w:w="7220" w:type="dxa"/>
            <w:tcBorders>
              <w:bottom w:val="single" w:sz="6" w:space="0" w:color="000000"/>
            </w:tcBorders>
            <w:shd w:val="clear" w:color="auto" w:fill="BFBFBF" w:themeFill="background1" w:themeFillShade="BF"/>
          </w:tcPr>
          <w:p w14:paraId="697DAD75"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Contribuciones de mejoras</w:t>
            </w:r>
          </w:p>
        </w:tc>
        <w:tc>
          <w:tcPr>
            <w:tcW w:w="1675" w:type="dxa"/>
            <w:tcBorders>
              <w:bottom w:val="single" w:sz="6" w:space="0" w:color="000000"/>
              <w:right w:val="single" w:sz="6" w:space="0" w:color="000000"/>
            </w:tcBorders>
            <w:shd w:val="clear" w:color="auto" w:fill="BFBFBF" w:themeFill="background1" w:themeFillShade="BF"/>
          </w:tcPr>
          <w:p w14:paraId="157451C0" w14:textId="364877FF" w:rsidR="00240EBF" w:rsidRPr="009321B9" w:rsidRDefault="00750373" w:rsidP="009321B9">
            <w:pPr>
              <w:pStyle w:val="TableParagraph"/>
              <w:tabs>
                <w:tab w:val="left" w:pos="1168"/>
              </w:tabs>
              <w:spacing w:line="360" w:lineRule="auto"/>
              <w:jc w:val="right"/>
              <w:rPr>
                <w:rFonts w:ascii="Arial" w:hAnsi="Arial" w:cs="Arial"/>
                <w:sz w:val="20"/>
                <w:szCs w:val="20"/>
              </w:rPr>
            </w:pPr>
            <w:r>
              <w:rPr>
                <w:rFonts w:ascii="Arial" w:hAnsi="Arial" w:cs="Arial"/>
                <w:b/>
                <w:sz w:val="20"/>
                <w:szCs w:val="20"/>
              </w:rPr>
              <w:t xml:space="preserve">$ </w:t>
            </w:r>
            <w:r w:rsidR="00581680" w:rsidRPr="009321B9">
              <w:rPr>
                <w:rFonts w:ascii="Arial" w:hAnsi="Arial" w:cs="Arial"/>
                <w:sz w:val="20"/>
                <w:szCs w:val="20"/>
              </w:rPr>
              <w:t>0.00</w:t>
            </w:r>
          </w:p>
        </w:tc>
      </w:tr>
      <w:tr w:rsidR="00240EBF" w:rsidRPr="009321B9" w14:paraId="7CF4B4DE" w14:textId="77777777" w:rsidTr="009B0A89">
        <w:trPr>
          <w:trHeight w:val="344"/>
          <w:jc w:val="center"/>
        </w:trPr>
        <w:tc>
          <w:tcPr>
            <w:tcW w:w="7220" w:type="dxa"/>
            <w:tcBorders>
              <w:top w:val="single" w:sz="6" w:space="0" w:color="000000"/>
            </w:tcBorders>
          </w:tcPr>
          <w:p w14:paraId="48CCCA47" w14:textId="77777777" w:rsidR="00240EBF" w:rsidRPr="009321B9" w:rsidRDefault="00581680" w:rsidP="00750373">
            <w:pPr>
              <w:pStyle w:val="TableParagraph"/>
              <w:spacing w:line="360" w:lineRule="auto"/>
              <w:ind w:left="720"/>
              <w:rPr>
                <w:rFonts w:ascii="Arial" w:hAnsi="Arial" w:cs="Arial"/>
                <w:b/>
                <w:sz w:val="20"/>
                <w:szCs w:val="20"/>
              </w:rPr>
            </w:pPr>
            <w:r w:rsidRPr="009321B9">
              <w:rPr>
                <w:rFonts w:ascii="Arial" w:hAnsi="Arial" w:cs="Arial"/>
                <w:b/>
                <w:sz w:val="20"/>
                <w:szCs w:val="20"/>
              </w:rPr>
              <w:t>Contribución de mejoras por obras públicas</w:t>
            </w:r>
          </w:p>
        </w:tc>
        <w:tc>
          <w:tcPr>
            <w:tcW w:w="1675" w:type="dxa"/>
            <w:tcBorders>
              <w:top w:val="single" w:sz="6" w:space="0" w:color="000000"/>
              <w:right w:val="single" w:sz="6" w:space="0" w:color="000000"/>
            </w:tcBorders>
          </w:tcPr>
          <w:p w14:paraId="7378D0F1" w14:textId="74AD6874" w:rsidR="00240EBF" w:rsidRPr="009321B9" w:rsidRDefault="00750373" w:rsidP="009321B9">
            <w:pPr>
              <w:pStyle w:val="TableParagraph"/>
              <w:tabs>
                <w:tab w:val="left" w:pos="1168"/>
              </w:tabs>
              <w:spacing w:line="360" w:lineRule="auto"/>
              <w:jc w:val="right"/>
              <w:rPr>
                <w:rFonts w:ascii="Arial" w:hAnsi="Arial" w:cs="Arial"/>
                <w:sz w:val="20"/>
                <w:szCs w:val="20"/>
              </w:rPr>
            </w:pPr>
            <w:r>
              <w:rPr>
                <w:rFonts w:ascii="Arial" w:hAnsi="Arial" w:cs="Arial"/>
                <w:b/>
                <w:sz w:val="20"/>
                <w:szCs w:val="20"/>
              </w:rPr>
              <w:t xml:space="preserve">$ </w:t>
            </w:r>
            <w:r w:rsidR="00581680" w:rsidRPr="009321B9">
              <w:rPr>
                <w:rFonts w:ascii="Arial" w:hAnsi="Arial" w:cs="Arial"/>
                <w:sz w:val="20"/>
                <w:szCs w:val="20"/>
              </w:rPr>
              <w:t>0.00</w:t>
            </w:r>
          </w:p>
        </w:tc>
      </w:tr>
      <w:tr w:rsidR="00240EBF" w:rsidRPr="009321B9" w14:paraId="46A7DF49" w14:textId="77777777" w:rsidTr="009B0A89">
        <w:trPr>
          <w:trHeight w:val="344"/>
          <w:jc w:val="center"/>
        </w:trPr>
        <w:tc>
          <w:tcPr>
            <w:tcW w:w="7220" w:type="dxa"/>
          </w:tcPr>
          <w:p w14:paraId="52CBAAA6" w14:textId="77777777" w:rsidR="00240EBF" w:rsidRPr="009321B9" w:rsidRDefault="00581680" w:rsidP="00750373">
            <w:pPr>
              <w:pStyle w:val="TableParagraph"/>
              <w:spacing w:line="360" w:lineRule="auto"/>
              <w:ind w:left="1440"/>
              <w:rPr>
                <w:rFonts w:ascii="Arial" w:hAnsi="Arial" w:cs="Arial"/>
                <w:sz w:val="20"/>
                <w:szCs w:val="20"/>
              </w:rPr>
            </w:pPr>
            <w:r w:rsidRPr="009321B9">
              <w:rPr>
                <w:rFonts w:ascii="Arial" w:hAnsi="Arial" w:cs="Arial"/>
                <w:sz w:val="20"/>
                <w:szCs w:val="20"/>
              </w:rPr>
              <w:t>&gt; Contribuciones de mejoras por obras públicas</w:t>
            </w:r>
          </w:p>
        </w:tc>
        <w:tc>
          <w:tcPr>
            <w:tcW w:w="1675" w:type="dxa"/>
            <w:tcBorders>
              <w:right w:val="single" w:sz="6" w:space="0" w:color="000000"/>
            </w:tcBorders>
          </w:tcPr>
          <w:p w14:paraId="6A5E81D6" w14:textId="2E3D0AB8" w:rsidR="00240EBF" w:rsidRPr="009321B9" w:rsidRDefault="00750373" w:rsidP="009321B9">
            <w:pPr>
              <w:pStyle w:val="TableParagraph"/>
              <w:tabs>
                <w:tab w:val="left" w:pos="116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024A7BF4" w14:textId="77777777" w:rsidTr="009B0A89">
        <w:trPr>
          <w:trHeight w:val="344"/>
          <w:jc w:val="center"/>
        </w:trPr>
        <w:tc>
          <w:tcPr>
            <w:tcW w:w="7220" w:type="dxa"/>
            <w:tcBorders>
              <w:bottom w:val="single" w:sz="6" w:space="0" w:color="000000"/>
            </w:tcBorders>
          </w:tcPr>
          <w:p w14:paraId="312DC69E" w14:textId="77777777" w:rsidR="00240EBF" w:rsidRPr="009321B9" w:rsidRDefault="00581680" w:rsidP="00750373">
            <w:pPr>
              <w:pStyle w:val="TableParagraph"/>
              <w:spacing w:line="360" w:lineRule="auto"/>
              <w:ind w:left="1440"/>
              <w:rPr>
                <w:rFonts w:ascii="Arial" w:hAnsi="Arial" w:cs="Arial"/>
                <w:sz w:val="20"/>
                <w:szCs w:val="20"/>
              </w:rPr>
            </w:pPr>
            <w:r w:rsidRPr="009321B9">
              <w:rPr>
                <w:rFonts w:ascii="Arial" w:hAnsi="Arial" w:cs="Arial"/>
                <w:sz w:val="20"/>
                <w:szCs w:val="20"/>
              </w:rPr>
              <w:t>&gt; Contribuciones de mejoras por servicios públicos</w:t>
            </w:r>
          </w:p>
        </w:tc>
        <w:tc>
          <w:tcPr>
            <w:tcW w:w="1675" w:type="dxa"/>
            <w:tcBorders>
              <w:bottom w:val="single" w:sz="6" w:space="0" w:color="000000"/>
              <w:right w:val="single" w:sz="6" w:space="0" w:color="000000"/>
            </w:tcBorders>
          </w:tcPr>
          <w:p w14:paraId="44295FBC" w14:textId="4B5E5611" w:rsidR="00240EBF" w:rsidRPr="009321B9" w:rsidRDefault="00750373" w:rsidP="009321B9">
            <w:pPr>
              <w:pStyle w:val="TableParagraph"/>
              <w:tabs>
                <w:tab w:val="left" w:pos="1168"/>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6DF5EFCD" w14:textId="77777777" w:rsidTr="009B0A89">
        <w:trPr>
          <w:trHeight w:val="1036"/>
          <w:jc w:val="center"/>
        </w:trPr>
        <w:tc>
          <w:tcPr>
            <w:tcW w:w="7220" w:type="dxa"/>
            <w:tcBorders>
              <w:top w:val="single" w:sz="6" w:space="0" w:color="000000"/>
            </w:tcBorders>
          </w:tcPr>
          <w:p w14:paraId="594D4399" w14:textId="156177F7" w:rsidR="00240EBF" w:rsidRPr="009321B9" w:rsidRDefault="00581680" w:rsidP="00750373">
            <w:pPr>
              <w:pStyle w:val="TableParagraph"/>
              <w:spacing w:line="360" w:lineRule="auto"/>
              <w:ind w:left="720"/>
              <w:jc w:val="both"/>
              <w:rPr>
                <w:rFonts w:ascii="Arial" w:hAnsi="Arial" w:cs="Arial"/>
                <w:b/>
                <w:sz w:val="20"/>
                <w:szCs w:val="20"/>
              </w:rPr>
            </w:pPr>
            <w:r w:rsidRPr="009321B9">
              <w:rPr>
                <w:rFonts w:ascii="Arial" w:hAnsi="Arial" w:cs="Arial"/>
                <w:b/>
                <w:sz w:val="20"/>
                <w:szCs w:val="20"/>
              </w:rPr>
              <w:t>Contribuciones de Mejoras no comprendidas en las fracciones de la</w:t>
            </w:r>
            <w:r w:rsidR="00637305">
              <w:rPr>
                <w:rFonts w:ascii="Arial" w:hAnsi="Arial" w:cs="Arial"/>
                <w:b/>
                <w:sz w:val="20"/>
                <w:szCs w:val="20"/>
              </w:rPr>
              <w:t xml:space="preserve"> </w:t>
            </w:r>
            <w:r w:rsidRPr="009321B9">
              <w:rPr>
                <w:rFonts w:ascii="Arial" w:hAnsi="Arial" w:cs="Arial"/>
                <w:b/>
                <w:sz w:val="20"/>
                <w:szCs w:val="20"/>
              </w:rPr>
              <w:t>Ley de Ingresos causadas en ejercicios fiscales anteriores pendientes de liquidación o pago</w:t>
            </w:r>
          </w:p>
        </w:tc>
        <w:tc>
          <w:tcPr>
            <w:tcW w:w="1675" w:type="dxa"/>
            <w:tcBorders>
              <w:top w:val="single" w:sz="6" w:space="0" w:color="000000"/>
              <w:right w:val="single" w:sz="6" w:space="0" w:color="000000"/>
            </w:tcBorders>
          </w:tcPr>
          <w:p w14:paraId="6F19C0A0" w14:textId="77777777" w:rsidR="00240EBF" w:rsidRPr="009321B9" w:rsidRDefault="00240EBF" w:rsidP="009321B9">
            <w:pPr>
              <w:pStyle w:val="TableParagraph"/>
              <w:spacing w:line="360" w:lineRule="auto"/>
              <w:rPr>
                <w:rFonts w:ascii="Arial" w:hAnsi="Arial" w:cs="Arial"/>
                <w:sz w:val="20"/>
                <w:szCs w:val="20"/>
              </w:rPr>
            </w:pPr>
          </w:p>
          <w:p w14:paraId="49FF9B4F" w14:textId="36FCAC3F" w:rsidR="00240EBF" w:rsidRPr="009321B9" w:rsidRDefault="00750373" w:rsidP="009321B9">
            <w:pPr>
              <w:pStyle w:val="TableParagraph"/>
              <w:tabs>
                <w:tab w:val="left" w:pos="1168"/>
              </w:tabs>
              <w:spacing w:line="360" w:lineRule="auto"/>
              <w:jc w:val="right"/>
              <w:rPr>
                <w:rFonts w:ascii="Arial" w:hAnsi="Arial" w:cs="Arial"/>
                <w:sz w:val="20"/>
                <w:szCs w:val="20"/>
              </w:rPr>
            </w:pPr>
            <w:r>
              <w:rPr>
                <w:rFonts w:ascii="Arial" w:hAnsi="Arial" w:cs="Arial"/>
                <w:b/>
                <w:sz w:val="20"/>
                <w:szCs w:val="20"/>
              </w:rPr>
              <w:t xml:space="preserve">$ </w:t>
            </w:r>
            <w:r w:rsidR="00581680" w:rsidRPr="009321B9">
              <w:rPr>
                <w:rFonts w:ascii="Arial" w:hAnsi="Arial" w:cs="Arial"/>
                <w:sz w:val="20"/>
                <w:szCs w:val="20"/>
              </w:rPr>
              <w:t>0.00</w:t>
            </w:r>
          </w:p>
        </w:tc>
      </w:tr>
    </w:tbl>
    <w:p w14:paraId="0EFD7DF7" w14:textId="77777777" w:rsidR="00240EBF" w:rsidRPr="009321B9" w:rsidRDefault="00240EBF" w:rsidP="009321B9">
      <w:pPr>
        <w:pStyle w:val="Textoindependiente"/>
        <w:spacing w:line="360" w:lineRule="auto"/>
        <w:rPr>
          <w:rFonts w:ascii="Arial" w:hAnsi="Arial" w:cs="Arial"/>
        </w:rPr>
      </w:pPr>
    </w:p>
    <w:p w14:paraId="2DD63530" w14:textId="5DD85B07" w:rsidR="00240EBF" w:rsidRPr="009321B9" w:rsidRDefault="00581680" w:rsidP="006F2437">
      <w:pPr>
        <w:pStyle w:val="Textoindependiente"/>
        <w:spacing w:line="360" w:lineRule="auto"/>
        <w:jc w:val="both"/>
        <w:rPr>
          <w:rFonts w:ascii="Arial" w:hAnsi="Arial" w:cs="Arial"/>
        </w:rPr>
      </w:pPr>
      <w:r w:rsidRPr="009321B9">
        <w:rPr>
          <w:rFonts w:ascii="Arial" w:hAnsi="Arial" w:cs="Arial"/>
          <w:b/>
        </w:rPr>
        <w:t xml:space="preserve">Artículo 42.- </w:t>
      </w:r>
      <w:r w:rsidRPr="009321B9">
        <w:rPr>
          <w:rFonts w:ascii="Arial" w:hAnsi="Arial" w:cs="Arial"/>
        </w:rPr>
        <w:t>Los ingresos que la Tesorería Municipal de Baca, estima percibir durante el Ejercicio Fiscal del año 2024, por concepto de productos</w:t>
      </w:r>
      <w:r w:rsidRPr="00637305">
        <w:rPr>
          <w:rFonts w:ascii="Arial" w:hAnsi="Arial" w:cs="Arial"/>
        </w:rPr>
        <w:t>,</w:t>
      </w:r>
      <w:r w:rsidRPr="009321B9">
        <w:rPr>
          <w:rFonts w:ascii="Arial" w:hAnsi="Arial" w:cs="Arial"/>
          <w:b/>
        </w:rPr>
        <w:t xml:space="preserve"> </w:t>
      </w:r>
      <w:r w:rsidRPr="009321B9">
        <w:rPr>
          <w:rFonts w:ascii="Arial" w:hAnsi="Arial" w:cs="Arial"/>
        </w:rPr>
        <w:t>son los siguientes:</w:t>
      </w:r>
    </w:p>
    <w:p w14:paraId="1649C8E0" w14:textId="77777777" w:rsidR="00240EBF" w:rsidRPr="009321B9" w:rsidRDefault="00240EBF" w:rsidP="00637305">
      <w:pPr>
        <w:pStyle w:val="Textoindependiente"/>
        <w:rPr>
          <w:rFonts w:ascii="Arial" w:hAnsi="Arial" w:cs="Arial"/>
        </w:rPr>
      </w:pPr>
    </w:p>
    <w:tbl>
      <w:tblPr>
        <w:tblStyle w:val="TableNormal"/>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20"/>
        <w:gridCol w:w="1559"/>
      </w:tblGrid>
      <w:tr w:rsidR="00240EBF" w:rsidRPr="009321B9" w14:paraId="151DDFE1" w14:textId="77777777" w:rsidTr="009B0A89">
        <w:trPr>
          <w:trHeight w:val="344"/>
          <w:jc w:val="center"/>
        </w:trPr>
        <w:tc>
          <w:tcPr>
            <w:tcW w:w="7220" w:type="dxa"/>
            <w:shd w:val="clear" w:color="auto" w:fill="BFBFBF" w:themeFill="background1" w:themeFillShade="BF"/>
          </w:tcPr>
          <w:p w14:paraId="27ABFD69"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Productos</w:t>
            </w:r>
          </w:p>
        </w:tc>
        <w:tc>
          <w:tcPr>
            <w:tcW w:w="1559" w:type="dxa"/>
            <w:tcBorders>
              <w:right w:val="single" w:sz="6" w:space="0" w:color="000000"/>
            </w:tcBorders>
            <w:shd w:val="clear" w:color="auto" w:fill="BFBFBF" w:themeFill="background1" w:themeFillShade="BF"/>
          </w:tcPr>
          <w:p w14:paraId="0C257C4A" w14:textId="0067E331" w:rsidR="00240EBF" w:rsidRPr="009321B9" w:rsidRDefault="00750373" w:rsidP="009321B9">
            <w:pPr>
              <w:pStyle w:val="TableParagraph"/>
              <w:tabs>
                <w:tab w:val="left" w:pos="830"/>
              </w:tabs>
              <w:spacing w:line="360" w:lineRule="auto"/>
              <w:jc w:val="right"/>
              <w:rPr>
                <w:rFonts w:ascii="Arial" w:hAnsi="Arial" w:cs="Arial"/>
                <w:b/>
                <w:sz w:val="20"/>
                <w:szCs w:val="20"/>
              </w:rPr>
            </w:pPr>
            <w:r>
              <w:rPr>
                <w:rFonts w:ascii="Arial" w:hAnsi="Arial" w:cs="Arial"/>
                <w:sz w:val="20"/>
                <w:szCs w:val="20"/>
              </w:rPr>
              <w:t xml:space="preserve">$ </w:t>
            </w:r>
            <w:r w:rsidR="00581680" w:rsidRPr="009321B9">
              <w:rPr>
                <w:rFonts w:ascii="Arial" w:hAnsi="Arial" w:cs="Arial"/>
                <w:b/>
                <w:sz w:val="20"/>
                <w:szCs w:val="20"/>
              </w:rPr>
              <w:t>2,500.00</w:t>
            </w:r>
          </w:p>
        </w:tc>
      </w:tr>
      <w:tr w:rsidR="00240EBF" w:rsidRPr="009321B9" w14:paraId="2FEA1526" w14:textId="77777777" w:rsidTr="009B0A89">
        <w:trPr>
          <w:trHeight w:val="344"/>
          <w:jc w:val="center"/>
        </w:trPr>
        <w:tc>
          <w:tcPr>
            <w:tcW w:w="7220" w:type="dxa"/>
          </w:tcPr>
          <w:p w14:paraId="362268AC" w14:textId="77777777" w:rsidR="00240EBF" w:rsidRPr="009321B9" w:rsidRDefault="00581680" w:rsidP="00750373">
            <w:pPr>
              <w:pStyle w:val="TableParagraph"/>
              <w:spacing w:line="360" w:lineRule="auto"/>
              <w:ind w:left="720"/>
              <w:rPr>
                <w:rFonts w:ascii="Arial" w:hAnsi="Arial" w:cs="Arial"/>
                <w:b/>
                <w:sz w:val="20"/>
                <w:szCs w:val="20"/>
              </w:rPr>
            </w:pPr>
            <w:r w:rsidRPr="009321B9">
              <w:rPr>
                <w:rFonts w:ascii="Arial" w:hAnsi="Arial" w:cs="Arial"/>
                <w:b/>
                <w:sz w:val="20"/>
                <w:szCs w:val="20"/>
              </w:rPr>
              <w:t>Productos de tipo corriente</w:t>
            </w:r>
          </w:p>
        </w:tc>
        <w:tc>
          <w:tcPr>
            <w:tcW w:w="1559" w:type="dxa"/>
            <w:tcBorders>
              <w:right w:val="single" w:sz="6" w:space="0" w:color="000000"/>
            </w:tcBorders>
          </w:tcPr>
          <w:p w14:paraId="61164F39" w14:textId="63C20D38" w:rsidR="00240EBF" w:rsidRPr="009321B9" w:rsidRDefault="00750373" w:rsidP="009321B9">
            <w:pPr>
              <w:pStyle w:val="TableParagraph"/>
              <w:tabs>
                <w:tab w:val="left" w:pos="1220"/>
              </w:tabs>
              <w:spacing w:line="360" w:lineRule="auto"/>
              <w:jc w:val="right"/>
              <w:rPr>
                <w:rFonts w:ascii="Arial" w:hAnsi="Arial" w:cs="Arial"/>
                <w:b/>
                <w:sz w:val="20"/>
                <w:szCs w:val="20"/>
              </w:rPr>
            </w:pPr>
            <w:r>
              <w:rPr>
                <w:rFonts w:ascii="Arial" w:hAnsi="Arial" w:cs="Arial"/>
                <w:b/>
                <w:sz w:val="20"/>
                <w:szCs w:val="20"/>
              </w:rPr>
              <w:t>$</w:t>
            </w:r>
            <w:r w:rsidR="00954DD8">
              <w:rPr>
                <w:rFonts w:ascii="Arial" w:hAnsi="Arial" w:cs="Arial"/>
                <w:b/>
                <w:sz w:val="20"/>
                <w:szCs w:val="20"/>
              </w:rPr>
              <w:t xml:space="preserve">       </w:t>
            </w:r>
            <w:r>
              <w:rPr>
                <w:rFonts w:ascii="Arial" w:hAnsi="Arial" w:cs="Arial"/>
                <w:b/>
                <w:sz w:val="20"/>
                <w:szCs w:val="20"/>
              </w:rPr>
              <w:t xml:space="preserve"> </w:t>
            </w:r>
            <w:r w:rsidR="00581680" w:rsidRPr="009321B9">
              <w:rPr>
                <w:rFonts w:ascii="Arial" w:hAnsi="Arial" w:cs="Arial"/>
                <w:b/>
                <w:sz w:val="20"/>
                <w:szCs w:val="20"/>
              </w:rPr>
              <w:t>0.00</w:t>
            </w:r>
          </w:p>
        </w:tc>
      </w:tr>
      <w:tr w:rsidR="00240EBF" w:rsidRPr="009321B9" w14:paraId="36FF0AD9" w14:textId="77777777" w:rsidTr="009B0A89">
        <w:trPr>
          <w:trHeight w:val="344"/>
          <w:jc w:val="center"/>
        </w:trPr>
        <w:tc>
          <w:tcPr>
            <w:tcW w:w="7220" w:type="dxa"/>
          </w:tcPr>
          <w:p w14:paraId="423A2BAB" w14:textId="77777777" w:rsidR="00240EBF" w:rsidRPr="009321B9" w:rsidRDefault="00581680" w:rsidP="00750373">
            <w:pPr>
              <w:pStyle w:val="TableParagraph"/>
              <w:spacing w:line="360" w:lineRule="auto"/>
              <w:ind w:left="1440"/>
              <w:rPr>
                <w:rFonts w:ascii="Arial" w:hAnsi="Arial" w:cs="Arial"/>
                <w:sz w:val="20"/>
                <w:szCs w:val="20"/>
              </w:rPr>
            </w:pPr>
            <w:r w:rsidRPr="009321B9">
              <w:rPr>
                <w:rFonts w:ascii="Arial" w:hAnsi="Arial" w:cs="Arial"/>
                <w:sz w:val="20"/>
                <w:szCs w:val="20"/>
              </w:rPr>
              <w:t>&gt;Derivados de Productos Financieros</w:t>
            </w:r>
          </w:p>
        </w:tc>
        <w:tc>
          <w:tcPr>
            <w:tcW w:w="1559" w:type="dxa"/>
            <w:tcBorders>
              <w:right w:val="single" w:sz="6" w:space="0" w:color="000000"/>
            </w:tcBorders>
          </w:tcPr>
          <w:p w14:paraId="4CAA294B" w14:textId="2B3F068B" w:rsidR="00240EBF" w:rsidRPr="009321B9" w:rsidRDefault="00750373" w:rsidP="009321B9">
            <w:pPr>
              <w:pStyle w:val="TableParagraph"/>
              <w:tabs>
                <w:tab w:val="left" w:pos="83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2,500.00</w:t>
            </w:r>
          </w:p>
        </w:tc>
      </w:tr>
      <w:tr w:rsidR="00240EBF" w:rsidRPr="009321B9" w14:paraId="75F5101F" w14:textId="77777777" w:rsidTr="009B0A89">
        <w:trPr>
          <w:trHeight w:val="344"/>
          <w:jc w:val="center"/>
        </w:trPr>
        <w:tc>
          <w:tcPr>
            <w:tcW w:w="7220" w:type="dxa"/>
          </w:tcPr>
          <w:p w14:paraId="714FF02F" w14:textId="77777777" w:rsidR="00240EBF" w:rsidRPr="009321B9" w:rsidRDefault="00581680" w:rsidP="00750373">
            <w:pPr>
              <w:pStyle w:val="TableParagraph"/>
              <w:spacing w:line="360" w:lineRule="auto"/>
              <w:ind w:left="720"/>
              <w:rPr>
                <w:rFonts w:ascii="Arial" w:hAnsi="Arial" w:cs="Arial"/>
                <w:b/>
                <w:sz w:val="20"/>
                <w:szCs w:val="20"/>
              </w:rPr>
            </w:pPr>
            <w:r w:rsidRPr="009321B9">
              <w:rPr>
                <w:rFonts w:ascii="Arial" w:hAnsi="Arial" w:cs="Arial"/>
                <w:b/>
                <w:sz w:val="20"/>
                <w:szCs w:val="20"/>
              </w:rPr>
              <w:t>Productos de capital</w:t>
            </w:r>
          </w:p>
        </w:tc>
        <w:tc>
          <w:tcPr>
            <w:tcW w:w="1559" w:type="dxa"/>
            <w:tcBorders>
              <w:right w:val="single" w:sz="6" w:space="0" w:color="000000"/>
            </w:tcBorders>
          </w:tcPr>
          <w:p w14:paraId="22BE349C" w14:textId="58EC1FE5" w:rsidR="00240EBF" w:rsidRPr="009321B9" w:rsidRDefault="00750373" w:rsidP="009321B9">
            <w:pPr>
              <w:pStyle w:val="TableParagraph"/>
              <w:tabs>
                <w:tab w:val="left" w:pos="1220"/>
              </w:tabs>
              <w:spacing w:line="360" w:lineRule="auto"/>
              <w:jc w:val="right"/>
              <w:rPr>
                <w:rFonts w:ascii="Arial" w:hAnsi="Arial" w:cs="Arial"/>
                <w:b/>
                <w:sz w:val="20"/>
                <w:szCs w:val="20"/>
              </w:rPr>
            </w:pPr>
            <w:r>
              <w:rPr>
                <w:rFonts w:ascii="Arial" w:hAnsi="Arial" w:cs="Arial"/>
                <w:b/>
                <w:sz w:val="20"/>
                <w:szCs w:val="20"/>
              </w:rPr>
              <w:t>$</w:t>
            </w:r>
            <w:r w:rsidR="00954DD8">
              <w:rPr>
                <w:rFonts w:ascii="Arial" w:hAnsi="Arial" w:cs="Arial"/>
                <w:b/>
                <w:sz w:val="20"/>
                <w:szCs w:val="20"/>
              </w:rPr>
              <w:t xml:space="preserve">       </w:t>
            </w:r>
            <w:r>
              <w:rPr>
                <w:rFonts w:ascii="Arial" w:hAnsi="Arial" w:cs="Arial"/>
                <w:b/>
                <w:sz w:val="20"/>
                <w:szCs w:val="20"/>
              </w:rPr>
              <w:t xml:space="preserve"> </w:t>
            </w:r>
            <w:r w:rsidR="00581680" w:rsidRPr="009321B9">
              <w:rPr>
                <w:rFonts w:ascii="Arial" w:hAnsi="Arial" w:cs="Arial"/>
                <w:b/>
                <w:sz w:val="20"/>
                <w:szCs w:val="20"/>
              </w:rPr>
              <w:t>0.00</w:t>
            </w:r>
          </w:p>
        </w:tc>
      </w:tr>
      <w:tr w:rsidR="00240EBF" w:rsidRPr="009321B9" w14:paraId="4A843995" w14:textId="77777777" w:rsidTr="009B0A89">
        <w:trPr>
          <w:trHeight w:val="690"/>
          <w:jc w:val="center"/>
        </w:trPr>
        <w:tc>
          <w:tcPr>
            <w:tcW w:w="7220" w:type="dxa"/>
          </w:tcPr>
          <w:p w14:paraId="08BDCDE0" w14:textId="33FC102A" w:rsidR="00240EBF" w:rsidRPr="009321B9" w:rsidRDefault="00581680" w:rsidP="00750373">
            <w:pPr>
              <w:pStyle w:val="TableParagraph"/>
              <w:spacing w:line="360" w:lineRule="auto"/>
              <w:ind w:left="1440"/>
              <w:jc w:val="both"/>
              <w:rPr>
                <w:rFonts w:ascii="Arial" w:hAnsi="Arial" w:cs="Arial"/>
                <w:sz w:val="20"/>
                <w:szCs w:val="20"/>
              </w:rPr>
            </w:pPr>
            <w:r w:rsidRPr="009321B9">
              <w:rPr>
                <w:rFonts w:ascii="Arial" w:hAnsi="Arial" w:cs="Arial"/>
                <w:sz w:val="20"/>
                <w:szCs w:val="20"/>
              </w:rPr>
              <w:t>&gt; Arrendamiento, enajenación, uso y explotación de bienes muebles</w:t>
            </w:r>
            <w:r w:rsidR="006F2437">
              <w:rPr>
                <w:rFonts w:ascii="Arial" w:hAnsi="Arial" w:cs="Arial"/>
                <w:sz w:val="20"/>
                <w:szCs w:val="20"/>
              </w:rPr>
              <w:t xml:space="preserve"> </w:t>
            </w:r>
            <w:r w:rsidRPr="009321B9">
              <w:rPr>
                <w:rFonts w:ascii="Arial" w:hAnsi="Arial" w:cs="Arial"/>
                <w:sz w:val="20"/>
                <w:szCs w:val="20"/>
              </w:rPr>
              <w:t>del dominio privado del Municipio.</w:t>
            </w:r>
          </w:p>
        </w:tc>
        <w:tc>
          <w:tcPr>
            <w:tcW w:w="1559" w:type="dxa"/>
            <w:tcBorders>
              <w:right w:val="single" w:sz="6" w:space="0" w:color="000000"/>
            </w:tcBorders>
          </w:tcPr>
          <w:p w14:paraId="748FC4F7" w14:textId="60D50E40" w:rsidR="00240EBF" w:rsidRPr="009321B9" w:rsidRDefault="00750373" w:rsidP="009321B9">
            <w:pPr>
              <w:pStyle w:val="TableParagraph"/>
              <w:tabs>
                <w:tab w:val="left" w:pos="1222"/>
              </w:tabs>
              <w:spacing w:line="360" w:lineRule="auto"/>
              <w:jc w:val="right"/>
              <w:rPr>
                <w:rFonts w:ascii="Arial" w:hAnsi="Arial" w:cs="Arial"/>
                <w:sz w:val="20"/>
                <w:szCs w:val="20"/>
              </w:rPr>
            </w:pPr>
            <w:r>
              <w:rPr>
                <w:rFonts w:ascii="Arial" w:hAnsi="Arial" w:cs="Arial"/>
                <w:sz w:val="20"/>
                <w:szCs w:val="20"/>
              </w:rPr>
              <w:t>$</w:t>
            </w:r>
            <w:r w:rsidR="00954DD8">
              <w:rPr>
                <w:rFonts w:ascii="Arial" w:hAnsi="Arial" w:cs="Arial"/>
                <w:sz w:val="20"/>
                <w:szCs w:val="20"/>
              </w:rPr>
              <w:t xml:space="preserve">       </w:t>
            </w: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1B45F424" w14:textId="77777777" w:rsidTr="009B0A89">
        <w:trPr>
          <w:trHeight w:val="690"/>
          <w:jc w:val="center"/>
        </w:trPr>
        <w:tc>
          <w:tcPr>
            <w:tcW w:w="7220" w:type="dxa"/>
          </w:tcPr>
          <w:p w14:paraId="5550E3FE" w14:textId="21F0A99C" w:rsidR="00240EBF" w:rsidRPr="009321B9" w:rsidRDefault="00581680" w:rsidP="00750373">
            <w:pPr>
              <w:pStyle w:val="TableParagraph"/>
              <w:spacing w:line="360" w:lineRule="auto"/>
              <w:ind w:left="1440"/>
              <w:jc w:val="both"/>
              <w:rPr>
                <w:rFonts w:ascii="Arial" w:hAnsi="Arial" w:cs="Arial"/>
                <w:sz w:val="20"/>
                <w:szCs w:val="20"/>
              </w:rPr>
            </w:pPr>
            <w:r w:rsidRPr="009321B9">
              <w:rPr>
                <w:rFonts w:ascii="Arial" w:hAnsi="Arial" w:cs="Arial"/>
                <w:sz w:val="20"/>
                <w:szCs w:val="20"/>
              </w:rPr>
              <w:t>&gt; Arrendamiento, enajenación, uso y explotación de bienes Inmuebles</w:t>
            </w:r>
            <w:r w:rsidR="006F2437">
              <w:rPr>
                <w:rFonts w:ascii="Arial" w:hAnsi="Arial" w:cs="Arial"/>
                <w:sz w:val="20"/>
                <w:szCs w:val="20"/>
              </w:rPr>
              <w:t xml:space="preserve"> </w:t>
            </w:r>
            <w:r w:rsidRPr="009321B9">
              <w:rPr>
                <w:rFonts w:ascii="Arial" w:hAnsi="Arial" w:cs="Arial"/>
                <w:sz w:val="20"/>
                <w:szCs w:val="20"/>
              </w:rPr>
              <w:t>del dominio privado del Municipio.</w:t>
            </w:r>
          </w:p>
        </w:tc>
        <w:tc>
          <w:tcPr>
            <w:tcW w:w="1559" w:type="dxa"/>
            <w:tcBorders>
              <w:right w:val="single" w:sz="6" w:space="0" w:color="000000"/>
            </w:tcBorders>
          </w:tcPr>
          <w:p w14:paraId="1B47599F" w14:textId="6682A070" w:rsidR="00240EBF" w:rsidRPr="009321B9" w:rsidRDefault="00750373" w:rsidP="009321B9">
            <w:pPr>
              <w:pStyle w:val="TableParagraph"/>
              <w:tabs>
                <w:tab w:val="left" w:pos="1222"/>
              </w:tabs>
              <w:spacing w:line="360" w:lineRule="auto"/>
              <w:jc w:val="right"/>
              <w:rPr>
                <w:rFonts w:ascii="Arial" w:hAnsi="Arial" w:cs="Arial"/>
                <w:sz w:val="20"/>
                <w:szCs w:val="20"/>
              </w:rPr>
            </w:pPr>
            <w:r>
              <w:rPr>
                <w:rFonts w:ascii="Arial" w:hAnsi="Arial" w:cs="Arial"/>
                <w:sz w:val="20"/>
                <w:szCs w:val="20"/>
              </w:rPr>
              <w:t>$</w:t>
            </w:r>
            <w:r w:rsidR="00954DD8">
              <w:rPr>
                <w:rFonts w:ascii="Arial" w:hAnsi="Arial" w:cs="Arial"/>
                <w:sz w:val="20"/>
                <w:szCs w:val="20"/>
              </w:rPr>
              <w:t xml:space="preserve">      </w:t>
            </w: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6E375FA9" w14:textId="77777777" w:rsidTr="009B0A89">
        <w:trPr>
          <w:trHeight w:val="1034"/>
          <w:jc w:val="center"/>
        </w:trPr>
        <w:tc>
          <w:tcPr>
            <w:tcW w:w="7220" w:type="dxa"/>
          </w:tcPr>
          <w:p w14:paraId="3F8874E4" w14:textId="29E8A10E" w:rsidR="00240EBF" w:rsidRPr="009321B9" w:rsidRDefault="00581680" w:rsidP="00750373">
            <w:pPr>
              <w:pStyle w:val="TableParagraph"/>
              <w:spacing w:line="360" w:lineRule="auto"/>
              <w:ind w:left="720"/>
              <w:jc w:val="both"/>
              <w:rPr>
                <w:rFonts w:ascii="Arial" w:hAnsi="Arial" w:cs="Arial"/>
                <w:b/>
                <w:sz w:val="20"/>
                <w:szCs w:val="20"/>
              </w:rPr>
            </w:pPr>
            <w:r w:rsidRPr="009321B9">
              <w:rPr>
                <w:rFonts w:ascii="Arial" w:hAnsi="Arial" w:cs="Arial"/>
                <w:b/>
                <w:sz w:val="20"/>
                <w:szCs w:val="20"/>
              </w:rPr>
              <w:t>Productos no comprendidos en las fracciones de la Ley de Ingresos causadas en ejercicios fiscales anteriores pendientes de</w:t>
            </w:r>
            <w:r w:rsidR="00637305">
              <w:rPr>
                <w:rFonts w:ascii="Arial" w:hAnsi="Arial" w:cs="Arial"/>
                <w:b/>
                <w:sz w:val="20"/>
                <w:szCs w:val="20"/>
              </w:rPr>
              <w:t xml:space="preserve"> </w:t>
            </w:r>
            <w:r w:rsidRPr="009321B9">
              <w:rPr>
                <w:rFonts w:ascii="Arial" w:hAnsi="Arial" w:cs="Arial"/>
                <w:b/>
                <w:sz w:val="20"/>
                <w:szCs w:val="20"/>
              </w:rPr>
              <w:t>liquidación o pago</w:t>
            </w:r>
          </w:p>
        </w:tc>
        <w:tc>
          <w:tcPr>
            <w:tcW w:w="1559" w:type="dxa"/>
            <w:tcBorders>
              <w:right w:val="single" w:sz="6" w:space="0" w:color="000000"/>
            </w:tcBorders>
          </w:tcPr>
          <w:p w14:paraId="70F92179" w14:textId="77777777" w:rsidR="00240EBF" w:rsidRPr="009321B9" w:rsidRDefault="00240EBF" w:rsidP="009321B9">
            <w:pPr>
              <w:pStyle w:val="TableParagraph"/>
              <w:spacing w:line="360" w:lineRule="auto"/>
              <w:rPr>
                <w:rFonts w:ascii="Arial" w:hAnsi="Arial" w:cs="Arial"/>
                <w:sz w:val="20"/>
                <w:szCs w:val="20"/>
              </w:rPr>
            </w:pPr>
          </w:p>
          <w:p w14:paraId="50A904C8" w14:textId="5EA35B38" w:rsidR="00240EBF" w:rsidRPr="009321B9" w:rsidRDefault="00954DD8" w:rsidP="00750373">
            <w:pPr>
              <w:pStyle w:val="TableParagraph"/>
              <w:spacing w:line="360" w:lineRule="auto"/>
              <w:jc w:val="right"/>
              <w:rPr>
                <w:rFonts w:ascii="Arial" w:hAnsi="Arial" w:cs="Arial"/>
                <w:b/>
                <w:sz w:val="20"/>
                <w:szCs w:val="20"/>
              </w:rPr>
            </w:pPr>
            <w:r>
              <w:rPr>
                <w:rFonts w:ascii="Arial" w:hAnsi="Arial" w:cs="Arial"/>
                <w:b/>
                <w:sz w:val="20"/>
                <w:szCs w:val="20"/>
              </w:rPr>
              <w:t xml:space="preserve">    </w:t>
            </w:r>
            <w:r w:rsidR="00750373">
              <w:rPr>
                <w:rFonts w:ascii="Arial" w:hAnsi="Arial" w:cs="Arial"/>
                <w:b/>
                <w:sz w:val="20"/>
                <w:szCs w:val="20"/>
              </w:rPr>
              <w:t>$</w:t>
            </w:r>
            <w:r>
              <w:rPr>
                <w:rFonts w:ascii="Arial" w:hAnsi="Arial" w:cs="Arial"/>
                <w:b/>
                <w:sz w:val="20"/>
                <w:szCs w:val="20"/>
              </w:rPr>
              <w:t xml:space="preserve">       </w:t>
            </w:r>
            <w:r w:rsidR="00750373">
              <w:rPr>
                <w:rFonts w:ascii="Arial" w:hAnsi="Arial" w:cs="Arial"/>
                <w:b/>
                <w:sz w:val="20"/>
                <w:szCs w:val="20"/>
              </w:rPr>
              <w:t xml:space="preserve"> </w:t>
            </w:r>
            <w:r w:rsidR="00581680" w:rsidRPr="009321B9">
              <w:rPr>
                <w:rFonts w:ascii="Arial" w:hAnsi="Arial" w:cs="Arial"/>
                <w:b/>
                <w:sz w:val="20"/>
                <w:szCs w:val="20"/>
              </w:rPr>
              <w:t>0.00</w:t>
            </w:r>
          </w:p>
          <w:p w14:paraId="7F294B36" w14:textId="445F73FC" w:rsidR="00240EBF" w:rsidRPr="009321B9" w:rsidRDefault="00240EBF" w:rsidP="009321B9">
            <w:pPr>
              <w:pStyle w:val="TableParagraph"/>
              <w:spacing w:line="360" w:lineRule="auto"/>
              <w:rPr>
                <w:rFonts w:ascii="Arial" w:hAnsi="Arial" w:cs="Arial"/>
                <w:b/>
                <w:sz w:val="20"/>
                <w:szCs w:val="20"/>
              </w:rPr>
            </w:pPr>
          </w:p>
        </w:tc>
      </w:tr>
      <w:tr w:rsidR="00240EBF" w:rsidRPr="009321B9" w14:paraId="13A23F64" w14:textId="77777777" w:rsidTr="009B0A89">
        <w:trPr>
          <w:trHeight w:val="346"/>
          <w:jc w:val="center"/>
        </w:trPr>
        <w:tc>
          <w:tcPr>
            <w:tcW w:w="7220" w:type="dxa"/>
          </w:tcPr>
          <w:p w14:paraId="5D5DB8C6" w14:textId="77777777" w:rsidR="00240EBF" w:rsidRPr="009321B9" w:rsidRDefault="00581680" w:rsidP="00750373">
            <w:pPr>
              <w:pStyle w:val="TableParagraph"/>
              <w:spacing w:line="360" w:lineRule="auto"/>
              <w:ind w:left="1440"/>
              <w:rPr>
                <w:rFonts w:ascii="Arial" w:hAnsi="Arial" w:cs="Arial"/>
                <w:sz w:val="20"/>
                <w:szCs w:val="20"/>
              </w:rPr>
            </w:pPr>
            <w:r w:rsidRPr="009321B9">
              <w:rPr>
                <w:rFonts w:ascii="Arial" w:hAnsi="Arial" w:cs="Arial"/>
                <w:sz w:val="20"/>
                <w:szCs w:val="20"/>
              </w:rPr>
              <w:t>&gt; Otros Productos</w:t>
            </w:r>
          </w:p>
        </w:tc>
        <w:tc>
          <w:tcPr>
            <w:tcW w:w="1559" w:type="dxa"/>
            <w:tcBorders>
              <w:right w:val="single" w:sz="6" w:space="0" w:color="000000"/>
            </w:tcBorders>
          </w:tcPr>
          <w:p w14:paraId="6F8670CC" w14:textId="7CFFC38F" w:rsidR="00240EBF" w:rsidRPr="009321B9" w:rsidRDefault="00750373" w:rsidP="009321B9">
            <w:pPr>
              <w:pStyle w:val="TableParagraph"/>
              <w:tabs>
                <w:tab w:val="left" w:pos="1220"/>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bl>
    <w:p w14:paraId="56A5A308" w14:textId="77777777" w:rsidR="00CB05FA" w:rsidRDefault="00CB05FA" w:rsidP="00637305">
      <w:pPr>
        <w:pStyle w:val="Textoindependiente"/>
        <w:spacing w:line="360" w:lineRule="auto"/>
        <w:jc w:val="both"/>
        <w:rPr>
          <w:rFonts w:ascii="Arial" w:hAnsi="Arial" w:cs="Arial"/>
          <w:b/>
        </w:rPr>
      </w:pPr>
    </w:p>
    <w:p w14:paraId="48258BF3" w14:textId="4F37D851" w:rsidR="00240EBF" w:rsidRDefault="00581680" w:rsidP="00637305">
      <w:pPr>
        <w:pStyle w:val="Textoindependiente"/>
        <w:spacing w:line="360" w:lineRule="auto"/>
        <w:jc w:val="both"/>
        <w:rPr>
          <w:rFonts w:ascii="Arial" w:hAnsi="Arial" w:cs="Arial"/>
        </w:rPr>
      </w:pPr>
      <w:r w:rsidRPr="009321B9">
        <w:rPr>
          <w:rFonts w:ascii="Arial" w:hAnsi="Arial" w:cs="Arial"/>
          <w:b/>
        </w:rPr>
        <w:t xml:space="preserve">Artículo 43.- </w:t>
      </w:r>
      <w:r w:rsidRPr="009321B9">
        <w:rPr>
          <w:rFonts w:ascii="Arial" w:hAnsi="Arial" w:cs="Arial"/>
        </w:rPr>
        <w:t>Los ingresos que la Tesorería Municipal de Baca, estima percibir durante el Ejercicio Fiscal del año 2024, en concepto de aprovechamientos, son los siguientes:</w:t>
      </w:r>
    </w:p>
    <w:p w14:paraId="6376CF41" w14:textId="77777777" w:rsidR="00240EBF" w:rsidRPr="009321B9" w:rsidRDefault="00240EBF" w:rsidP="00637305">
      <w:pPr>
        <w:pStyle w:val="Textoindependiente"/>
        <w:rPr>
          <w:rFonts w:ascii="Arial" w:hAnsi="Arial" w:cs="Arial"/>
        </w:rPr>
      </w:pPr>
    </w:p>
    <w:tbl>
      <w:tblPr>
        <w:tblStyle w:val="TableNormal"/>
        <w:tblW w:w="88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1"/>
        <w:gridCol w:w="1534"/>
      </w:tblGrid>
      <w:tr w:rsidR="00240EBF" w:rsidRPr="009321B9" w14:paraId="1152F5F8" w14:textId="77777777" w:rsidTr="009B0A89">
        <w:trPr>
          <w:trHeight w:val="345"/>
          <w:jc w:val="center"/>
        </w:trPr>
        <w:tc>
          <w:tcPr>
            <w:tcW w:w="7361" w:type="dxa"/>
            <w:shd w:val="clear" w:color="auto" w:fill="BFBFBF" w:themeFill="background1" w:themeFillShade="BF"/>
          </w:tcPr>
          <w:p w14:paraId="0E11E7B8"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Aprovechamientos</w:t>
            </w:r>
          </w:p>
        </w:tc>
        <w:tc>
          <w:tcPr>
            <w:tcW w:w="1534" w:type="dxa"/>
            <w:tcBorders>
              <w:right w:val="single" w:sz="6" w:space="0" w:color="000000"/>
            </w:tcBorders>
            <w:shd w:val="clear" w:color="auto" w:fill="BFBFBF" w:themeFill="background1" w:themeFillShade="BF"/>
          </w:tcPr>
          <w:p w14:paraId="5FF33C08" w14:textId="0029B4B5" w:rsidR="00240EBF" w:rsidRPr="009321B9" w:rsidRDefault="009F275D" w:rsidP="009321B9">
            <w:pPr>
              <w:pStyle w:val="TableParagraph"/>
              <w:tabs>
                <w:tab w:val="left" w:pos="1162"/>
              </w:tabs>
              <w:spacing w:line="360" w:lineRule="auto"/>
              <w:jc w:val="right"/>
              <w:rPr>
                <w:rFonts w:ascii="Arial" w:hAnsi="Arial" w:cs="Arial"/>
                <w:b/>
                <w:sz w:val="20"/>
                <w:szCs w:val="20"/>
              </w:rPr>
            </w:pPr>
            <w:r>
              <w:rPr>
                <w:rFonts w:ascii="Arial" w:hAnsi="Arial" w:cs="Arial"/>
                <w:b/>
                <w:sz w:val="20"/>
                <w:szCs w:val="20"/>
              </w:rPr>
              <w:t xml:space="preserve">$ </w:t>
            </w:r>
            <w:r w:rsidR="00581680" w:rsidRPr="009321B9">
              <w:rPr>
                <w:rFonts w:ascii="Arial" w:hAnsi="Arial" w:cs="Arial"/>
                <w:b/>
                <w:sz w:val="20"/>
                <w:szCs w:val="20"/>
              </w:rPr>
              <w:t>0.00</w:t>
            </w:r>
          </w:p>
        </w:tc>
      </w:tr>
      <w:tr w:rsidR="00240EBF" w:rsidRPr="009321B9" w14:paraId="05CFDE6A" w14:textId="77777777" w:rsidTr="009B0A89">
        <w:trPr>
          <w:trHeight w:val="344"/>
          <w:jc w:val="center"/>
        </w:trPr>
        <w:tc>
          <w:tcPr>
            <w:tcW w:w="7361" w:type="dxa"/>
          </w:tcPr>
          <w:p w14:paraId="36B2F69F" w14:textId="77777777" w:rsidR="00240EBF" w:rsidRPr="009321B9" w:rsidRDefault="00581680" w:rsidP="009F275D">
            <w:pPr>
              <w:pStyle w:val="TableParagraph"/>
              <w:spacing w:line="360" w:lineRule="auto"/>
              <w:ind w:left="720"/>
              <w:rPr>
                <w:rFonts w:ascii="Arial" w:hAnsi="Arial" w:cs="Arial"/>
                <w:b/>
                <w:sz w:val="20"/>
                <w:szCs w:val="20"/>
              </w:rPr>
            </w:pPr>
            <w:r w:rsidRPr="009321B9">
              <w:rPr>
                <w:rFonts w:ascii="Arial" w:hAnsi="Arial" w:cs="Arial"/>
                <w:b/>
                <w:sz w:val="20"/>
                <w:szCs w:val="20"/>
              </w:rPr>
              <w:t>Aprovechamientos de tipo corriente</w:t>
            </w:r>
          </w:p>
        </w:tc>
        <w:tc>
          <w:tcPr>
            <w:tcW w:w="1534" w:type="dxa"/>
            <w:tcBorders>
              <w:right w:val="single" w:sz="6" w:space="0" w:color="000000"/>
            </w:tcBorders>
          </w:tcPr>
          <w:p w14:paraId="0AAC0F33" w14:textId="2FC7B0C0" w:rsidR="00240EBF" w:rsidRPr="009F275D" w:rsidRDefault="009F275D" w:rsidP="009321B9">
            <w:pPr>
              <w:pStyle w:val="TableParagraph"/>
              <w:tabs>
                <w:tab w:val="left" w:pos="1162"/>
              </w:tabs>
              <w:spacing w:line="360" w:lineRule="auto"/>
              <w:jc w:val="right"/>
              <w:rPr>
                <w:rFonts w:ascii="Arial" w:hAnsi="Arial" w:cs="Arial"/>
                <w:b/>
                <w:sz w:val="20"/>
                <w:szCs w:val="20"/>
              </w:rPr>
            </w:pPr>
            <w:r w:rsidRPr="009F275D">
              <w:rPr>
                <w:rFonts w:ascii="Arial" w:hAnsi="Arial" w:cs="Arial"/>
                <w:b/>
                <w:sz w:val="20"/>
                <w:szCs w:val="20"/>
              </w:rPr>
              <w:t xml:space="preserve">$ </w:t>
            </w:r>
            <w:r w:rsidR="00581680" w:rsidRPr="009F275D">
              <w:rPr>
                <w:rFonts w:ascii="Arial" w:hAnsi="Arial" w:cs="Arial"/>
                <w:b/>
                <w:sz w:val="20"/>
                <w:szCs w:val="20"/>
              </w:rPr>
              <w:t>0.00</w:t>
            </w:r>
          </w:p>
        </w:tc>
      </w:tr>
      <w:tr w:rsidR="00240EBF" w:rsidRPr="009321B9" w14:paraId="75E713A6" w14:textId="77777777" w:rsidTr="009B0A89">
        <w:trPr>
          <w:trHeight w:val="344"/>
          <w:jc w:val="center"/>
        </w:trPr>
        <w:tc>
          <w:tcPr>
            <w:tcW w:w="7361" w:type="dxa"/>
          </w:tcPr>
          <w:p w14:paraId="47F06619"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Infracciones por faltas administrativas</w:t>
            </w:r>
          </w:p>
        </w:tc>
        <w:tc>
          <w:tcPr>
            <w:tcW w:w="1534" w:type="dxa"/>
            <w:tcBorders>
              <w:right w:val="single" w:sz="6" w:space="0" w:color="000000"/>
            </w:tcBorders>
          </w:tcPr>
          <w:p w14:paraId="6C899A08" w14:textId="4CB4C626"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7ADD898D" w14:textId="77777777" w:rsidTr="009B0A89">
        <w:trPr>
          <w:trHeight w:val="344"/>
          <w:jc w:val="center"/>
        </w:trPr>
        <w:tc>
          <w:tcPr>
            <w:tcW w:w="7361" w:type="dxa"/>
          </w:tcPr>
          <w:p w14:paraId="3CE9B321"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Sanciones por faltas al reglamento de tránsito</w:t>
            </w:r>
          </w:p>
        </w:tc>
        <w:tc>
          <w:tcPr>
            <w:tcW w:w="1534" w:type="dxa"/>
            <w:tcBorders>
              <w:right w:val="single" w:sz="6" w:space="0" w:color="000000"/>
            </w:tcBorders>
          </w:tcPr>
          <w:p w14:paraId="6C89BB26" w14:textId="6938DD2B"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033294D4" w14:textId="77777777" w:rsidTr="009B0A89">
        <w:trPr>
          <w:trHeight w:val="344"/>
          <w:jc w:val="center"/>
        </w:trPr>
        <w:tc>
          <w:tcPr>
            <w:tcW w:w="7361" w:type="dxa"/>
          </w:tcPr>
          <w:p w14:paraId="1FF2E408"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Cesiones</w:t>
            </w:r>
          </w:p>
        </w:tc>
        <w:tc>
          <w:tcPr>
            <w:tcW w:w="1534" w:type="dxa"/>
            <w:tcBorders>
              <w:right w:val="single" w:sz="6" w:space="0" w:color="000000"/>
            </w:tcBorders>
          </w:tcPr>
          <w:p w14:paraId="4422B97C" w14:textId="7A62B7B4"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1761E549" w14:textId="77777777" w:rsidTr="009B0A89">
        <w:trPr>
          <w:trHeight w:val="344"/>
          <w:jc w:val="center"/>
        </w:trPr>
        <w:tc>
          <w:tcPr>
            <w:tcW w:w="7361" w:type="dxa"/>
            <w:tcBorders>
              <w:bottom w:val="single" w:sz="6" w:space="0" w:color="000000"/>
            </w:tcBorders>
          </w:tcPr>
          <w:p w14:paraId="46844722"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Herencias</w:t>
            </w:r>
          </w:p>
        </w:tc>
        <w:tc>
          <w:tcPr>
            <w:tcW w:w="1534" w:type="dxa"/>
            <w:tcBorders>
              <w:bottom w:val="single" w:sz="6" w:space="0" w:color="000000"/>
              <w:right w:val="single" w:sz="6" w:space="0" w:color="000000"/>
            </w:tcBorders>
          </w:tcPr>
          <w:p w14:paraId="5BA9AD15" w14:textId="6F33B3CD"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7B15C89D" w14:textId="77777777" w:rsidTr="009B0A89">
        <w:trPr>
          <w:trHeight w:val="344"/>
          <w:jc w:val="center"/>
        </w:trPr>
        <w:tc>
          <w:tcPr>
            <w:tcW w:w="7361" w:type="dxa"/>
            <w:tcBorders>
              <w:top w:val="single" w:sz="6" w:space="0" w:color="000000"/>
            </w:tcBorders>
          </w:tcPr>
          <w:p w14:paraId="21A5CF27"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Legados</w:t>
            </w:r>
          </w:p>
        </w:tc>
        <w:tc>
          <w:tcPr>
            <w:tcW w:w="1534" w:type="dxa"/>
            <w:tcBorders>
              <w:top w:val="single" w:sz="6" w:space="0" w:color="000000"/>
              <w:right w:val="single" w:sz="6" w:space="0" w:color="000000"/>
            </w:tcBorders>
          </w:tcPr>
          <w:p w14:paraId="7108D665" w14:textId="055EEC90"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2FC05024" w14:textId="77777777" w:rsidTr="009B0A89">
        <w:trPr>
          <w:trHeight w:val="344"/>
          <w:jc w:val="center"/>
        </w:trPr>
        <w:tc>
          <w:tcPr>
            <w:tcW w:w="7361" w:type="dxa"/>
          </w:tcPr>
          <w:p w14:paraId="0DBE2CD8" w14:textId="160920E1" w:rsidR="00240EBF" w:rsidRPr="009321B9" w:rsidRDefault="00581680" w:rsidP="009F275D">
            <w:pPr>
              <w:pStyle w:val="TableParagraph"/>
              <w:tabs>
                <w:tab w:val="left" w:pos="2991"/>
              </w:tabs>
              <w:spacing w:line="360" w:lineRule="auto"/>
              <w:ind w:left="1440"/>
              <w:rPr>
                <w:rFonts w:ascii="Arial" w:hAnsi="Arial" w:cs="Arial"/>
                <w:sz w:val="20"/>
                <w:szCs w:val="20"/>
              </w:rPr>
            </w:pPr>
            <w:r w:rsidRPr="009321B9">
              <w:rPr>
                <w:rFonts w:ascii="Arial" w:hAnsi="Arial" w:cs="Arial"/>
                <w:sz w:val="20"/>
                <w:szCs w:val="20"/>
              </w:rPr>
              <w:t>&gt; Donaciones</w:t>
            </w:r>
            <w:r w:rsidR="009F275D">
              <w:rPr>
                <w:rFonts w:ascii="Arial" w:hAnsi="Arial" w:cs="Arial"/>
                <w:sz w:val="20"/>
                <w:szCs w:val="20"/>
              </w:rPr>
              <w:tab/>
            </w:r>
          </w:p>
        </w:tc>
        <w:tc>
          <w:tcPr>
            <w:tcW w:w="1534" w:type="dxa"/>
            <w:tcBorders>
              <w:right w:val="single" w:sz="6" w:space="0" w:color="000000"/>
            </w:tcBorders>
          </w:tcPr>
          <w:p w14:paraId="53CB0D0B" w14:textId="649A610F"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536CF6D7" w14:textId="77777777" w:rsidTr="009B0A89">
        <w:trPr>
          <w:trHeight w:val="344"/>
          <w:jc w:val="center"/>
        </w:trPr>
        <w:tc>
          <w:tcPr>
            <w:tcW w:w="7361" w:type="dxa"/>
            <w:tcBorders>
              <w:bottom w:val="single" w:sz="6" w:space="0" w:color="000000"/>
            </w:tcBorders>
          </w:tcPr>
          <w:p w14:paraId="7FCF3331"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Adjudicaciones judiciales</w:t>
            </w:r>
          </w:p>
        </w:tc>
        <w:tc>
          <w:tcPr>
            <w:tcW w:w="1534" w:type="dxa"/>
            <w:tcBorders>
              <w:bottom w:val="single" w:sz="6" w:space="0" w:color="000000"/>
              <w:right w:val="single" w:sz="6" w:space="0" w:color="000000"/>
            </w:tcBorders>
          </w:tcPr>
          <w:p w14:paraId="4AEBCEE5" w14:textId="5B5356A3"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1929E52F" w14:textId="77777777" w:rsidTr="009B0A89">
        <w:trPr>
          <w:trHeight w:val="344"/>
          <w:jc w:val="center"/>
        </w:trPr>
        <w:tc>
          <w:tcPr>
            <w:tcW w:w="7361" w:type="dxa"/>
            <w:tcBorders>
              <w:top w:val="single" w:sz="6" w:space="0" w:color="000000"/>
              <w:bottom w:val="single" w:sz="6" w:space="0" w:color="000000"/>
            </w:tcBorders>
          </w:tcPr>
          <w:p w14:paraId="1646732B"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Adjudicaciones administrativas</w:t>
            </w:r>
          </w:p>
        </w:tc>
        <w:tc>
          <w:tcPr>
            <w:tcW w:w="1534" w:type="dxa"/>
            <w:tcBorders>
              <w:top w:val="single" w:sz="6" w:space="0" w:color="000000"/>
              <w:bottom w:val="single" w:sz="6" w:space="0" w:color="000000"/>
              <w:right w:val="single" w:sz="6" w:space="0" w:color="000000"/>
            </w:tcBorders>
          </w:tcPr>
          <w:p w14:paraId="27BD0307" w14:textId="6A101FD1"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68708D2B" w14:textId="77777777" w:rsidTr="009B0A89">
        <w:trPr>
          <w:trHeight w:val="344"/>
          <w:jc w:val="center"/>
        </w:trPr>
        <w:tc>
          <w:tcPr>
            <w:tcW w:w="7361" w:type="dxa"/>
            <w:tcBorders>
              <w:top w:val="single" w:sz="6" w:space="0" w:color="000000"/>
            </w:tcBorders>
          </w:tcPr>
          <w:p w14:paraId="7749F40B"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Subsidios de otro nivel de gobierno</w:t>
            </w:r>
          </w:p>
        </w:tc>
        <w:tc>
          <w:tcPr>
            <w:tcW w:w="1534" w:type="dxa"/>
            <w:tcBorders>
              <w:top w:val="single" w:sz="6" w:space="0" w:color="000000"/>
              <w:right w:val="single" w:sz="6" w:space="0" w:color="000000"/>
            </w:tcBorders>
          </w:tcPr>
          <w:p w14:paraId="6B243E22" w14:textId="0C6C63C6"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2466FF39" w14:textId="77777777" w:rsidTr="009B0A89">
        <w:trPr>
          <w:trHeight w:val="344"/>
          <w:jc w:val="center"/>
        </w:trPr>
        <w:tc>
          <w:tcPr>
            <w:tcW w:w="7361" w:type="dxa"/>
          </w:tcPr>
          <w:p w14:paraId="40E49D56"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Subsidios de organismos públicos y privados</w:t>
            </w:r>
          </w:p>
        </w:tc>
        <w:tc>
          <w:tcPr>
            <w:tcW w:w="1534" w:type="dxa"/>
            <w:tcBorders>
              <w:right w:val="single" w:sz="6" w:space="0" w:color="000000"/>
            </w:tcBorders>
          </w:tcPr>
          <w:p w14:paraId="1D74C99B" w14:textId="7868314A"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25040330" w14:textId="77777777" w:rsidTr="009B0A89">
        <w:trPr>
          <w:trHeight w:val="346"/>
          <w:jc w:val="center"/>
        </w:trPr>
        <w:tc>
          <w:tcPr>
            <w:tcW w:w="7361" w:type="dxa"/>
          </w:tcPr>
          <w:p w14:paraId="1E5A053A"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Multas impuestas por autoridades federales, no fiscales</w:t>
            </w:r>
          </w:p>
        </w:tc>
        <w:tc>
          <w:tcPr>
            <w:tcW w:w="1534" w:type="dxa"/>
            <w:tcBorders>
              <w:right w:val="single" w:sz="6" w:space="0" w:color="000000"/>
            </w:tcBorders>
          </w:tcPr>
          <w:p w14:paraId="7E873B89" w14:textId="617FAF0B"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59927B4B" w14:textId="77777777" w:rsidTr="009B0A89">
        <w:trPr>
          <w:trHeight w:val="344"/>
          <w:jc w:val="center"/>
        </w:trPr>
        <w:tc>
          <w:tcPr>
            <w:tcW w:w="7361" w:type="dxa"/>
          </w:tcPr>
          <w:p w14:paraId="25FB0B33"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Convenidos con la Federación y el Estado (Zofemat, Capufe, entre otros)</w:t>
            </w:r>
          </w:p>
        </w:tc>
        <w:tc>
          <w:tcPr>
            <w:tcW w:w="1534" w:type="dxa"/>
            <w:tcBorders>
              <w:right w:val="single" w:sz="6" w:space="0" w:color="000000"/>
            </w:tcBorders>
          </w:tcPr>
          <w:p w14:paraId="2AE9774C" w14:textId="155CDD0F"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2C40558E" w14:textId="77777777" w:rsidTr="009B0A89">
        <w:trPr>
          <w:trHeight w:val="344"/>
          <w:jc w:val="center"/>
        </w:trPr>
        <w:tc>
          <w:tcPr>
            <w:tcW w:w="7361" w:type="dxa"/>
          </w:tcPr>
          <w:p w14:paraId="6390E088" w14:textId="77777777" w:rsidR="00240EBF" w:rsidRPr="009321B9" w:rsidRDefault="00581680" w:rsidP="009F275D">
            <w:pPr>
              <w:pStyle w:val="TableParagraph"/>
              <w:spacing w:line="360" w:lineRule="auto"/>
              <w:ind w:left="1440"/>
              <w:rPr>
                <w:rFonts w:ascii="Arial" w:hAnsi="Arial" w:cs="Arial"/>
                <w:sz w:val="20"/>
                <w:szCs w:val="20"/>
              </w:rPr>
            </w:pPr>
            <w:r w:rsidRPr="009321B9">
              <w:rPr>
                <w:rFonts w:ascii="Arial" w:hAnsi="Arial" w:cs="Arial"/>
                <w:sz w:val="20"/>
                <w:szCs w:val="20"/>
              </w:rPr>
              <w:t>&gt; Aprovechamientos diversos de tipo corriente</w:t>
            </w:r>
          </w:p>
        </w:tc>
        <w:tc>
          <w:tcPr>
            <w:tcW w:w="1534" w:type="dxa"/>
            <w:tcBorders>
              <w:right w:val="single" w:sz="6" w:space="0" w:color="000000"/>
            </w:tcBorders>
          </w:tcPr>
          <w:p w14:paraId="4802BE03" w14:textId="5D9FC9EC" w:rsidR="00240EBF" w:rsidRPr="009321B9" w:rsidRDefault="009F275D" w:rsidP="009321B9">
            <w:pPr>
              <w:pStyle w:val="TableParagraph"/>
              <w:tabs>
                <w:tab w:val="left" w:pos="1162"/>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69D1C158" w14:textId="77777777" w:rsidTr="009B0A89">
        <w:trPr>
          <w:trHeight w:val="344"/>
          <w:jc w:val="center"/>
        </w:trPr>
        <w:tc>
          <w:tcPr>
            <w:tcW w:w="7361" w:type="dxa"/>
          </w:tcPr>
          <w:p w14:paraId="3B1EE19B" w14:textId="77777777" w:rsidR="00240EBF" w:rsidRPr="009321B9" w:rsidRDefault="00581680" w:rsidP="009F275D">
            <w:pPr>
              <w:pStyle w:val="TableParagraph"/>
              <w:spacing w:line="360" w:lineRule="auto"/>
              <w:ind w:left="720"/>
              <w:rPr>
                <w:rFonts w:ascii="Arial" w:hAnsi="Arial" w:cs="Arial"/>
                <w:b/>
                <w:sz w:val="20"/>
                <w:szCs w:val="20"/>
              </w:rPr>
            </w:pPr>
            <w:r w:rsidRPr="009321B9">
              <w:rPr>
                <w:rFonts w:ascii="Arial" w:hAnsi="Arial" w:cs="Arial"/>
                <w:b/>
                <w:sz w:val="20"/>
                <w:szCs w:val="20"/>
              </w:rPr>
              <w:t>Aprovechamientos de capital</w:t>
            </w:r>
          </w:p>
        </w:tc>
        <w:tc>
          <w:tcPr>
            <w:tcW w:w="1534" w:type="dxa"/>
            <w:tcBorders>
              <w:right w:val="single" w:sz="6" w:space="0" w:color="000000"/>
            </w:tcBorders>
          </w:tcPr>
          <w:p w14:paraId="2AC1D9EA" w14:textId="3EF1D3E5" w:rsidR="00240EBF" w:rsidRPr="009F275D" w:rsidRDefault="009F275D" w:rsidP="009321B9">
            <w:pPr>
              <w:pStyle w:val="TableParagraph"/>
              <w:tabs>
                <w:tab w:val="left" w:pos="1162"/>
              </w:tabs>
              <w:spacing w:line="360" w:lineRule="auto"/>
              <w:jc w:val="right"/>
              <w:rPr>
                <w:rFonts w:ascii="Arial" w:hAnsi="Arial" w:cs="Arial"/>
                <w:b/>
                <w:sz w:val="20"/>
                <w:szCs w:val="20"/>
              </w:rPr>
            </w:pPr>
            <w:r w:rsidRPr="009F275D">
              <w:rPr>
                <w:rFonts w:ascii="Arial" w:hAnsi="Arial" w:cs="Arial"/>
                <w:b/>
                <w:sz w:val="20"/>
                <w:szCs w:val="20"/>
              </w:rPr>
              <w:t xml:space="preserve">$ </w:t>
            </w:r>
            <w:r w:rsidR="00581680" w:rsidRPr="009F275D">
              <w:rPr>
                <w:rFonts w:ascii="Arial" w:hAnsi="Arial" w:cs="Arial"/>
                <w:b/>
                <w:sz w:val="20"/>
                <w:szCs w:val="20"/>
              </w:rPr>
              <w:t>0.00</w:t>
            </w:r>
          </w:p>
        </w:tc>
      </w:tr>
      <w:tr w:rsidR="00240EBF" w:rsidRPr="009321B9" w14:paraId="4D1263AB" w14:textId="77777777" w:rsidTr="009B0A89">
        <w:trPr>
          <w:trHeight w:val="1035"/>
          <w:jc w:val="center"/>
        </w:trPr>
        <w:tc>
          <w:tcPr>
            <w:tcW w:w="7361" w:type="dxa"/>
          </w:tcPr>
          <w:p w14:paraId="438EA911" w14:textId="74EF8CC3" w:rsidR="00240EBF" w:rsidRPr="009321B9" w:rsidRDefault="00581680" w:rsidP="009F275D">
            <w:pPr>
              <w:pStyle w:val="TableParagraph"/>
              <w:spacing w:line="360" w:lineRule="auto"/>
              <w:ind w:left="720"/>
              <w:jc w:val="both"/>
              <w:rPr>
                <w:rFonts w:ascii="Arial" w:hAnsi="Arial" w:cs="Arial"/>
                <w:b/>
                <w:sz w:val="20"/>
                <w:szCs w:val="20"/>
              </w:rPr>
            </w:pPr>
            <w:r w:rsidRPr="009321B9">
              <w:rPr>
                <w:rFonts w:ascii="Arial" w:hAnsi="Arial" w:cs="Arial"/>
                <w:b/>
                <w:sz w:val="20"/>
                <w:szCs w:val="20"/>
              </w:rPr>
              <w:t>Aprovechamientos no comprendidos en las fracciones de la Ley de Ingresos causados en ejercicios fiscales anteriores pendientes de</w:t>
            </w:r>
            <w:r w:rsidR="00637305">
              <w:rPr>
                <w:rFonts w:ascii="Arial" w:hAnsi="Arial" w:cs="Arial"/>
                <w:b/>
                <w:sz w:val="20"/>
                <w:szCs w:val="20"/>
              </w:rPr>
              <w:t xml:space="preserve"> </w:t>
            </w:r>
            <w:r w:rsidRPr="009321B9">
              <w:rPr>
                <w:rFonts w:ascii="Arial" w:hAnsi="Arial" w:cs="Arial"/>
                <w:b/>
                <w:sz w:val="20"/>
                <w:szCs w:val="20"/>
              </w:rPr>
              <w:t>liquidación o pago</w:t>
            </w:r>
          </w:p>
        </w:tc>
        <w:tc>
          <w:tcPr>
            <w:tcW w:w="1534" w:type="dxa"/>
            <w:tcBorders>
              <w:right w:val="single" w:sz="6" w:space="0" w:color="000000"/>
            </w:tcBorders>
          </w:tcPr>
          <w:p w14:paraId="52F8C6E5" w14:textId="77777777" w:rsidR="00240EBF" w:rsidRPr="009F275D" w:rsidRDefault="00240EBF" w:rsidP="009321B9">
            <w:pPr>
              <w:pStyle w:val="TableParagraph"/>
              <w:spacing w:line="360" w:lineRule="auto"/>
              <w:rPr>
                <w:rFonts w:ascii="Arial" w:hAnsi="Arial" w:cs="Arial"/>
                <w:b/>
                <w:sz w:val="20"/>
                <w:szCs w:val="20"/>
              </w:rPr>
            </w:pPr>
          </w:p>
          <w:p w14:paraId="228B1787" w14:textId="47509DA7" w:rsidR="00240EBF" w:rsidRPr="009F275D" w:rsidRDefault="009F275D" w:rsidP="009F275D">
            <w:pPr>
              <w:pStyle w:val="TableParagraph"/>
              <w:spacing w:line="360" w:lineRule="auto"/>
              <w:jc w:val="right"/>
              <w:rPr>
                <w:rFonts w:ascii="Arial" w:hAnsi="Arial" w:cs="Arial"/>
                <w:b/>
                <w:sz w:val="20"/>
                <w:szCs w:val="20"/>
              </w:rPr>
            </w:pPr>
            <w:r w:rsidRPr="009F275D">
              <w:rPr>
                <w:rFonts w:ascii="Arial" w:hAnsi="Arial" w:cs="Arial"/>
                <w:b/>
                <w:sz w:val="20"/>
                <w:szCs w:val="20"/>
              </w:rPr>
              <w:t xml:space="preserve">          $ </w:t>
            </w:r>
            <w:r w:rsidR="00581680" w:rsidRPr="009F275D">
              <w:rPr>
                <w:rFonts w:ascii="Arial" w:hAnsi="Arial" w:cs="Arial"/>
                <w:b/>
                <w:sz w:val="20"/>
                <w:szCs w:val="20"/>
              </w:rPr>
              <w:t>0.00</w:t>
            </w:r>
          </w:p>
        </w:tc>
      </w:tr>
    </w:tbl>
    <w:p w14:paraId="558677DA" w14:textId="77777777" w:rsidR="00240EBF" w:rsidRPr="009321B9" w:rsidRDefault="00240EBF" w:rsidP="009321B9">
      <w:pPr>
        <w:pStyle w:val="Textoindependiente"/>
        <w:spacing w:line="360" w:lineRule="auto"/>
        <w:rPr>
          <w:rFonts w:ascii="Arial" w:hAnsi="Arial" w:cs="Arial"/>
        </w:rPr>
      </w:pPr>
    </w:p>
    <w:p w14:paraId="22B0D325" w14:textId="2C726A67" w:rsidR="00240EBF" w:rsidRPr="009321B9" w:rsidRDefault="00581680" w:rsidP="009321B9">
      <w:pPr>
        <w:spacing w:line="360" w:lineRule="auto"/>
        <w:rPr>
          <w:rFonts w:ascii="Arial" w:hAnsi="Arial" w:cs="Arial"/>
          <w:sz w:val="20"/>
          <w:szCs w:val="20"/>
        </w:rPr>
      </w:pPr>
      <w:r w:rsidRPr="009321B9">
        <w:rPr>
          <w:rFonts w:ascii="Arial" w:hAnsi="Arial" w:cs="Arial"/>
          <w:b/>
          <w:sz w:val="20"/>
          <w:szCs w:val="20"/>
        </w:rPr>
        <w:t xml:space="preserve">Artículo 44.- </w:t>
      </w:r>
      <w:r w:rsidRPr="009321B9">
        <w:rPr>
          <w:rFonts w:ascii="Arial" w:hAnsi="Arial" w:cs="Arial"/>
          <w:sz w:val="20"/>
          <w:szCs w:val="20"/>
        </w:rPr>
        <w:t>Los ingresos por venta de bienes y servicios</w:t>
      </w:r>
      <w:r w:rsidRPr="009321B9">
        <w:rPr>
          <w:rFonts w:ascii="Arial" w:hAnsi="Arial" w:cs="Arial"/>
          <w:b/>
          <w:sz w:val="20"/>
          <w:szCs w:val="20"/>
        </w:rPr>
        <w:t xml:space="preserve">, </w:t>
      </w:r>
      <w:r w:rsidRPr="009321B9">
        <w:rPr>
          <w:rFonts w:ascii="Arial" w:hAnsi="Arial" w:cs="Arial"/>
          <w:sz w:val="20"/>
          <w:szCs w:val="20"/>
        </w:rPr>
        <w:t>serán:</w:t>
      </w:r>
    </w:p>
    <w:p w14:paraId="74A0E9F6" w14:textId="77777777" w:rsidR="00240EBF" w:rsidRPr="009321B9" w:rsidRDefault="00240EBF" w:rsidP="009321B9">
      <w:pPr>
        <w:pStyle w:val="Textoindependiente"/>
        <w:spacing w:line="360" w:lineRule="auto"/>
        <w:rPr>
          <w:rFonts w:ascii="Arial" w:hAnsi="Arial" w:cs="Arial"/>
        </w:rPr>
      </w:pPr>
    </w:p>
    <w:tbl>
      <w:tblPr>
        <w:tblStyle w:val="TableNormal"/>
        <w:tblW w:w="88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1"/>
        <w:gridCol w:w="1536"/>
      </w:tblGrid>
      <w:tr w:rsidR="00240EBF" w:rsidRPr="009321B9" w14:paraId="34FEFE7B" w14:textId="77777777" w:rsidTr="009B0A89">
        <w:trPr>
          <w:trHeight w:val="344"/>
          <w:jc w:val="center"/>
        </w:trPr>
        <w:tc>
          <w:tcPr>
            <w:tcW w:w="7361" w:type="dxa"/>
            <w:shd w:val="clear" w:color="auto" w:fill="BFBFBF" w:themeFill="background1" w:themeFillShade="BF"/>
          </w:tcPr>
          <w:p w14:paraId="1616E77C"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Ingresos por ventas de bienes y servicios</w:t>
            </w:r>
          </w:p>
        </w:tc>
        <w:tc>
          <w:tcPr>
            <w:tcW w:w="1536" w:type="dxa"/>
            <w:tcBorders>
              <w:right w:val="single" w:sz="6" w:space="0" w:color="000000"/>
            </w:tcBorders>
            <w:shd w:val="clear" w:color="auto" w:fill="BFBFBF" w:themeFill="background1" w:themeFillShade="BF"/>
          </w:tcPr>
          <w:p w14:paraId="07BB3C25" w14:textId="643CCC11" w:rsidR="00240EBF" w:rsidRPr="009F275D" w:rsidRDefault="009F275D" w:rsidP="009321B9">
            <w:pPr>
              <w:pStyle w:val="TableParagraph"/>
              <w:tabs>
                <w:tab w:val="left" w:pos="1188"/>
              </w:tabs>
              <w:spacing w:line="360" w:lineRule="auto"/>
              <w:jc w:val="right"/>
              <w:rPr>
                <w:rFonts w:ascii="Arial" w:hAnsi="Arial" w:cs="Arial"/>
                <w:b/>
                <w:sz w:val="20"/>
                <w:szCs w:val="20"/>
              </w:rPr>
            </w:pPr>
            <w:r w:rsidRPr="009F275D">
              <w:rPr>
                <w:rFonts w:ascii="Arial" w:hAnsi="Arial" w:cs="Arial"/>
                <w:b/>
                <w:sz w:val="20"/>
                <w:szCs w:val="20"/>
              </w:rPr>
              <w:t xml:space="preserve">$ </w:t>
            </w:r>
            <w:r w:rsidR="00581680" w:rsidRPr="009F275D">
              <w:rPr>
                <w:rFonts w:ascii="Arial" w:hAnsi="Arial" w:cs="Arial"/>
                <w:b/>
                <w:sz w:val="20"/>
                <w:szCs w:val="20"/>
              </w:rPr>
              <w:t>0.00</w:t>
            </w:r>
          </w:p>
        </w:tc>
      </w:tr>
      <w:tr w:rsidR="00240EBF" w:rsidRPr="009321B9" w14:paraId="10851E74" w14:textId="77777777" w:rsidTr="009B0A89">
        <w:trPr>
          <w:trHeight w:val="690"/>
          <w:jc w:val="center"/>
        </w:trPr>
        <w:tc>
          <w:tcPr>
            <w:tcW w:w="7361" w:type="dxa"/>
          </w:tcPr>
          <w:p w14:paraId="77CFF488" w14:textId="19036C50" w:rsidR="00240EBF" w:rsidRPr="009321B9" w:rsidRDefault="00581680" w:rsidP="009F275D">
            <w:pPr>
              <w:pStyle w:val="TableParagraph"/>
              <w:spacing w:line="360" w:lineRule="auto"/>
              <w:ind w:left="720"/>
              <w:jc w:val="both"/>
              <w:rPr>
                <w:rFonts w:ascii="Arial" w:hAnsi="Arial" w:cs="Arial"/>
                <w:b/>
                <w:sz w:val="20"/>
                <w:szCs w:val="20"/>
              </w:rPr>
            </w:pPr>
            <w:r w:rsidRPr="009321B9">
              <w:rPr>
                <w:rFonts w:ascii="Arial" w:hAnsi="Arial" w:cs="Arial"/>
                <w:b/>
                <w:sz w:val="20"/>
                <w:szCs w:val="20"/>
              </w:rPr>
              <w:t>Ingresos por ventas de bienes y servicios de organismos</w:t>
            </w:r>
            <w:r w:rsidR="00637305">
              <w:rPr>
                <w:rFonts w:ascii="Arial" w:hAnsi="Arial" w:cs="Arial"/>
                <w:b/>
                <w:sz w:val="20"/>
                <w:szCs w:val="20"/>
              </w:rPr>
              <w:t xml:space="preserve"> </w:t>
            </w:r>
            <w:r w:rsidRPr="009321B9">
              <w:rPr>
                <w:rFonts w:ascii="Arial" w:hAnsi="Arial" w:cs="Arial"/>
                <w:b/>
                <w:sz w:val="20"/>
                <w:szCs w:val="20"/>
              </w:rPr>
              <w:t>descentralizados</w:t>
            </w:r>
          </w:p>
        </w:tc>
        <w:tc>
          <w:tcPr>
            <w:tcW w:w="1536" w:type="dxa"/>
            <w:tcBorders>
              <w:right w:val="single" w:sz="6" w:space="0" w:color="000000"/>
            </w:tcBorders>
            <w:vAlign w:val="center"/>
          </w:tcPr>
          <w:p w14:paraId="7FE50887" w14:textId="0321A521" w:rsidR="00240EBF" w:rsidRPr="009F275D" w:rsidRDefault="009F275D" w:rsidP="009F275D">
            <w:pPr>
              <w:pStyle w:val="TableParagraph"/>
              <w:tabs>
                <w:tab w:val="left" w:pos="1189"/>
              </w:tabs>
              <w:spacing w:line="360" w:lineRule="auto"/>
              <w:jc w:val="right"/>
              <w:rPr>
                <w:rFonts w:ascii="Arial" w:hAnsi="Arial" w:cs="Arial"/>
                <w:b/>
                <w:sz w:val="20"/>
                <w:szCs w:val="20"/>
              </w:rPr>
            </w:pPr>
            <w:r w:rsidRPr="009F275D">
              <w:rPr>
                <w:rFonts w:ascii="Arial" w:hAnsi="Arial" w:cs="Arial"/>
                <w:b/>
                <w:sz w:val="20"/>
                <w:szCs w:val="20"/>
              </w:rPr>
              <w:t xml:space="preserve">$ </w:t>
            </w:r>
            <w:r w:rsidR="00581680" w:rsidRPr="009F275D">
              <w:rPr>
                <w:rFonts w:ascii="Arial" w:hAnsi="Arial" w:cs="Arial"/>
                <w:b/>
                <w:sz w:val="20"/>
                <w:szCs w:val="20"/>
              </w:rPr>
              <w:t>0.00</w:t>
            </w:r>
          </w:p>
        </w:tc>
      </w:tr>
      <w:tr w:rsidR="00240EBF" w:rsidRPr="009321B9" w14:paraId="486F80BE" w14:textId="77777777" w:rsidTr="009B0A89">
        <w:trPr>
          <w:trHeight w:val="344"/>
          <w:jc w:val="center"/>
        </w:trPr>
        <w:tc>
          <w:tcPr>
            <w:tcW w:w="7361" w:type="dxa"/>
          </w:tcPr>
          <w:p w14:paraId="5DEE01E9" w14:textId="77777777" w:rsidR="00240EBF" w:rsidRPr="009321B9" w:rsidRDefault="00581680" w:rsidP="009F275D">
            <w:pPr>
              <w:pStyle w:val="TableParagraph"/>
              <w:spacing w:line="360" w:lineRule="auto"/>
              <w:ind w:left="720"/>
              <w:rPr>
                <w:rFonts w:ascii="Arial" w:hAnsi="Arial" w:cs="Arial"/>
                <w:b/>
                <w:sz w:val="20"/>
                <w:szCs w:val="20"/>
              </w:rPr>
            </w:pPr>
            <w:r w:rsidRPr="009321B9">
              <w:rPr>
                <w:rFonts w:ascii="Arial" w:hAnsi="Arial" w:cs="Arial"/>
                <w:b/>
                <w:sz w:val="20"/>
                <w:szCs w:val="20"/>
              </w:rPr>
              <w:t>Ingresos de operación de entidades paraestatales empresariales</w:t>
            </w:r>
          </w:p>
        </w:tc>
        <w:tc>
          <w:tcPr>
            <w:tcW w:w="1536" w:type="dxa"/>
            <w:tcBorders>
              <w:right w:val="single" w:sz="6" w:space="0" w:color="000000"/>
            </w:tcBorders>
            <w:vAlign w:val="center"/>
          </w:tcPr>
          <w:p w14:paraId="0ECC2336" w14:textId="762FE5AD" w:rsidR="00240EBF" w:rsidRPr="009F275D" w:rsidRDefault="00581680" w:rsidP="009F275D">
            <w:pPr>
              <w:pStyle w:val="TableParagraph"/>
              <w:tabs>
                <w:tab w:val="left" w:pos="1188"/>
              </w:tabs>
              <w:spacing w:line="360" w:lineRule="auto"/>
              <w:jc w:val="right"/>
              <w:rPr>
                <w:rFonts w:ascii="Arial" w:hAnsi="Arial" w:cs="Arial"/>
                <w:b/>
                <w:sz w:val="20"/>
                <w:szCs w:val="20"/>
              </w:rPr>
            </w:pPr>
            <w:r w:rsidRPr="009F275D">
              <w:rPr>
                <w:rFonts w:ascii="Arial" w:hAnsi="Arial" w:cs="Arial"/>
                <w:b/>
                <w:sz w:val="20"/>
                <w:szCs w:val="20"/>
              </w:rPr>
              <w:t>$</w:t>
            </w:r>
            <w:r w:rsidR="009F275D" w:rsidRPr="009F275D">
              <w:rPr>
                <w:rFonts w:ascii="Arial" w:hAnsi="Arial" w:cs="Arial"/>
                <w:b/>
                <w:sz w:val="20"/>
                <w:szCs w:val="20"/>
              </w:rPr>
              <w:t xml:space="preserve"> </w:t>
            </w:r>
            <w:r w:rsidRPr="009F275D">
              <w:rPr>
                <w:rFonts w:ascii="Arial" w:hAnsi="Arial" w:cs="Arial"/>
                <w:b/>
                <w:sz w:val="20"/>
                <w:szCs w:val="20"/>
              </w:rPr>
              <w:t>0.00</w:t>
            </w:r>
          </w:p>
        </w:tc>
      </w:tr>
      <w:tr w:rsidR="00240EBF" w:rsidRPr="009321B9" w14:paraId="3868E785" w14:textId="77777777" w:rsidTr="009B0A89">
        <w:trPr>
          <w:trHeight w:val="690"/>
          <w:jc w:val="center"/>
        </w:trPr>
        <w:tc>
          <w:tcPr>
            <w:tcW w:w="7361" w:type="dxa"/>
          </w:tcPr>
          <w:p w14:paraId="4F61F7AF" w14:textId="5B5D5F09" w:rsidR="00240EBF" w:rsidRPr="009321B9" w:rsidRDefault="00581680" w:rsidP="009F275D">
            <w:pPr>
              <w:pStyle w:val="TableParagraph"/>
              <w:spacing w:line="360" w:lineRule="auto"/>
              <w:ind w:left="720"/>
              <w:jc w:val="both"/>
              <w:rPr>
                <w:rFonts w:ascii="Arial" w:hAnsi="Arial" w:cs="Arial"/>
                <w:b/>
                <w:sz w:val="20"/>
                <w:szCs w:val="20"/>
              </w:rPr>
            </w:pPr>
            <w:r w:rsidRPr="009321B9">
              <w:rPr>
                <w:rFonts w:ascii="Arial" w:hAnsi="Arial" w:cs="Arial"/>
                <w:b/>
                <w:sz w:val="20"/>
                <w:szCs w:val="20"/>
              </w:rPr>
              <w:t>Ingresos por ventas de bienes y servicios producidos en</w:t>
            </w:r>
            <w:r w:rsidR="00637305">
              <w:rPr>
                <w:rFonts w:ascii="Arial" w:hAnsi="Arial" w:cs="Arial"/>
                <w:b/>
                <w:sz w:val="20"/>
                <w:szCs w:val="20"/>
              </w:rPr>
              <w:t xml:space="preserve"> </w:t>
            </w:r>
            <w:r w:rsidRPr="009321B9">
              <w:rPr>
                <w:rFonts w:ascii="Arial" w:hAnsi="Arial" w:cs="Arial"/>
                <w:b/>
                <w:sz w:val="20"/>
                <w:szCs w:val="20"/>
              </w:rPr>
              <w:t>establecimientos del Gobierno Central</w:t>
            </w:r>
          </w:p>
        </w:tc>
        <w:tc>
          <w:tcPr>
            <w:tcW w:w="1536" w:type="dxa"/>
            <w:tcBorders>
              <w:right w:val="single" w:sz="6" w:space="0" w:color="000000"/>
            </w:tcBorders>
            <w:vAlign w:val="center"/>
          </w:tcPr>
          <w:p w14:paraId="7C67E27E" w14:textId="4362BB28" w:rsidR="00240EBF" w:rsidRPr="009F275D" w:rsidRDefault="009F275D" w:rsidP="009F275D">
            <w:pPr>
              <w:pStyle w:val="TableParagraph"/>
              <w:tabs>
                <w:tab w:val="left" w:pos="1189"/>
              </w:tabs>
              <w:spacing w:line="360" w:lineRule="auto"/>
              <w:jc w:val="right"/>
              <w:rPr>
                <w:rFonts w:ascii="Arial" w:hAnsi="Arial" w:cs="Arial"/>
                <w:b/>
                <w:sz w:val="20"/>
                <w:szCs w:val="20"/>
              </w:rPr>
            </w:pPr>
            <w:r w:rsidRPr="009F275D">
              <w:rPr>
                <w:rFonts w:ascii="Arial" w:hAnsi="Arial" w:cs="Arial"/>
                <w:b/>
                <w:sz w:val="20"/>
                <w:szCs w:val="20"/>
              </w:rPr>
              <w:t xml:space="preserve">$ </w:t>
            </w:r>
            <w:r w:rsidR="00581680" w:rsidRPr="009F275D">
              <w:rPr>
                <w:rFonts w:ascii="Arial" w:hAnsi="Arial" w:cs="Arial"/>
                <w:b/>
                <w:sz w:val="20"/>
                <w:szCs w:val="20"/>
              </w:rPr>
              <w:t>0.00</w:t>
            </w:r>
          </w:p>
        </w:tc>
      </w:tr>
    </w:tbl>
    <w:p w14:paraId="2B86BAF3" w14:textId="77777777" w:rsidR="00240EBF" w:rsidRPr="009321B9" w:rsidRDefault="00240EBF" w:rsidP="009321B9">
      <w:pPr>
        <w:pStyle w:val="Textoindependiente"/>
        <w:spacing w:line="360" w:lineRule="auto"/>
        <w:rPr>
          <w:rFonts w:ascii="Arial" w:hAnsi="Arial" w:cs="Arial"/>
        </w:rPr>
      </w:pPr>
    </w:p>
    <w:p w14:paraId="6ABEC9C0" w14:textId="18D93888" w:rsidR="00240EBF" w:rsidRDefault="00581680" w:rsidP="00637305">
      <w:pPr>
        <w:pStyle w:val="Textoindependiente"/>
        <w:spacing w:line="360" w:lineRule="auto"/>
        <w:jc w:val="both"/>
        <w:rPr>
          <w:rFonts w:ascii="Arial" w:hAnsi="Arial" w:cs="Arial"/>
        </w:rPr>
      </w:pPr>
      <w:r w:rsidRPr="009321B9">
        <w:rPr>
          <w:rFonts w:ascii="Arial" w:hAnsi="Arial" w:cs="Arial"/>
          <w:b/>
        </w:rPr>
        <w:t xml:space="preserve">Artículo 45.- </w:t>
      </w:r>
      <w:r w:rsidRPr="009321B9">
        <w:rPr>
          <w:rFonts w:ascii="Arial" w:hAnsi="Arial" w:cs="Arial"/>
        </w:rPr>
        <w:t>Los ingresos que la Tesorería Municipal de Baca, estima percibir durante el Ejercicio Fiscal del año 2024, en concepto de participaciones</w:t>
      </w:r>
      <w:r w:rsidRPr="009321B9">
        <w:rPr>
          <w:rFonts w:ascii="Arial" w:hAnsi="Arial" w:cs="Arial"/>
          <w:b/>
        </w:rPr>
        <w:t xml:space="preserve">, </w:t>
      </w:r>
      <w:r w:rsidRPr="009321B9">
        <w:rPr>
          <w:rFonts w:ascii="Arial" w:hAnsi="Arial" w:cs="Arial"/>
        </w:rPr>
        <w:t>son los siguientes:</w:t>
      </w:r>
    </w:p>
    <w:p w14:paraId="4CBE9078" w14:textId="77777777" w:rsidR="00240EBF" w:rsidRPr="009321B9" w:rsidRDefault="00240EBF" w:rsidP="00954DD8">
      <w:pPr>
        <w:pStyle w:val="Textoindependiente"/>
        <w:rPr>
          <w:rFonts w:ascii="Arial" w:hAnsi="Arial" w:cs="Arial"/>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20"/>
        <w:gridCol w:w="1710"/>
      </w:tblGrid>
      <w:tr w:rsidR="00240EBF" w:rsidRPr="009321B9" w14:paraId="51C11737" w14:textId="77777777" w:rsidTr="009B0A89">
        <w:trPr>
          <w:trHeight w:val="344"/>
          <w:jc w:val="center"/>
        </w:trPr>
        <w:tc>
          <w:tcPr>
            <w:tcW w:w="7220" w:type="dxa"/>
            <w:shd w:val="clear" w:color="auto" w:fill="BFBFBF" w:themeFill="background1" w:themeFillShade="BF"/>
          </w:tcPr>
          <w:p w14:paraId="45B928BB"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Participaciones</w:t>
            </w:r>
          </w:p>
        </w:tc>
        <w:tc>
          <w:tcPr>
            <w:tcW w:w="1710" w:type="dxa"/>
            <w:tcBorders>
              <w:right w:val="single" w:sz="6" w:space="0" w:color="000000"/>
            </w:tcBorders>
            <w:shd w:val="clear" w:color="auto" w:fill="BFBFBF" w:themeFill="background1" w:themeFillShade="BF"/>
          </w:tcPr>
          <w:p w14:paraId="6B5C5F4E" w14:textId="679289A1" w:rsidR="00240EBF" w:rsidRPr="009321B9" w:rsidRDefault="009F275D" w:rsidP="009321B9">
            <w:pPr>
              <w:pStyle w:val="TableParagraph"/>
              <w:tabs>
                <w:tab w:val="left" w:pos="728"/>
              </w:tabs>
              <w:spacing w:line="360" w:lineRule="auto"/>
              <w:jc w:val="right"/>
              <w:rPr>
                <w:rFonts w:ascii="Arial" w:hAnsi="Arial" w:cs="Arial"/>
                <w:b/>
                <w:sz w:val="20"/>
                <w:szCs w:val="20"/>
              </w:rPr>
            </w:pPr>
            <w:r w:rsidRPr="009F275D">
              <w:rPr>
                <w:rFonts w:ascii="Arial" w:hAnsi="Arial" w:cs="Arial"/>
                <w:b/>
                <w:sz w:val="20"/>
                <w:szCs w:val="20"/>
              </w:rPr>
              <w:t>$</w:t>
            </w:r>
            <w:r>
              <w:rPr>
                <w:rFonts w:ascii="Arial" w:hAnsi="Arial" w:cs="Arial"/>
                <w:sz w:val="20"/>
                <w:szCs w:val="20"/>
              </w:rPr>
              <w:t xml:space="preserve"> </w:t>
            </w:r>
            <w:r w:rsidR="00163FF3" w:rsidRPr="009321B9">
              <w:rPr>
                <w:rFonts w:ascii="Arial" w:hAnsi="Arial" w:cs="Arial"/>
                <w:b/>
                <w:bCs/>
                <w:sz w:val="20"/>
                <w:szCs w:val="20"/>
              </w:rPr>
              <w:t>22</w:t>
            </w:r>
            <w:r w:rsidR="00581680" w:rsidRPr="009321B9">
              <w:rPr>
                <w:rFonts w:ascii="Arial" w:hAnsi="Arial" w:cs="Arial"/>
                <w:b/>
                <w:bCs/>
                <w:sz w:val="20"/>
                <w:szCs w:val="20"/>
              </w:rPr>
              <w:t>,</w:t>
            </w:r>
            <w:r w:rsidR="00163FF3" w:rsidRPr="009321B9">
              <w:rPr>
                <w:rFonts w:ascii="Arial" w:hAnsi="Arial" w:cs="Arial"/>
                <w:b/>
                <w:sz w:val="20"/>
                <w:szCs w:val="20"/>
              </w:rPr>
              <w:t>201</w:t>
            </w:r>
            <w:r w:rsidR="00581680" w:rsidRPr="009321B9">
              <w:rPr>
                <w:rFonts w:ascii="Arial" w:hAnsi="Arial" w:cs="Arial"/>
                <w:b/>
                <w:sz w:val="20"/>
                <w:szCs w:val="20"/>
              </w:rPr>
              <w:t>,</w:t>
            </w:r>
            <w:r w:rsidR="00163FF3" w:rsidRPr="009321B9">
              <w:rPr>
                <w:rFonts w:ascii="Arial" w:hAnsi="Arial" w:cs="Arial"/>
                <w:b/>
                <w:sz w:val="20"/>
                <w:szCs w:val="20"/>
              </w:rPr>
              <w:t>878</w:t>
            </w:r>
            <w:r w:rsidR="00581680" w:rsidRPr="009321B9">
              <w:rPr>
                <w:rFonts w:ascii="Arial" w:hAnsi="Arial" w:cs="Arial"/>
                <w:b/>
                <w:sz w:val="20"/>
                <w:szCs w:val="20"/>
              </w:rPr>
              <w:t>.</w:t>
            </w:r>
            <w:r w:rsidR="00163FF3" w:rsidRPr="009321B9">
              <w:rPr>
                <w:rFonts w:ascii="Arial" w:hAnsi="Arial" w:cs="Arial"/>
                <w:b/>
                <w:sz w:val="20"/>
                <w:szCs w:val="20"/>
              </w:rPr>
              <w:t>0</w:t>
            </w:r>
            <w:r w:rsidR="00581680" w:rsidRPr="009321B9">
              <w:rPr>
                <w:rFonts w:ascii="Arial" w:hAnsi="Arial" w:cs="Arial"/>
                <w:b/>
                <w:sz w:val="20"/>
                <w:szCs w:val="20"/>
              </w:rPr>
              <w:t>0</w:t>
            </w:r>
          </w:p>
        </w:tc>
      </w:tr>
      <w:tr w:rsidR="00240EBF" w:rsidRPr="009F275D" w14:paraId="618D0A8A" w14:textId="77777777" w:rsidTr="009B0A89">
        <w:trPr>
          <w:trHeight w:val="345"/>
          <w:jc w:val="center"/>
        </w:trPr>
        <w:tc>
          <w:tcPr>
            <w:tcW w:w="7220" w:type="dxa"/>
          </w:tcPr>
          <w:p w14:paraId="77A477C3" w14:textId="5C86EDEC" w:rsidR="00240EBF" w:rsidRPr="009F275D" w:rsidRDefault="00581680" w:rsidP="009F275D">
            <w:pPr>
              <w:pStyle w:val="TableParagraph"/>
              <w:spacing w:line="360" w:lineRule="auto"/>
              <w:ind w:left="720"/>
              <w:rPr>
                <w:rFonts w:ascii="Arial" w:hAnsi="Arial" w:cs="Arial"/>
                <w:b/>
                <w:sz w:val="20"/>
                <w:szCs w:val="20"/>
              </w:rPr>
            </w:pPr>
            <w:r w:rsidRPr="009F275D">
              <w:rPr>
                <w:rFonts w:ascii="Arial" w:hAnsi="Arial" w:cs="Arial"/>
                <w:b/>
                <w:sz w:val="20"/>
                <w:szCs w:val="20"/>
              </w:rPr>
              <w:t>Participaciones Federales y Estatales</w:t>
            </w:r>
          </w:p>
        </w:tc>
        <w:tc>
          <w:tcPr>
            <w:tcW w:w="1710" w:type="dxa"/>
            <w:tcBorders>
              <w:right w:val="single" w:sz="6" w:space="0" w:color="000000"/>
            </w:tcBorders>
          </w:tcPr>
          <w:p w14:paraId="7B936B6C" w14:textId="2F189132" w:rsidR="00240EBF" w:rsidRPr="009F275D" w:rsidRDefault="009F275D" w:rsidP="009321B9">
            <w:pPr>
              <w:pStyle w:val="TableParagraph"/>
              <w:tabs>
                <w:tab w:val="left" w:pos="728"/>
              </w:tabs>
              <w:spacing w:line="360" w:lineRule="auto"/>
              <w:jc w:val="right"/>
              <w:rPr>
                <w:rFonts w:ascii="Arial" w:hAnsi="Arial" w:cs="Arial"/>
                <w:b/>
                <w:sz w:val="20"/>
                <w:szCs w:val="20"/>
              </w:rPr>
            </w:pPr>
            <w:r w:rsidRPr="009F275D">
              <w:rPr>
                <w:rFonts w:ascii="Arial" w:hAnsi="Arial" w:cs="Arial"/>
                <w:b/>
                <w:sz w:val="20"/>
                <w:szCs w:val="20"/>
              </w:rPr>
              <w:t xml:space="preserve">$ </w:t>
            </w:r>
            <w:r w:rsidR="00163FF3" w:rsidRPr="009F275D">
              <w:rPr>
                <w:rFonts w:ascii="Arial" w:hAnsi="Arial" w:cs="Arial"/>
                <w:b/>
                <w:sz w:val="20"/>
                <w:szCs w:val="20"/>
              </w:rPr>
              <w:t>22,201</w:t>
            </w:r>
            <w:r w:rsidR="00581680" w:rsidRPr="009F275D">
              <w:rPr>
                <w:rFonts w:ascii="Arial" w:hAnsi="Arial" w:cs="Arial"/>
                <w:b/>
                <w:sz w:val="20"/>
                <w:szCs w:val="20"/>
              </w:rPr>
              <w:t>,</w:t>
            </w:r>
            <w:r w:rsidR="00163FF3" w:rsidRPr="009F275D">
              <w:rPr>
                <w:rFonts w:ascii="Arial" w:hAnsi="Arial" w:cs="Arial"/>
                <w:b/>
                <w:sz w:val="20"/>
                <w:szCs w:val="20"/>
              </w:rPr>
              <w:t>878</w:t>
            </w:r>
            <w:r w:rsidR="00581680" w:rsidRPr="009F275D">
              <w:rPr>
                <w:rFonts w:ascii="Arial" w:hAnsi="Arial" w:cs="Arial"/>
                <w:b/>
                <w:sz w:val="20"/>
                <w:szCs w:val="20"/>
              </w:rPr>
              <w:t>.</w:t>
            </w:r>
            <w:r w:rsidR="00D51E92" w:rsidRPr="009F275D">
              <w:rPr>
                <w:rFonts w:ascii="Arial" w:hAnsi="Arial" w:cs="Arial"/>
                <w:b/>
                <w:sz w:val="20"/>
                <w:szCs w:val="20"/>
              </w:rPr>
              <w:t>0</w:t>
            </w:r>
            <w:r w:rsidR="00581680" w:rsidRPr="009F275D">
              <w:rPr>
                <w:rFonts w:ascii="Arial" w:hAnsi="Arial" w:cs="Arial"/>
                <w:b/>
                <w:sz w:val="20"/>
                <w:szCs w:val="20"/>
              </w:rPr>
              <w:t>0</w:t>
            </w:r>
          </w:p>
        </w:tc>
      </w:tr>
    </w:tbl>
    <w:p w14:paraId="5D4C4C76" w14:textId="77777777" w:rsidR="00240EBF" w:rsidRPr="009321B9" w:rsidRDefault="00240EBF" w:rsidP="009321B9">
      <w:pPr>
        <w:pStyle w:val="Textoindependiente"/>
        <w:spacing w:line="360" w:lineRule="auto"/>
        <w:rPr>
          <w:rFonts w:ascii="Arial" w:hAnsi="Arial" w:cs="Arial"/>
        </w:rPr>
      </w:pPr>
    </w:p>
    <w:p w14:paraId="531E3B7C" w14:textId="07BC8F87" w:rsidR="00240EBF" w:rsidRPr="009321B9" w:rsidRDefault="00581680" w:rsidP="00637305">
      <w:pPr>
        <w:pStyle w:val="Textoindependiente"/>
        <w:spacing w:line="360" w:lineRule="auto"/>
        <w:jc w:val="both"/>
        <w:rPr>
          <w:rFonts w:ascii="Arial" w:hAnsi="Arial" w:cs="Arial"/>
        </w:rPr>
      </w:pPr>
      <w:r w:rsidRPr="009321B9">
        <w:rPr>
          <w:rFonts w:ascii="Arial" w:hAnsi="Arial" w:cs="Arial"/>
          <w:b/>
        </w:rPr>
        <w:t xml:space="preserve">Artículo 46.- </w:t>
      </w:r>
      <w:r w:rsidRPr="009321B9">
        <w:rPr>
          <w:rFonts w:ascii="Arial" w:hAnsi="Arial" w:cs="Arial"/>
        </w:rPr>
        <w:t>Los ingresos que la Tesorería Municipal de Baca, estima percibir durante el Ejercicio Fiscal del año 2024, en concepto de aportaciones</w:t>
      </w:r>
      <w:r w:rsidRPr="009321B9">
        <w:rPr>
          <w:rFonts w:ascii="Arial" w:hAnsi="Arial" w:cs="Arial"/>
          <w:b/>
        </w:rPr>
        <w:t xml:space="preserve">, </w:t>
      </w:r>
      <w:r w:rsidRPr="009321B9">
        <w:rPr>
          <w:rFonts w:ascii="Arial" w:hAnsi="Arial" w:cs="Arial"/>
        </w:rPr>
        <w:t>son los siguientes:</w:t>
      </w:r>
    </w:p>
    <w:p w14:paraId="3941BEC0" w14:textId="77777777" w:rsidR="00240EBF" w:rsidRPr="009321B9" w:rsidRDefault="00240EBF" w:rsidP="00954DD8">
      <w:pPr>
        <w:pStyle w:val="Textoindependiente"/>
        <w:rPr>
          <w:rFonts w:ascii="Arial" w:hAnsi="Arial" w:cs="Arial"/>
        </w:rPr>
      </w:pPr>
    </w:p>
    <w:tbl>
      <w:tblPr>
        <w:tblStyle w:val="TableNormal"/>
        <w:tblW w:w="893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29"/>
        <w:gridCol w:w="1701"/>
      </w:tblGrid>
      <w:tr w:rsidR="00240EBF" w:rsidRPr="009321B9" w14:paraId="54AE5021" w14:textId="77777777" w:rsidTr="009B0A89">
        <w:trPr>
          <w:trHeight w:val="344"/>
        </w:trPr>
        <w:tc>
          <w:tcPr>
            <w:tcW w:w="7229" w:type="dxa"/>
            <w:shd w:val="clear" w:color="auto" w:fill="BFBFBF" w:themeFill="background1" w:themeFillShade="BF"/>
          </w:tcPr>
          <w:p w14:paraId="2A3F98C7"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Aportaciones</w:t>
            </w:r>
          </w:p>
        </w:tc>
        <w:tc>
          <w:tcPr>
            <w:tcW w:w="1701" w:type="dxa"/>
            <w:shd w:val="clear" w:color="auto" w:fill="BFBFBF" w:themeFill="background1" w:themeFillShade="BF"/>
          </w:tcPr>
          <w:p w14:paraId="64D4D9A4" w14:textId="3E90D156" w:rsidR="00240EBF" w:rsidRPr="009321B9" w:rsidRDefault="009F275D" w:rsidP="009321B9">
            <w:pPr>
              <w:pStyle w:val="TableParagraph"/>
              <w:tabs>
                <w:tab w:val="left" w:pos="484"/>
              </w:tabs>
              <w:spacing w:line="360" w:lineRule="auto"/>
              <w:jc w:val="right"/>
              <w:rPr>
                <w:rFonts w:ascii="Arial" w:hAnsi="Arial" w:cs="Arial"/>
                <w:b/>
                <w:sz w:val="20"/>
                <w:szCs w:val="20"/>
              </w:rPr>
            </w:pPr>
            <w:r w:rsidRPr="009F275D">
              <w:rPr>
                <w:rFonts w:ascii="Arial" w:hAnsi="Arial" w:cs="Arial"/>
                <w:b/>
                <w:sz w:val="20"/>
                <w:szCs w:val="20"/>
              </w:rPr>
              <w:t>$</w:t>
            </w:r>
            <w:r>
              <w:rPr>
                <w:rFonts w:ascii="Arial" w:hAnsi="Arial" w:cs="Arial"/>
                <w:sz w:val="20"/>
                <w:szCs w:val="20"/>
              </w:rPr>
              <w:t xml:space="preserve"> </w:t>
            </w:r>
            <w:r w:rsidR="00581680" w:rsidRPr="009321B9">
              <w:rPr>
                <w:rFonts w:ascii="Arial" w:hAnsi="Arial" w:cs="Arial"/>
                <w:b/>
                <w:sz w:val="20"/>
                <w:szCs w:val="20"/>
              </w:rPr>
              <w:t>1</w:t>
            </w:r>
            <w:r w:rsidR="00602360" w:rsidRPr="009321B9">
              <w:rPr>
                <w:rFonts w:ascii="Arial" w:hAnsi="Arial" w:cs="Arial"/>
                <w:b/>
                <w:sz w:val="20"/>
                <w:szCs w:val="20"/>
              </w:rPr>
              <w:t>3</w:t>
            </w:r>
            <w:r w:rsidR="00581680" w:rsidRPr="009321B9">
              <w:rPr>
                <w:rFonts w:ascii="Arial" w:hAnsi="Arial" w:cs="Arial"/>
                <w:b/>
                <w:sz w:val="20"/>
                <w:szCs w:val="20"/>
              </w:rPr>
              <w:t>,</w:t>
            </w:r>
            <w:r w:rsidR="00602360" w:rsidRPr="009321B9">
              <w:rPr>
                <w:rFonts w:ascii="Arial" w:hAnsi="Arial" w:cs="Arial"/>
                <w:b/>
                <w:sz w:val="20"/>
                <w:szCs w:val="20"/>
              </w:rPr>
              <w:t>750</w:t>
            </w:r>
            <w:r w:rsidR="00581680" w:rsidRPr="009321B9">
              <w:rPr>
                <w:rFonts w:ascii="Arial" w:hAnsi="Arial" w:cs="Arial"/>
                <w:b/>
                <w:sz w:val="20"/>
                <w:szCs w:val="20"/>
              </w:rPr>
              <w:t>,</w:t>
            </w:r>
            <w:r w:rsidR="00602360" w:rsidRPr="009321B9">
              <w:rPr>
                <w:rFonts w:ascii="Arial" w:hAnsi="Arial" w:cs="Arial"/>
                <w:b/>
                <w:sz w:val="20"/>
                <w:szCs w:val="20"/>
              </w:rPr>
              <w:t>590</w:t>
            </w:r>
            <w:r w:rsidR="00581680" w:rsidRPr="009321B9">
              <w:rPr>
                <w:rFonts w:ascii="Arial" w:hAnsi="Arial" w:cs="Arial"/>
                <w:b/>
                <w:sz w:val="20"/>
                <w:szCs w:val="20"/>
              </w:rPr>
              <w:t>.00</w:t>
            </w:r>
          </w:p>
        </w:tc>
      </w:tr>
      <w:tr w:rsidR="00240EBF" w:rsidRPr="009321B9" w14:paraId="3F3674CC" w14:textId="77777777" w:rsidTr="009B0A89">
        <w:trPr>
          <w:trHeight w:val="344"/>
        </w:trPr>
        <w:tc>
          <w:tcPr>
            <w:tcW w:w="7229" w:type="dxa"/>
          </w:tcPr>
          <w:p w14:paraId="3E44DCE0" w14:textId="7632D92B" w:rsidR="00240EBF" w:rsidRPr="009F275D" w:rsidRDefault="00581680" w:rsidP="009F275D">
            <w:pPr>
              <w:pStyle w:val="TableParagraph"/>
              <w:spacing w:line="360" w:lineRule="auto"/>
              <w:ind w:left="720"/>
              <w:rPr>
                <w:rFonts w:ascii="Arial" w:hAnsi="Arial" w:cs="Arial"/>
                <w:b/>
                <w:sz w:val="20"/>
                <w:szCs w:val="20"/>
              </w:rPr>
            </w:pPr>
            <w:r w:rsidRPr="009F275D">
              <w:rPr>
                <w:rFonts w:ascii="Arial" w:hAnsi="Arial" w:cs="Arial"/>
                <w:b/>
                <w:sz w:val="20"/>
                <w:szCs w:val="20"/>
              </w:rPr>
              <w:t>Fondo de Aportaciones para la Infraestructura Social Municipal</w:t>
            </w:r>
          </w:p>
        </w:tc>
        <w:tc>
          <w:tcPr>
            <w:tcW w:w="1701" w:type="dxa"/>
          </w:tcPr>
          <w:p w14:paraId="72DA63E0" w14:textId="4F21664B" w:rsidR="00240EBF" w:rsidRPr="009F275D" w:rsidRDefault="009F275D" w:rsidP="009321B9">
            <w:pPr>
              <w:pStyle w:val="TableParagraph"/>
              <w:tabs>
                <w:tab w:val="left" w:pos="596"/>
              </w:tabs>
              <w:spacing w:line="360" w:lineRule="auto"/>
              <w:jc w:val="right"/>
              <w:rPr>
                <w:rFonts w:ascii="Arial" w:hAnsi="Arial" w:cs="Arial"/>
                <w:b/>
                <w:sz w:val="20"/>
                <w:szCs w:val="20"/>
              </w:rPr>
            </w:pPr>
            <w:r w:rsidRPr="009F275D">
              <w:rPr>
                <w:rFonts w:ascii="Arial" w:hAnsi="Arial" w:cs="Arial"/>
                <w:b/>
                <w:sz w:val="20"/>
                <w:szCs w:val="20"/>
              </w:rPr>
              <w:t>$</w:t>
            </w:r>
            <w:r w:rsidR="00954DD8">
              <w:rPr>
                <w:rFonts w:ascii="Arial" w:hAnsi="Arial" w:cs="Arial"/>
                <w:b/>
                <w:sz w:val="20"/>
                <w:szCs w:val="20"/>
              </w:rPr>
              <w:t xml:space="preserve">  </w:t>
            </w:r>
            <w:r w:rsidRPr="009F275D">
              <w:rPr>
                <w:rFonts w:ascii="Arial" w:hAnsi="Arial" w:cs="Arial"/>
                <w:b/>
                <w:sz w:val="20"/>
                <w:szCs w:val="20"/>
              </w:rPr>
              <w:t xml:space="preserve"> </w:t>
            </w:r>
            <w:r w:rsidR="00602360" w:rsidRPr="009F275D">
              <w:rPr>
                <w:rFonts w:ascii="Arial" w:hAnsi="Arial" w:cs="Arial"/>
                <w:b/>
                <w:sz w:val="20"/>
                <w:szCs w:val="20"/>
              </w:rPr>
              <w:t>7,669</w:t>
            </w:r>
            <w:r w:rsidR="00581680" w:rsidRPr="009F275D">
              <w:rPr>
                <w:rFonts w:ascii="Arial" w:hAnsi="Arial" w:cs="Arial"/>
                <w:b/>
                <w:sz w:val="20"/>
                <w:szCs w:val="20"/>
              </w:rPr>
              <w:t>,</w:t>
            </w:r>
            <w:r w:rsidR="00602360" w:rsidRPr="009F275D">
              <w:rPr>
                <w:rFonts w:ascii="Arial" w:hAnsi="Arial" w:cs="Arial"/>
                <w:b/>
                <w:sz w:val="20"/>
                <w:szCs w:val="20"/>
              </w:rPr>
              <w:t>398</w:t>
            </w:r>
            <w:r w:rsidR="00581680" w:rsidRPr="009F275D">
              <w:rPr>
                <w:rFonts w:ascii="Arial" w:hAnsi="Arial" w:cs="Arial"/>
                <w:b/>
                <w:sz w:val="20"/>
                <w:szCs w:val="20"/>
              </w:rPr>
              <w:t>.00</w:t>
            </w:r>
          </w:p>
        </w:tc>
      </w:tr>
      <w:tr w:rsidR="00240EBF" w:rsidRPr="009321B9" w14:paraId="36813ADA" w14:textId="77777777" w:rsidTr="009B0A89">
        <w:trPr>
          <w:trHeight w:val="345"/>
        </w:trPr>
        <w:tc>
          <w:tcPr>
            <w:tcW w:w="7229" w:type="dxa"/>
          </w:tcPr>
          <w:p w14:paraId="272B89A8" w14:textId="17C24853" w:rsidR="00240EBF" w:rsidRPr="009F275D" w:rsidRDefault="00581680" w:rsidP="009F275D">
            <w:pPr>
              <w:pStyle w:val="TableParagraph"/>
              <w:spacing w:line="360" w:lineRule="auto"/>
              <w:ind w:left="720"/>
              <w:rPr>
                <w:rFonts w:ascii="Arial" w:hAnsi="Arial" w:cs="Arial"/>
                <w:b/>
                <w:sz w:val="20"/>
                <w:szCs w:val="20"/>
              </w:rPr>
            </w:pPr>
            <w:r w:rsidRPr="009F275D">
              <w:rPr>
                <w:rFonts w:ascii="Arial" w:hAnsi="Arial" w:cs="Arial"/>
                <w:b/>
                <w:sz w:val="20"/>
                <w:szCs w:val="20"/>
              </w:rPr>
              <w:t>Fondo de Aportaciones para el Fortalecimiento Municipal</w:t>
            </w:r>
          </w:p>
        </w:tc>
        <w:tc>
          <w:tcPr>
            <w:tcW w:w="1701" w:type="dxa"/>
          </w:tcPr>
          <w:p w14:paraId="4C4CB9D0" w14:textId="39A125C5" w:rsidR="00240EBF" w:rsidRPr="009F275D" w:rsidRDefault="009F275D" w:rsidP="009321B9">
            <w:pPr>
              <w:pStyle w:val="TableParagraph"/>
              <w:tabs>
                <w:tab w:val="left" w:pos="596"/>
              </w:tabs>
              <w:spacing w:line="360" w:lineRule="auto"/>
              <w:jc w:val="right"/>
              <w:rPr>
                <w:rFonts w:ascii="Arial" w:hAnsi="Arial" w:cs="Arial"/>
                <w:b/>
                <w:sz w:val="20"/>
                <w:szCs w:val="20"/>
              </w:rPr>
            </w:pPr>
            <w:r w:rsidRPr="009F275D">
              <w:rPr>
                <w:rFonts w:ascii="Arial" w:hAnsi="Arial" w:cs="Arial"/>
                <w:b/>
                <w:sz w:val="20"/>
                <w:szCs w:val="20"/>
              </w:rPr>
              <w:t xml:space="preserve">$ </w:t>
            </w:r>
            <w:r w:rsidR="00602360" w:rsidRPr="009F275D">
              <w:rPr>
                <w:rFonts w:ascii="Arial" w:hAnsi="Arial" w:cs="Arial"/>
                <w:b/>
                <w:sz w:val="20"/>
                <w:szCs w:val="20"/>
              </w:rPr>
              <w:t>6,081</w:t>
            </w:r>
            <w:r w:rsidR="00581680" w:rsidRPr="009F275D">
              <w:rPr>
                <w:rFonts w:ascii="Arial" w:hAnsi="Arial" w:cs="Arial"/>
                <w:b/>
                <w:sz w:val="20"/>
                <w:szCs w:val="20"/>
              </w:rPr>
              <w:t>,</w:t>
            </w:r>
            <w:r w:rsidR="00602360" w:rsidRPr="009F275D">
              <w:rPr>
                <w:rFonts w:ascii="Arial" w:hAnsi="Arial" w:cs="Arial"/>
                <w:b/>
                <w:sz w:val="20"/>
                <w:szCs w:val="20"/>
              </w:rPr>
              <w:t>192</w:t>
            </w:r>
            <w:r w:rsidR="00581680" w:rsidRPr="009F275D">
              <w:rPr>
                <w:rFonts w:ascii="Arial" w:hAnsi="Arial" w:cs="Arial"/>
                <w:b/>
                <w:sz w:val="20"/>
                <w:szCs w:val="20"/>
              </w:rPr>
              <w:t>.00</w:t>
            </w:r>
          </w:p>
        </w:tc>
      </w:tr>
    </w:tbl>
    <w:p w14:paraId="16BB9251" w14:textId="77777777" w:rsidR="00240EBF" w:rsidRPr="009321B9" w:rsidRDefault="00240EBF" w:rsidP="009321B9">
      <w:pPr>
        <w:pStyle w:val="Textoindependiente"/>
        <w:spacing w:line="360" w:lineRule="auto"/>
        <w:rPr>
          <w:rFonts w:ascii="Arial" w:hAnsi="Arial" w:cs="Arial"/>
        </w:rPr>
      </w:pPr>
    </w:p>
    <w:p w14:paraId="34E8EE17" w14:textId="53A2D622" w:rsidR="00240EBF" w:rsidRPr="009321B9" w:rsidRDefault="00581680" w:rsidP="0090287E">
      <w:pPr>
        <w:pStyle w:val="Textoindependiente"/>
        <w:spacing w:line="360" w:lineRule="auto"/>
        <w:jc w:val="both"/>
        <w:rPr>
          <w:rFonts w:ascii="Arial" w:hAnsi="Arial" w:cs="Arial"/>
        </w:rPr>
      </w:pPr>
      <w:r w:rsidRPr="009321B9">
        <w:rPr>
          <w:rFonts w:ascii="Arial" w:hAnsi="Arial" w:cs="Arial"/>
          <w:b/>
        </w:rPr>
        <w:t xml:space="preserve">Artículo 47.- </w:t>
      </w:r>
      <w:r w:rsidRPr="009321B9">
        <w:rPr>
          <w:rFonts w:ascii="Arial" w:hAnsi="Arial" w:cs="Arial"/>
        </w:rPr>
        <w:t>Los ingresos que la Tesorería Municipal de Baca, estima percibir durante el Ejercicio Fiscal del año 2024, en concepto de convenios, serán:</w:t>
      </w:r>
    </w:p>
    <w:p w14:paraId="6702B8D4" w14:textId="77777777" w:rsidR="00240EBF" w:rsidRPr="009321B9" w:rsidRDefault="00240EBF" w:rsidP="00637305">
      <w:pPr>
        <w:pStyle w:val="Textoindependiente"/>
        <w:rPr>
          <w:rFonts w:ascii="Arial" w:hAnsi="Arial" w:cs="Arial"/>
        </w:rPr>
      </w:pPr>
    </w:p>
    <w:tbl>
      <w:tblPr>
        <w:tblStyle w:val="TableNormal"/>
        <w:tblW w:w="89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1"/>
        <w:gridCol w:w="1579"/>
      </w:tblGrid>
      <w:tr w:rsidR="00240EBF" w:rsidRPr="009321B9" w14:paraId="286DCE65" w14:textId="77777777" w:rsidTr="009B0A89">
        <w:trPr>
          <w:trHeight w:val="344"/>
          <w:jc w:val="center"/>
        </w:trPr>
        <w:tc>
          <w:tcPr>
            <w:tcW w:w="7361" w:type="dxa"/>
            <w:shd w:val="clear" w:color="auto" w:fill="BFBFBF" w:themeFill="background1" w:themeFillShade="BF"/>
          </w:tcPr>
          <w:p w14:paraId="454A3BCC" w14:textId="77777777" w:rsidR="00240EBF" w:rsidRPr="009321B9" w:rsidRDefault="00581680" w:rsidP="009321B9">
            <w:pPr>
              <w:pStyle w:val="TableParagraph"/>
              <w:spacing w:line="360" w:lineRule="auto"/>
              <w:rPr>
                <w:rFonts w:ascii="Arial" w:hAnsi="Arial" w:cs="Arial"/>
                <w:b/>
                <w:sz w:val="20"/>
                <w:szCs w:val="20"/>
              </w:rPr>
            </w:pPr>
            <w:r w:rsidRPr="009321B9">
              <w:rPr>
                <w:rFonts w:ascii="Arial" w:hAnsi="Arial" w:cs="Arial"/>
                <w:b/>
                <w:sz w:val="20"/>
                <w:szCs w:val="20"/>
              </w:rPr>
              <w:t>Convenios</w:t>
            </w:r>
          </w:p>
        </w:tc>
        <w:tc>
          <w:tcPr>
            <w:tcW w:w="1579" w:type="dxa"/>
            <w:shd w:val="clear" w:color="auto" w:fill="BFBFBF" w:themeFill="background1" w:themeFillShade="BF"/>
          </w:tcPr>
          <w:p w14:paraId="4BE4ED3B" w14:textId="526F35DB" w:rsidR="00240EBF" w:rsidRPr="009321B9" w:rsidRDefault="00581680" w:rsidP="009F275D">
            <w:pPr>
              <w:pStyle w:val="TableParagraph"/>
              <w:tabs>
                <w:tab w:val="left" w:pos="1360"/>
              </w:tabs>
              <w:spacing w:line="360" w:lineRule="auto"/>
              <w:jc w:val="right"/>
              <w:rPr>
                <w:rFonts w:ascii="Arial" w:hAnsi="Arial" w:cs="Arial"/>
                <w:b/>
                <w:bCs/>
                <w:sz w:val="20"/>
                <w:szCs w:val="20"/>
              </w:rPr>
            </w:pPr>
            <w:r w:rsidRPr="009321B9">
              <w:rPr>
                <w:rFonts w:ascii="Arial" w:hAnsi="Arial" w:cs="Arial"/>
                <w:b/>
                <w:bCs/>
                <w:sz w:val="20"/>
                <w:szCs w:val="20"/>
              </w:rPr>
              <w:t>$</w:t>
            </w:r>
            <w:r w:rsidR="009F275D">
              <w:rPr>
                <w:rFonts w:ascii="Arial" w:hAnsi="Arial" w:cs="Arial"/>
                <w:b/>
                <w:bCs/>
                <w:sz w:val="20"/>
                <w:szCs w:val="20"/>
              </w:rPr>
              <w:t xml:space="preserve"> </w:t>
            </w:r>
            <w:r w:rsidR="006012D9" w:rsidRPr="009321B9">
              <w:rPr>
                <w:rFonts w:ascii="Arial" w:hAnsi="Arial" w:cs="Arial"/>
                <w:b/>
                <w:bCs/>
                <w:sz w:val="20"/>
                <w:szCs w:val="20"/>
              </w:rPr>
              <w:t>10,000,000.00</w:t>
            </w:r>
          </w:p>
        </w:tc>
      </w:tr>
      <w:tr w:rsidR="00240EBF" w:rsidRPr="009321B9" w14:paraId="36A6E124" w14:textId="77777777" w:rsidTr="009B0A89">
        <w:trPr>
          <w:trHeight w:val="690"/>
          <w:jc w:val="center"/>
        </w:trPr>
        <w:tc>
          <w:tcPr>
            <w:tcW w:w="7361" w:type="dxa"/>
          </w:tcPr>
          <w:p w14:paraId="1BB8CBD3" w14:textId="7B759312" w:rsidR="00240EBF" w:rsidRPr="009F275D" w:rsidRDefault="00581680" w:rsidP="009F275D">
            <w:pPr>
              <w:pStyle w:val="TableParagraph"/>
              <w:spacing w:line="360" w:lineRule="auto"/>
              <w:ind w:left="720"/>
              <w:rPr>
                <w:rFonts w:ascii="Arial" w:hAnsi="Arial" w:cs="Arial"/>
                <w:b/>
                <w:sz w:val="20"/>
                <w:szCs w:val="20"/>
              </w:rPr>
            </w:pPr>
            <w:r w:rsidRPr="009F275D">
              <w:rPr>
                <w:rFonts w:ascii="Arial" w:hAnsi="Arial" w:cs="Arial"/>
                <w:b/>
                <w:sz w:val="20"/>
                <w:szCs w:val="20"/>
              </w:rPr>
              <w:t>Con la Federación o el Estado: Hábitat, TuCasa, 3x1 migrantes, Rescate de</w:t>
            </w:r>
            <w:r w:rsidR="00637305" w:rsidRPr="009F275D">
              <w:rPr>
                <w:rFonts w:ascii="Arial" w:hAnsi="Arial" w:cs="Arial"/>
                <w:b/>
                <w:sz w:val="20"/>
                <w:szCs w:val="20"/>
              </w:rPr>
              <w:t xml:space="preserve"> </w:t>
            </w:r>
            <w:r w:rsidRPr="009F275D">
              <w:rPr>
                <w:rFonts w:ascii="Arial" w:hAnsi="Arial" w:cs="Arial"/>
                <w:b/>
                <w:sz w:val="20"/>
                <w:szCs w:val="20"/>
              </w:rPr>
              <w:t>Espacios Públicos, Ramo 23, entre otros.</w:t>
            </w:r>
          </w:p>
        </w:tc>
        <w:tc>
          <w:tcPr>
            <w:tcW w:w="1579" w:type="dxa"/>
            <w:vAlign w:val="center"/>
          </w:tcPr>
          <w:p w14:paraId="1B701A1F" w14:textId="5FB8C94E" w:rsidR="00240EBF" w:rsidRPr="009F275D" w:rsidRDefault="009F275D" w:rsidP="006043C3">
            <w:pPr>
              <w:pStyle w:val="TableParagraph"/>
              <w:tabs>
                <w:tab w:val="left" w:pos="596"/>
              </w:tabs>
              <w:spacing w:line="360" w:lineRule="auto"/>
              <w:jc w:val="right"/>
              <w:rPr>
                <w:rFonts w:ascii="Arial" w:hAnsi="Arial" w:cs="Arial"/>
                <w:b/>
                <w:sz w:val="20"/>
                <w:szCs w:val="20"/>
              </w:rPr>
            </w:pPr>
            <w:r w:rsidRPr="009F275D">
              <w:rPr>
                <w:rFonts w:ascii="Arial" w:hAnsi="Arial" w:cs="Arial"/>
                <w:b/>
                <w:sz w:val="20"/>
                <w:szCs w:val="20"/>
              </w:rPr>
              <w:t xml:space="preserve">$ </w:t>
            </w:r>
            <w:r w:rsidR="006012D9" w:rsidRPr="009F275D">
              <w:rPr>
                <w:rFonts w:ascii="Arial" w:hAnsi="Arial" w:cs="Arial"/>
                <w:b/>
                <w:sz w:val="20"/>
                <w:szCs w:val="20"/>
              </w:rPr>
              <w:t>10,000,00</w:t>
            </w:r>
            <w:r w:rsidR="00581680" w:rsidRPr="009F275D">
              <w:rPr>
                <w:rFonts w:ascii="Arial" w:hAnsi="Arial" w:cs="Arial"/>
                <w:b/>
                <w:sz w:val="20"/>
                <w:szCs w:val="20"/>
              </w:rPr>
              <w:t>0.00</w:t>
            </w:r>
          </w:p>
        </w:tc>
      </w:tr>
      <w:tr w:rsidR="00240EBF" w:rsidRPr="009321B9" w14:paraId="05BB85EC" w14:textId="77777777" w:rsidTr="009B0A89">
        <w:trPr>
          <w:trHeight w:val="344"/>
          <w:jc w:val="center"/>
        </w:trPr>
        <w:tc>
          <w:tcPr>
            <w:tcW w:w="7361" w:type="dxa"/>
          </w:tcPr>
          <w:p w14:paraId="3B17FFAA" w14:textId="689802F6" w:rsidR="00240EBF" w:rsidRPr="009F275D" w:rsidRDefault="00581680" w:rsidP="009F275D">
            <w:pPr>
              <w:pStyle w:val="TableParagraph"/>
              <w:spacing w:line="360" w:lineRule="auto"/>
              <w:ind w:left="720"/>
              <w:rPr>
                <w:rFonts w:ascii="Arial" w:hAnsi="Arial" w:cs="Arial"/>
                <w:b/>
                <w:sz w:val="20"/>
                <w:szCs w:val="20"/>
              </w:rPr>
            </w:pPr>
            <w:r w:rsidRPr="009F275D">
              <w:rPr>
                <w:rFonts w:ascii="Arial" w:hAnsi="Arial" w:cs="Arial"/>
                <w:b/>
                <w:sz w:val="20"/>
                <w:szCs w:val="20"/>
              </w:rPr>
              <w:t>Con el gobierno del estado para el pago de laudos de trabajadores</w:t>
            </w:r>
          </w:p>
        </w:tc>
        <w:tc>
          <w:tcPr>
            <w:tcW w:w="1579" w:type="dxa"/>
            <w:vAlign w:val="center"/>
          </w:tcPr>
          <w:p w14:paraId="22B7F194" w14:textId="24EB8C64" w:rsidR="00240EBF" w:rsidRPr="009F275D" w:rsidRDefault="00637305" w:rsidP="006043C3">
            <w:pPr>
              <w:pStyle w:val="TableParagraph"/>
              <w:tabs>
                <w:tab w:val="left" w:pos="1360"/>
              </w:tabs>
              <w:spacing w:line="360" w:lineRule="auto"/>
              <w:jc w:val="right"/>
              <w:rPr>
                <w:rFonts w:ascii="Arial" w:hAnsi="Arial" w:cs="Arial"/>
                <w:b/>
                <w:sz w:val="20"/>
                <w:szCs w:val="20"/>
              </w:rPr>
            </w:pPr>
            <w:r w:rsidRPr="009F275D">
              <w:rPr>
                <w:rFonts w:ascii="Arial" w:hAnsi="Arial" w:cs="Arial"/>
                <w:b/>
                <w:sz w:val="20"/>
                <w:szCs w:val="20"/>
              </w:rPr>
              <w:t xml:space="preserve">  </w:t>
            </w:r>
            <w:r w:rsidR="009F275D" w:rsidRPr="009F275D">
              <w:rPr>
                <w:rFonts w:ascii="Arial" w:hAnsi="Arial" w:cs="Arial"/>
                <w:b/>
                <w:sz w:val="20"/>
                <w:szCs w:val="20"/>
              </w:rPr>
              <w:t xml:space="preserve">$ </w:t>
            </w:r>
            <w:r w:rsidR="00581680" w:rsidRPr="009F275D">
              <w:rPr>
                <w:rFonts w:ascii="Arial" w:hAnsi="Arial" w:cs="Arial"/>
                <w:b/>
                <w:sz w:val="20"/>
                <w:szCs w:val="20"/>
              </w:rPr>
              <w:t>0.00</w:t>
            </w:r>
          </w:p>
        </w:tc>
      </w:tr>
    </w:tbl>
    <w:p w14:paraId="060D6955" w14:textId="77777777" w:rsidR="00240EBF" w:rsidRPr="009321B9" w:rsidRDefault="00240EBF" w:rsidP="009321B9">
      <w:pPr>
        <w:pStyle w:val="Textoindependiente"/>
        <w:spacing w:line="360" w:lineRule="auto"/>
        <w:rPr>
          <w:rFonts w:ascii="Arial" w:hAnsi="Arial" w:cs="Arial"/>
        </w:rPr>
      </w:pPr>
    </w:p>
    <w:p w14:paraId="4B8E9701" w14:textId="290F25F2" w:rsidR="00240EBF" w:rsidRPr="009321B9" w:rsidRDefault="00581680" w:rsidP="0090287E">
      <w:pPr>
        <w:pStyle w:val="Textoindependiente"/>
        <w:spacing w:line="360" w:lineRule="auto"/>
        <w:jc w:val="both"/>
        <w:rPr>
          <w:rFonts w:ascii="Arial" w:hAnsi="Arial" w:cs="Arial"/>
        </w:rPr>
      </w:pPr>
      <w:r w:rsidRPr="009321B9">
        <w:rPr>
          <w:rFonts w:ascii="Arial" w:hAnsi="Arial" w:cs="Arial"/>
          <w:b/>
        </w:rPr>
        <w:t xml:space="preserve">Artículo 48.- </w:t>
      </w:r>
      <w:r w:rsidRPr="009321B9">
        <w:rPr>
          <w:rFonts w:ascii="Arial" w:hAnsi="Arial" w:cs="Arial"/>
        </w:rPr>
        <w:t>Los Ingresos derivados de Financiamiento que la Tesorería Municipal de Baca espera percibir durante el ejercicio fiscal 2024 será:</w:t>
      </w:r>
    </w:p>
    <w:p w14:paraId="1CFE19EC" w14:textId="77777777" w:rsidR="00240EBF" w:rsidRPr="009321B9" w:rsidRDefault="00240EBF" w:rsidP="00637305">
      <w:pPr>
        <w:pStyle w:val="Textoindependiente"/>
        <w:rPr>
          <w:rFonts w:ascii="Arial" w:hAnsi="Arial" w:cs="Arial"/>
        </w:rPr>
      </w:pPr>
    </w:p>
    <w:tbl>
      <w:tblPr>
        <w:tblStyle w:val="TableNormal"/>
        <w:tblW w:w="90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3"/>
        <w:gridCol w:w="1541"/>
      </w:tblGrid>
      <w:tr w:rsidR="00240EBF" w:rsidRPr="009321B9" w14:paraId="5DAECE31" w14:textId="77777777" w:rsidTr="009B0A89">
        <w:trPr>
          <w:trHeight w:val="345"/>
          <w:jc w:val="center"/>
        </w:trPr>
        <w:tc>
          <w:tcPr>
            <w:tcW w:w="7503" w:type="dxa"/>
            <w:shd w:val="clear" w:color="auto" w:fill="BFBFBF" w:themeFill="background1" w:themeFillShade="BF"/>
          </w:tcPr>
          <w:p w14:paraId="5B3522D6" w14:textId="77777777" w:rsidR="00240EBF" w:rsidRPr="006043C3" w:rsidRDefault="00581680" w:rsidP="009321B9">
            <w:pPr>
              <w:pStyle w:val="TableParagraph"/>
              <w:spacing w:line="360" w:lineRule="auto"/>
              <w:rPr>
                <w:rFonts w:ascii="Arial" w:hAnsi="Arial" w:cs="Arial"/>
                <w:b/>
                <w:sz w:val="20"/>
                <w:szCs w:val="20"/>
              </w:rPr>
            </w:pPr>
            <w:r w:rsidRPr="006043C3">
              <w:rPr>
                <w:rFonts w:ascii="Arial" w:hAnsi="Arial" w:cs="Arial"/>
                <w:b/>
                <w:sz w:val="20"/>
                <w:szCs w:val="20"/>
              </w:rPr>
              <w:t>Ingresos derivados de Financiamientos</w:t>
            </w:r>
          </w:p>
        </w:tc>
        <w:tc>
          <w:tcPr>
            <w:tcW w:w="1541" w:type="dxa"/>
            <w:shd w:val="clear" w:color="auto" w:fill="BFBFBF" w:themeFill="background1" w:themeFillShade="BF"/>
          </w:tcPr>
          <w:p w14:paraId="20865D1C" w14:textId="701FC474" w:rsidR="00240EBF" w:rsidRPr="006043C3" w:rsidRDefault="006043C3" w:rsidP="009321B9">
            <w:pPr>
              <w:pStyle w:val="TableParagraph"/>
              <w:tabs>
                <w:tab w:val="left" w:pos="1215"/>
              </w:tabs>
              <w:spacing w:line="360" w:lineRule="auto"/>
              <w:jc w:val="right"/>
              <w:rPr>
                <w:rFonts w:ascii="Arial" w:hAnsi="Arial" w:cs="Arial"/>
                <w:b/>
                <w:sz w:val="20"/>
                <w:szCs w:val="20"/>
              </w:rPr>
            </w:pPr>
            <w:r>
              <w:rPr>
                <w:rFonts w:ascii="Arial" w:hAnsi="Arial" w:cs="Arial"/>
                <w:b/>
                <w:sz w:val="20"/>
                <w:szCs w:val="20"/>
              </w:rPr>
              <w:t xml:space="preserve">$ </w:t>
            </w:r>
            <w:r w:rsidR="00581680" w:rsidRPr="006043C3">
              <w:rPr>
                <w:rFonts w:ascii="Arial" w:hAnsi="Arial" w:cs="Arial"/>
                <w:b/>
                <w:sz w:val="20"/>
                <w:szCs w:val="20"/>
              </w:rPr>
              <w:t>0.00</w:t>
            </w:r>
          </w:p>
        </w:tc>
      </w:tr>
      <w:tr w:rsidR="00240EBF" w:rsidRPr="006043C3" w14:paraId="4A5A3A35" w14:textId="77777777" w:rsidTr="009B0A89">
        <w:trPr>
          <w:trHeight w:val="344"/>
          <w:jc w:val="center"/>
        </w:trPr>
        <w:tc>
          <w:tcPr>
            <w:tcW w:w="7503" w:type="dxa"/>
          </w:tcPr>
          <w:p w14:paraId="16291189" w14:textId="77777777" w:rsidR="00240EBF" w:rsidRPr="009321B9" w:rsidRDefault="00581680" w:rsidP="006043C3">
            <w:pPr>
              <w:pStyle w:val="TableParagraph"/>
              <w:spacing w:line="360" w:lineRule="auto"/>
              <w:ind w:left="720"/>
              <w:rPr>
                <w:rFonts w:ascii="Arial" w:hAnsi="Arial" w:cs="Arial"/>
                <w:b/>
                <w:sz w:val="20"/>
                <w:szCs w:val="20"/>
              </w:rPr>
            </w:pPr>
            <w:r w:rsidRPr="009321B9">
              <w:rPr>
                <w:rFonts w:ascii="Arial" w:hAnsi="Arial" w:cs="Arial"/>
                <w:b/>
                <w:sz w:val="20"/>
                <w:szCs w:val="20"/>
              </w:rPr>
              <w:t>Endeudamiento interno</w:t>
            </w:r>
          </w:p>
        </w:tc>
        <w:tc>
          <w:tcPr>
            <w:tcW w:w="1541" w:type="dxa"/>
          </w:tcPr>
          <w:p w14:paraId="40925F2E" w14:textId="2FFB63A7" w:rsidR="00240EBF" w:rsidRPr="006043C3" w:rsidRDefault="006043C3" w:rsidP="009321B9">
            <w:pPr>
              <w:pStyle w:val="TableParagraph"/>
              <w:tabs>
                <w:tab w:val="left" w:pos="1215"/>
              </w:tabs>
              <w:spacing w:line="360" w:lineRule="auto"/>
              <w:jc w:val="right"/>
              <w:rPr>
                <w:rFonts w:ascii="Arial" w:hAnsi="Arial" w:cs="Arial"/>
                <w:b/>
                <w:sz w:val="20"/>
                <w:szCs w:val="20"/>
              </w:rPr>
            </w:pPr>
            <w:r w:rsidRPr="006043C3">
              <w:rPr>
                <w:rFonts w:ascii="Arial" w:hAnsi="Arial" w:cs="Arial"/>
                <w:b/>
                <w:sz w:val="20"/>
                <w:szCs w:val="20"/>
              </w:rPr>
              <w:t xml:space="preserve">$ </w:t>
            </w:r>
            <w:r w:rsidR="00581680" w:rsidRPr="006043C3">
              <w:rPr>
                <w:rFonts w:ascii="Arial" w:hAnsi="Arial" w:cs="Arial"/>
                <w:b/>
                <w:sz w:val="20"/>
                <w:szCs w:val="20"/>
              </w:rPr>
              <w:t>0.00</w:t>
            </w:r>
          </w:p>
        </w:tc>
      </w:tr>
      <w:tr w:rsidR="00240EBF" w:rsidRPr="009321B9" w14:paraId="2D26F77D" w14:textId="77777777" w:rsidTr="009B0A89">
        <w:trPr>
          <w:trHeight w:val="342"/>
          <w:jc w:val="center"/>
        </w:trPr>
        <w:tc>
          <w:tcPr>
            <w:tcW w:w="7503" w:type="dxa"/>
            <w:tcBorders>
              <w:bottom w:val="single" w:sz="6" w:space="0" w:color="000000"/>
            </w:tcBorders>
          </w:tcPr>
          <w:p w14:paraId="0277DC93" w14:textId="77777777" w:rsidR="00240EBF" w:rsidRPr="009321B9" w:rsidRDefault="00581680" w:rsidP="006043C3">
            <w:pPr>
              <w:pStyle w:val="TableParagraph"/>
              <w:spacing w:line="360" w:lineRule="auto"/>
              <w:ind w:left="1440"/>
              <w:rPr>
                <w:rFonts w:ascii="Arial" w:hAnsi="Arial" w:cs="Arial"/>
                <w:sz w:val="20"/>
                <w:szCs w:val="20"/>
              </w:rPr>
            </w:pPr>
            <w:r w:rsidRPr="009321B9">
              <w:rPr>
                <w:rFonts w:ascii="Arial" w:hAnsi="Arial" w:cs="Arial"/>
                <w:sz w:val="20"/>
                <w:szCs w:val="20"/>
              </w:rPr>
              <w:t>&gt; Empréstitos o anticipos del Gobierno del Estado</w:t>
            </w:r>
          </w:p>
        </w:tc>
        <w:tc>
          <w:tcPr>
            <w:tcW w:w="1541" w:type="dxa"/>
          </w:tcPr>
          <w:p w14:paraId="4B55944C" w14:textId="34AF3509" w:rsidR="00240EBF" w:rsidRPr="009321B9" w:rsidRDefault="006043C3" w:rsidP="009321B9">
            <w:pPr>
              <w:pStyle w:val="TableParagraph"/>
              <w:tabs>
                <w:tab w:val="left" w:pos="12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4EA66C50" w14:textId="77777777" w:rsidTr="009B0A89">
        <w:trPr>
          <w:trHeight w:val="347"/>
          <w:jc w:val="center"/>
        </w:trPr>
        <w:tc>
          <w:tcPr>
            <w:tcW w:w="7503" w:type="dxa"/>
            <w:tcBorders>
              <w:top w:val="single" w:sz="6" w:space="0" w:color="000000"/>
            </w:tcBorders>
          </w:tcPr>
          <w:p w14:paraId="4AF132A7" w14:textId="77777777" w:rsidR="00240EBF" w:rsidRPr="009321B9" w:rsidRDefault="00581680" w:rsidP="006043C3">
            <w:pPr>
              <w:pStyle w:val="TableParagraph"/>
              <w:spacing w:line="360" w:lineRule="auto"/>
              <w:ind w:left="1440"/>
              <w:rPr>
                <w:rFonts w:ascii="Arial" w:hAnsi="Arial" w:cs="Arial"/>
                <w:sz w:val="20"/>
                <w:szCs w:val="20"/>
              </w:rPr>
            </w:pPr>
            <w:r w:rsidRPr="009321B9">
              <w:rPr>
                <w:rFonts w:ascii="Arial" w:hAnsi="Arial" w:cs="Arial"/>
                <w:sz w:val="20"/>
                <w:szCs w:val="20"/>
              </w:rPr>
              <w:t>&gt; Empréstitos o financiamientos de Banca de Desarrollo</w:t>
            </w:r>
          </w:p>
        </w:tc>
        <w:tc>
          <w:tcPr>
            <w:tcW w:w="1541" w:type="dxa"/>
          </w:tcPr>
          <w:p w14:paraId="22310C02" w14:textId="4A7DAA60" w:rsidR="00240EBF" w:rsidRPr="009321B9" w:rsidRDefault="006043C3" w:rsidP="009321B9">
            <w:pPr>
              <w:pStyle w:val="TableParagraph"/>
              <w:tabs>
                <w:tab w:val="left" w:pos="12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r w:rsidR="00240EBF" w:rsidRPr="009321B9" w14:paraId="0B690437" w14:textId="77777777" w:rsidTr="009B0A89">
        <w:trPr>
          <w:trHeight w:val="345"/>
          <w:jc w:val="center"/>
        </w:trPr>
        <w:tc>
          <w:tcPr>
            <w:tcW w:w="7503" w:type="dxa"/>
          </w:tcPr>
          <w:p w14:paraId="61960CC1" w14:textId="77777777" w:rsidR="00240EBF" w:rsidRPr="009321B9" w:rsidRDefault="00581680" w:rsidP="006043C3">
            <w:pPr>
              <w:pStyle w:val="TableParagraph"/>
              <w:spacing w:line="360" w:lineRule="auto"/>
              <w:ind w:left="1440"/>
              <w:rPr>
                <w:rFonts w:ascii="Arial" w:hAnsi="Arial" w:cs="Arial"/>
                <w:sz w:val="20"/>
                <w:szCs w:val="20"/>
              </w:rPr>
            </w:pPr>
            <w:r w:rsidRPr="009321B9">
              <w:rPr>
                <w:rFonts w:ascii="Arial" w:hAnsi="Arial" w:cs="Arial"/>
                <w:sz w:val="20"/>
                <w:szCs w:val="20"/>
              </w:rPr>
              <w:t>&gt; Empréstitos o financiamientos de Banca Comercial</w:t>
            </w:r>
          </w:p>
        </w:tc>
        <w:tc>
          <w:tcPr>
            <w:tcW w:w="1541" w:type="dxa"/>
          </w:tcPr>
          <w:p w14:paraId="54744432" w14:textId="163BBA03" w:rsidR="00240EBF" w:rsidRPr="009321B9" w:rsidRDefault="006043C3" w:rsidP="009321B9">
            <w:pPr>
              <w:pStyle w:val="TableParagraph"/>
              <w:tabs>
                <w:tab w:val="left" w:pos="1215"/>
              </w:tabs>
              <w:spacing w:line="360" w:lineRule="auto"/>
              <w:jc w:val="right"/>
              <w:rPr>
                <w:rFonts w:ascii="Arial" w:hAnsi="Arial" w:cs="Arial"/>
                <w:sz w:val="20"/>
                <w:szCs w:val="20"/>
              </w:rPr>
            </w:pPr>
            <w:r>
              <w:rPr>
                <w:rFonts w:ascii="Arial" w:hAnsi="Arial" w:cs="Arial"/>
                <w:sz w:val="20"/>
                <w:szCs w:val="20"/>
              </w:rPr>
              <w:t xml:space="preserve">$ </w:t>
            </w:r>
            <w:r w:rsidR="00581680" w:rsidRPr="009321B9">
              <w:rPr>
                <w:rFonts w:ascii="Arial" w:hAnsi="Arial" w:cs="Arial"/>
                <w:sz w:val="20"/>
                <w:szCs w:val="20"/>
              </w:rPr>
              <w:t>0.00</w:t>
            </w:r>
          </w:p>
        </w:tc>
      </w:tr>
    </w:tbl>
    <w:p w14:paraId="56D3617C" w14:textId="77777777" w:rsidR="00240EBF" w:rsidRDefault="00240EBF" w:rsidP="00637305">
      <w:pPr>
        <w:pStyle w:val="Textoindependiente"/>
        <w:rPr>
          <w:rFonts w:ascii="Arial" w:hAnsi="Arial" w:cs="Arial"/>
        </w:rPr>
      </w:pPr>
    </w:p>
    <w:p w14:paraId="5B818646" w14:textId="77777777" w:rsidR="006043C3" w:rsidRPr="009321B9" w:rsidRDefault="006043C3" w:rsidP="00637305">
      <w:pPr>
        <w:pStyle w:val="Textoindependiente"/>
        <w:rPr>
          <w:rFonts w:ascii="Arial" w:hAnsi="Arial" w:cs="Arial"/>
        </w:rPr>
      </w:pPr>
    </w:p>
    <w:tbl>
      <w:tblPr>
        <w:tblStyle w:val="TableNormal"/>
        <w:tblW w:w="90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03"/>
        <w:gridCol w:w="1541"/>
      </w:tblGrid>
      <w:tr w:rsidR="006043C3" w:rsidRPr="006043C3" w14:paraId="4657ADD3" w14:textId="77777777" w:rsidTr="009B0A89">
        <w:trPr>
          <w:trHeight w:val="347"/>
          <w:jc w:val="center"/>
        </w:trPr>
        <w:tc>
          <w:tcPr>
            <w:tcW w:w="7503" w:type="dxa"/>
            <w:tcBorders>
              <w:top w:val="single" w:sz="6" w:space="0" w:color="000000"/>
            </w:tcBorders>
          </w:tcPr>
          <w:p w14:paraId="1F40BC52" w14:textId="61984841" w:rsidR="006043C3" w:rsidRPr="006043C3" w:rsidRDefault="003C4660" w:rsidP="00954DD8">
            <w:pPr>
              <w:pStyle w:val="TableParagraph"/>
              <w:spacing w:line="360" w:lineRule="auto"/>
              <w:jc w:val="both"/>
              <w:rPr>
                <w:rFonts w:ascii="Arial" w:hAnsi="Arial" w:cs="Arial"/>
                <w:b/>
                <w:sz w:val="20"/>
                <w:szCs w:val="20"/>
              </w:rPr>
            </w:pPr>
            <w:r w:rsidRPr="006043C3">
              <w:rPr>
                <w:rFonts w:ascii="Arial" w:hAnsi="Arial" w:cs="Arial"/>
                <w:b/>
                <w:sz w:val="20"/>
                <w:szCs w:val="20"/>
              </w:rPr>
              <w:t>EL TOTAL DE INGRESOS QUE EL AYUNTAMIENTO DE BACA, CALCULA PERCIBIR EN EL EJERCICIO FISCAL 2024, ASCENDERÁ A:</w:t>
            </w:r>
          </w:p>
        </w:tc>
        <w:tc>
          <w:tcPr>
            <w:tcW w:w="1541" w:type="dxa"/>
          </w:tcPr>
          <w:p w14:paraId="16605286" w14:textId="13784B2D" w:rsidR="006043C3" w:rsidRPr="006043C3" w:rsidRDefault="003C4660" w:rsidP="006043C3">
            <w:pPr>
              <w:pStyle w:val="Textoindependiente"/>
              <w:spacing w:line="360" w:lineRule="auto"/>
              <w:jc w:val="right"/>
              <w:rPr>
                <w:rFonts w:ascii="Arial" w:hAnsi="Arial" w:cs="Arial"/>
                <w:b/>
              </w:rPr>
            </w:pPr>
            <w:r w:rsidRPr="006043C3">
              <w:rPr>
                <w:rFonts w:ascii="Arial" w:hAnsi="Arial" w:cs="Arial"/>
                <w:b/>
              </w:rPr>
              <w:t>$ 50,365,968.00</w:t>
            </w:r>
          </w:p>
          <w:p w14:paraId="11856A9C" w14:textId="087F4AAC" w:rsidR="006043C3" w:rsidRPr="006043C3" w:rsidRDefault="006043C3" w:rsidP="006043C3">
            <w:pPr>
              <w:pStyle w:val="TableParagraph"/>
              <w:tabs>
                <w:tab w:val="left" w:pos="1215"/>
              </w:tabs>
              <w:spacing w:line="360" w:lineRule="auto"/>
              <w:rPr>
                <w:rFonts w:ascii="Arial" w:hAnsi="Arial" w:cs="Arial"/>
                <w:sz w:val="20"/>
                <w:szCs w:val="20"/>
              </w:rPr>
            </w:pPr>
          </w:p>
        </w:tc>
      </w:tr>
    </w:tbl>
    <w:p w14:paraId="2A3DB5F6" w14:textId="77777777" w:rsidR="006043C3" w:rsidRPr="009321B9" w:rsidRDefault="006043C3" w:rsidP="00637305">
      <w:pPr>
        <w:pStyle w:val="Textoindependiente"/>
        <w:spacing w:line="360" w:lineRule="auto"/>
        <w:rPr>
          <w:rFonts w:ascii="Arial" w:hAnsi="Arial" w:cs="Arial"/>
          <w:b/>
        </w:rPr>
      </w:pPr>
    </w:p>
    <w:p w14:paraId="1C340424" w14:textId="77777777" w:rsidR="00240EBF" w:rsidRPr="009321B9" w:rsidRDefault="00581680" w:rsidP="00637305">
      <w:pPr>
        <w:spacing w:line="360" w:lineRule="auto"/>
        <w:jc w:val="center"/>
        <w:rPr>
          <w:rFonts w:ascii="Arial" w:hAnsi="Arial" w:cs="Arial"/>
          <w:b/>
          <w:sz w:val="20"/>
          <w:szCs w:val="20"/>
        </w:rPr>
      </w:pPr>
      <w:r w:rsidRPr="009321B9">
        <w:rPr>
          <w:rFonts w:ascii="Arial" w:hAnsi="Arial" w:cs="Arial"/>
          <w:b/>
          <w:sz w:val="20"/>
          <w:szCs w:val="20"/>
        </w:rPr>
        <w:t>T r a n s i t o r i o</w:t>
      </w:r>
    </w:p>
    <w:p w14:paraId="2AECF448" w14:textId="77777777" w:rsidR="00240EBF" w:rsidRPr="009321B9" w:rsidRDefault="00240EBF" w:rsidP="00637305">
      <w:pPr>
        <w:pStyle w:val="Textoindependiente"/>
        <w:spacing w:line="360" w:lineRule="auto"/>
        <w:rPr>
          <w:rFonts w:ascii="Arial" w:hAnsi="Arial" w:cs="Arial"/>
          <w:b/>
        </w:rPr>
      </w:pPr>
    </w:p>
    <w:p w14:paraId="5F64387C" w14:textId="677D67F8" w:rsidR="00240EBF" w:rsidRDefault="00581680" w:rsidP="009321B9">
      <w:pPr>
        <w:pStyle w:val="Textoindependiente"/>
        <w:spacing w:line="360" w:lineRule="auto"/>
        <w:jc w:val="both"/>
        <w:rPr>
          <w:rFonts w:ascii="Arial" w:hAnsi="Arial" w:cs="Arial"/>
        </w:rPr>
      </w:pPr>
      <w:r w:rsidRPr="009321B9">
        <w:rPr>
          <w:rFonts w:ascii="Arial" w:hAnsi="Arial" w:cs="Arial"/>
          <w:b/>
        </w:rPr>
        <w:t xml:space="preserve">Artículo </w:t>
      </w:r>
      <w:r w:rsidR="00CB0246">
        <w:rPr>
          <w:rFonts w:ascii="Arial" w:hAnsi="Arial" w:cs="Arial"/>
          <w:b/>
        </w:rPr>
        <w:t>ú</w:t>
      </w:r>
      <w:r w:rsidR="00034DAF">
        <w:rPr>
          <w:rFonts w:ascii="Arial" w:hAnsi="Arial" w:cs="Arial"/>
          <w:b/>
        </w:rPr>
        <w:t>nico.</w:t>
      </w:r>
      <w:r w:rsidR="00D12114" w:rsidRPr="009321B9">
        <w:rPr>
          <w:rFonts w:ascii="Arial" w:hAnsi="Arial" w:cs="Arial"/>
          <w:b/>
        </w:rPr>
        <w:t>-</w:t>
      </w:r>
      <w:r w:rsidRPr="009321B9">
        <w:rPr>
          <w:rFonts w:ascii="Arial" w:hAnsi="Arial" w:cs="Arial"/>
          <w:b/>
        </w:rPr>
        <w:t xml:space="preserve"> </w:t>
      </w:r>
      <w:r w:rsidRPr="009321B9">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5F90D392" w14:textId="77777777" w:rsidR="00EC7D63" w:rsidRDefault="00EC7D63" w:rsidP="009321B9">
      <w:pPr>
        <w:pStyle w:val="Textoindependiente"/>
        <w:spacing w:line="360" w:lineRule="auto"/>
        <w:jc w:val="both"/>
        <w:rPr>
          <w:rFonts w:ascii="Arial" w:hAnsi="Arial" w:cs="Arial"/>
        </w:rPr>
      </w:pPr>
    </w:p>
    <w:p w14:paraId="00B0DD3B" w14:textId="77777777" w:rsidR="00EC7D63" w:rsidRPr="00EB765A" w:rsidRDefault="00EC7D63" w:rsidP="00EC7D63">
      <w:pPr>
        <w:spacing w:line="360" w:lineRule="auto"/>
        <w:jc w:val="center"/>
        <w:rPr>
          <w:rFonts w:ascii="Arial" w:hAnsi="Arial" w:cs="Arial"/>
          <w:b/>
          <w:lang w:val="pt-BR"/>
        </w:rPr>
      </w:pPr>
      <w:r w:rsidRPr="00EB765A">
        <w:rPr>
          <w:rFonts w:ascii="Arial" w:hAnsi="Arial" w:cs="Arial"/>
          <w:b/>
          <w:lang w:val="pt-BR"/>
        </w:rPr>
        <w:t>T r a n s i t o r i o s</w:t>
      </w:r>
    </w:p>
    <w:p w14:paraId="1C23E1C6" w14:textId="77777777" w:rsidR="00EC7D63" w:rsidRPr="00EB765A" w:rsidRDefault="00EC7D63" w:rsidP="00EC7D63">
      <w:pPr>
        <w:adjustRightInd w:val="0"/>
        <w:spacing w:line="480" w:lineRule="auto"/>
        <w:jc w:val="center"/>
        <w:rPr>
          <w:rFonts w:ascii="Arial" w:hAnsi="Arial" w:cs="Arial"/>
          <w:b/>
          <w:lang w:val="pt-BR"/>
        </w:rPr>
      </w:pPr>
    </w:p>
    <w:p w14:paraId="27992B65" w14:textId="77777777" w:rsidR="00EC7D63" w:rsidRPr="00EB765A" w:rsidRDefault="00EC7D63" w:rsidP="00EC7D63">
      <w:pPr>
        <w:spacing w:line="360" w:lineRule="auto"/>
        <w:jc w:val="both"/>
        <w:rPr>
          <w:rFonts w:ascii="Arial" w:hAnsi="Arial" w:cs="Arial"/>
          <w:lang w:val="es-MX"/>
        </w:rPr>
      </w:pPr>
      <w:r w:rsidRPr="00EB765A">
        <w:rPr>
          <w:rFonts w:ascii="Arial" w:hAnsi="Arial" w:cs="Arial"/>
          <w:b/>
          <w:lang w:val="es-MX"/>
        </w:rPr>
        <w:t xml:space="preserve">Artículo primero. </w:t>
      </w:r>
      <w:r w:rsidRPr="00EB765A">
        <w:rPr>
          <w:rFonts w:ascii="Arial"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3A228517" w14:textId="77777777" w:rsidR="00EC7D63" w:rsidRPr="00EB765A" w:rsidRDefault="00EC7D63" w:rsidP="00EC7D63">
      <w:pPr>
        <w:spacing w:line="360" w:lineRule="auto"/>
        <w:jc w:val="both"/>
        <w:rPr>
          <w:rFonts w:ascii="Arial" w:hAnsi="Arial" w:cs="Arial"/>
          <w:lang w:val="es-MX"/>
        </w:rPr>
      </w:pPr>
    </w:p>
    <w:p w14:paraId="595898CF" w14:textId="77777777" w:rsidR="00EC7D63" w:rsidRPr="00EB765A" w:rsidRDefault="00EC7D63" w:rsidP="00EC7D63">
      <w:pPr>
        <w:spacing w:line="360" w:lineRule="auto"/>
        <w:jc w:val="both"/>
        <w:rPr>
          <w:rFonts w:ascii="Arial" w:hAnsi="Arial" w:cs="Arial"/>
          <w:shd w:val="clear" w:color="auto" w:fill="FFFFFF"/>
          <w:lang w:val="es-MX"/>
        </w:rPr>
      </w:pPr>
      <w:r w:rsidRPr="00EB765A">
        <w:rPr>
          <w:rFonts w:ascii="Arial" w:hAnsi="Arial" w:cs="Arial"/>
          <w:b/>
          <w:lang w:val="es-MX"/>
        </w:rPr>
        <w:t xml:space="preserve">Artículo segundo. </w:t>
      </w:r>
      <w:r w:rsidRPr="00EB765A">
        <w:rPr>
          <w:rFonts w:ascii="Arial"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hAnsi="Arial" w:cs="Arial"/>
          <w:bCs/>
          <w:iCs/>
          <w:shd w:val="clear" w:color="auto" w:fill="FFFFFF"/>
          <w:lang w:val="es-MX"/>
        </w:rPr>
        <w:t xml:space="preserve">dará </w:t>
      </w:r>
      <w:r w:rsidRPr="00EB765A">
        <w:rPr>
          <w:rFonts w:ascii="Arial"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36EB3071" w14:textId="77777777" w:rsidR="00EC7D63" w:rsidRPr="00EB765A" w:rsidRDefault="00EC7D63" w:rsidP="00EC7D63">
      <w:pPr>
        <w:spacing w:line="360" w:lineRule="auto"/>
        <w:jc w:val="both"/>
        <w:rPr>
          <w:rFonts w:ascii="Arial" w:hAnsi="Arial" w:cs="Arial"/>
          <w:b/>
          <w:shd w:val="clear" w:color="auto" w:fill="FFFFFF"/>
          <w:lang w:val="es-MX"/>
        </w:rPr>
      </w:pPr>
    </w:p>
    <w:p w14:paraId="77AE2076" w14:textId="77777777" w:rsidR="00EC7D63" w:rsidRPr="00EB765A" w:rsidRDefault="00EC7D63" w:rsidP="00EC7D63">
      <w:pPr>
        <w:spacing w:line="360" w:lineRule="auto"/>
        <w:jc w:val="both"/>
        <w:rPr>
          <w:rFonts w:ascii="Arial" w:hAnsi="Arial" w:cs="Arial"/>
          <w:lang w:val="es-MX"/>
        </w:rPr>
      </w:pPr>
      <w:r w:rsidRPr="00EB765A">
        <w:rPr>
          <w:rFonts w:ascii="Arial" w:hAnsi="Arial" w:cs="Arial"/>
          <w:b/>
          <w:shd w:val="clear" w:color="auto" w:fill="FFFFFF"/>
          <w:lang w:val="es-MX"/>
        </w:rPr>
        <w:t xml:space="preserve">Artículo tercero. </w:t>
      </w:r>
      <w:r w:rsidRPr="00EB765A">
        <w:rPr>
          <w:rFonts w:ascii="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E203EA8" w14:textId="77777777" w:rsidR="00EC7D63" w:rsidRPr="00EB765A" w:rsidRDefault="00EC7D63" w:rsidP="00EC7D63">
      <w:pPr>
        <w:spacing w:line="360" w:lineRule="auto"/>
        <w:jc w:val="both"/>
        <w:rPr>
          <w:rFonts w:ascii="Arial" w:hAnsi="Arial" w:cs="Arial"/>
          <w:lang w:val="es-MX"/>
        </w:rPr>
      </w:pPr>
    </w:p>
    <w:p w14:paraId="6610B388" w14:textId="77777777" w:rsidR="00EC7D63" w:rsidRPr="00EB765A" w:rsidRDefault="00EC7D63" w:rsidP="00EC7D63">
      <w:pPr>
        <w:spacing w:line="360" w:lineRule="auto"/>
        <w:jc w:val="both"/>
        <w:rPr>
          <w:rFonts w:ascii="Arial" w:hAnsi="Arial" w:cs="Arial"/>
          <w:lang w:val="es-MX"/>
        </w:rPr>
      </w:pPr>
      <w:r w:rsidRPr="00EB765A">
        <w:rPr>
          <w:rFonts w:ascii="Arial" w:hAnsi="Arial" w:cs="Arial"/>
          <w:b/>
          <w:lang w:val="es-MX"/>
        </w:rPr>
        <w:t>Artículo cuarto.</w:t>
      </w:r>
      <w:r w:rsidRPr="00EB765A">
        <w:rPr>
          <w:rFonts w:ascii="Arial" w:hAnsi="Arial" w:cs="Arial"/>
          <w:lang w:val="es-MX"/>
        </w:rPr>
        <w:t xml:space="preserve"> </w:t>
      </w:r>
      <w:r w:rsidRPr="00EB765A">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hAnsi="Arial" w:cs="Arial"/>
        </w:rPr>
        <w:t>.</w:t>
      </w:r>
    </w:p>
    <w:p w14:paraId="29C45607" w14:textId="77777777" w:rsidR="00EC7D63" w:rsidRPr="00285D71" w:rsidRDefault="00EC7D63" w:rsidP="00EC7D63">
      <w:pPr>
        <w:pStyle w:val="DefaultCar"/>
        <w:spacing w:line="360" w:lineRule="auto"/>
        <w:jc w:val="both"/>
        <w:rPr>
          <w:sz w:val="20"/>
          <w:szCs w:val="20"/>
        </w:rPr>
      </w:pPr>
    </w:p>
    <w:p w14:paraId="6C251A6A" w14:textId="77777777" w:rsidR="00EC7D63" w:rsidRPr="00285D71" w:rsidRDefault="00EC7D63" w:rsidP="00EC7D63">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66734679" w14:textId="77777777" w:rsidR="00EC7D63" w:rsidRDefault="00EC7D63" w:rsidP="00EC7D63">
      <w:pPr>
        <w:pStyle w:val="DefaultCar"/>
        <w:jc w:val="both"/>
        <w:rPr>
          <w:sz w:val="20"/>
          <w:szCs w:val="20"/>
        </w:rPr>
      </w:pPr>
    </w:p>
    <w:p w14:paraId="6F63746F" w14:textId="77777777" w:rsidR="00EC7D63" w:rsidRDefault="00EC7D63" w:rsidP="00EC7D63">
      <w:pPr>
        <w:pStyle w:val="DefaultCar"/>
        <w:jc w:val="both"/>
        <w:rPr>
          <w:sz w:val="20"/>
          <w:szCs w:val="20"/>
        </w:rPr>
      </w:pPr>
      <w:r w:rsidRPr="00285D71">
        <w:rPr>
          <w:sz w:val="20"/>
          <w:szCs w:val="20"/>
        </w:rPr>
        <w:t xml:space="preserve">Y, por tanto, mando se imprima, publique y circule para su conocimiento y debido cumplimiento. </w:t>
      </w:r>
    </w:p>
    <w:p w14:paraId="5576B66A" w14:textId="77777777" w:rsidR="00EC7D63" w:rsidRDefault="00EC7D63" w:rsidP="00EC7D63">
      <w:pPr>
        <w:pStyle w:val="DefaultCar"/>
        <w:jc w:val="both"/>
        <w:rPr>
          <w:sz w:val="20"/>
          <w:szCs w:val="20"/>
        </w:rPr>
      </w:pPr>
    </w:p>
    <w:p w14:paraId="7CC638A4" w14:textId="5DBFEFCA" w:rsidR="00EC7D63" w:rsidRDefault="00EC7D63" w:rsidP="00EC7D63">
      <w:pPr>
        <w:pStyle w:val="DefaultCar"/>
        <w:jc w:val="both"/>
        <w:rPr>
          <w:sz w:val="20"/>
          <w:szCs w:val="20"/>
        </w:rPr>
      </w:pPr>
      <w:r w:rsidRPr="00285D71">
        <w:rPr>
          <w:sz w:val="20"/>
          <w:szCs w:val="20"/>
        </w:rPr>
        <w:t xml:space="preserve">Se expide este decreto en la sede del Poder Ejecutivo, en Mérida, Yucatán, a 21 de diciembre de 2023.  </w:t>
      </w:r>
    </w:p>
    <w:p w14:paraId="5B6933A6" w14:textId="77777777" w:rsidR="00B44AE4" w:rsidRPr="00EC7D63" w:rsidRDefault="00B44AE4" w:rsidP="00EC7D63">
      <w:pPr>
        <w:pStyle w:val="DefaultCar"/>
        <w:jc w:val="both"/>
        <w:rPr>
          <w:b/>
          <w:sz w:val="20"/>
          <w:szCs w:val="20"/>
        </w:rPr>
      </w:pPr>
    </w:p>
    <w:p w14:paraId="1514E5C8" w14:textId="77777777" w:rsidR="00EC7D63" w:rsidRDefault="00EC7D63" w:rsidP="00EC7D63">
      <w:pPr>
        <w:pStyle w:val="DefaultCar"/>
        <w:jc w:val="both"/>
        <w:rPr>
          <w:sz w:val="20"/>
          <w:szCs w:val="20"/>
        </w:rPr>
      </w:pPr>
    </w:p>
    <w:p w14:paraId="5B77D394" w14:textId="77777777" w:rsidR="00EC7D63" w:rsidRPr="00285D71" w:rsidRDefault="00EC7D63" w:rsidP="00EC7D63">
      <w:pPr>
        <w:pStyle w:val="DefaultCar"/>
        <w:jc w:val="center"/>
        <w:rPr>
          <w:b/>
          <w:sz w:val="20"/>
          <w:szCs w:val="20"/>
        </w:rPr>
      </w:pPr>
      <w:r w:rsidRPr="00285D71">
        <w:rPr>
          <w:b/>
          <w:sz w:val="20"/>
          <w:szCs w:val="20"/>
        </w:rPr>
        <w:t>( RÚBRICA )</w:t>
      </w:r>
    </w:p>
    <w:p w14:paraId="1EFCB31A" w14:textId="77777777" w:rsidR="00EC7D63" w:rsidRPr="00285D71" w:rsidRDefault="00EC7D63" w:rsidP="00EC7D63">
      <w:pPr>
        <w:pStyle w:val="DefaultCar"/>
        <w:jc w:val="center"/>
        <w:rPr>
          <w:b/>
          <w:sz w:val="20"/>
          <w:szCs w:val="20"/>
        </w:rPr>
      </w:pPr>
      <w:r w:rsidRPr="00285D71">
        <w:rPr>
          <w:b/>
          <w:sz w:val="20"/>
          <w:szCs w:val="20"/>
        </w:rPr>
        <w:t>Lic. Mauricio Vila Dosal</w:t>
      </w:r>
    </w:p>
    <w:p w14:paraId="5F6FBA38" w14:textId="77777777" w:rsidR="00EC7D63" w:rsidRPr="00285D71" w:rsidRDefault="00EC7D63" w:rsidP="00EC7D63">
      <w:pPr>
        <w:pStyle w:val="DefaultCar"/>
        <w:jc w:val="center"/>
        <w:rPr>
          <w:b/>
          <w:sz w:val="20"/>
          <w:szCs w:val="20"/>
        </w:rPr>
      </w:pPr>
      <w:r w:rsidRPr="00285D71">
        <w:rPr>
          <w:b/>
          <w:sz w:val="20"/>
          <w:szCs w:val="20"/>
        </w:rPr>
        <w:t>Gobernador del Estado de Yucatán</w:t>
      </w:r>
    </w:p>
    <w:p w14:paraId="5C47E503" w14:textId="77777777" w:rsidR="00EC7D63" w:rsidRDefault="00EC7D63" w:rsidP="00EC7D63">
      <w:pPr>
        <w:pStyle w:val="DefaultCar"/>
        <w:jc w:val="both"/>
        <w:rPr>
          <w:b/>
          <w:sz w:val="20"/>
          <w:szCs w:val="20"/>
        </w:rPr>
      </w:pPr>
      <w:r>
        <w:rPr>
          <w:b/>
          <w:sz w:val="20"/>
          <w:szCs w:val="20"/>
        </w:rPr>
        <w:t xml:space="preserve">               </w:t>
      </w:r>
    </w:p>
    <w:p w14:paraId="4D2988CB" w14:textId="77777777" w:rsidR="00EC7D63" w:rsidRPr="00285D71" w:rsidRDefault="00EC7D63" w:rsidP="00EC7D63">
      <w:pPr>
        <w:pStyle w:val="DefaultCar"/>
        <w:jc w:val="both"/>
        <w:rPr>
          <w:b/>
          <w:sz w:val="20"/>
          <w:szCs w:val="20"/>
        </w:rPr>
      </w:pPr>
      <w:r>
        <w:rPr>
          <w:b/>
          <w:sz w:val="20"/>
          <w:szCs w:val="20"/>
        </w:rPr>
        <w:t xml:space="preserve">               </w:t>
      </w:r>
      <w:r w:rsidRPr="00285D71">
        <w:rPr>
          <w:b/>
          <w:sz w:val="20"/>
          <w:szCs w:val="20"/>
        </w:rPr>
        <w:t xml:space="preserve">( RÚBRICA )  </w:t>
      </w:r>
    </w:p>
    <w:p w14:paraId="4D71B261" w14:textId="77777777" w:rsidR="00EC7D63" w:rsidRPr="00285D71" w:rsidRDefault="00EC7D63" w:rsidP="00EC7D63">
      <w:pPr>
        <w:pStyle w:val="DefaultCar"/>
        <w:jc w:val="both"/>
        <w:rPr>
          <w:b/>
          <w:sz w:val="20"/>
          <w:szCs w:val="20"/>
        </w:rPr>
      </w:pPr>
      <w:r w:rsidRPr="00285D71">
        <w:rPr>
          <w:b/>
          <w:sz w:val="20"/>
          <w:szCs w:val="20"/>
        </w:rPr>
        <w:t xml:space="preserve">Abog. María Dolores Fritz Sierra </w:t>
      </w:r>
    </w:p>
    <w:p w14:paraId="1DD51CE4" w14:textId="77777777" w:rsidR="00EC7D63" w:rsidRPr="008B2A8B" w:rsidRDefault="00EC7D63" w:rsidP="00EC7D63">
      <w:pPr>
        <w:pStyle w:val="DefaultCar"/>
        <w:jc w:val="both"/>
      </w:pPr>
      <w:r w:rsidRPr="00285D71">
        <w:rPr>
          <w:b/>
          <w:sz w:val="20"/>
          <w:szCs w:val="20"/>
        </w:rPr>
        <w:t>Secretaria general de Gobierno</w:t>
      </w:r>
    </w:p>
    <w:p w14:paraId="52116732" w14:textId="77777777" w:rsidR="00EC7D63" w:rsidRPr="009321B9" w:rsidRDefault="00EC7D63" w:rsidP="009321B9">
      <w:pPr>
        <w:pStyle w:val="Textoindependiente"/>
        <w:spacing w:line="360" w:lineRule="auto"/>
        <w:jc w:val="both"/>
        <w:rPr>
          <w:rFonts w:ascii="Arial" w:hAnsi="Arial" w:cs="Arial"/>
        </w:rPr>
      </w:pPr>
    </w:p>
    <w:sectPr w:rsidR="00EC7D63" w:rsidRPr="009321B9" w:rsidSect="00EC7D63">
      <w:headerReference w:type="default" r:id="rId17"/>
      <w:footerReference w:type="default" r:id="rId18"/>
      <w:pgSz w:w="12240" w:h="15840" w:code="1"/>
      <w:pgMar w:top="2183" w:right="1418" w:bottom="1559" w:left="1701" w:header="737"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3C671" w14:textId="77777777" w:rsidR="00EC7D63" w:rsidRDefault="00EC7D63">
      <w:r>
        <w:separator/>
      </w:r>
    </w:p>
  </w:endnote>
  <w:endnote w:type="continuationSeparator" w:id="0">
    <w:p w14:paraId="4434F364" w14:textId="77777777" w:rsidR="00EC7D63" w:rsidRDefault="00EC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C4BF2" w14:textId="77777777" w:rsidR="00EC7D63" w:rsidRDefault="00EC7D63" w:rsidP="00EC7D6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70A5962" w14:textId="77777777" w:rsidR="00EC7D63" w:rsidRDefault="00EC7D6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04054" w14:textId="77777777" w:rsidR="00EC7D63" w:rsidRDefault="00EC7D63" w:rsidP="00EC7D6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7347FF">
      <w:rPr>
        <w:rStyle w:val="Nmerodepgina"/>
        <w:noProof/>
      </w:rPr>
      <w:t>1</w:t>
    </w:r>
    <w:r>
      <w:rPr>
        <w:rStyle w:val="Nmerodepgina"/>
      </w:rPr>
      <w:fldChar w:fldCharType="end"/>
    </w:r>
  </w:p>
  <w:p w14:paraId="1C80BA3F" w14:textId="77777777" w:rsidR="00EC7D63" w:rsidRDefault="00EC7D6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27759"/>
      <w:docPartObj>
        <w:docPartGallery w:val="Page Numbers (Bottom of Page)"/>
        <w:docPartUnique/>
      </w:docPartObj>
    </w:sdtPr>
    <w:sdtEndPr>
      <w:rPr>
        <w:rFonts w:ascii="Arial" w:hAnsi="Arial" w:cs="Arial"/>
        <w:sz w:val="20"/>
        <w:szCs w:val="20"/>
      </w:rPr>
    </w:sdtEndPr>
    <w:sdtContent>
      <w:p w14:paraId="379895F5" w14:textId="39F50F58" w:rsidR="00EC7D63" w:rsidRPr="00CB0246" w:rsidRDefault="00EC7D63">
        <w:pPr>
          <w:pStyle w:val="Piedepgina"/>
          <w:jc w:val="center"/>
          <w:rPr>
            <w:rFonts w:ascii="Arial" w:hAnsi="Arial" w:cs="Arial"/>
            <w:sz w:val="20"/>
            <w:szCs w:val="20"/>
          </w:rPr>
        </w:pPr>
        <w:r w:rsidRPr="00CB0246">
          <w:rPr>
            <w:rFonts w:ascii="Arial" w:hAnsi="Arial" w:cs="Arial"/>
            <w:sz w:val="20"/>
            <w:szCs w:val="20"/>
          </w:rPr>
          <w:fldChar w:fldCharType="begin"/>
        </w:r>
        <w:r w:rsidRPr="00CB0246">
          <w:rPr>
            <w:rFonts w:ascii="Arial" w:hAnsi="Arial" w:cs="Arial"/>
            <w:sz w:val="20"/>
            <w:szCs w:val="20"/>
          </w:rPr>
          <w:instrText>PAGE   \* MERGEFORMAT</w:instrText>
        </w:r>
        <w:r w:rsidRPr="00CB0246">
          <w:rPr>
            <w:rFonts w:ascii="Arial" w:hAnsi="Arial" w:cs="Arial"/>
            <w:sz w:val="20"/>
            <w:szCs w:val="20"/>
          </w:rPr>
          <w:fldChar w:fldCharType="separate"/>
        </w:r>
        <w:r w:rsidR="007347FF">
          <w:rPr>
            <w:rFonts w:ascii="Arial" w:hAnsi="Arial" w:cs="Arial"/>
            <w:noProof/>
            <w:sz w:val="20"/>
            <w:szCs w:val="20"/>
          </w:rPr>
          <w:t>2</w:t>
        </w:r>
        <w:r w:rsidRPr="00CB0246">
          <w:rPr>
            <w:rFonts w:ascii="Arial" w:hAnsi="Arial" w:cs="Arial"/>
            <w:sz w:val="20"/>
            <w:szCs w:val="20"/>
          </w:rPr>
          <w:fldChar w:fldCharType="end"/>
        </w:r>
      </w:p>
    </w:sdtContent>
  </w:sdt>
  <w:p w14:paraId="08DC6190" w14:textId="1055688D" w:rsidR="00EC7D63" w:rsidRDefault="00EC7D63">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7CE15" w14:textId="77777777" w:rsidR="00EC7D63" w:rsidRDefault="00EC7D63">
      <w:r>
        <w:separator/>
      </w:r>
    </w:p>
  </w:footnote>
  <w:footnote w:type="continuationSeparator" w:id="0">
    <w:p w14:paraId="2BDA019C" w14:textId="77777777" w:rsidR="00EC7D63" w:rsidRDefault="00EC7D63">
      <w:r>
        <w:continuationSeparator/>
      </w:r>
    </w:p>
  </w:footnote>
  <w:footnote w:id="1">
    <w:p w14:paraId="292C95FF" w14:textId="77777777" w:rsidR="00EC7D63" w:rsidRPr="003B7CC4" w:rsidRDefault="00EC7D63" w:rsidP="00EC7D63">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2E831DEC" w14:textId="77777777" w:rsidR="00EC7D63" w:rsidRDefault="00EC7D63" w:rsidP="00EC7D63">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771FA8BE" w14:textId="77777777" w:rsidR="00EC7D63" w:rsidRPr="0055215F" w:rsidRDefault="00EC7D63" w:rsidP="00EC7D63">
      <w:pPr>
        <w:pStyle w:val="Textonotapie"/>
        <w:rPr>
          <w:lang w:val="es-MX"/>
        </w:rPr>
      </w:pPr>
    </w:p>
  </w:footnote>
  <w:footnote w:id="3">
    <w:p w14:paraId="14998234" w14:textId="77777777" w:rsidR="00EC7D63" w:rsidRPr="00A33CFF" w:rsidRDefault="00EC7D63" w:rsidP="00EC7D6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6024BE0F" w14:textId="77777777" w:rsidR="00EC7D63" w:rsidRPr="00713177" w:rsidRDefault="00EC7D63" w:rsidP="00EC7D6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C9C35FD" w14:textId="77777777" w:rsidR="00EC7D63" w:rsidRPr="00713177" w:rsidRDefault="00EC7D63" w:rsidP="00EC7D6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FD0245F" w14:textId="77777777" w:rsidR="00EC7D63" w:rsidRDefault="00EC7D63" w:rsidP="00EC7D63">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3F1014EC" w14:textId="77777777" w:rsidR="00EC7D63" w:rsidRPr="00777624" w:rsidRDefault="00EC7D63" w:rsidP="00EC7D63">
      <w:pPr>
        <w:pStyle w:val="Textonotapie"/>
        <w:rPr>
          <w:rFonts w:ascii="Arial" w:hAnsi="Arial" w:cs="Arial"/>
          <w:sz w:val="16"/>
          <w:szCs w:val="16"/>
        </w:rPr>
      </w:pPr>
    </w:p>
  </w:footnote>
  <w:footnote w:id="7">
    <w:p w14:paraId="66FF755A" w14:textId="77777777" w:rsidR="00EC7D63" w:rsidRPr="00777624" w:rsidRDefault="00EC7D63" w:rsidP="00EC7D63">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7145F2CE" w14:textId="77777777" w:rsidR="00EC7D63" w:rsidRPr="00777624" w:rsidRDefault="00EC7D63" w:rsidP="00EC7D63">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380C55E" w14:textId="77777777" w:rsidR="00EC7D63" w:rsidRPr="008F19C7" w:rsidRDefault="00EC7D63" w:rsidP="00EC7D6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C7D63" w14:paraId="5827F2B2" w14:textId="77777777" w:rsidTr="00EC7D63">
      <w:trPr>
        <w:cantSplit/>
        <w:trHeight w:val="329"/>
      </w:trPr>
      <w:tc>
        <w:tcPr>
          <w:tcW w:w="1260" w:type="dxa"/>
          <w:vMerge w:val="restart"/>
          <w:vAlign w:val="center"/>
        </w:tcPr>
        <w:p w14:paraId="7045CCE3" w14:textId="77777777" w:rsidR="00EC7D63" w:rsidRDefault="00EC7D63" w:rsidP="00EC7D63">
          <w:pPr>
            <w:pStyle w:val="Encabezado"/>
            <w:rPr>
              <w:rFonts w:ascii="CG Omega" w:hAnsi="CG Omega" w:cs="CG Omega"/>
              <w:sz w:val="16"/>
              <w:szCs w:val="16"/>
            </w:rPr>
          </w:pPr>
          <w:r w:rsidRPr="00385D64">
            <w:rPr>
              <w:rFonts w:ascii="CG Omega" w:hAnsi="CG Omega" w:cs="CG Omega"/>
              <w:sz w:val="16"/>
              <w:szCs w:val="16"/>
            </w:rPr>
            <w:object w:dxaOrig="1123" w:dyaOrig="988" w14:anchorId="3570B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o:ole="">
                <v:imagedata r:id="rId1" o:title=""/>
              </v:shape>
              <o:OLEObject Type="Embed" ProgID="Word.Picture.8" ShapeID="_x0000_i1025" DrawAspect="Content" ObjectID="_1767087570" r:id="rId2"/>
            </w:object>
          </w:r>
        </w:p>
      </w:tc>
      <w:tc>
        <w:tcPr>
          <w:tcW w:w="9000" w:type="dxa"/>
          <w:gridSpan w:val="2"/>
          <w:tcBorders>
            <w:bottom w:val="double" w:sz="4" w:space="0" w:color="auto"/>
          </w:tcBorders>
          <w:vAlign w:val="bottom"/>
        </w:tcPr>
        <w:p w14:paraId="40D22025" w14:textId="77777777" w:rsidR="00EC7D63" w:rsidRDefault="00EC7D63" w:rsidP="00EC7D6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EC7D63" w14:paraId="5B7FE3B8" w14:textId="77777777" w:rsidTr="00EC7D63">
      <w:trPr>
        <w:cantSplit/>
        <w:trHeight w:val="49"/>
      </w:trPr>
      <w:tc>
        <w:tcPr>
          <w:tcW w:w="1260" w:type="dxa"/>
          <w:vMerge/>
        </w:tcPr>
        <w:p w14:paraId="0F968CE7" w14:textId="77777777" w:rsidR="00EC7D63" w:rsidRDefault="00EC7D63" w:rsidP="00EC7D63">
          <w:pPr>
            <w:pStyle w:val="Encabezado"/>
            <w:rPr>
              <w:rFonts w:ascii="CG Omega" w:hAnsi="CG Omega" w:cs="CG Omega"/>
              <w:sz w:val="16"/>
              <w:szCs w:val="16"/>
            </w:rPr>
          </w:pPr>
        </w:p>
      </w:tc>
      <w:tc>
        <w:tcPr>
          <w:tcW w:w="9000" w:type="dxa"/>
          <w:gridSpan w:val="2"/>
          <w:tcBorders>
            <w:top w:val="double" w:sz="4" w:space="0" w:color="auto"/>
          </w:tcBorders>
        </w:tcPr>
        <w:p w14:paraId="1DA84586" w14:textId="77777777" w:rsidR="00EC7D63" w:rsidRDefault="00EC7D63" w:rsidP="00EC7D63">
          <w:pPr>
            <w:pStyle w:val="Encabezado"/>
            <w:ind w:left="-70"/>
            <w:jc w:val="right"/>
            <w:rPr>
              <w:rFonts w:ascii="Arial Narrow" w:hAnsi="Arial Narrow" w:cs="Arial Narrow"/>
              <w:sz w:val="4"/>
              <w:szCs w:val="4"/>
            </w:rPr>
          </w:pPr>
        </w:p>
      </w:tc>
    </w:tr>
    <w:tr w:rsidR="00EC7D63" w14:paraId="1ABEA827" w14:textId="77777777" w:rsidTr="00EC7D63">
      <w:trPr>
        <w:cantSplit/>
        <w:trHeight w:val="291"/>
      </w:trPr>
      <w:tc>
        <w:tcPr>
          <w:tcW w:w="1260" w:type="dxa"/>
          <w:vMerge/>
        </w:tcPr>
        <w:p w14:paraId="544FF2F8" w14:textId="77777777" w:rsidR="00EC7D63" w:rsidRDefault="00EC7D63" w:rsidP="00EC7D63">
          <w:pPr>
            <w:pStyle w:val="Encabezado"/>
            <w:rPr>
              <w:rFonts w:ascii="CG Omega" w:hAnsi="CG Omega" w:cs="CG Omega"/>
              <w:sz w:val="16"/>
              <w:szCs w:val="16"/>
            </w:rPr>
          </w:pPr>
        </w:p>
      </w:tc>
      <w:tc>
        <w:tcPr>
          <w:tcW w:w="4212" w:type="dxa"/>
        </w:tcPr>
        <w:p w14:paraId="1A28E7DE" w14:textId="77777777" w:rsidR="00EC7D63" w:rsidRPr="004048C7" w:rsidRDefault="00EC7D63" w:rsidP="00EC7D6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E53E5F9" w14:textId="77777777" w:rsidR="00EC7D63" w:rsidRPr="004048C7" w:rsidRDefault="00EC7D63" w:rsidP="00EC7D63">
          <w:pPr>
            <w:pStyle w:val="Encabezado"/>
            <w:ind w:left="110"/>
            <w:rPr>
              <w:rFonts w:ascii="Arial" w:hAnsi="Arial" w:cs="Arial"/>
              <w:sz w:val="17"/>
              <w:szCs w:val="17"/>
            </w:rPr>
          </w:pPr>
          <w:r>
            <w:rPr>
              <w:rFonts w:ascii="Arial" w:hAnsi="Arial" w:cs="Arial"/>
              <w:sz w:val="17"/>
              <w:szCs w:val="17"/>
            </w:rPr>
            <w:t>Secretaría General del Poder Legislativo</w:t>
          </w:r>
        </w:p>
        <w:p w14:paraId="63AA4F61" w14:textId="77777777" w:rsidR="00EC7D63" w:rsidRPr="004048C7" w:rsidRDefault="00EC7D63" w:rsidP="00EC7D63">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17B438D9" w14:textId="77777777" w:rsidR="00EC7D63" w:rsidRDefault="00EC7D63" w:rsidP="00EC7D63">
          <w:pPr>
            <w:pStyle w:val="Encabezado"/>
            <w:ind w:left="-70"/>
            <w:rPr>
              <w:rFonts w:ascii="Arial Narrow" w:hAnsi="Arial Narrow" w:cs="Arial Narrow"/>
              <w:sz w:val="4"/>
              <w:szCs w:val="4"/>
            </w:rPr>
          </w:pPr>
        </w:p>
      </w:tc>
      <w:tc>
        <w:tcPr>
          <w:tcW w:w="4788" w:type="dxa"/>
        </w:tcPr>
        <w:p w14:paraId="77F592ED" w14:textId="77777777" w:rsidR="00EC7D63" w:rsidRDefault="00EC7D63" w:rsidP="00EC7D63">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231293D9" w14:textId="77777777" w:rsidR="00EC7D63" w:rsidRPr="001D52AB" w:rsidRDefault="00EC7D63" w:rsidP="00EC7D63">
          <w:pPr>
            <w:pStyle w:val="Encabezado"/>
            <w:ind w:left="-70"/>
            <w:jc w:val="right"/>
            <w:rPr>
              <w:rFonts w:ascii="Arial" w:hAnsi="Arial" w:cs="Arial"/>
              <w:i/>
              <w:iCs/>
              <w:sz w:val="18"/>
              <w:szCs w:val="18"/>
            </w:rPr>
          </w:pPr>
        </w:p>
      </w:tc>
    </w:tr>
  </w:tbl>
  <w:p w14:paraId="1F459C1D" w14:textId="77777777" w:rsidR="00EC7D63" w:rsidRDefault="00EC7D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C7D63" w14:paraId="75D1911E" w14:textId="77777777" w:rsidTr="00EC7D63">
      <w:trPr>
        <w:cantSplit/>
        <w:trHeight w:val="329"/>
      </w:trPr>
      <w:tc>
        <w:tcPr>
          <w:tcW w:w="1260" w:type="dxa"/>
          <w:vMerge w:val="restart"/>
          <w:vAlign w:val="center"/>
        </w:tcPr>
        <w:p w14:paraId="4D4A280F" w14:textId="77777777" w:rsidR="00EC7D63" w:rsidRDefault="00EC7D63" w:rsidP="00EC7D63">
          <w:pPr>
            <w:pStyle w:val="Encabezado"/>
            <w:rPr>
              <w:rFonts w:ascii="CG Omega" w:hAnsi="CG Omega" w:cs="CG Omega"/>
              <w:sz w:val="16"/>
              <w:szCs w:val="16"/>
            </w:rPr>
          </w:pPr>
          <w:r w:rsidRPr="00385D64">
            <w:rPr>
              <w:rFonts w:ascii="CG Omega" w:hAnsi="CG Omega" w:cs="CG Omega"/>
              <w:sz w:val="16"/>
              <w:szCs w:val="16"/>
            </w:rPr>
            <w:object w:dxaOrig="1123" w:dyaOrig="988" w14:anchorId="71FE8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55pt" o:ole="">
                <v:imagedata r:id="rId1" o:title=""/>
              </v:shape>
              <o:OLEObject Type="Embed" ProgID="Word.Picture.8" ShapeID="_x0000_i1028" DrawAspect="Content" ObjectID="_1767087571" r:id="rId2"/>
            </w:object>
          </w:r>
        </w:p>
      </w:tc>
      <w:tc>
        <w:tcPr>
          <w:tcW w:w="9000" w:type="dxa"/>
          <w:gridSpan w:val="2"/>
          <w:tcBorders>
            <w:bottom w:val="double" w:sz="4" w:space="0" w:color="auto"/>
          </w:tcBorders>
          <w:vAlign w:val="bottom"/>
        </w:tcPr>
        <w:p w14:paraId="30EFAD21" w14:textId="7EF5748F" w:rsidR="00EC7D63" w:rsidRDefault="00EC7D63" w:rsidP="0032450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324508">
            <w:rPr>
              <w:rFonts w:ascii="Franklin Gothic Medium" w:hAnsi="Franklin Gothic Medium" w:cs="Franklin Gothic Medium"/>
              <w:b/>
              <w:bCs/>
              <w:sz w:val="18"/>
              <w:szCs w:val="18"/>
            </w:rPr>
            <w:t>BACA</w:t>
          </w:r>
          <w:r>
            <w:rPr>
              <w:rFonts w:ascii="Franklin Gothic Medium" w:hAnsi="Franklin Gothic Medium" w:cs="Franklin Gothic Medium"/>
              <w:b/>
              <w:bCs/>
              <w:sz w:val="18"/>
              <w:szCs w:val="18"/>
            </w:rPr>
            <w:t>, YUCATÁN, PARA EL EJERCICIO FISCAL 2024.</w:t>
          </w:r>
        </w:p>
      </w:tc>
    </w:tr>
    <w:tr w:rsidR="00EC7D63" w14:paraId="53638E48" w14:textId="77777777" w:rsidTr="00EC7D63">
      <w:trPr>
        <w:cantSplit/>
        <w:trHeight w:val="49"/>
      </w:trPr>
      <w:tc>
        <w:tcPr>
          <w:tcW w:w="1260" w:type="dxa"/>
          <w:vMerge/>
        </w:tcPr>
        <w:p w14:paraId="03B92CB4" w14:textId="77777777" w:rsidR="00EC7D63" w:rsidRDefault="00EC7D63" w:rsidP="00EC7D63">
          <w:pPr>
            <w:pStyle w:val="Encabezado"/>
            <w:rPr>
              <w:rFonts w:ascii="CG Omega" w:hAnsi="CG Omega" w:cs="CG Omega"/>
              <w:sz w:val="16"/>
              <w:szCs w:val="16"/>
            </w:rPr>
          </w:pPr>
        </w:p>
      </w:tc>
      <w:tc>
        <w:tcPr>
          <w:tcW w:w="9000" w:type="dxa"/>
          <w:gridSpan w:val="2"/>
          <w:tcBorders>
            <w:top w:val="double" w:sz="4" w:space="0" w:color="auto"/>
          </w:tcBorders>
        </w:tcPr>
        <w:p w14:paraId="71F4B228" w14:textId="77777777" w:rsidR="00EC7D63" w:rsidRDefault="00EC7D63" w:rsidP="00EC7D63">
          <w:pPr>
            <w:pStyle w:val="Encabezado"/>
            <w:ind w:left="-70"/>
            <w:jc w:val="right"/>
            <w:rPr>
              <w:rFonts w:ascii="Arial Narrow" w:hAnsi="Arial Narrow" w:cs="Arial Narrow"/>
              <w:sz w:val="4"/>
              <w:szCs w:val="4"/>
            </w:rPr>
          </w:pPr>
        </w:p>
      </w:tc>
    </w:tr>
    <w:tr w:rsidR="00EC7D63" w:rsidRPr="001D52AB" w14:paraId="6178FDDF" w14:textId="77777777" w:rsidTr="00EC7D63">
      <w:trPr>
        <w:cantSplit/>
        <w:trHeight w:val="291"/>
      </w:trPr>
      <w:tc>
        <w:tcPr>
          <w:tcW w:w="1260" w:type="dxa"/>
          <w:vMerge/>
        </w:tcPr>
        <w:p w14:paraId="2D5653C6" w14:textId="77777777" w:rsidR="00EC7D63" w:rsidRDefault="00EC7D63" w:rsidP="00EC7D63">
          <w:pPr>
            <w:pStyle w:val="Encabezado"/>
            <w:rPr>
              <w:rFonts w:ascii="CG Omega" w:hAnsi="CG Omega" w:cs="CG Omega"/>
              <w:sz w:val="16"/>
              <w:szCs w:val="16"/>
            </w:rPr>
          </w:pPr>
        </w:p>
      </w:tc>
      <w:tc>
        <w:tcPr>
          <w:tcW w:w="4212" w:type="dxa"/>
        </w:tcPr>
        <w:p w14:paraId="63D890D2" w14:textId="77777777" w:rsidR="00EC7D63" w:rsidRPr="004048C7" w:rsidRDefault="00EC7D63" w:rsidP="00EC7D6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638A37B" w14:textId="77777777" w:rsidR="00EC7D63" w:rsidRPr="004048C7" w:rsidRDefault="00EC7D63" w:rsidP="00EC7D63">
          <w:pPr>
            <w:pStyle w:val="Encabezado"/>
            <w:ind w:left="110"/>
            <w:rPr>
              <w:rFonts w:ascii="Arial" w:hAnsi="Arial" w:cs="Arial"/>
              <w:sz w:val="17"/>
              <w:szCs w:val="17"/>
            </w:rPr>
          </w:pPr>
          <w:r>
            <w:rPr>
              <w:rFonts w:ascii="Arial" w:hAnsi="Arial" w:cs="Arial"/>
              <w:sz w:val="17"/>
              <w:szCs w:val="17"/>
            </w:rPr>
            <w:t>Secretaría General del Poder Legislativo</w:t>
          </w:r>
        </w:p>
        <w:p w14:paraId="45E45B55" w14:textId="1708BB28" w:rsidR="00EC7D63" w:rsidRPr="004048C7" w:rsidRDefault="00EC7D63" w:rsidP="00EC7D63">
          <w:pPr>
            <w:pStyle w:val="Encabezado"/>
            <w:ind w:left="110"/>
            <w:rPr>
              <w:rFonts w:ascii="Arial" w:hAnsi="Arial" w:cs="Arial"/>
              <w:sz w:val="17"/>
              <w:szCs w:val="17"/>
            </w:rPr>
          </w:pPr>
          <w:r w:rsidRPr="004048C7">
            <w:rPr>
              <w:rFonts w:ascii="Arial" w:hAnsi="Arial" w:cs="Arial"/>
              <w:sz w:val="17"/>
              <w:szCs w:val="17"/>
            </w:rPr>
            <w:t>Unidad de Servicios Técnico</w:t>
          </w:r>
          <w:r w:rsidR="007347FF">
            <w:rPr>
              <w:rFonts w:ascii="Arial" w:hAnsi="Arial" w:cs="Arial"/>
              <w:sz w:val="17"/>
              <w:szCs w:val="17"/>
            </w:rPr>
            <w:t xml:space="preserve">s </w:t>
          </w:r>
          <w:r w:rsidRPr="004048C7">
            <w:rPr>
              <w:rFonts w:ascii="Arial" w:hAnsi="Arial" w:cs="Arial"/>
              <w:sz w:val="17"/>
              <w:szCs w:val="17"/>
            </w:rPr>
            <w:t>Legislativos</w:t>
          </w:r>
        </w:p>
        <w:p w14:paraId="6490A7D0" w14:textId="77777777" w:rsidR="00EC7D63" w:rsidRDefault="00EC7D63" w:rsidP="00EC7D63">
          <w:pPr>
            <w:pStyle w:val="Encabezado"/>
            <w:ind w:left="-70"/>
            <w:rPr>
              <w:rFonts w:ascii="Arial Narrow" w:hAnsi="Arial Narrow" w:cs="Arial Narrow"/>
              <w:sz w:val="4"/>
              <w:szCs w:val="4"/>
            </w:rPr>
          </w:pPr>
        </w:p>
      </w:tc>
      <w:tc>
        <w:tcPr>
          <w:tcW w:w="4788" w:type="dxa"/>
        </w:tcPr>
        <w:p w14:paraId="1C82D1E6" w14:textId="77777777" w:rsidR="00EC7D63" w:rsidRDefault="00EC7D63" w:rsidP="00EC7D63">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61BB1748" w14:textId="77777777" w:rsidR="00EC7D63" w:rsidRPr="001D52AB" w:rsidRDefault="00EC7D63" w:rsidP="00EC7D63">
          <w:pPr>
            <w:pStyle w:val="Encabezado"/>
            <w:ind w:left="-70"/>
            <w:jc w:val="right"/>
            <w:rPr>
              <w:rFonts w:ascii="Arial" w:hAnsi="Arial" w:cs="Arial"/>
              <w:i/>
              <w:iCs/>
              <w:sz w:val="18"/>
              <w:szCs w:val="18"/>
            </w:rPr>
          </w:pPr>
        </w:p>
      </w:tc>
    </w:tr>
  </w:tbl>
  <w:p w14:paraId="3F968D7F" w14:textId="0C5DB400" w:rsidR="00EC7D63" w:rsidRDefault="00EC7D63" w:rsidP="00EC7D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9A25F8"/>
    <w:multiLevelType w:val="hybridMultilevel"/>
    <w:tmpl w:val="0136E07E"/>
    <w:lvl w:ilvl="0" w:tplc="4D90E56C">
      <w:start w:val="1"/>
      <w:numFmt w:val="upperRoman"/>
      <w:lvlText w:val="%1."/>
      <w:lvlJc w:val="left"/>
      <w:pPr>
        <w:ind w:left="1080" w:hanging="72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5C6C34"/>
    <w:multiLevelType w:val="hybridMultilevel"/>
    <w:tmpl w:val="F09400DA"/>
    <w:lvl w:ilvl="0" w:tplc="CA20CE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4522011"/>
    <w:multiLevelType w:val="hybridMultilevel"/>
    <w:tmpl w:val="8C0887FE"/>
    <w:lvl w:ilvl="0" w:tplc="81E8047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C3A780B"/>
    <w:multiLevelType w:val="hybridMultilevel"/>
    <w:tmpl w:val="8B0A9D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04D384D"/>
    <w:multiLevelType w:val="hybridMultilevel"/>
    <w:tmpl w:val="F29E2278"/>
    <w:lvl w:ilvl="0" w:tplc="AA8687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3D470D44"/>
    <w:multiLevelType w:val="hybridMultilevel"/>
    <w:tmpl w:val="1AA22270"/>
    <w:lvl w:ilvl="0" w:tplc="998E66D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3786988"/>
    <w:multiLevelType w:val="hybridMultilevel"/>
    <w:tmpl w:val="3050B3F2"/>
    <w:lvl w:ilvl="0" w:tplc="5232DFE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8C121B7"/>
    <w:multiLevelType w:val="hybridMultilevel"/>
    <w:tmpl w:val="29ECCAEC"/>
    <w:lvl w:ilvl="0" w:tplc="410480CA">
      <w:start w:val="1"/>
      <w:numFmt w:val="lowerLetter"/>
      <w:lvlText w:val="%1)"/>
      <w:lvlJc w:val="left"/>
      <w:pPr>
        <w:ind w:left="221" w:hanging="255"/>
      </w:pPr>
      <w:rPr>
        <w:rFonts w:ascii="Arial" w:eastAsia="Arial" w:hAnsi="Arial" w:cs="Arial" w:hint="default"/>
        <w:b/>
        <w:bCs/>
        <w:w w:val="100"/>
        <w:sz w:val="20"/>
        <w:szCs w:val="20"/>
        <w:lang w:val="es-ES" w:eastAsia="en-US" w:bidi="ar-SA"/>
      </w:rPr>
    </w:lvl>
    <w:lvl w:ilvl="1" w:tplc="673E3742">
      <w:numFmt w:val="bullet"/>
      <w:lvlText w:val="•"/>
      <w:lvlJc w:val="left"/>
      <w:pPr>
        <w:ind w:left="1190" w:hanging="255"/>
      </w:pPr>
      <w:rPr>
        <w:rFonts w:hint="default"/>
        <w:lang w:val="es-ES" w:eastAsia="en-US" w:bidi="ar-SA"/>
      </w:rPr>
    </w:lvl>
    <w:lvl w:ilvl="2" w:tplc="3C0E2E66">
      <w:numFmt w:val="bullet"/>
      <w:lvlText w:val="•"/>
      <w:lvlJc w:val="left"/>
      <w:pPr>
        <w:ind w:left="2160" w:hanging="255"/>
      </w:pPr>
      <w:rPr>
        <w:rFonts w:hint="default"/>
        <w:lang w:val="es-ES" w:eastAsia="en-US" w:bidi="ar-SA"/>
      </w:rPr>
    </w:lvl>
    <w:lvl w:ilvl="3" w:tplc="43BCEE20">
      <w:numFmt w:val="bullet"/>
      <w:lvlText w:val="•"/>
      <w:lvlJc w:val="left"/>
      <w:pPr>
        <w:ind w:left="3130" w:hanging="255"/>
      </w:pPr>
      <w:rPr>
        <w:rFonts w:hint="default"/>
        <w:lang w:val="es-ES" w:eastAsia="en-US" w:bidi="ar-SA"/>
      </w:rPr>
    </w:lvl>
    <w:lvl w:ilvl="4" w:tplc="E87216AE">
      <w:numFmt w:val="bullet"/>
      <w:lvlText w:val="•"/>
      <w:lvlJc w:val="left"/>
      <w:pPr>
        <w:ind w:left="4100" w:hanging="255"/>
      </w:pPr>
      <w:rPr>
        <w:rFonts w:hint="default"/>
        <w:lang w:val="es-ES" w:eastAsia="en-US" w:bidi="ar-SA"/>
      </w:rPr>
    </w:lvl>
    <w:lvl w:ilvl="5" w:tplc="6DD4E1B2">
      <w:numFmt w:val="bullet"/>
      <w:lvlText w:val="•"/>
      <w:lvlJc w:val="left"/>
      <w:pPr>
        <w:ind w:left="5070" w:hanging="255"/>
      </w:pPr>
      <w:rPr>
        <w:rFonts w:hint="default"/>
        <w:lang w:val="es-ES" w:eastAsia="en-US" w:bidi="ar-SA"/>
      </w:rPr>
    </w:lvl>
    <w:lvl w:ilvl="6" w:tplc="FCA4C9E6">
      <w:numFmt w:val="bullet"/>
      <w:lvlText w:val="•"/>
      <w:lvlJc w:val="left"/>
      <w:pPr>
        <w:ind w:left="6040" w:hanging="255"/>
      </w:pPr>
      <w:rPr>
        <w:rFonts w:hint="default"/>
        <w:lang w:val="es-ES" w:eastAsia="en-US" w:bidi="ar-SA"/>
      </w:rPr>
    </w:lvl>
    <w:lvl w:ilvl="7" w:tplc="2EA84C54">
      <w:numFmt w:val="bullet"/>
      <w:lvlText w:val="•"/>
      <w:lvlJc w:val="left"/>
      <w:pPr>
        <w:ind w:left="7010" w:hanging="255"/>
      </w:pPr>
      <w:rPr>
        <w:rFonts w:hint="default"/>
        <w:lang w:val="es-ES" w:eastAsia="en-US" w:bidi="ar-SA"/>
      </w:rPr>
    </w:lvl>
    <w:lvl w:ilvl="8" w:tplc="9F5AB3E0">
      <w:numFmt w:val="bullet"/>
      <w:lvlText w:val="•"/>
      <w:lvlJc w:val="left"/>
      <w:pPr>
        <w:ind w:left="7980" w:hanging="255"/>
      </w:pPr>
      <w:rPr>
        <w:rFonts w:hint="default"/>
        <w:lang w:val="es-ES" w:eastAsia="en-US" w:bidi="ar-SA"/>
      </w:rPr>
    </w:lvl>
  </w:abstractNum>
  <w:abstractNum w:abstractNumId="10">
    <w:nsid w:val="65AC520E"/>
    <w:multiLevelType w:val="hybridMultilevel"/>
    <w:tmpl w:val="32EAB4CA"/>
    <w:lvl w:ilvl="0" w:tplc="A128E43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EB84868"/>
    <w:multiLevelType w:val="hybridMultilevel"/>
    <w:tmpl w:val="73365914"/>
    <w:lvl w:ilvl="0" w:tplc="4058DB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3DC0D62"/>
    <w:multiLevelType w:val="hybridMultilevel"/>
    <w:tmpl w:val="A968640C"/>
    <w:lvl w:ilvl="0" w:tplc="E98E94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8"/>
  </w:num>
  <w:num w:numId="5">
    <w:abstractNumId w:val="11"/>
  </w:num>
  <w:num w:numId="6">
    <w:abstractNumId w:val="1"/>
  </w:num>
  <w:num w:numId="7">
    <w:abstractNumId w:val="5"/>
  </w:num>
  <w:num w:numId="8">
    <w:abstractNumId w:val="10"/>
  </w:num>
  <w:num w:numId="9">
    <w:abstractNumId w:val="3"/>
  </w:num>
  <w:num w:numId="10">
    <w:abstractNumId w:val="4"/>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BF"/>
    <w:rsid w:val="000012C2"/>
    <w:rsid w:val="00034DAF"/>
    <w:rsid w:val="00141D24"/>
    <w:rsid w:val="00163FF3"/>
    <w:rsid w:val="001B3659"/>
    <w:rsid w:val="001E42B3"/>
    <w:rsid w:val="001E4349"/>
    <w:rsid w:val="00210F16"/>
    <w:rsid w:val="00240EBF"/>
    <w:rsid w:val="0025176C"/>
    <w:rsid w:val="00285822"/>
    <w:rsid w:val="002D2AB0"/>
    <w:rsid w:val="002F30E7"/>
    <w:rsid w:val="00324508"/>
    <w:rsid w:val="003664B8"/>
    <w:rsid w:val="003A16DB"/>
    <w:rsid w:val="003A4460"/>
    <w:rsid w:val="003C4660"/>
    <w:rsid w:val="00410470"/>
    <w:rsid w:val="004D2C50"/>
    <w:rsid w:val="005423C1"/>
    <w:rsid w:val="00542E7A"/>
    <w:rsid w:val="00581680"/>
    <w:rsid w:val="005C4CC0"/>
    <w:rsid w:val="005E76F8"/>
    <w:rsid w:val="006012D9"/>
    <w:rsid w:val="00602360"/>
    <w:rsid w:val="006043C3"/>
    <w:rsid w:val="00637305"/>
    <w:rsid w:val="006F2437"/>
    <w:rsid w:val="006F357B"/>
    <w:rsid w:val="007347FF"/>
    <w:rsid w:val="00750373"/>
    <w:rsid w:val="007C325A"/>
    <w:rsid w:val="007E003D"/>
    <w:rsid w:val="007E3EF1"/>
    <w:rsid w:val="007F7996"/>
    <w:rsid w:val="008E058C"/>
    <w:rsid w:val="0090287E"/>
    <w:rsid w:val="009321B9"/>
    <w:rsid w:val="00954DD8"/>
    <w:rsid w:val="009608D9"/>
    <w:rsid w:val="009B0A89"/>
    <w:rsid w:val="009C3810"/>
    <w:rsid w:val="009D15C1"/>
    <w:rsid w:val="009F275D"/>
    <w:rsid w:val="00A13F42"/>
    <w:rsid w:val="00A33A9E"/>
    <w:rsid w:val="00A41958"/>
    <w:rsid w:val="00A5346F"/>
    <w:rsid w:val="00A57C24"/>
    <w:rsid w:val="00A96E51"/>
    <w:rsid w:val="00AC5F98"/>
    <w:rsid w:val="00AE16A5"/>
    <w:rsid w:val="00AE436F"/>
    <w:rsid w:val="00B17EE2"/>
    <w:rsid w:val="00B41805"/>
    <w:rsid w:val="00B44AE4"/>
    <w:rsid w:val="00BB77B7"/>
    <w:rsid w:val="00C46303"/>
    <w:rsid w:val="00CB0246"/>
    <w:rsid w:val="00CB05FA"/>
    <w:rsid w:val="00D02368"/>
    <w:rsid w:val="00D02D47"/>
    <w:rsid w:val="00D12114"/>
    <w:rsid w:val="00D41B3E"/>
    <w:rsid w:val="00D51E92"/>
    <w:rsid w:val="00DA55E6"/>
    <w:rsid w:val="00E01E93"/>
    <w:rsid w:val="00E11A8C"/>
    <w:rsid w:val="00E32027"/>
    <w:rsid w:val="00EC7D63"/>
    <w:rsid w:val="00F02FD1"/>
    <w:rsid w:val="00F27BD7"/>
    <w:rsid w:val="00F740DD"/>
    <w:rsid w:val="00FB66DB"/>
    <w:rsid w:val="00FC7E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9C6621"/>
  <w15:docId w15:val="{9D9992A9-942A-42E3-A70A-C326C532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uiPriority w:val="9"/>
    <w:semiHidden/>
    <w:unhideWhenUsed/>
    <w:qFormat/>
    <w:rsid w:val="009321B9"/>
    <w:pPr>
      <w:keepNext/>
      <w:keepLines/>
      <w:widowControl/>
      <w:autoSpaceDE/>
      <w:autoSpaceDN/>
      <w:spacing w:before="40" w:line="362" w:lineRule="auto"/>
      <w:ind w:left="466" w:right="12" w:hanging="10"/>
      <w:jc w:val="both"/>
      <w:outlineLvl w:val="4"/>
    </w:pPr>
    <w:rPr>
      <w:rFonts w:asciiTheme="majorHAnsi" w:eastAsiaTheme="majorEastAsia" w:hAnsiTheme="majorHAnsi" w:cstheme="majorBidi"/>
      <w:color w:val="365F91" w:themeColor="accent1" w:themeShade="BF"/>
      <w:sz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21" w:right="398"/>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13F42"/>
    <w:pPr>
      <w:tabs>
        <w:tab w:val="center" w:pos="4419"/>
        <w:tab w:val="right" w:pos="8838"/>
      </w:tabs>
    </w:pPr>
  </w:style>
  <w:style w:type="character" w:customStyle="1" w:styleId="EncabezadoCar">
    <w:name w:val="Encabezado Car"/>
    <w:basedOn w:val="Fuentedeprrafopredeter"/>
    <w:link w:val="Encabezado"/>
    <w:uiPriority w:val="99"/>
    <w:rsid w:val="00A13F42"/>
    <w:rPr>
      <w:rFonts w:ascii="Arial MT" w:eastAsia="Arial MT" w:hAnsi="Arial MT" w:cs="Arial MT"/>
      <w:lang w:val="es-ES"/>
    </w:rPr>
  </w:style>
  <w:style w:type="paragraph" w:styleId="Piedepgina">
    <w:name w:val="footer"/>
    <w:basedOn w:val="Normal"/>
    <w:link w:val="PiedepginaCar"/>
    <w:uiPriority w:val="99"/>
    <w:unhideWhenUsed/>
    <w:rsid w:val="00A13F42"/>
    <w:pPr>
      <w:tabs>
        <w:tab w:val="center" w:pos="4419"/>
        <w:tab w:val="right" w:pos="8838"/>
      </w:tabs>
    </w:pPr>
  </w:style>
  <w:style w:type="character" w:customStyle="1" w:styleId="PiedepginaCar">
    <w:name w:val="Pie de página Car"/>
    <w:basedOn w:val="Fuentedeprrafopredeter"/>
    <w:link w:val="Piedepgina"/>
    <w:uiPriority w:val="99"/>
    <w:rsid w:val="00A13F42"/>
    <w:rPr>
      <w:rFonts w:ascii="Arial MT" w:eastAsia="Arial MT" w:hAnsi="Arial MT" w:cs="Arial MT"/>
      <w:lang w:val="es-ES"/>
    </w:rPr>
  </w:style>
  <w:style w:type="table" w:customStyle="1" w:styleId="TableGrid">
    <w:name w:val="TableGrid"/>
    <w:rsid w:val="00F02FD1"/>
    <w:pPr>
      <w:widowControl/>
      <w:autoSpaceDE/>
      <w:autoSpaceDN/>
    </w:pPr>
    <w:rPr>
      <w:rFonts w:eastAsiaTheme="minorEastAsia"/>
      <w:lang w:val="es-ES" w:eastAsia="es-ES"/>
    </w:rPr>
    <w:tblPr>
      <w:tblCellMar>
        <w:top w:w="0" w:type="dxa"/>
        <w:left w:w="0" w:type="dxa"/>
        <w:bottom w:w="0" w:type="dxa"/>
        <w:right w:w="0" w:type="dxa"/>
      </w:tblCellMar>
    </w:tblPr>
  </w:style>
  <w:style w:type="character" w:customStyle="1" w:styleId="Ttulo5Car">
    <w:name w:val="Título 5 Car"/>
    <w:basedOn w:val="Fuentedeprrafopredeter"/>
    <w:link w:val="Ttulo5"/>
    <w:uiPriority w:val="9"/>
    <w:semiHidden/>
    <w:rsid w:val="009321B9"/>
    <w:rPr>
      <w:rFonts w:asciiTheme="majorHAnsi" w:eastAsiaTheme="majorEastAsia" w:hAnsiTheme="majorHAnsi" w:cstheme="majorBidi"/>
      <w:color w:val="365F91" w:themeColor="accent1" w:themeShade="BF"/>
      <w:sz w:val="20"/>
      <w:lang w:val="es-MX" w:eastAsia="es-MX"/>
    </w:rPr>
  </w:style>
  <w:style w:type="character" w:styleId="Refdecomentario">
    <w:name w:val="annotation reference"/>
    <w:basedOn w:val="Fuentedeprrafopredeter"/>
    <w:uiPriority w:val="99"/>
    <w:semiHidden/>
    <w:unhideWhenUsed/>
    <w:rsid w:val="002F30E7"/>
    <w:rPr>
      <w:sz w:val="16"/>
      <w:szCs w:val="16"/>
    </w:rPr>
  </w:style>
  <w:style w:type="paragraph" w:styleId="Textocomentario">
    <w:name w:val="annotation text"/>
    <w:basedOn w:val="Normal"/>
    <w:link w:val="TextocomentarioCar"/>
    <w:uiPriority w:val="99"/>
    <w:semiHidden/>
    <w:unhideWhenUsed/>
    <w:rsid w:val="002F30E7"/>
    <w:rPr>
      <w:sz w:val="20"/>
      <w:szCs w:val="20"/>
    </w:rPr>
  </w:style>
  <w:style w:type="character" w:customStyle="1" w:styleId="TextocomentarioCar">
    <w:name w:val="Texto comentario Car"/>
    <w:basedOn w:val="Fuentedeprrafopredeter"/>
    <w:link w:val="Textocomentario"/>
    <w:uiPriority w:val="99"/>
    <w:semiHidden/>
    <w:rsid w:val="002F30E7"/>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2F30E7"/>
    <w:rPr>
      <w:b/>
      <w:bCs/>
    </w:rPr>
  </w:style>
  <w:style w:type="character" w:customStyle="1" w:styleId="AsuntodelcomentarioCar">
    <w:name w:val="Asunto del comentario Car"/>
    <w:basedOn w:val="TextocomentarioCar"/>
    <w:link w:val="Asuntodelcomentario"/>
    <w:uiPriority w:val="99"/>
    <w:semiHidden/>
    <w:rsid w:val="002F30E7"/>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2F30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30E7"/>
    <w:rPr>
      <w:rFonts w:ascii="Segoe UI" w:eastAsia="Arial MT" w:hAnsi="Segoe UI" w:cs="Segoe UI"/>
      <w:sz w:val="18"/>
      <w:szCs w:val="18"/>
      <w:lang w:val="es-ES"/>
    </w:rPr>
  </w:style>
  <w:style w:type="table" w:styleId="Tablaconcuadrcula">
    <w:name w:val="Table Grid"/>
    <w:basedOn w:val="Tablanormal"/>
    <w:uiPriority w:val="39"/>
    <w:rsid w:val="00B41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C7D63"/>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EC7D63"/>
  </w:style>
  <w:style w:type="paragraph" w:styleId="Textonotapie">
    <w:name w:val="footnote text"/>
    <w:basedOn w:val="Normal"/>
    <w:link w:val="TextonotapieCar"/>
    <w:uiPriority w:val="99"/>
    <w:rsid w:val="00EC7D63"/>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EC7D63"/>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C7D6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C7D63"/>
    <w:pPr>
      <w:widowControl/>
      <w:autoSpaceDE/>
      <w:autoSpaceDN/>
      <w:jc w:val="both"/>
    </w:pPr>
    <w:rPr>
      <w:rFonts w:asciiTheme="minorHAnsi" w:eastAsiaTheme="minorHAnsi" w:hAnsiTheme="minorHAnsi" w:cstheme="minorBidi"/>
      <w:vertAlign w:val="superscript"/>
      <w:lang w:val="en-US"/>
    </w:rPr>
  </w:style>
  <w:style w:type="paragraph" w:customStyle="1" w:styleId="DefaultCar">
    <w:name w:val="Default Car"/>
    <w:link w:val="DefaultCarCar"/>
    <w:rsid w:val="00EC7D63"/>
    <w:pPr>
      <w:widowControl/>
      <w:adjustRightInd w:val="0"/>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EC7D63"/>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0A83-80C4-4D2A-AE83-B6688664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52</Pages>
  <Words>13590</Words>
  <Characters>74749</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Arlethe</cp:lastModifiedBy>
  <cp:revision>18</cp:revision>
  <dcterms:created xsi:type="dcterms:W3CDTF">2023-11-14T18:09:00Z</dcterms:created>
  <dcterms:modified xsi:type="dcterms:W3CDTF">2024-01-18T18:49:00Z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PScript5.dll Version 5.2.2</vt:lpwstr>
  </property>
  <property fmtid="{D5CDD505-2E9C-101B-9397-08002B2CF9AE}" pid="4" name="LastSaved">
    <vt:filetime>2023-09-27T00:00:00Z</vt:filetime>
  </property>
</Properties>
</file>